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32" w:rsidRPr="00070C9E" w:rsidRDefault="008D5AD3" w:rsidP="00067A32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4388485</wp:posOffset>
            </wp:positionH>
            <wp:positionV relativeFrom="page">
              <wp:posOffset>7635240</wp:posOffset>
            </wp:positionV>
            <wp:extent cx="257683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98" y="21101"/>
                <wp:lineTo x="21398" y="0"/>
                <wp:lineTo x="0" y="0"/>
              </wp:wrapPolygon>
            </wp:wrapTight>
            <wp:docPr id="2" name="Picture 2" descr="DT-PA106_PA B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-PA106_PA Bot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C9E">
        <w:rPr>
          <w:rFonts w:ascii="Arial" w:hAnsi="Arial" w:cs="Arial"/>
          <w:b/>
          <w:sz w:val="16"/>
          <w:szCs w:val="16"/>
        </w:rPr>
        <w:t>DEPARTMENT OF HEALTH SERVICES</w:t>
      </w:r>
      <w:r w:rsidRPr="00070C9E">
        <w:rPr>
          <w:rFonts w:ascii="Arial" w:hAnsi="Arial" w:cs="Arial"/>
          <w:b/>
          <w:sz w:val="16"/>
          <w:szCs w:val="16"/>
        </w:rPr>
        <w:tab/>
        <w:t>STATE OF WISCONSIN</w:t>
      </w:r>
    </w:p>
    <w:p w:rsidR="003854F8" w:rsidRPr="00702D82" w:rsidRDefault="008D5AD3" w:rsidP="003854F8">
      <w:pPr>
        <w:tabs>
          <w:tab w:val="right" w:pos="10800"/>
        </w:tabs>
        <w:rPr>
          <w:rFonts w:ascii="Arial" w:hAnsi="Arial"/>
          <w:sz w:val="16"/>
        </w:rPr>
      </w:pPr>
      <w:proofErr w:type="gramStart"/>
      <w:r w:rsidRPr="00070C9E">
        <w:rPr>
          <w:rFonts w:ascii="Arial" w:hAnsi="Arial" w:cs="Arial"/>
          <w:sz w:val="16"/>
          <w:szCs w:val="16"/>
        </w:rPr>
        <w:t xml:space="preserve">Division of </w:t>
      </w:r>
      <w:r w:rsidR="009D2DB3">
        <w:rPr>
          <w:rFonts w:ascii="Arial" w:hAnsi="Arial" w:cs="Arial"/>
          <w:sz w:val="16"/>
          <w:szCs w:val="16"/>
        </w:rPr>
        <w:t>Medicaid Services</w:t>
      </w:r>
      <w:r>
        <w:rPr>
          <w:rFonts w:ascii="Arial" w:hAnsi="Arial" w:cs="Arial"/>
          <w:sz w:val="16"/>
          <w:szCs w:val="16"/>
        </w:rPr>
        <w:tab/>
      </w:r>
      <w:r w:rsidRPr="00C97CA6">
        <w:rPr>
          <w:rFonts w:ascii="Arial" w:hAnsi="Arial"/>
          <w:sz w:val="16"/>
        </w:rPr>
        <w:t>DHS 107.10(2)</w:t>
      </w:r>
      <w:r>
        <w:rPr>
          <w:rFonts w:ascii="Arial" w:hAnsi="Arial"/>
          <w:sz w:val="16"/>
        </w:rPr>
        <w:t>, Wis.</w:t>
      </w:r>
      <w:r w:rsidRPr="00C97CA6">
        <w:rPr>
          <w:rFonts w:ascii="Arial" w:hAnsi="Arial"/>
          <w:sz w:val="16"/>
        </w:rPr>
        <w:t xml:space="preserve"> </w:t>
      </w:r>
      <w:r w:rsidRPr="00702D82">
        <w:rPr>
          <w:rFonts w:ascii="Arial" w:hAnsi="Arial"/>
          <w:sz w:val="16"/>
        </w:rPr>
        <w:t>Admin.</w:t>
      </w:r>
      <w:proofErr w:type="gramEnd"/>
      <w:r w:rsidRPr="00702D82">
        <w:rPr>
          <w:rFonts w:ascii="Arial" w:hAnsi="Arial"/>
          <w:sz w:val="16"/>
        </w:rPr>
        <w:t xml:space="preserve"> Code</w:t>
      </w:r>
    </w:p>
    <w:p w:rsidR="003854F8" w:rsidRDefault="008D5AD3" w:rsidP="003854F8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F-</w:t>
      </w:r>
      <w:r>
        <w:rPr>
          <w:rFonts w:ascii="Arial" w:hAnsi="Arial"/>
          <w:sz w:val="16"/>
        </w:rPr>
        <w:t>00701</w:t>
      </w:r>
      <w:r w:rsidRPr="00702D82">
        <w:rPr>
          <w:rFonts w:ascii="Arial" w:hAnsi="Arial"/>
          <w:sz w:val="16"/>
        </w:rPr>
        <w:t xml:space="preserve"> </w:t>
      </w:r>
      <w:r w:rsidRPr="00702D82">
        <w:rPr>
          <w:rFonts w:ascii="Arial" w:hAnsi="Arial"/>
          <w:sz w:val="16"/>
        </w:rPr>
        <w:t>(</w:t>
      </w:r>
      <w:r>
        <w:rPr>
          <w:rFonts w:ascii="Arial" w:hAnsi="Arial"/>
          <w:sz w:val="16"/>
        </w:rPr>
        <w:t>08</w:t>
      </w:r>
      <w:r w:rsidR="009D2DB3">
        <w:rPr>
          <w:rFonts w:ascii="Arial" w:hAnsi="Arial"/>
          <w:sz w:val="16"/>
        </w:rPr>
        <w:t>/2019</w:t>
      </w:r>
      <w:r w:rsidRPr="00702D82">
        <w:rPr>
          <w:rFonts w:ascii="Arial" w:hAnsi="Arial"/>
          <w:sz w:val="16"/>
        </w:rPr>
        <w:t>)</w:t>
      </w:r>
    </w:p>
    <w:p w:rsidR="00067A32" w:rsidRPr="00070C9E" w:rsidRDefault="008D5AD3" w:rsidP="00067A32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:rsidR="00067A32" w:rsidRPr="006D3CFF" w:rsidRDefault="008D5AD3" w:rsidP="00067A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FORWARDHEALTH</w:t>
      </w:r>
    </w:p>
    <w:p w:rsidR="006D3CFF" w:rsidRDefault="008D5AD3" w:rsidP="00067A32">
      <w:pPr>
        <w:jc w:val="center"/>
        <w:rPr>
          <w:rFonts w:ascii="Arial" w:hAnsi="Arial" w:cs="Arial"/>
          <w:b/>
        </w:rPr>
      </w:pPr>
      <w:r w:rsidRPr="00070C9E">
        <w:rPr>
          <w:rFonts w:ascii="Arial" w:hAnsi="Arial" w:cs="Arial"/>
          <w:b/>
        </w:rPr>
        <w:t>PRIOR AUTHORIZATION DRUG ATTACHMENT FOR ONABOTULINUMTOXINA (BOTOX</w:t>
      </w:r>
      <w:r w:rsidRPr="00070C9E">
        <w:rPr>
          <w:rFonts w:ascii="Arial" w:hAnsi="Arial" w:cs="Arial"/>
          <w:b/>
          <w:vertAlign w:val="superscript"/>
        </w:rPr>
        <w:t>®</w:t>
      </w:r>
      <w:r w:rsidRPr="00070C9E">
        <w:rPr>
          <w:rFonts w:ascii="Arial" w:hAnsi="Arial" w:cs="Arial"/>
          <w:b/>
        </w:rPr>
        <w:t xml:space="preserve">) </w:t>
      </w:r>
    </w:p>
    <w:p w:rsidR="00067A32" w:rsidRPr="00070C9E" w:rsidRDefault="008D5AD3" w:rsidP="00067A32">
      <w:pPr>
        <w:jc w:val="center"/>
        <w:rPr>
          <w:rFonts w:ascii="Arial" w:hAnsi="Arial" w:cs="Arial"/>
          <w:b/>
        </w:rPr>
      </w:pPr>
      <w:r w:rsidRPr="00070C9E">
        <w:rPr>
          <w:rFonts w:ascii="Arial" w:hAnsi="Arial" w:cs="Arial"/>
          <w:b/>
        </w:rPr>
        <w:t xml:space="preserve">TO TREAT CHRONIC </w:t>
      </w:r>
      <w:r w:rsidRPr="00070C9E">
        <w:rPr>
          <w:rFonts w:ascii="Arial" w:hAnsi="Arial" w:cs="Arial"/>
          <w:b/>
        </w:rPr>
        <w:t>MIGRAINES</w:t>
      </w:r>
    </w:p>
    <w:p w:rsidR="00067A32" w:rsidRPr="00070C9E" w:rsidRDefault="008D5AD3" w:rsidP="00067A32">
      <w:pPr>
        <w:rPr>
          <w:rFonts w:ascii="Arial" w:hAnsi="Arial" w:cs="Arial"/>
          <w:sz w:val="18"/>
          <w:szCs w:val="18"/>
        </w:rPr>
      </w:pPr>
    </w:p>
    <w:p w:rsidR="00067A32" w:rsidRPr="00070C9E" w:rsidRDefault="008D5AD3" w:rsidP="00067A32">
      <w:pPr>
        <w:rPr>
          <w:rFonts w:ascii="Arial" w:hAnsi="Arial" w:cs="Arial"/>
          <w:sz w:val="18"/>
          <w:szCs w:val="18"/>
        </w:rPr>
      </w:pPr>
      <w:r w:rsidRPr="00070C9E">
        <w:rPr>
          <w:rFonts w:ascii="Arial" w:hAnsi="Arial" w:cs="Arial"/>
          <w:b/>
          <w:sz w:val="18"/>
          <w:szCs w:val="18"/>
        </w:rPr>
        <w:t xml:space="preserve">Instructions: </w:t>
      </w:r>
      <w:r w:rsidRPr="00070C9E">
        <w:rPr>
          <w:rFonts w:ascii="Arial" w:hAnsi="Arial" w:cs="Arial"/>
          <w:sz w:val="18"/>
          <w:szCs w:val="18"/>
        </w:rPr>
        <w:t xml:space="preserve">Type or print clearly. Before completing this form, refer to the Prior Authorization Drug Attachment for </w:t>
      </w:r>
      <w:proofErr w:type="spellStart"/>
      <w:r w:rsidRPr="00070C9E">
        <w:rPr>
          <w:rFonts w:ascii="Arial" w:hAnsi="Arial" w:cs="Arial"/>
          <w:sz w:val="18"/>
          <w:szCs w:val="18"/>
        </w:rPr>
        <w:t>OnabotulinumtoxinA</w:t>
      </w:r>
      <w:proofErr w:type="spellEnd"/>
      <w:r w:rsidRPr="00070C9E">
        <w:rPr>
          <w:rFonts w:ascii="Arial" w:hAnsi="Arial" w:cs="Arial"/>
          <w:sz w:val="18"/>
          <w:szCs w:val="18"/>
        </w:rPr>
        <w:t xml:space="preserve"> (Botox</w:t>
      </w:r>
      <w:r w:rsidRPr="00070C9E">
        <w:rPr>
          <w:rFonts w:ascii="Arial" w:hAnsi="Arial" w:cs="Arial"/>
          <w:sz w:val="18"/>
          <w:szCs w:val="18"/>
          <w:vertAlign w:val="superscript"/>
        </w:rPr>
        <w:t>®</w:t>
      </w:r>
      <w:r w:rsidRPr="00070C9E">
        <w:rPr>
          <w:rFonts w:ascii="Arial" w:hAnsi="Arial" w:cs="Arial"/>
          <w:sz w:val="18"/>
          <w:szCs w:val="18"/>
        </w:rPr>
        <w:t>) to Treat Chronic Migraines Completion Instructions, F-</w:t>
      </w:r>
      <w:r>
        <w:rPr>
          <w:rFonts w:ascii="Arial" w:hAnsi="Arial" w:cs="Arial"/>
          <w:sz w:val="18"/>
          <w:szCs w:val="18"/>
        </w:rPr>
        <w:t>00701</w:t>
      </w:r>
      <w:r w:rsidRPr="00070C9E">
        <w:rPr>
          <w:rFonts w:ascii="Arial" w:hAnsi="Arial" w:cs="Arial"/>
          <w:sz w:val="18"/>
          <w:szCs w:val="18"/>
        </w:rPr>
        <w:t>A</w:t>
      </w:r>
      <w:r w:rsidRPr="00070C9E">
        <w:rPr>
          <w:rFonts w:ascii="Arial" w:hAnsi="Arial" w:cs="Arial"/>
          <w:sz w:val="18"/>
          <w:szCs w:val="18"/>
        </w:rPr>
        <w:t xml:space="preserve">. </w:t>
      </w:r>
    </w:p>
    <w:p w:rsidR="00067A32" w:rsidRPr="00070C9E" w:rsidRDefault="008D5AD3" w:rsidP="00067A3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710"/>
        <w:gridCol w:w="1800"/>
        <w:gridCol w:w="3708"/>
      </w:tblGrid>
      <w:tr w:rsidR="00067A32" w:rsidRPr="00070C9E" w:rsidTr="00432F5B">
        <w:trPr>
          <w:trHeight w:val="288"/>
          <w:jc w:val="center"/>
        </w:trPr>
        <w:tc>
          <w:tcPr>
            <w:tcW w:w="108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A32" w:rsidRPr="00070C9E" w:rsidRDefault="008D5AD3" w:rsidP="004F23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>SECTION I — MEMBER AND PROVIDER IN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>FORMATION</w:t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10854" w:type="dxa"/>
            <w:gridSpan w:val="4"/>
            <w:tcBorders>
              <w:top w:val="single" w:sz="12" w:space="0" w:color="auto"/>
            </w:tcBorders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1.  Name — Member (Last, First, Middle Initial)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5346" w:type="dxa"/>
            <w:gridSpan w:val="2"/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2.  Member Identification Number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3.  Date of Birth — Member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5346" w:type="dxa"/>
            <w:gridSpan w:val="2"/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4.  Name — </w:t>
            </w:r>
            <w:r>
              <w:rPr>
                <w:rFonts w:ascii="Arial" w:hAnsi="Arial" w:cs="Arial"/>
                <w:sz w:val="18"/>
                <w:szCs w:val="18"/>
              </w:rPr>
              <w:t>Rendering Provider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067A32" w:rsidRDefault="008D5AD3" w:rsidP="0039662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5.  National Provider Identifier (NPI) — </w:t>
            </w:r>
            <w:r>
              <w:rPr>
                <w:rFonts w:ascii="Arial" w:hAnsi="Arial" w:cs="Arial"/>
                <w:sz w:val="18"/>
                <w:szCs w:val="18"/>
              </w:rPr>
              <w:t>Rendering Provider</w:t>
            </w:r>
          </w:p>
          <w:p w:rsidR="00550D56" w:rsidRPr="00070C9E" w:rsidRDefault="008D5AD3" w:rsidP="0039662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10854" w:type="dxa"/>
            <w:gridSpan w:val="4"/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 Address — </w:t>
            </w:r>
            <w:r>
              <w:rPr>
                <w:rFonts w:ascii="Arial" w:hAnsi="Arial" w:cs="Arial"/>
                <w:sz w:val="18"/>
                <w:szCs w:val="18"/>
              </w:rPr>
              <w:t>Rendering Provider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(Street, City, State, ZIP+4 Code) 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10854" w:type="dxa"/>
            <w:gridSpan w:val="4"/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7.  Telephone Number — </w:t>
            </w:r>
            <w:r>
              <w:rPr>
                <w:rFonts w:ascii="Arial" w:hAnsi="Arial" w:cs="Arial"/>
                <w:sz w:val="18"/>
                <w:szCs w:val="18"/>
              </w:rPr>
              <w:t>Rendering Provider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5346" w:type="dxa"/>
            <w:gridSpan w:val="2"/>
            <w:tcBorders>
              <w:bottom w:val="single" w:sz="12" w:space="0" w:color="auto"/>
            </w:tcBorders>
          </w:tcPr>
          <w:p w:rsidR="00067A32" w:rsidRDefault="008D5AD3" w:rsidP="00F1065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8.  Name 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9E">
              <w:rPr>
                <w:rFonts w:ascii="Arial" w:hAnsi="Arial" w:cs="Arial"/>
                <w:sz w:val="18"/>
                <w:szCs w:val="18"/>
              </w:rPr>
              <w:t>Billing Provider</w:t>
            </w:r>
          </w:p>
          <w:p w:rsidR="00550D56" w:rsidRPr="00070C9E" w:rsidRDefault="008D5AD3" w:rsidP="00F1065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bottom w:val="single" w:sz="12" w:space="0" w:color="auto"/>
            </w:tcBorders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 NPI — </w:t>
            </w:r>
            <w:r w:rsidRPr="00070C9E">
              <w:rPr>
                <w:rFonts w:ascii="Arial" w:hAnsi="Arial" w:cs="Arial"/>
                <w:sz w:val="18"/>
                <w:szCs w:val="18"/>
              </w:rPr>
              <w:t>Billing Provider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288"/>
          <w:jc w:val="center"/>
        </w:trPr>
        <w:tc>
          <w:tcPr>
            <w:tcW w:w="108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A32" w:rsidRPr="00070C9E" w:rsidRDefault="008D5AD3" w:rsidP="00AC385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SECTION II — DRUG ORDER INFORMATION </w:t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3636" w:type="dxa"/>
            <w:tcBorders>
              <w:top w:val="single" w:sz="12" w:space="0" w:color="auto"/>
              <w:bottom w:val="single" w:sz="4" w:space="0" w:color="auto"/>
            </w:tcBorders>
          </w:tcPr>
          <w:p w:rsidR="00067A32" w:rsidRPr="00070C9E" w:rsidRDefault="008D5AD3" w:rsidP="00F1065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10. Drug Name</w:t>
            </w:r>
          </w:p>
          <w:p w:rsidR="00067A32" w:rsidRPr="00070C9E" w:rsidRDefault="008D5AD3" w:rsidP="00125EFC">
            <w:pPr>
              <w:spacing w:before="120"/>
              <w:ind w:left="27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C9E">
              <w:rPr>
                <w:rFonts w:ascii="Arial" w:hAnsi="Arial" w:cs="Arial"/>
                <w:sz w:val="18"/>
                <w:szCs w:val="18"/>
              </w:rPr>
              <w:t>OnabotulinumtoxinA</w:t>
            </w:r>
            <w:proofErr w:type="spellEnd"/>
            <w:r w:rsidRPr="00070C9E">
              <w:rPr>
                <w:rFonts w:ascii="Arial" w:hAnsi="Arial" w:cs="Arial"/>
                <w:sz w:val="18"/>
                <w:szCs w:val="18"/>
              </w:rPr>
              <w:t xml:space="preserve"> (Botox</w:t>
            </w:r>
            <w:r w:rsidRPr="00070C9E">
              <w:rPr>
                <w:rFonts w:ascii="Arial" w:hAnsi="Arial" w:cs="Arial"/>
                <w:color w:val="000000"/>
                <w:spacing w:val="-3"/>
                <w:sz w:val="18"/>
                <w:szCs w:val="18"/>
                <w:vertAlign w:val="superscript"/>
              </w:rPr>
              <w:t>®</w:t>
            </w:r>
            <w:r w:rsidRPr="00070C9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67A32" w:rsidRPr="00070C9E" w:rsidRDefault="008D5AD3" w:rsidP="00F10657">
            <w:pPr>
              <w:spacing w:before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11. HCPCS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Drug Code</w:t>
            </w:r>
          </w:p>
          <w:p w:rsidR="00067A32" w:rsidRPr="00070C9E" w:rsidRDefault="008D5AD3" w:rsidP="00F10657">
            <w:pPr>
              <w:spacing w:before="120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J0585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</w:tcBorders>
          </w:tcPr>
          <w:p w:rsidR="00067A32" w:rsidRDefault="008D5AD3" w:rsidP="00F1065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12. Treatment Dose (In Units)</w:t>
            </w:r>
          </w:p>
          <w:p w:rsidR="00550D56" w:rsidRPr="00070C9E" w:rsidRDefault="008D5AD3" w:rsidP="00F1065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5346" w:type="dxa"/>
            <w:gridSpan w:val="2"/>
            <w:tcBorders>
              <w:bottom w:val="single" w:sz="12" w:space="0" w:color="auto"/>
            </w:tcBorders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070C9E">
              <w:rPr>
                <w:rFonts w:ascii="Arial" w:hAnsi="Arial" w:cs="Arial"/>
                <w:sz w:val="18"/>
                <w:szCs w:val="18"/>
              </w:rPr>
              <w:t>Frequency of Treatments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bottom w:val="single" w:sz="12" w:space="0" w:color="auto"/>
            </w:tcBorders>
          </w:tcPr>
          <w:p w:rsidR="00067A32" w:rsidRDefault="008D5AD3" w:rsidP="00D66DF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Units to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70C9E">
              <w:rPr>
                <w:rFonts w:ascii="Arial" w:hAnsi="Arial" w:cs="Arial"/>
                <w:sz w:val="18"/>
                <w:szCs w:val="18"/>
              </w:rPr>
              <w:t>e Billed Per Treatment</w:t>
            </w:r>
          </w:p>
          <w:p w:rsidR="00550D56" w:rsidRPr="00070C9E" w:rsidRDefault="008D5AD3" w:rsidP="00D66DF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288"/>
          <w:jc w:val="center"/>
        </w:trPr>
        <w:tc>
          <w:tcPr>
            <w:tcW w:w="108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A32" w:rsidRPr="00070C9E" w:rsidRDefault="008D5AD3" w:rsidP="00AC385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>SECTION III — CLINICAL INFORMATION FOR BOTOX</w:t>
            </w:r>
            <w:r w:rsidRPr="00070C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 — INITIAL REQUEST ONLY </w:t>
            </w:r>
          </w:p>
        </w:tc>
      </w:tr>
      <w:tr w:rsidR="00067A32" w:rsidRPr="00070C9E" w:rsidTr="00432F5B">
        <w:trPr>
          <w:trHeight w:val="323"/>
          <w:jc w:val="center"/>
        </w:trPr>
        <w:tc>
          <w:tcPr>
            <w:tcW w:w="10854" w:type="dxa"/>
            <w:gridSpan w:val="4"/>
            <w:tcBorders>
              <w:top w:val="single" w:sz="12" w:space="0" w:color="auto"/>
            </w:tcBorders>
            <w:vAlign w:val="center"/>
          </w:tcPr>
          <w:p w:rsidR="00067A32" w:rsidRPr="00070C9E" w:rsidRDefault="008D5AD3" w:rsidP="00550D56">
            <w:pPr>
              <w:tabs>
                <w:tab w:val="left" w:pos="8640"/>
                <w:tab w:val="left" w:pos="9000"/>
                <w:tab w:val="left" w:pos="9630"/>
                <w:tab w:val="left" w:pos="99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15. Is the member 18 years of age or older? 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070C9E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067A32" w:rsidRPr="00070C9E" w:rsidTr="00432F5B">
        <w:trPr>
          <w:trHeight w:val="431"/>
          <w:jc w:val="center"/>
        </w:trPr>
        <w:tc>
          <w:tcPr>
            <w:tcW w:w="10854" w:type="dxa"/>
            <w:gridSpan w:val="4"/>
            <w:tcBorders>
              <w:bottom w:val="single" w:sz="4" w:space="0" w:color="auto"/>
            </w:tcBorders>
          </w:tcPr>
          <w:p w:rsidR="00067A32" w:rsidRPr="00070C9E" w:rsidRDefault="008D5AD3" w:rsidP="00612BA0">
            <w:pPr>
              <w:tabs>
                <w:tab w:val="left" w:pos="8640"/>
                <w:tab w:val="left" w:pos="9000"/>
                <w:tab w:val="left" w:pos="9630"/>
                <w:tab w:val="left" w:pos="9990"/>
              </w:tabs>
              <w:spacing w:before="2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16. Ha</w:t>
            </w:r>
            <w:r>
              <w:rPr>
                <w:rFonts w:ascii="Arial" w:hAnsi="Arial" w:cs="Arial"/>
                <w:sz w:val="18"/>
                <w:szCs w:val="18"/>
              </w:rPr>
              <w:t xml:space="preserve">s the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endering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rovider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evaluated the mem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ber and diagnosed the member as experiencing </w:t>
            </w:r>
            <w:r w:rsidRPr="00070C9E">
              <w:rPr>
                <w:rFonts w:ascii="Arial" w:hAnsi="Arial" w:cs="Arial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chronic 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migraines using the Revised International Headache Society criteria for chronic migraines? 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067A32" w:rsidRPr="00070C9E" w:rsidTr="00432F5B">
        <w:trPr>
          <w:trHeight w:val="431"/>
          <w:jc w:val="center"/>
        </w:trPr>
        <w:tc>
          <w:tcPr>
            <w:tcW w:w="10854" w:type="dxa"/>
            <w:gridSpan w:val="4"/>
            <w:tcBorders>
              <w:bottom w:val="single" w:sz="4" w:space="0" w:color="auto"/>
            </w:tcBorders>
          </w:tcPr>
          <w:p w:rsidR="00067A32" w:rsidRPr="006B2376" w:rsidRDefault="008D5AD3" w:rsidP="000F4506">
            <w:pPr>
              <w:tabs>
                <w:tab w:val="left" w:pos="8640"/>
                <w:tab w:val="left" w:pos="9000"/>
                <w:tab w:val="left" w:pos="9630"/>
                <w:tab w:val="left" w:pos="9990"/>
              </w:tabs>
              <w:spacing w:before="20"/>
              <w:ind w:left="288" w:hanging="288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17. </w:t>
            </w:r>
            <w:r w:rsidRPr="001D62AD">
              <w:rPr>
                <w:rFonts w:ascii="Arial" w:hAnsi="Arial" w:cs="Arial"/>
                <w:sz w:val="18"/>
                <w:szCs w:val="18"/>
              </w:rPr>
              <w:t xml:space="preserve">Has the member experienced </w:t>
            </w:r>
            <w:r w:rsidRPr="001D62AD">
              <w:rPr>
                <w:rFonts w:ascii="Arial" w:hAnsi="Arial" w:cs="Arial"/>
                <w:sz w:val="18"/>
                <w:szCs w:val="18"/>
              </w:rPr>
              <w:t xml:space="preserve">headaches (tension-type and/or </w:t>
            </w:r>
            <w:r w:rsidRPr="001D62AD">
              <w:rPr>
                <w:rFonts w:ascii="Arial" w:hAnsi="Arial" w:cs="Arial"/>
                <w:sz w:val="18"/>
                <w:szCs w:val="18"/>
              </w:rPr>
              <w:t>migraine</w:t>
            </w:r>
            <w:r w:rsidRPr="001D62AD">
              <w:rPr>
                <w:rFonts w:ascii="Arial" w:hAnsi="Arial" w:cs="Arial"/>
                <w:sz w:val="18"/>
                <w:szCs w:val="18"/>
              </w:rPr>
              <w:t>)</w:t>
            </w:r>
            <w:r w:rsidRPr="001D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76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6B2376">
              <w:rPr>
                <w:rFonts w:ascii="Arial" w:hAnsi="Arial" w:cs="Arial"/>
                <w:b/>
                <w:sz w:val="18"/>
                <w:szCs w:val="18"/>
              </w:rPr>
              <w:t xml:space="preserve">three or more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B2376">
              <w:rPr>
                <w:rFonts w:ascii="Arial" w:hAnsi="Arial" w:cs="Arial"/>
                <w:sz w:val="18"/>
                <w:szCs w:val="18"/>
              </w:rPr>
              <w:t>onths</w:t>
            </w:r>
            <w:r w:rsidRPr="001D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that have</w:t>
            </w:r>
            <w:r w:rsidRPr="001D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76">
              <w:rPr>
                <w:rFonts w:ascii="Arial" w:hAnsi="Arial" w:cs="Arial"/>
                <w:sz w:val="18"/>
                <w:szCs w:val="18"/>
              </w:rPr>
              <w:t>last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6B2376">
              <w:rPr>
                <w:rFonts w:ascii="Arial" w:hAnsi="Arial" w:cs="Arial"/>
                <w:b/>
                <w:sz w:val="18"/>
                <w:szCs w:val="18"/>
              </w:rPr>
              <w:t xml:space="preserve"> four or more</w:t>
            </w:r>
            <w:r w:rsidRPr="006B2376">
              <w:rPr>
                <w:rFonts w:ascii="Arial" w:hAnsi="Arial" w:cs="Arial"/>
                <w:sz w:val="18"/>
                <w:szCs w:val="18"/>
              </w:rPr>
              <w:t xml:space="preserve"> hours per day </w:t>
            </w:r>
            <w:r w:rsidRPr="006B2376">
              <w:rPr>
                <w:rFonts w:ascii="Arial" w:hAnsi="Arial" w:cs="Arial"/>
                <w:sz w:val="18"/>
                <w:szCs w:val="18"/>
              </w:rPr>
              <w:t>on</w:t>
            </w:r>
            <w:r w:rsidRPr="006B2376">
              <w:rPr>
                <w:rFonts w:ascii="Arial" w:hAnsi="Arial" w:cs="Arial"/>
                <w:b/>
                <w:sz w:val="18"/>
                <w:szCs w:val="18"/>
              </w:rPr>
              <w:t xml:space="preserve"> 15 or more </w:t>
            </w:r>
            <w:r w:rsidRPr="006B2376">
              <w:rPr>
                <w:rFonts w:ascii="Arial" w:hAnsi="Arial" w:cs="Arial"/>
                <w:sz w:val="18"/>
                <w:szCs w:val="18"/>
              </w:rPr>
              <w:t>days per month</w:t>
            </w:r>
            <w:r>
              <w:rPr>
                <w:rFonts w:ascii="Arial" w:hAnsi="Arial" w:cs="Arial"/>
                <w:sz w:val="18"/>
                <w:szCs w:val="18"/>
              </w:rPr>
              <w:t xml:space="preserve">, with </w:t>
            </w:r>
            <w:r w:rsidRPr="00612BA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B2376">
              <w:rPr>
                <w:rFonts w:ascii="Arial" w:hAnsi="Arial" w:cs="Arial"/>
                <w:b/>
                <w:sz w:val="18"/>
                <w:szCs w:val="18"/>
              </w:rPr>
              <w:t xml:space="preserve">ight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B2376">
              <w:rPr>
                <w:rFonts w:ascii="Arial" w:hAnsi="Arial" w:cs="Arial"/>
                <w:b/>
                <w:sz w:val="18"/>
                <w:szCs w:val="18"/>
              </w:rPr>
              <w:t xml:space="preserve">or more </w:t>
            </w:r>
            <w:r w:rsidRPr="006B2376">
              <w:rPr>
                <w:rFonts w:ascii="Arial" w:hAnsi="Arial" w:cs="Arial"/>
                <w:sz w:val="18"/>
                <w:szCs w:val="18"/>
              </w:rPr>
              <w:t xml:space="preserve">headache days per month </w:t>
            </w:r>
            <w:r>
              <w:rPr>
                <w:rFonts w:ascii="Arial" w:hAnsi="Arial" w:cs="Arial"/>
                <w:sz w:val="18"/>
                <w:szCs w:val="18"/>
              </w:rPr>
              <w:t>being</w:t>
            </w:r>
            <w:r w:rsidRPr="006B2376">
              <w:rPr>
                <w:rFonts w:ascii="Arial" w:hAnsi="Arial" w:cs="Arial"/>
                <w:sz w:val="18"/>
                <w:szCs w:val="18"/>
              </w:rPr>
              <w:t xml:space="preserve"> migraines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7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76">
              <w:rPr>
                <w:rFonts w:ascii="Arial" w:hAnsi="Arial" w:cs="Arial"/>
                <w:sz w:val="18"/>
                <w:szCs w:val="18"/>
              </w:rPr>
              <w:t>probable migraines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D62AD">
              <w:rPr>
                <w:rFonts w:ascii="Arial" w:hAnsi="Arial" w:cs="Arial"/>
                <w:sz w:val="18"/>
                <w:szCs w:val="18"/>
              </w:rPr>
              <w:t xml:space="preserve">and that are not due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62AD">
              <w:rPr>
                <w:rFonts w:ascii="Arial" w:hAnsi="Arial" w:cs="Arial"/>
                <w:sz w:val="18"/>
                <w:szCs w:val="18"/>
              </w:rPr>
              <w:t xml:space="preserve">to medication overuse or attributed to another </w:t>
            </w:r>
            <w:r w:rsidRPr="001D62AD">
              <w:rPr>
                <w:rFonts w:ascii="Arial" w:hAnsi="Arial" w:cs="Arial"/>
                <w:sz w:val="18"/>
                <w:szCs w:val="18"/>
              </w:rPr>
              <w:t>causative disorder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067A32" w:rsidRPr="00070C9E" w:rsidTr="00432F5B">
        <w:trPr>
          <w:trHeight w:val="431"/>
          <w:jc w:val="center"/>
        </w:trPr>
        <w:tc>
          <w:tcPr>
            <w:tcW w:w="10854" w:type="dxa"/>
            <w:gridSpan w:val="4"/>
            <w:tcBorders>
              <w:bottom w:val="single" w:sz="4" w:space="0" w:color="auto"/>
            </w:tcBorders>
          </w:tcPr>
          <w:p w:rsidR="00067A32" w:rsidRPr="00070C9E" w:rsidRDefault="008D5AD3" w:rsidP="000F4506">
            <w:pPr>
              <w:tabs>
                <w:tab w:val="left" w:pos="8640"/>
                <w:tab w:val="left" w:pos="9000"/>
                <w:tab w:val="left" w:pos="9630"/>
                <w:tab w:val="left" w:pos="9990"/>
              </w:tabs>
              <w:spacing w:before="2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18. Did the member score a grade indicating moderate to severe disability on the Migraine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Disability </w:t>
            </w:r>
            <w:r w:rsidRPr="00070C9E">
              <w:rPr>
                <w:rFonts w:ascii="Arial" w:hAnsi="Arial" w:cs="Arial"/>
                <w:sz w:val="18"/>
                <w:szCs w:val="18"/>
              </w:rPr>
              <w:t>Assessment (MIDAS) test or on a similar validated tool?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067A32" w:rsidRPr="00070C9E" w:rsidTr="00432F5B">
        <w:trPr>
          <w:trHeight w:val="431"/>
          <w:jc w:val="center"/>
        </w:trPr>
        <w:tc>
          <w:tcPr>
            <w:tcW w:w="10854" w:type="dxa"/>
            <w:gridSpan w:val="4"/>
            <w:tcBorders>
              <w:bottom w:val="single" w:sz="4" w:space="0" w:color="auto"/>
            </w:tcBorders>
          </w:tcPr>
          <w:p w:rsidR="00067A32" w:rsidRPr="00070C9E" w:rsidRDefault="008D5AD3" w:rsidP="009607D9">
            <w:pPr>
              <w:tabs>
                <w:tab w:val="left" w:pos="8640"/>
                <w:tab w:val="left" w:pos="9000"/>
                <w:tab w:val="left" w:pos="9630"/>
                <w:tab w:val="left" w:pos="9990"/>
              </w:tabs>
              <w:spacing w:before="2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19. Ha</w:t>
            </w:r>
            <w:r>
              <w:rPr>
                <w:rFonts w:ascii="Arial" w:hAnsi="Arial" w:cs="Arial"/>
                <w:sz w:val="18"/>
                <w:szCs w:val="18"/>
              </w:rPr>
              <w:t xml:space="preserve">s the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endering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rovider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discu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ssed alternative nonpharmacological treatment options with the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z w:val="18"/>
                <w:szCs w:val="18"/>
              </w:rPr>
              <w:t>member,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9E">
              <w:rPr>
                <w:rFonts w:ascii="Arial" w:hAnsi="Arial" w:cs="Arial"/>
                <w:sz w:val="18"/>
                <w:szCs w:val="18"/>
              </w:rPr>
              <w:t>such as behavioral therapies, physical therapies, and lifestyle modifications?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:rsidR="006D3CFF" w:rsidRDefault="008D5AD3" w:rsidP="006D3CFF">
      <w:pPr>
        <w:jc w:val="right"/>
        <w:rPr>
          <w:rFonts w:ascii="Arial" w:hAnsi="Arial" w:cs="Arial"/>
          <w:i/>
          <w:sz w:val="18"/>
          <w:szCs w:val="18"/>
        </w:rPr>
      </w:pPr>
      <w:r w:rsidRPr="00070C9E">
        <w:rPr>
          <w:rFonts w:ascii="Arial" w:hAnsi="Arial" w:cs="Arial"/>
          <w:i/>
          <w:sz w:val="18"/>
          <w:szCs w:val="18"/>
        </w:rPr>
        <w:t>Continued</w:t>
      </w:r>
    </w:p>
    <w:p w:rsidR="00067A32" w:rsidRPr="00070C9E" w:rsidRDefault="008D5AD3" w:rsidP="00432F5B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070C9E">
        <w:rPr>
          <w:rFonts w:ascii="Arial" w:hAnsi="Arial" w:cs="Arial"/>
          <w:i/>
          <w:sz w:val="18"/>
          <w:szCs w:val="18"/>
        </w:rPr>
        <w:br w:type="page"/>
      </w:r>
      <w:r w:rsidRPr="00070C9E">
        <w:rPr>
          <w:rFonts w:ascii="Arial" w:hAnsi="Arial" w:cs="Arial"/>
          <w:b/>
          <w:sz w:val="16"/>
          <w:szCs w:val="16"/>
        </w:rPr>
        <w:lastRenderedPageBreak/>
        <w:t>PRIOR AUTHORIZATION DRUG ATTACHMENT FOR ON</w:t>
      </w:r>
      <w:r>
        <w:rPr>
          <w:rFonts w:ascii="Arial" w:hAnsi="Arial" w:cs="Arial"/>
          <w:b/>
          <w:sz w:val="16"/>
          <w:szCs w:val="16"/>
        </w:rPr>
        <w:t>A</w:t>
      </w:r>
      <w:r w:rsidRPr="00070C9E">
        <w:rPr>
          <w:rFonts w:ascii="Arial" w:hAnsi="Arial" w:cs="Arial"/>
          <w:b/>
          <w:sz w:val="16"/>
          <w:szCs w:val="16"/>
        </w:rPr>
        <w:t>BOTULINUMTOXINA (BOTOX</w:t>
      </w:r>
      <w:r w:rsidRPr="00070C9E">
        <w:rPr>
          <w:rFonts w:ascii="Arial" w:hAnsi="Arial" w:cs="Arial"/>
          <w:b/>
          <w:sz w:val="16"/>
          <w:szCs w:val="16"/>
          <w:vertAlign w:val="superscript"/>
        </w:rPr>
        <w:t>®</w:t>
      </w:r>
      <w:r w:rsidRPr="00070C9E">
        <w:rPr>
          <w:rFonts w:ascii="Arial" w:hAnsi="Arial" w:cs="Arial"/>
          <w:b/>
          <w:sz w:val="16"/>
          <w:szCs w:val="16"/>
        </w:rPr>
        <w:t>) TO TREAT CHRONIC MIGRAINES</w:t>
      </w:r>
      <w:r>
        <w:rPr>
          <w:rFonts w:ascii="Arial" w:hAnsi="Arial" w:cs="Arial"/>
          <w:b/>
          <w:sz w:val="16"/>
          <w:szCs w:val="16"/>
        </w:rPr>
        <w:tab/>
      </w:r>
      <w:r w:rsidRPr="00070C9E">
        <w:rPr>
          <w:rFonts w:ascii="Arial" w:hAnsi="Arial" w:cs="Arial"/>
          <w:sz w:val="16"/>
          <w:szCs w:val="16"/>
        </w:rPr>
        <w:t>Page</w:t>
      </w:r>
      <w:r w:rsidRPr="00070C9E">
        <w:rPr>
          <w:rFonts w:ascii="Arial" w:hAnsi="Arial" w:cs="Arial"/>
          <w:sz w:val="16"/>
          <w:szCs w:val="16"/>
        </w:rPr>
        <w:t xml:space="preserve"> 2 of 3</w:t>
      </w:r>
    </w:p>
    <w:p w:rsidR="00067A32" w:rsidRPr="00070C9E" w:rsidRDefault="008D5AD3" w:rsidP="00067A32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070C9E">
        <w:rPr>
          <w:rFonts w:ascii="Arial" w:hAnsi="Arial" w:cs="Arial"/>
          <w:sz w:val="16"/>
          <w:szCs w:val="16"/>
        </w:rPr>
        <w:t>F-</w:t>
      </w:r>
      <w:r>
        <w:rPr>
          <w:rFonts w:ascii="Arial" w:hAnsi="Arial" w:cs="Arial"/>
          <w:sz w:val="16"/>
          <w:szCs w:val="16"/>
        </w:rPr>
        <w:t>00701</w:t>
      </w:r>
      <w:r w:rsidRPr="00070C9E">
        <w:rPr>
          <w:rFonts w:ascii="Arial" w:hAnsi="Arial" w:cs="Arial"/>
          <w:sz w:val="16"/>
          <w:szCs w:val="16"/>
        </w:rPr>
        <w:t xml:space="preserve"> </w:t>
      </w:r>
      <w:r w:rsidRPr="00070C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08</w:t>
      </w:r>
      <w:r w:rsidRPr="00070C9E">
        <w:rPr>
          <w:rFonts w:ascii="Arial" w:hAnsi="Arial" w:cs="Arial"/>
          <w:sz w:val="16"/>
          <w:szCs w:val="16"/>
        </w:rPr>
        <w:t>/</w:t>
      </w:r>
      <w:r w:rsidR="009D2DB3">
        <w:rPr>
          <w:rFonts w:ascii="Arial" w:hAnsi="Arial" w:cs="Arial"/>
          <w:sz w:val="16"/>
          <w:szCs w:val="16"/>
        </w:rPr>
        <w:t>20</w:t>
      </w:r>
      <w:r w:rsidRPr="00070C9E">
        <w:rPr>
          <w:rFonts w:ascii="Arial" w:hAnsi="Arial" w:cs="Arial"/>
          <w:sz w:val="16"/>
          <w:szCs w:val="16"/>
        </w:rPr>
        <w:t>1</w:t>
      </w:r>
      <w:r w:rsidR="009D2DB3">
        <w:rPr>
          <w:rFonts w:ascii="Arial" w:hAnsi="Arial" w:cs="Arial"/>
          <w:sz w:val="16"/>
          <w:szCs w:val="16"/>
        </w:rPr>
        <w:t>9</w:t>
      </w:r>
      <w:r w:rsidRPr="00070C9E">
        <w:rPr>
          <w:rFonts w:ascii="Arial" w:hAnsi="Arial" w:cs="Arial"/>
          <w:sz w:val="16"/>
          <w:szCs w:val="16"/>
        </w:rPr>
        <w:t>)</w:t>
      </w:r>
    </w:p>
    <w:p w:rsidR="00067A32" w:rsidRPr="00380329" w:rsidRDefault="008D5AD3" w:rsidP="00067A32">
      <w:pPr>
        <w:rPr>
          <w:rFonts w:ascii="Arial" w:hAnsi="Arial" w:cs="Arial"/>
          <w:sz w:val="16"/>
          <w:szCs w:val="16"/>
        </w:rPr>
      </w:pPr>
    </w:p>
    <w:tbl>
      <w:tblPr>
        <w:tblW w:w="1091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2"/>
      </w:tblGrid>
      <w:tr w:rsidR="00067A32" w:rsidRPr="00070C9E" w:rsidTr="00432F5B">
        <w:trPr>
          <w:trHeight w:val="292"/>
          <w:jc w:val="center"/>
        </w:trPr>
        <w:tc>
          <w:tcPr>
            <w:tcW w:w="10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A32" w:rsidRPr="00070C9E" w:rsidRDefault="008D5AD3" w:rsidP="00AC385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>SECTION III — CLINICAL INFORMATION FOR BOTOX</w:t>
            </w:r>
            <w:r w:rsidRPr="00070C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 — INITIAL REQUEST ONLY (Continued)</w:t>
            </w:r>
          </w:p>
        </w:tc>
      </w:tr>
      <w:tr w:rsidR="00067A32" w:rsidRPr="00070C9E" w:rsidTr="00432F5B">
        <w:trPr>
          <w:trHeight w:val="12960"/>
          <w:jc w:val="center"/>
        </w:trPr>
        <w:tc>
          <w:tcPr>
            <w:tcW w:w="10912" w:type="dxa"/>
            <w:tcBorders>
              <w:top w:val="single" w:sz="12" w:space="0" w:color="auto"/>
              <w:bottom w:val="single" w:sz="8" w:space="0" w:color="auto"/>
            </w:tcBorders>
          </w:tcPr>
          <w:p w:rsidR="00067A32" w:rsidRPr="00070C9E" w:rsidRDefault="008D5AD3" w:rsidP="000F4506">
            <w:pPr>
              <w:tabs>
                <w:tab w:val="left" w:pos="7920"/>
                <w:tab w:val="left" w:pos="8280"/>
                <w:tab w:val="left" w:pos="9360"/>
                <w:tab w:val="left" w:pos="9720"/>
              </w:tabs>
              <w:spacing w:before="20"/>
              <w:ind w:left="302" w:hanging="30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20. Check the boxes next to the drug categories from which the member has tried migraine prophylaxis medications. In the space provided, document the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following:</w:t>
            </w:r>
          </w:p>
          <w:p w:rsidR="00067A32" w:rsidRPr="00070C9E" w:rsidRDefault="008D5AD3" w:rsidP="00067A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The names of the medications tried.</w:t>
            </w:r>
          </w:p>
          <w:p w:rsidR="00067A32" w:rsidRPr="00070C9E" w:rsidRDefault="008D5AD3" w:rsidP="00067A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The approximate dates the medications were received.</w:t>
            </w:r>
          </w:p>
          <w:p w:rsidR="00067A32" w:rsidRPr="00070C9E" w:rsidRDefault="008D5AD3" w:rsidP="00067A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Specific details about the treatment results, including if the medications resulted in an unsatisfactory therapeutic response or a clinically significant a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dverse drug reaction.  </w:t>
            </w:r>
          </w:p>
          <w:p w:rsidR="00067A32" w:rsidRPr="00070C9E" w:rsidRDefault="008D5AD3" w:rsidP="00AC385E">
            <w:pPr>
              <w:tabs>
                <w:tab w:val="left" w:pos="7920"/>
                <w:tab w:val="left" w:pos="8280"/>
                <w:tab w:val="left" w:pos="9360"/>
                <w:tab w:val="left" w:pos="9720"/>
              </w:tabs>
              <w:spacing w:before="20"/>
              <w:ind w:left="288"/>
              <w:rPr>
                <w:rFonts w:ascii="Arial" w:hAnsi="Arial" w:cs="Arial"/>
                <w:sz w:val="18"/>
                <w:szCs w:val="18"/>
              </w:rPr>
            </w:pPr>
          </w:p>
          <w:p w:rsidR="002E33B4" w:rsidRPr="00380329" w:rsidRDefault="008D5AD3" w:rsidP="00550D56">
            <w:pPr>
              <w:tabs>
                <w:tab w:val="right" w:pos="10626"/>
              </w:tabs>
              <w:spacing w:before="120"/>
              <w:ind w:left="308"/>
              <w:rPr>
                <w:rFonts w:ascii="Arial" w:hAnsi="Arial"/>
                <w:sz w:val="18"/>
                <w:u w:val="single"/>
              </w:rPr>
            </w:pPr>
            <w:r w:rsidRPr="00070C9E">
              <w:rPr>
                <w:rFonts w:ascii="Arial" w:hAnsi="Arial"/>
                <w:sz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>Antidepressants</w:t>
            </w:r>
            <w:r w:rsidRPr="00070C9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E33B4" w:rsidRPr="00380329" w:rsidRDefault="008D5AD3" w:rsidP="00550D56">
            <w:pPr>
              <w:tabs>
                <w:tab w:val="right" w:pos="10626"/>
              </w:tabs>
              <w:spacing w:before="120"/>
              <w:ind w:left="308"/>
              <w:rPr>
                <w:rFonts w:ascii="Arial" w:hAnsi="Arial"/>
                <w:sz w:val="18"/>
                <w:u w:val="single"/>
              </w:rPr>
            </w:pPr>
            <w:r w:rsidRPr="00070C9E">
              <w:rPr>
                <w:rFonts w:ascii="Arial" w:hAnsi="Arial"/>
                <w:sz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 xml:space="preserve">Anticonvulsants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50D56" w:rsidRDefault="008D5AD3" w:rsidP="000F4506">
            <w:pPr>
              <w:tabs>
                <w:tab w:val="right" w:pos="10626"/>
              </w:tabs>
              <w:spacing w:before="120"/>
              <w:ind w:left="30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/>
                <w:sz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>Beta blockers</w:t>
            </w:r>
            <w:r w:rsidRPr="00070C9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50D56" w:rsidRDefault="008D5AD3" w:rsidP="000F4506">
            <w:pPr>
              <w:tabs>
                <w:tab w:val="right" w:pos="10626"/>
              </w:tabs>
              <w:spacing w:before="120"/>
              <w:ind w:left="30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/>
                <w:sz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 xml:space="preserve">Calcium channel blockers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67A32" w:rsidRDefault="008D5AD3" w:rsidP="00380329">
            <w:pPr>
              <w:tabs>
                <w:tab w:val="left" w:pos="7920"/>
                <w:tab w:val="left" w:pos="8280"/>
                <w:tab w:val="left" w:pos="9360"/>
                <w:tab w:val="left" w:pos="9720"/>
              </w:tabs>
              <w:spacing w:before="12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/>
                <w:sz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>Other drugs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50D56" w:rsidRPr="00070C9E" w:rsidRDefault="008D5AD3" w:rsidP="00380329">
            <w:pPr>
              <w:tabs>
                <w:tab w:val="left" w:pos="7920"/>
                <w:tab w:val="left" w:pos="8280"/>
                <w:tab w:val="left" w:pos="9360"/>
                <w:tab w:val="left" w:pos="9720"/>
              </w:tabs>
              <w:spacing w:before="120"/>
              <w:ind w:left="288"/>
              <w:rPr>
                <w:rFonts w:ascii="Arial" w:hAnsi="Arial" w:cs="Arial"/>
                <w:sz w:val="18"/>
                <w:szCs w:val="18"/>
              </w:rPr>
            </w:pPr>
          </w:p>
          <w:p w:rsidR="00067A32" w:rsidRPr="00070C9E" w:rsidRDefault="008D5AD3" w:rsidP="000F4506">
            <w:pPr>
              <w:tabs>
                <w:tab w:val="left" w:pos="8646"/>
                <w:tab w:val="left" w:pos="9006"/>
                <w:tab w:val="left" w:pos="9636"/>
                <w:tab w:val="left" w:pos="9996"/>
              </w:tabs>
              <w:spacing w:before="20"/>
              <w:ind w:left="30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Has the member tried migr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aine prophylaxis medications from 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>three or more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Pr="00070C9E">
              <w:rPr>
                <w:rFonts w:ascii="Arial" w:hAnsi="Arial" w:cs="Arial"/>
                <w:sz w:val="18"/>
                <w:szCs w:val="18"/>
              </w:rPr>
              <w:t>drug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z w:val="18"/>
                <w:szCs w:val="18"/>
              </w:rPr>
              <w:t>categories listed above?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:rsidR="00067A32" w:rsidRPr="00070C9E" w:rsidRDefault="008D5AD3" w:rsidP="000F4506">
            <w:pPr>
              <w:tabs>
                <w:tab w:val="left" w:pos="7920"/>
                <w:tab w:val="left" w:pos="8280"/>
                <w:tab w:val="left" w:pos="9360"/>
                <w:tab w:val="left" w:pos="9720"/>
              </w:tabs>
              <w:spacing w:before="20"/>
              <w:ind w:left="302"/>
              <w:rPr>
                <w:rFonts w:ascii="Arial" w:hAnsi="Arial" w:cs="Arial"/>
                <w:sz w:val="18"/>
                <w:szCs w:val="18"/>
              </w:rPr>
            </w:pPr>
          </w:p>
          <w:p w:rsidR="00067A32" w:rsidRPr="00070C9E" w:rsidRDefault="008D5AD3" w:rsidP="000F4506">
            <w:pPr>
              <w:tabs>
                <w:tab w:val="left" w:pos="8646"/>
                <w:tab w:val="left" w:pos="9006"/>
                <w:tab w:val="left" w:pos="9636"/>
                <w:tab w:val="left" w:pos="9996"/>
              </w:tabs>
              <w:spacing w:before="20"/>
              <w:ind w:left="30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If no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, does the member have a medical condition that prevents him or her from trying migraine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z w:val="18"/>
                <w:szCs w:val="18"/>
              </w:rPr>
              <w:t>prophylaxis me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dications 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>three or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 more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of the dr</w:t>
            </w:r>
            <w:r>
              <w:rPr>
                <w:rFonts w:ascii="Arial" w:hAnsi="Arial" w:cs="Arial"/>
                <w:sz w:val="18"/>
                <w:szCs w:val="18"/>
              </w:rPr>
              <w:t>ug categories listed above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070C9E">
              <w:rPr>
                <w:rFonts w:ascii="Arial" w:hAnsi="Arial" w:cs="Arial"/>
                <w:sz w:val="18"/>
                <w:szCs w:val="18"/>
              </w:rPr>
              <w:t>is t</w:t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 xml:space="preserve">here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 xml:space="preserve">a clinically significant drug interaction with a medication the member is currently taking that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napToGrid w:val="0"/>
                <w:sz w:val="18"/>
                <w:szCs w:val="18"/>
              </w:rPr>
              <w:t xml:space="preserve">prevents him or her from trying migraine prophylaxis medications 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three or 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>more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drug categories listed above? 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:rsidR="00067A32" w:rsidRPr="00070C9E" w:rsidRDefault="008D5AD3" w:rsidP="000F4506">
            <w:pPr>
              <w:tabs>
                <w:tab w:val="left" w:pos="2502"/>
                <w:tab w:val="left" w:pos="4662"/>
                <w:tab w:val="left" w:pos="6822"/>
                <w:tab w:val="left" w:pos="8982"/>
              </w:tabs>
              <w:spacing w:before="20"/>
              <w:ind w:left="302" w:hanging="540"/>
              <w:rPr>
                <w:rFonts w:ascii="Arial" w:hAnsi="Arial" w:cs="Arial"/>
                <w:sz w:val="18"/>
                <w:szCs w:val="18"/>
              </w:rPr>
            </w:pPr>
          </w:p>
          <w:p w:rsidR="002E33B4" w:rsidRDefault="008D5AD3" w:rsidP="000F4506">
            <w:pPr>
              <w:tabs>
                <w:tab w:val="left" w:pos="720"/>
              </w:tabs>
              <w:spacing w:line="360" w:lineRule="auto"/>
              <w:ind w:left="30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Document specific details about the member’s medical condition or the clinically significant drug interaction. </w:t>
            </w:r>
          </w:p>
          <w:p w:rsidR="00550D56" w:rsidRPr="00396620" w:rsidRDefault="008D5AD3" w:rsidP="000F4506">
            <w:pPr>
              <w:tabs>
                <w:tab w:val="left" w:pos="720"/>
              </w:tabs>
              <w:spacing w:line="360" w:lineRule="auto"/>
              <w:ind w:left="302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70C9E" w:rsidRDefault="008D5AD3" w:rsidP="00833FEE">
      <w:pPr>
        <w:tabs>
          <w:tab w:val="right" w:pos="10980"/>
        </w:tabs>
        <w:jc w:val="right"/>
        <w:rPr>
          <w:rFonts w:ascii="Arial" w:hAnsi="Arial" w:cs="Arial"/>
          <w:i/>
          <w:sz w:val="18"/>
          <w:szCs w:val="18"/>
        </w:rPr>
      </w:pPr>
      <w:r w:rsidRPr="00070C9E">
        <w:rPr>
          <w:rFonts w:ascii="Arial" w:hAnsi="Arial" w:cs="Arial"/>
          <w:i/>
          <w:sz w:val="18"/>
          <w:szCs w:val="18"/>
        </w:rPr>
        <w:t>Continued</w:t>
      </w:r>
    </w:p>
    <w:p w:rsidR="00067A32" w:rsidRPr="00F37ED7" w:rsidRDefault="008D5AD3" w:rsidP="00432F5B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070C9E">
        <w:rPr>
          <w:rFonts w:ascii="Arial" w:hAnsi="Arial" w:cs="Arial"/>
          <w:i/>
          <w:sz w:val="18"/>
          <w:szCs w:val="18"/>
        </w:rPr>
        <w:br w:type="page"/>
      </w:r>
      <w:r w:rsidRPr="00F37ED7">
        <w:rPr>
          <w:rFonts w:ascii="Arial" w:hAnsi="Arial" w:cs="Arial"/>
          <w:b/>
          <w:sz w:val="16"/>
          <w:szCs w:val="16"/>
        </w:rPr>
        <w:lastRenderedPageBreak/>
        <w:t>PRIOR AUTHORIZATION DRUG ATTACHMENT FOR</w:t>
      </w:r>
      <w:r>
        <w:rPr>
          <w:rFonts w:ascii="Arial" w:hAnsi="Arial" w:cs="Arial"/>
          <w:b/>
          <w:sz w:val="16"/>
          <w:szCs w:val="16"/>
        </w:rPr>
        <w:t xml:space="preserve"> ONABOTULINUMT</w:t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  <w:sz w:val="16"/>
          <w:szCs w:val="16"/>
        </w:rPr>
        <w:t>XIN</w:t>
      </w:r>
      <w:r w:rsidRPr="00F37ED7">
        <w:rPr>
          <w:rFonts w:ascii="Arial" w:hAnsi="Arial" w:cs="Arial"/>
          <w:b/>
          <w:sz w:val="16"/>
          <w:szCs w:val="16"/>
        </w:rPr>
        <w:t>A (BOTOX</w:t>
      </w:r>
      <w:r w:rsidRPr="00F37ED7">
        <w:rPr>
          <w:rFonts w:ascii="Arial" w:hAnsi="Arial" w:cs="Arial"/>
          <w:b/>
          <w:sz w:val="16"/>
          <w:szCs w:val="16"/>
          <w:vertAlign w:val="superscript"/>
        </w:rPr>
        <w:t>®</w:t>
      </w:r>
      <w:r w:rsidRPr="00F37ED7">
        <w:rPr>
          <w:rFonts w:ascii="Arial" w:hAnsi="Arial" w:cs="Arial"/>
          <w:b/>
          <w:sz w:val="16"/>
          <w:szCs w:val="16"/>
        </w:rPr>
        <w:t>) TO TREAT CHRONIC MIGRAINES</w:t>
      </w:r>
      <w:r w:rsidRPr="00F37ED7">
        <w:rPr>
          <w:rFonts w:ascii="Arial" w:hAnsi="Arial" w:cs="Arial"/>
          <w:b/>
          <w:sz w:val="16"/>
          <w:szCs w:val="16"/>
        </w:rPr>
        <w:tab/>
      </w:r>
      <w:r w:rsidRPr="00F37ED7">
        <w:rPr>
          <w:rFonts w:ascii="Arial" w:hAnsi="Arial" w:cs="Arial"/>
          <w:sz w:val="16"/>
          <w:szCs w:val="16"/>
        </w:rPr>
        <w:t>Page 3 of 3</w:t>
      </w:r>
    </w:p>
    <w:p w:rsidR="00067A32" w:rsidRPr="00F37ED7" w:rsidRDefault="008D5AD3" w:rsidP="00067A32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F37ED7">
        <w:rPr>
          <w:rFonts w:ascii="Arial" w:hAnsi="Arial" w:cs="Arial"/>
          <w:sz w:val="16"/>
          <w:szCs w:val="16"/>
        </w:rPr>
        <w:t>F-</w:t>
      </w:r>
      <w:r>
        <w:rPr>
          <w:rFonts w:ascii="Arial" w:hAnsi="Arial" w:cs="Arial"/>
          <w:sz w:val="16"/>
          <w:szCs w:val="16"/>
        </w:rPr>
        <w:t>00701</w:t>
      </w:r>
      <w:r w:rsidRPr="00F37ED7">
        <w:rPr>
          <w:rFonts w:ascii="Arial" w:hAnsi="Arial" w:cs="Arial"/>
          <w:sz w:val="16"/>
          <w:szCs w:val="16"/>
        </w:rPr>
        <w:t xml:space="preserve"> </w:t>
      </w:r>
      <w:r w:rsidRPr="00F37ED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08</w:t>
      </w:r>
      <w:r w:rsidRPr="00F37ED7">
        <w:rPr>
          <w:rFonts w:ascii="Arial" w:hAnsi="Arial" w:cs="Arial"/>
          <w:sz w:val="16"/>
          <w:szCs w:val="16"/>
        </w:rPr>
        <w:t>/</w:t>
      </w:r>
      <w:r w:rsidR="009D2DB3">
        <w:rPr>
          <w:rFonts w:ascii="Arial" w:hAnsi="Arial" w:cs="Arial"/>
          <w:sz w:val="16"/>
          <w:szCs w:val="16"/>
        </w:rPr>
        <w:t>20</w:t>
      </w:r>
      <w:r w:rsidRPr="00F37ED7">
        <w:rPr>
          <w:rFonts w:ascii="Arial" w:hAnsi="Arial" w:cs="Arial"/>
          <w:sz w:val="16"/>
          <w:szCs w:val="16"/>
        </w:rPr>
        <w:t>1</w:t>
      </w:r>
      <w:r w:rsidR="009D2DB3">
        <w:rPr>
          <w:rFonts w:ascii="Arial" w:hAnsi="Arial" w:cs="Arial"/>
          <w:sz w:val="16"/>
          <w:szCs w:val="16"/>
        </w:rPr>
        <w:t>9</w:t>
      </w:r>
      <w:r w:rsidRPr="00F37ED7">
        <w:rPr>
          <w:rFonts w:ascii="Arial" w:hAnsi="Arial" w:cs="Arial"/>
          <w:sz w:val="16"/>
          <w:szCs w:val="16"/>
        </w:rPr>
        <w:t>)</w:t>
      </w:r>
    </w:p>
    <w:p w:rsidR="00067A32" w:rsidRPr="00F37ED7" w:rsidRDefault="008D5AD3" w:rsidP="00067A32">
      <w:pPr>
        <w:rPr>
          <w:rFonts w:ascii="Arial" w:hAnsi="Arial" w:cs="Arial"/>
          <w:sz w:val="16"/>
          <w:szCs w:val="16"/>
        </w:rPr>
      </w:pPr>
    </w:p>
    <w:tbl>
      <w:tblPr>
        <w:tblW w:w="10915" w:type="dxa"/>
        <w:jc w:val="center"/>
        <w:tblInd w:w="1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655"/>
      </w:tblGrid>
      <w:tr w:rsidR="002E33B4" w:rsidRPr="00070C9E" w:rsidTr="00432F5B">
        <w:trPr>
          <w:trHeight w:val="292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3B4" w:rsidRPr="00070C9E" w:rsidRDefault="008D5AD3" w:rsidP="00426BB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>SECTION IV —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>CLINICAL INFORMATION FOR BOTOX</w:t>
            </w:r>
            <w:r w:rsidRPr="00070C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 — FIRST RENEWAL REQUEST ONLY (Following Initial Approval Only)</w:t>
            </w:r>
          </w:p>
        </w:tc>
      </w:tr>
      <w:tr w:rsidR="002E33B4" w:rsidRPr="00070C9E" w:rsidTr="00432F5B">
        <w:trPr>
          <w:trHeight w:val="4316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33B4" w:rsidRPr="00070C9E" w:rsidRDefault="008D5AD3" w:rsidP="000F4506">
            <w:pPr>
              <w:tabs>
                <w:tab w:val="left" w:pos="8646"/>
                <w:tab w:val="left" w:pos="9006"/>
                <w:tab w:val="left" w:pos="9636"/>
                <w:tab w:val="left" w:pos="9996"/>
              </w:tabs>
              <w:spacing w:before="20"/>
              <w:ind w:left="302" w:hanging="302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21. Has the member experienced clinically significant and documented improvement in the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frequency or duration of chronic migraines using at least 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of the indicators below?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2" w:name="_GoBack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70C9E">
              <w:rPr>
                <w:rFonts w:ascii="Arial" w:hAnsi="Arial" w:cs="Arial"/>
                <w:sz w:val="18"/>
                <w:szCs w:val="18"/>
              </w:rPr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70C9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2E33B4" w:rsidRPr="00070C9E" w:rsidRDefault="008D5AD3" w:rsidP="00426BBC">
            <w:pPr>
              <w:spacing w:before="20"/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  <w:p w:rsidR="002E33B4" w:rsidRPr="00070C9E" w:rsidRDefault="008D5AD3" w:rsidP="00426BBC">
            <w:pPr>
              <w:spacing w:before="20"/>
              <w:ind w:left="576" w:hanging="288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>If yes, check all that apply.</w:t>
            </w:r>
          </w:p>
          <w:p w:rsidR="002E33B4" w:rsidRPr="00070C9E" w:rsidRDefault="008D5AD3" w:rsidP="00426BBC">
            <w:pPr>
              <w:tabs>
                <w:tab w:val="left" w:pos="720"/>
              </w:tabs>
              <w:spacing w:before="20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Re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duction in acute services, emergency services, or need for rescue treatment for acute chronic migraines. </w:t>
            </w:r>
          </w:p>
          <w:p w:rsidR="002E33B4" w:rsidRPr="00070C9E" w:rsidRDefault="008D5AD3" w:rsidP="00426BBC">
            <w:pPr>
              <w:tabs>
                <w:tab w:val="left" w:pos="720"/>
              </w:tabs>
              <w:spacing w:before="20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 least a 40 percent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reduction in the frequency, severity, or length of chronic migraines.</w:t>
            </w:r>
          </w:p>
          <w:p w:rsidR="002E33B4" w:rsidRPr="00070C9E" w:rsidRDefault="008D5AD3" w:rsidP="00426BBC">
            <w:pPr>
              <w:tabs>
                <w:tab w:val="left" w:pos="720"/>
              </w:tabs>
              <w:spacing w:before="20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Improved assessment score on MIDAS test, or on similar validated tool.</w:t>
            </w:r>
          </w:p>
          <w:p w:rsidR="002E33B4" w:rsidRPr="00070C9E" w:rsidRDefault="008D5AD3" w:rsidP="00426BBC">
            <w:pPr>
              <w:tabs>
                <w:tab w:val="left" w:pos="720"/>
              </w:tabs>
              <w:spacing w:before="20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  <w:t>Reduced use of analgesics.</w:t>
            </w:r>
          </w:p>
          <w:p w:rsidR="002E33B4" w:rsidRPr="00070C9E" w:rsidRDefault="008D5AD3" w:rsidP="00426BBC">
            <w:pPr>
              <w:tabs>
                <w:tab w:val="left" w:pos="720"/>
              </w:tabs>
              <w:ind w:left="288"/>
              <w:rPr>
                <w:rFonts w:ascii="Arial" w:hAnsi="Arial" w:cs="Arial"/>
                <w:sz w:val="18"/>
                <w:szCs w:val="18"/>
              </w:rPr>
            </w:pPr>
          </w:p>
          <w:p w:rsidR="002E33B4" w:rsidRPr="00396620" w:rsidRDefault="008D5AD3" w:rsidP="000F4506">
            <w:pPr>
              <w:tabs>
                <w:tab w:val="left" w:pos="720"/>
              </w:tabs>
              <w:spacing w:line="360" w:lineRule="auto"/>
              <w:ind w:left="302"/>
              <w:rPr>
                <w:rFonts w:ascii="Arial" w:hAnsi="Arial"/>
                <w:sz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If no, explain the medical necessity for further treatment.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288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A32" w:rsidRPr="00070C9E" w:rsidRDefault="008D5AD3" w:rsidP="00AC385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>SECTION V — CLINICAL INFORMATION FOR BOTOX</w:t>
            </w:r>
            <w:r w:rsidRPr="00070C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 — SUBSEQUENT RENEWAL REQUESTS ONLY (Following First Renewal Approval Only)</w:t>
            </w:r>
          </w:p>
        </w:tc>
      </w:tr>
      <w:tr w:rsidR="00067A32" w:rsidRPr="00070C9E" w:rsidTr="00432F5B">
        <w:trPr>
          <w:trHeight w:val="2930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7A32" w:rsidRPr="00070C9E" w:rsidRDefault="008D5AD3" w:rsidP="00AC385E">
            <w:pPr>
              <w:spacing w:before="2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22. Does the member 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>continue to experience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the previously documented clinically significant </w:t>
            </w:r>
          </w:p>
          <w:p w:rsidR="00067A32" w:rsidRPr="00070C9E" w:rsidRDefault="008D5AD3" w:rsidP="000F4506">
            <w:pPr>
              <w:tabs>
                <w:tab w:val="left" w:pos="8640"/>
                <w:tab w:val="left" w:pos="9000"/>
                <w:tab w:val="left" w:pos="9630"/>
                <w:tab w:val="left" w:pos="9990"/>
              </w:tabs>
              <w:spacing w:before="20"/>
              <w:ind w:left="590" w:hanging="30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0C9E">
              <w:rPr>
                <w:rFonts w:ascii="Arial" w:hAnsi="Arial" w:cs="Arial"/>
                <w:sz w:val="18"/>
                <w:szCs w:val="18"/>
              </w:rPr>
              <w:t>improvement</w:t>
            </w:r>
            <w:proofErr w:type="gramEnd"/>
            <w:r w:rsidRPr="00070C9E">
              <w:rPr>
                <w:rFonts w:ascii="Arial" w:hAnsi="Arial" w:cs="Arial"/>
                <w:sz w:val="18"/>
                <w:szCs w:val="18"/>
              </w:rPr>
              <w:t xml:space="preserve"> in the frequency or duration of chronic migraines as a result of Botox</w:t>
            </w:r>
            <w:r w:rsidRPr="00F37ED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treatment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70C9E">
              <w:rPr>
                <w:rFonts w:ascii="Arial" w:hAnsi="Arial" w:cs="Arial"/>
                <w:sz w:val="18"/>
                <w:szCs w:val="18"/>
              </w:rPr>
              <w:t>Yes</w:t>
            </w:r>
            <w:r w:rsidRPr="00070C9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70C9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67A32" w:rsidRPr="00070C9E" w:rsidRDefault="008D5AD3" w:rsidP="00AC385E">
            <w:pPr>
              <w:spacing w:before="20"/>
              <w:ind w:left="576" w:hanging="288"/>
              <w:rPr>
                <w:rFonts w:ascii="Arial" w:hAnsi="Arial" w:cs="Arial"/>
                <w:sz w:val="18"/>
                <w:szCs w:val="18"/>
              </w:rPr>
            </w:pPr>
          </w:p>
          <w:p w:rsidR="002E33B4" w:rsidRPr="00FD7C5B" w:rsidRDefault="008D5AD3" w:rsidP="000F4506">
            <w:pPr>
              <w:tabs>
                <w:tab w:val="left" w:pos="720"/>
              </w:tabs>
              <w:spacing w:line="360" w:lineRule="auto"/>
              <w:ind w:left="30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If no, explain the medical necessity for further treatment.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7A32" w:rsidRPr="00070C9E" w:rsidTr="00432F5B">
        <w:trPr>
          <w:trHeight w:val="288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A32" w:rsidRPr="00070C9E" w:rsidRDefault="008D5AD3" w:rsidP="00AC385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>SECTION VI — ATTESTATION AND AUTHORIZED SIGNATURE</w:t>
            </w:r>
          </w:p>
        </w:tc>
      </w:tr>
      <w:tr w:rsidR="00067A32" w:rsidRPr="00070C9E" w:rsidTr="00432F5B">
        <w:trPr>
          <w:trHeight w:val="576"/>
          <w:jc w:val="center"/>
        </w:trPr>
        <w:tc>
          <w:tcPr>
            <w:tcW w:w="5260" w:type="dxa"/>
            <w:tcBorders>
              <w:top w:val="single" w:sz="12" w:space="0" w:color="auto"/>
              <w:bottom w:val="single" w:sz="12" w:space="0" w:color="auto"/>
            </w:tcBorders>
          </w:tcPr>
          <w:p w:rsidR="00067A32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23. </w:t>
            </w:r>
            <w:r w:rsidRPr="00070C9E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— </w:t>
            </w:r>
            <w:r>
              <w:rPr>
                <w:rFonts w:ascii="Arial" w:hAnsi="Arial" w:cs="Arial"/>
                <w:sz w:val="18"/>
                <w:szCs w:val="18"/>
              </w:rPr>
              <w:t>Rendering Provider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</w:tcBorders>
          </w:tcPr>
          <w:p w:rsidR="00067A32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 w:cs="Arial"/>
                <w:sz w:val="18"/>
                <w:szCs w:val="18"/>
              </w:rPr>
              <w:t xml:space="preserve">24. Date Signed — </w:t>
            </w:r>
            <w:r>
              <w:rPr>
                <w:rFonts w:ascii="Arial" w:hAnsi="Arial" w:cs="Arial"/>
                <w:sz w:val="18"/>
                <w:szCs w:val="18"/>
              </w:rPr>
              <w:t>Rendering Provider</w:t>
            </w:r>
          </w:p>
          <w:p w:rsidR="00550D56" w:rsidRPr="00070C9E" w:rsidRDefault="008D5AD3" w:rsidP="00AC38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401B" w:rsidRPr="00070C9E" w:rsidTr="00432F5B">
        <w:trPr>
          <w:trHeight w:val="288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01B" w:rsidRPr="00070C9E" w:rsidRDefault="008D5AD3" w:rsidP="0017401B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70C9E">
              <w:rPr>
                <w:rFonts w:ascii="Arial" w:hAnsi="Arial" w:cs="Arial"/>
                <w:b/>
                <w:sz w:val="18"/>
                <w:szCs w:val="18"/>
              </w:rPr>
              <w:t>SECTION VII — ADDITIONAL INFORMATION</w:t>
            </w:r>
          </w:p>
        </w:tc>
      </w:tr>
      <w:tr w:rsidR="0017401B" w:rsidRPr="00FD544C" w:rsidTr="00432F5B">
        <w:trPr>
          <w:trHeight w:val="4320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7401B" w:rsidRPr="00F37ED7" w:rsidRDefault="008D5AD3" w:rsidP="0017401B">
            <w:pPr>
              <w:spacing w:before="2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070C9E">
              <w:rPr>
                <w:rFonts w:ascii="Arial" w:hAnsi="Arial"/>
                <w:sz w:val="18"/>
              </w:rPr>
              <w:t xml:space="preserve">25. Include any additional information in the space below. </w:t>
            </w:r>
            <w:r w:rsidRPr="00070C9E">
              <w:rPr>
                <w:rFonts w:ascii="Arial" w:hAnsi="Arial" w:cs="Arial"/>
                <w:sz w:val="18"/>
                <w:szCs w:val="18"/>
              </w:rPr>
              <w:t xml:space="preserve">Additional diagnostic and clinical information explaining the need for the product requested may </w:t>
            </w:r>
            <w:r w:rsidRPr="00070C9E">
              <w:rPr>
                <w:rFonts w:ascii="Arial" w:hAnsi="Arial" w:cs="Arial"/>
                <w:sz w:val="18"/>
                <w:szCs w:val="18"/>
              </w:rPr>
              <w:t>be included here.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7A32" w:rsidRPr="00432F5B" w:rsidRDefault="008D5AD3" w:rsidP="0017401B">
      <w:pPr>
        <w:rPr>
          <w:rFonts w:ascii="Arial" w:hAnsi="Arial" w:cs="Arial"/>
          <w:sz w:val="16"/>
          <w:szCs w:val="16"/>
        </w:rPr>
      </w:pPr>
    </w:p>
    <w:sectPr w:rsidR="00067A32" w:rsidRPr="00432F5B" w:rsidSect="00432F5B">
      <w:footerReference w:type="default" r:id="rId9"/>
      <w:pgSz w:w="12240" w:h="15840"/>
      <w:pgMar w:top="720" w:right="720" w:bottom="245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5AD3">
      <w:r>
        <w:separator/>
      </w:r>
    </w:p>
  </w:endnote>
  <w:endnote w:type="continuationSeparator" w:id="0">
    <w:p w:rsidR="00000000" w:rsidRDefault="008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Default="008D5AD3" w:rsidP="00AC38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5AD3">
      <w:r>
        <w:separator/>
      </w:r>
    </w:p>
  </w:footnote>
  <w:footnote w:type="continuationSeparator" w:id="0">
    <w:p w:rsidR="00000000" w:rsidRDefault="008D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F9"/>
    <w:multiLevelType w:val="hybridMultilevel"/>
    <w:tmpl w:val="B7B8A140"/>
    <w:lvl w:ilvl="0" w:tplc="0C2AFBF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C122E"/>
    <w:multiLevelType w:val="hybridMultilevel"/>
    <w:tmpl w:val="40EAC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D3D5F"/>
    <w:multiLevelType w:val="hybridMultilevel"/>
    <w:tmpl w:val="301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C2B2B"/>
    <w:multiLevelType w:val="hybridMultilevel"/>
    <w:tmpl w:val="914C9922"/>
    <w:lvl w:ilvl="0" w:tplc="8BD268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90C"/>
    <w:multiLevelType w:val="hybridMultilevel"/>
    <w:tmpl w:val="473C486C"/>
    <w:lvl w:ilvl="0" w:tplc="A3880B5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F78A2"/>
    <w:multiLevelType w:val="multilevel"/>
    <w:tmpl w:val="40EA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A6F87"/>
    <w:multiLevelType w:val="hybridMultilevel"/>
    <w:tmpl w:val="30CA34F2"/>
    <w:lvl w:ilvl="0" w:tplc="AA7CF5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D7925"/>
    <w:multiLevelType w:val="hybridMultilevel"/>
    <w:tmpl w:val="6EBC92A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6405A2"/>
    <w:multiLevelType w:val="multilevel"/>
    <w:tmpl w:val="30CA34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5421C"/>
    <w:multiLevelType w:val="hybridMultilevel"/>
    <w:tmpl w:val="E4C4F05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AFB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75EB0"/>
    <w:multiLevelType w:val="multilevel"/>
    <w:tmpl w:val="473C48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0BFE"/>
    <w:multiLevelType w:val="multilevel"/>
    <w:tmpl w:val="30CA34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873513"/>
    <w:multiLevelType w:val="hybridMultilevel"/>
    <w:tmpl w:val="79F895A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1766"/>
    <w:multiLevelType w:val="hybridMultilevel"/>
    <w:tmpl w:val="B210BEF4"/>
    <w:lvl w:ilvl="0" w:tplc="0C2AFB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DE3C36"/>
    <w:multiLevelType w:val="hybridMultilevel"/>
    <w:tmpl w:val="2564FAEC"/>
    <w:lvl w:ilvl="0" w:tplc="0C2AFB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3FXIml5ww5i59QuyOj1a2qZq84=" w:salt="Iq7ouf+TBkfVxE9ahBWV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3"/>
    <w:rsid w:val="008D5AD3"/>
    <w:rsid w:val="009D2DB3"/>
    <w:rsid w:val="00D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A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4B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BC2"/>
  </w:style>
  <w:style w:type="paragraph" w:styleId="CommentSubject">
    <w:name w:val="annotation subject"/>
    <w:basedOn w:val="CommentText"/>
    <w:next w:val="CommentText"/>
    <w:link w:val="CommentSubjectChar"/>
    <w:rsid w:val="00B74B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4BC2"/>
    <w:rPr>
      <w:b/>
      <w:bCs/>
    </w:rPr>
  </w:style>
  <w:style w:type="table" w:styleId="TableGrid">
    <w:name w:val="Table Grid"/>
    <w:basedOn w:val="TableNormal"/>
    <w:rsid w:val="002D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D3240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BD3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32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Heading1"/>
    <w:qFormat/>
    <w:rsid w:val="00CD6C78"/>
    <w:pPr>
      <w:spacing w:before="0" w:after="0"/>
    </w:pPr>
    <w:rPr>
      <w:rFonts w:ascii="Futura Md BT" w:hAnsi="Futura Md BT"/>
      <w:b w:val="0"/>
      <w:bCs w:val="0"/>
      <w:kern w:val="0"/>
      <w:sz w:val="40"/>
      <w:szCs w:val="20"/>
      <w:lang w:eastAsia="ko-KR"/>
    </w:rPr>
  </w:style>
  <w:style w:type="character" w:customStyle="1" w:styleId="Heading1Char">
    <w:name w:val="Heading 1 Char"/>
    <w:link w:val="Heading1"/>
    <w:rsid w:val="00CD6C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067A32"/>
  </w:style>
  <w:style w:type="paragraph" w:styleId="DocumentMap">
    <w:name w:val="Document Map"/>
    <w:basedOn w:val="Normal"/>
    <w:link w:val="DocumentMapChar"/>
    <w:rsid w:val="006228C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2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A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4B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BC2"/>
  </w:style>
  <w:style w:type="paragraph" w:styleId="CommentSubject">
    <w:name w:val="annotation subject"/>
    <w:basedOn w:val="CommentText"/>
    <w:next w:val="CommentText"/>
    <w:link w:val="CommentSubjectChar"/>
    <w:rsid w:val="00B74B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4BC2"/>
    <w:rPr>
      <w:b/>
      <w:bCs/>
    </w:rPr>
  </w:style>
  <w:style w:type="table" w:styleId="TableGrid">
    <w:name w:val="Table Grid"/>
    <w:basedOn w:val="TableNormal"/>
    <w:rsid w:val="002D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D3240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BD3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32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Heading1"/>
    <w:qFormat/>
    <w:rsid w:val="00CD6C78"/>
    <w:pPr>
      <w:spacing w:before="0" w:after="0"/>
    </w:pPr>
    <w:rPr>
      <w:rFonts w:ascii="Futura Md BT" w:hAnsi="Futura Md BT"/>
      <w:b w:val="0"/>
      <w:bCs w:val="0"/>
      <w:kern w:val="0"/>
      <w:sz w:val="40"/>
      <w:szCs w:val="20"/>
      <w:lang w:eastAsia="ko-KR"/>
    </w:rPr>
  </w:style>
  <w:style w:type="character" w:customStyle="1" w:styleId="Heading1Char">
    <w:name w:val="Heading 1 Char"/>
    <w:link w:val="Heading1"/>
    <w:rsid w:val="00CD6C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067A32"/>
  </w:style>
  <w:style w:type="paragraph" w:styleId="DocumentMap">
    <w:name w:val="Document Map"/>
    <w:basedOn w:val="Normal"/>
    <w:link w:val="DocumentMapChar"/>
    <w:rsid w:val="006228C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2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Onabotulinumtoxin A (Botox) to Treat Chronic Migraines</vt:lpstr>
    </vt:vector>
  </TitlesOfParts>
  <Manager>Lynn Radmer</Manager>
  <Company>DHS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Onabotulinumtoxin A (Botox) to Treat Chronic Migraines</dc:title>
  <dc:creator>DHS / DHCAA / BBM / Pharmacy</dc:creator>
  <cp:keywords>dhs, department health services, dhcaa, division health care access accountability, bbm, bureau benefits management, pharmacy, f-00701, prior authorization drug attachment onabotulinumtoxin a (botox) treat chronic migraines</cp:keywords>
  <cp:lastModifiedBy>Mulder, Lois J</cp:lastModifiedBy>
  <cp:revision>2</cp:revision>
  <cp:lastPrinted>2012-09-25T15:40:00Z</cp:lastPrinted>
  <dcterms:created xsi:type="dcterms:W3CDTF">2019-08-23T15:35:00Z</dcterms:created>
  <dcterms:modified xsi:type="dcterms:W3CDTF">2019-08-23T15:35:00Z</dcterms:modified>
</cp:coreProperties>
</file>