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62AB2" w:rsidRPr="00C62AB2" w:rsidTr="00043A61">
        <w:tc>
          <w:tcPr>
            <w:tcW w:w="5508" w:type="dxa"/>
            <w:shd w:val="clear" w:color="auto" w:fill="auto"/>
          </w:tcPr>
          <w:p w:rsidR="00C62AB2" w:rsidRPr="00C62AB2" w:rsidRDefault="00C62AB2" w:rsidP="00C62A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AB2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AE0110" w:rsidRDefault="00AE0110" w:rsidP="00B53AC8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C62AB2" w:rsidRPr="00C62AB2" w:rsidRDefault="00C62AB2" w:rsidP="00C62A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AB2">
              <w:rPr>
                <w:rFonts w:ascii="Arial" w:hAnsi="Arial" w:cs="Arial"/>
                <w:sz w:val="18"/>
                <w:szCs w:val="18"/>
              </w:rPr>
              <w:t>F-</w:t>
            </w:r>
            <w:r w:rsidR="00E43977">
              <w:rPr>
                <w:rFonts w:ascii="Arial" w:hAnsi="Arial" w:cs="Arial"/>
                <w:sz w:val="18"/>
                <w:szCs w:val="18"/>
              </w:rPr>
              <w:t>00726</w:t>
            </w:r>
            <w:r w:rsidRPr="00C62AB2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AE0110" w:rsidRPr="00AE0110">
              <w:rPr>
                <w:rFonts w:ascii="Arial" w:hAnsi="Arial" w:cs="Arial"/>
                <w:sz w:val="18"/>
                <w:szCs w:val="18"/>
              </w:rPr>
              <w:t>02/2017</w:t>
            </w:r>
            <w:r w:rsidRPr="00C62AB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62AB2" w:rsidRPr="00C62AB2" w:rsidRDefault="00C62AB2" w:rsidP="00C62A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C62AB2" w:rsidRPr="00C62AB2" w:rsidRDefault="00C62AB2" w:rsidP="00C62AB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62AB2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C62AB2" w:rsidRPr="00C62AB2" w:rsidTr="00043A61">
        <w:trPr>
          <w:trHeight w:val="612"/>
        </w:trPr>
        <w:tc>
          <w:tcPr>
            <w:tcW w:w="11016" w:type="dxa"/>
            <w:gridSpan w:val="2"/>
            <w:shd w:val="clear" w:color="auto" w:fill="auto"/>
          </w:tcPr>
          <w:p w:rsidR="00C62AB2" w:rsidRPr="005363D7" w:rsidRDefault="00C62AB2" w:rsidP="00C62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63D7">
              <w:rPr>
                <w:rFonts w:ascii="Arial" w:hAnsi="Arial" w:cs="Arial"/>
                <w:b/>
                <w:sz w:val="24"/>
                <w:szCs w:val="24"/>
              </w:rPr>
              <w:t>TYPICAL VISION DEVELOPMENTAL MILESTONES</w:t>
            </w:r>
          </w:p>
          <w:p w:rsidR="00C62AB2" w:rsidRPr="005363D7" w:rsidRDefault="00C62AB2" w:rsidP="00FD0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3D7">
              <w:rPr>
                <w:rFonts w:ascii="Arial" w:hAnsi="Arial" w:cs="Arial"/>
                <w:b/>
              </w:rPr>
              <w:t xml:space="preserve">Children </w:t>
            </w:r>
            <w:r w:rsidR="00FD09E5">
              <w:rPr>
                <w:rFonts w:ascii="Arial" w:hAnsi="Arial" w:cs="Arial"/>
                <w:b/>
              </w:rPr>
              <w:t>0</w:t>
            </w:r>
            <w:r w:rsidR="00FD09E5" w:rsidRPr="005363D7">
              <w:rPr>
                <w:rFonts w:ascii="Arial" w:hAnsi="Arial" w:cs="Arial"/>
                <w:b/>
              </w:rPr>
              <w:t xml:space="preserve"> </w:t>
            </w:r>
            <w:r w:rsidRPr="005363D7">
              <w:rPr>
                <w:rFonts w:ascii="Arial" w:hAnsi="Arial" w:cs="Arial"/>
                <w:b/>
              </w:rPr>
              <w:t xml:space="preserve">to </w:t>
            </w:r>
            <w:r w:rsidR="00FD09E5">
              <w:rPr>
                <w:rFonts w:ascii="Arial" w:hAnsi="Arial" w:cs="Arial"/>
                <w:b/>
              </w:rPr>
              <w:t>3</w:t>
            </w:r>
            <w:r w:rsidR="00FD09E5" w:rsidRPr="005363D7">
              <w:rPr>
                <w:rFonts w:ascii="Arial" w:hAnsi="Arial" w:cs="Arial"/>
                <w:b/>
              </w:rPr>
              <w:t xml:space="preserve"> </w:t>
            </w:r>
            <w:r w:rsidR="00487E47">
              <w:rPr>
                <w:rFonts w:ascii="Arial" w:hAnsi="Arial" w:cs="Arial"/>
                <w:b/>
              </w:rPr>
              <w:t>Y</w:t>
            </w:r>
            <w:r w:rsidRPr="005363D7">
              <w:rPr>
                <w:rFonts w:ascii="Arial" w:hAnsi="Arial" w:cs="Arial"/>
                <w:b/>
              </w:rPr>
              <w:t>ears of Age</w:t>
            </w:r>
          </w:p>
        </w:tc>
      </w:tr>
    </w:tbl>
    <w:p w:rsidR="00043A61" w:rsidRDefault="00043A61" w:rsidP="00AF7D8C">
      <w:pPr>
        <w:spacing w:before="30" w:after="0" w:line="240" w:lineRule="auto"/>
        <w:rPr>
          <w:rFonts w:ascii="Arial" w:hAnsi="Arial" w:cs="Arial"/>
          <w:sz w:val="18"/>
          <w:szCs w:val="18"/>
        </w:rPr>
        <w:sectPr w:rsidR="00043A61" w:rsidSect="006D59A8">
          <w:headerReference w:type="default" r:id="rId9"/>
          <w:footerReference w:type="first" r:id="rId10"/>
          <w:pgSz w:w="12240" w:h="15840" w:code="1"/>
          <w:pgMar w:top="720" w:right="720" w:bottom="720" w:left="720" w:header="720" w:footer="50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267"/>
        <w:gridCol w:w="405"/>
        <w:gridCol w:w="1622"/>
        <w:gridCol w:w="2050"/>
      </w:tblGrid>
      <w:tr w:rsidR="0035352F" w:rsidRPr="00C62AB2" w:rsidTr="0067736F">
        <w:trPr>
          <w:trHeight w:val="136"/>
          <w:tblHeader/>
        </w:trPr>
        <w:tc>
          <w:tcPr>
            <w:tcW w:w="69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D8C" w:rsidRPr="00C62AB2" w:rsidRDefault="00AF7D8C" w:rsidP="00AF7D8C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Child</w:t>
            </w:r>
            <w:r w:rsidR="0035352F">
              <w:rPr>
                <w:rFonts w:ascii="Arial" w:hAnsi="Arial" w:cs="Arial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8C" w:rsidRPr="00C62AB2" w:rsidRDefault="00AF7D8C" w:rsidP="00AF7D8C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D8C" w:rsidRPr="00C62AB2" w:rsidRDefault="00AF7D8C" w:rsidP="00FD09E5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FD09E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35352F" w:rsidRPr="00AF7D8C" w:rsidTr="0067736F">
        <w:trPr>
          <w:trHeight w:val="432"/>
          <w:tblHeader/>
        </w:trPr>
        <w:tc>
          <w:tcPr>
            <w:tcW w:w="6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FD09E5" w:rsidRPr="00E0776E" w:rsidTr="00915477">
        <w:trPr>
          <w:trHeight w:val="2510"/>
        </w:trPr>
        <w:tc>
          <w:tcPr>
            <w:tcW w:w="11016" w:type="dxa"/>
            <w:gridSpan w:val="5"/>
            <w:shd w:val="clear" w:color="auto" w:fill="auto"/>
          </w:tcPr>
          <w:p w:rsidR="00956AAB" w:rsidRDefault="00956AAB" w:rsidP="00044C36">
            <w:pPr>
              <w:spacing w:before="120" w:after="0" w:line="240" w:lineRule="auto"/>
              <w:ind w:right="-202"/>
              <w:rPr>
                <w:rFonts w:ascii="Arial" w:hAnsi="Arial" w:cs="Arial"/>
                <w:b/>
                <w:sz w:val="18"/>
                <w:szCs w:val="18"/>
              </w:rPr>
            </w:pPr>
            <w:r w:rsidRPr="00956AAB">
              <w:rPr>
                <w:rFonts w:ascii="Arial" w:hAnsi="Arial" w:cs="Arial"/>
                <w:sz w:val="18"/>
                <w:szCs w:val="18"/>
              </w:rPr>
              <w:t xml:space="preserve">Use of this form is voluntary for Birth to 3 Programs. </w:t>
            </w:r>
            <w:r w:rsidRPr="00956AAB">
              <w:rPr>
                <w:rFonts w:ascii="Arial" w:hAnsi="Arial" w:cs="Arial"/>
                <w:b/>
                <w:sz w:val="18"/>
                <w:szCs w:val="18"/>
              </w:rPr>
              <w:t xml:space="preserve">This is guidance information only. </w:t>
            </w:r>
            <w:r w:rsidR="008647A4">
              <w:rPr>
                <w:rFonts w:ascii="Arial" w:hAnsi="Arial" w:cs="Arial"/>
                <w:b/>
                <w:sz w:val="18"/>
                <w:szCs w:val="18"/>
              </w:rPr>
              <w:t>It is not intended to diagnose</w:t>
            </w:r>
            <w:r w:rsidRPr="00956AAB">
              <w:rPr>
                <w:rFonts w:ascii="Arial" w:hAnsi="Arial" w:cs="Arial"/>
                <w:b/>
                <w:sz w:val="18"/>
                <w:szCs w:val="18"/>
              </w:rPr>
              <w:t xml:space="preserve"> vision loss.</w:t>
            </w:r>
          </w:p>
          <w:p w:rsidR="00956AAB" w:rsidRDefault="00956AAB" w:rsidP="00956AAB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children’s vision development unfolds with a slightly different timeline.</w:t>
            </w:r>
            <w:r w:rsidRPr="00956A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B9C" w:rsidRPr="0081701D">
              <w:rPr>
                <w:rFonts w:ascii="Arial" w:hAnsi="Arial" w:cs="Arial"/>
                <w:sz w:val="18"/>
                <w:szCs w:val="18"/>
              </w:rPr>
              <w:t>If any brain injury and/or stress within the brain has occurred with a child described by a parent</w:t>
            </w:r>
            <w:r w:rsidR="00762B9C">
              <w:rPr>
                <w:rFonts w:ascii="Arial" w:hAnsi="Arial" w:cs="Arial"/>
                <w:sz w:val="18"/>
                <w:szCs w:val="18"/>
              </w:rPr>
              <w:t xml:space="preserve"> or caregiver</w:t>
            </w:r>
            <w:r w:rsidR="00762B9C" w:rsidRPr="0081701D">
              <w:rPr>
                <w:rFonts w:ascii="Arial" w:hAnsi="Arial" w:cs="Arial"/>
                <w:sz w:val="18"/>
                <w:szCs w:val="18"/>
              </w:rPr>
              <w:t xml:space="preserve">, make a recommendation to the parent to discuss this with the child’s doctor to assess </w:t>
            </w:r>
            <w:r w:rsidR="00762B9C">
              <w:rPr>
                <w:rFonts w:ascii="Arial" w:hAnsi="Arial" w:cs="Arial"/>
                <w:sz w:val="18"/>
                <w:szCs w:val="18"/>
              </w:rPr>
              <w:t>if further evaluation is needed</w:t>
            </w:r>
            <w:r w:rsidR="00762B9C" w:rsidRPr="0081701D">
              <w:rPr>
                <w:rFonts w:ascii="Arial" w:hAnsi="Arial" w:cs="Arial"/>
                <w:sz w:val="18"/>
                <w:szCs w:val="18"/>
              </w:rPr>
              <w:t xml:space="preserve"> by a neurologist, </w:t>
            </w:r>
            <w:r w:rsidR="00762B9C" w:rsidRPr="002C12BE">
              <w:rPr>
                <w:rFonts w:ascii="Arial" w:hAnsi="Arial" w:cs="Arial"/>
                <w:sz w:val="18"/>
                <w:szCs w:val="18"/>
              </w:rPr>
              <w:t>ophthalmologist or optometrist.</w:t>
            </w:r>
          </w:p>
          <w:p w:rsidR="002C12BE" w:rsidRDefault="002C12BE" w:rsidP="00956AAB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</w:p>
          <w:p w:rsidR="00956AAB" w:rsidRPr="00956AAB" w:rsidRDefault="00956AAB" w:rsidP="00956AAB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Directions: </w:t>
            </w:r>
            <w:r>
              <w:rPr>
                <w:rFonts w:ascii="Arial" w:hAnsi="Arial" w:cs="Arial"/>
                <w:sz w:val="18"/>
                <w:szCs w:val="18"/>
              </w:rPr>
              <w:t xml:space="preserve"> Ask parent(s) the questions listed within the child’s age range</w:t>
            </w:r>
            <w:r w:rsidRPr="00956AA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7736F">
              <w:rPr>
                <w:rFonts w:ascii="Arial" w:hAnsi="Arial" w:cs="Arial"/>
                <w:sz w:val="18"/>
                <w:szCs w:val="18"/>
              </w:rPr>
              <w:t>If any of these are checked “No,” a visual screening with an ophthalmologist or optometrist is warranted.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 If this vision checklist resulted in the recommendation for further assessment</w:t>
            </w:r>
            <w:r w:rsidR="0067736F">
              <w:rPr>
                <w:rFonts w:ascii="Arial" w:hAnsi="Arial" w:cs="Arial"/>
                <w:sz w:val="18"/>
                <w:szCs w:val="18"/>
              </w:rPr>
              <w:t>,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Birth to 3 </w:t>
            </w:r>
            <w:r w:rsidR="0067736F">
              <w:rPr>
                <w:rFonts w:ascii="Arial" w:hAnsi="Arial" w:cs="Arial"/>
                <w:sz w:val="18"/>
                <w:szCs w:val="18"/>
              </w:rPr>
              <w:t xml:space="preserve">programs </w:t>
            </w:r>
            <w:r>
              <w:rPr>
                <w:rFonts w:ascii="Arial" w:hAnsi="Arial" w:cs="Arial"/>
                <w:sz w:val="18"/>
                <w:szCs w:val="18"/>
              </w:rPr>
              <w:t>are advised to</w:t>
            </w:r>
            <w:r w:rsidRPr="00454558">
              <w:rPr>
                <w:rFonts w:ascii="Arial" w:hAnsi="Arial" w:cs="Arial"/>
                <w:sz w:val="18"/>
                <w:szCs w:val="18"/>
              </w:rPr>
              <w:t xml:space="preserve"> complete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736F">
              <w:rPr>
                <w:rFonts w:ascii="Arial" w:hAnsi="Arial" w:cs="Arial"/>
                <w:sz w:val="18"/>
                <w:szCs w:val="18"/>
              </w:rPr>
              <w:t xml:space="preserve">the </w:t>
            </w:r>
            <w:hyperlink r:id="rId11" w:history="1">
              <w:r w:rsidRPr="0067736F">
                <w:rPr>
                  <w:rStyle w:val="Hyperlink"/>
                  <w:rFonts w:ascii="Arial" w:hAnsi="Arial" w:cs="Arial"/>
                  <w:sz w:val="18"/>
                  <w:szCs w:val="18"/>
                </w:rPr>
                <w:t>F-007</w:t>
              </w:r>
              <w:r w:rsidRPr="0067736F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  <w:r w:rsidRPr="0067736F">
                <w:rPr>
                  <w:rStyle w:val="Hyperlink"/>
                  <w:rFonts w:ascii="Arial" w:hAnsi="Arial" w:cs="Arial"/>
                  <w:sz w:val="18"/>
                  <w:szCs w:val="18"/>
                </w:rPr>
                <w:t>7</w:t>
              </w:r>
            </w:hyperlink>
            <w:r w:rsidRPr="004545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earing </w:t>
            </w:r>
            <w:r>
              <w:rPr>
                <w:rFonts w:ascii="Arial" w:hAnsi="Arial" w:cs="Arial"/>
                <w:sz w:val="18"/>
                <w:szCs w:val="18"/>
              </w:rPr>
              <w:t>checklist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 for ages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7736F" w:rsidRPr="00B2329A">
              <w:rPr>
                <w:rFonts w:ascii="Arial" w:hAnsi="Arial" w:cs="Arial"/>
                <w:sz w:val="18"/>
                <w:szCs w:val="18"/>
              </w:rPr>
              <w:t xml:space="preserve">. </w:t>
            </w:r>
            <w:hyperlink r:id="rId12" w:history="1">
              <w:r w:rsidRPr="00B2329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</w:t>
              </w:r>
              <w:r w:rsidRPr="00B2329A">
                <w:rPr>
                  <w:rStyle w:val="Hyperlink"/>
                  <w:rFonts w:ascii="Arial" w:hAnsi="Arial" w:cs="Arial"/>
                  <w:sz w:val="18"/>
                  <w:szCs w:val="18"/>
                </w:rPr>
                <w:t>/</w:t>
              </w:r>
              <w:r w:rsidRPr="00B2329A">
                <w:rPr>
                  <w:rStyle w:val="Hyperlink"/>
                  <w:rFonts w:ascii="Arial" w:hAnsi="Arial" w:cs="Arial"/>
                  <w:sz w:val="18"/>
                  <w:szCs w:val="18"/>
                </w:rPr>
                <w:t>www.dhs.wisconsin.gov/birthto3/index.htm</w:t>
              </w:r>
            </w:hyperlink>
          </w:p>
          <w:p w:rsidR="00956AAB" w:rsidRPr="0067736F" w:rsidRDefault="00956AAB" w:rsidP="00E077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09E5" w:rsidRPr="00E0776E" w:rsidRDefault="00FD09E5" w:rsidP="00956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36F">
              <w:rPr>
                <w:rFonts w:ascii="Arial" w:hAnsi="Arial" w:cs="Arial"/>
                <w:sz w:val="18"/>
                <w:szCs w:val="18"/>
              </w:rPr>
              <w:t>The age guidelines given here were taken from several different sources* and where differences of opinion were found, the average is given. All children’s vision development unfolds with a slightly different timeline</w:t>
            </w:r>
            <w:r w:rsidRPr="005510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43977" w:rsidRPr="00B214D2" w:rsidTr="00E43977">
        <w:tc>
          <w:tcPr>
            <w:tcW w:w="11016" w:type="dxa"/>
            <w:gridSpan w:val="5"/>
            <w:shd w:val="clear" w:color="auto" w:fill="auto"/>
          </w:tcPr>
          <w:p w:rsidR="00E43977" w:rsidRPr="00B214D2" w:rsidRDefault="00E43977" w:rsidP="00E439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14D2">
              <w:rPr>
                <w:rFonts w:ascii="Arial" w:hAnsi="Arial" w:cs="Arial"/>
                <w:b/>
              </w:rPr>
              <w:t>FULL BASIC VISUAL DEVELOPMENT ACHIEVED AROUND 18 MONTHS</w:t>
            </w:r>
          </w:p>
        </w:tc>
      </w:tr>
      <w:tr w:rsidR="00E0776E" w:rsidRPr="00C40E3F" w:rsidTr="00FD09E5">
        <w:tc>
          <w:tcPr>
            <w:tcW w:w="8966" w:type="dxa"/>
            <w:gridSpan w:val="4"/>
            <w:shd w:val="clear" w:color="auto" w:fill="auto"/>
          </w:tcPr>
          <w:p w:rsidR="00E0776E" w:rsidRPr="00C40E3F" w:rsidRDefault="00E43977" w:rsidP="00127E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0E3F">
              <w:rPr>
                <w:rFonts w:ascii="Arial" w:hAnsi="Arial" w:cs="Arial"/>
                <w:b/>
                <w:sz w:val="20"/>
                <w:szCs w:val="20"/>
              </w:rPr>
              <w:t>0-3 Months</w:t>
            </w:r>
            <w:r w:rsidR="00C40E3F" w:rsidRPr="00C40E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40E3F" w:rsidRPr="00C40E3F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E3F" w:rsidRPr="00C40E3F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2050" w:type="dxa"/>
            <w:shd w:val="clear" w:color="auto" w:fill="auto"/>
          </w:tcPr>
          <w:p w:rsidR="00E0776E" w:rsidRPr="00C40E3F" w:rsidRDefault="00E0776E" w:rsidP="00C62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77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E43977" w:rsidRPr="0035352F" w:rsidRDefault="00C40E3F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Momentarily look at your face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43977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C40E3F" w:rsidRPr="0035352F" w:rsidRDefault="00C40E3F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Smile at others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C40E3F" w:rsidRPr="0035352F" w:rsidRDefault="00C40E3F" w:rsidP="006D491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Look at own hands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AA0EF1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C40E3F" w:rsidRPr="0035352F" w:rsidRDefault="006D491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>Keeps eye contact with objects moving from left to right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AA0EF1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C40E3F" w:rsidRPr="0035352F" w:rsidRDefault="00C40E3F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Reach out and bat at an object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D491B" w:rsidRPr="00C62AB2" w:rsidTr="00AA0EF1">
        <w:trPr>
          <w:trHeight w:val="85"/>
        </w:trPr>
        <w:tc>
          <w:tcPr>
            <w:tcW w:w="8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491B" w:rsidRPr="0067736F" w:rsidRDefault="006D491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</w:rPr>
            </w:pPr>
            <w:r w:rsidRPr="0067736F">
              <w:rPr>
                <w:rFonts w:ascii="Arial" w:hAnsi="Arial" w:cs="Arial"/>
              </w:rPr>
              <w:t>Blink when light is too bright?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6D491B" w:rsidRPr="00C62AB2" w:rsidRDefault="006D491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D491B" w:rsidRPr="00C62AB2" w:rsidTr="006D491B">
        <w:trPr>
          <w:trHeight w:val="169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491B" w:rsidRPr="00C62AB2" w:rsidRDefault="006D491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3977" w:rsidRPr="00E43977" w:rsidTr="00FD09E5">
        <w:tc>
          <w:tcPr>
            <w:tcW w:w="8966" w:type="dxa"/>
            <w:gridSpan w:val="4"/>
            <w:shd w:val="clear" w:color="auto" w:fill="auto"/>
          </w:tcPr>
          <w:p w:rsidR="00E43977" w:rsidRPr="00E43977" w:rsidRDefault="00C40E3F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 xml:space="preserve"> Months 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2050" w:type="dxa"/>
            <w:shd w:val="clear" w:color="auto" w:fill="auto"/>
          </w:tcPr>
          <w:p w:rsidR="00E43977" w:rsidRPr="00E43977" w:rsidRDefault="00E43977" w:rsidP="00E43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FA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9809FA" w:rsidRPr="0035352F" w:rsidRDefault="009809FA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 xml:space="preserve">Watch a ball </w:t>
            </w:r>
            <w:r w:rsidR="00127E4B">
              <w:rPr>
                <w:rFonts w:ascii="Arial" w:hAnsi="Arial" w:cs="Arial"/>
                <w:lang w:val="en"/>
              </w:rPr>
              <w:t>drop on the floor and roll?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809FA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9809FA" w:rsidRPr="0035352F" w:rsidRDefault="009809FA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Look back and fort</w:t>
            </w:r>
            <w:r w:rsidR="00127E4B">
              <w:rPr>
                <w:rFonts w:ascii="Arial" w:hAnsi="Arial" w:cs="Arial"/>
                <w:lang w:val="en"/>
              </w:rPr>
              <w:t>h between two different objects?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809FA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9809FA" w:rsidRPr="0035352F" w:rsidRDefault="009809FA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Notice something small like a raisin when it is 12 inches away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809FA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9809FA" w:rsidRPr="0035352F" w:rsidRDefault="009809FA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Reach</w:t>
            </w:r>
            <w:r w:rsidR="006D491B">
              <w:rPr>
                <w:rFonts w:ascii="Arial" w:hAnsi="Arial" w:cs="Arial"/>
                <w:lang w:val="en"/>
              </w:rPr>
              <w:t xml:space="preserve">es </w:t>
            </w:r>
            <w:r w:rsidR="0067736F">
              <w:rPr>
                <w:rFonts w:ascii="Arial" w:hAnsi="Arial" w:cs="Arial"/>
                <w:lang w:val="en"/>
              </w:rPr>
              <w:t>accurately</w:t>
            </w:r>
            <w:r w:rsidRPr="0035352F">
              <w:rPr>
                <w:rFonts w:ascii="Arial" w:hAnsi="Arial" w:cs="Arial"/>
                <w:lang w:val="en"/>
              </w:rPr>
              <w:t xml:space="preserve"> and grasp at toys/objects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14D2" w:rsidRPr="00C62AB2" w:rsidTr="00B214D2">
        <w:tc>
          <w:tcPr>
            <w:tcW w:w="11016" w:type="dxa"/>
            <w:gridSpan w:val="5"/>
            <w:shd w:val="clear" w:color="auto" w:fill="auto"/>
          </w:tcPr>
          <w:p w:rsidR="00B214D2" w:rsidRPr="00C62AB2" w:rsidRDefault="00B214D2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BE2" w:rsidRPr="00E43977" w:rsidTr="00FD09E5">
        <w:tc>
          <w:tcPr>
            <w:tcW w:w="8966" w:type="dxa"/>
            <w:gridSpan w:val="4"/>
            <w:shd w:val="clear" w:color="auto" w:fill="auto"/>
          </w:tcPr>
          <w:p w:rsidR="00252BE2" w:rsidRPr="00E43977" w:rsidRDefault="009D23E8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52BE2" w:rsidRPr="00C40E3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52BE2" w:rsidRPr="00C40E3F">
              <w:rPr>
                <w:rFonts w:ascii="Arial" w:hAnsi="Arial" w:cs="Arial"/>
                <w:b/>
                <w:sz w:val="20"/>
                <w:szCs w:val="20"/>
              </w:rPr>
              <w:t xml:space="preserve"> Months 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52BE2" w:rsidRPr="00C40E3F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2BE2" w:rsidRPr="00C40E3F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2050" w:type="dxa"/>
            <w:shd w:val="clear" w:color="auto" w:fill="auto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E2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252BE2" w:rsidRPr="0035352F" w:rsidRDefault="009D23E8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Attempt to move toward an object that is at least 5 feet away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252BE2" w:rsidRPr="0035352F" w:rsidRDefault="009D23E8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Pick up or attempt to pick up a small object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252BE2" w:rsidRPr="0035352F" w:rsidRDefault="0052666E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 xml:space="preserve">Try to grab your hair, </w:t>
            </w:r>
            <w:r w:rsidR="006C0E90" w:rsidRPr="0035352F">
              <w:rPr>
                <w:rFonts w:ascii="Arial" w:hAnsi="Arial" w:cs="Arial"/>
                <w:lang w:val="en"/>
              </w:rPr>
              <w:t>jewelry,</w:t>
            </w:r>
            <w:r w:rsidRPr="0035352F">
              <w:rPr>
                <w:rFonts w:ascii="Arial" w:hAnsi="Arial" w:cs="Arial"/>
                <w:lang w:val="en"/>
              </w:rPr>
              <w:t xml:space="preserve"> or glasses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252BE2" w:rsidRPr="0035352F" w:rsidRDefault="0052666E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Look for dropped toys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14D2" w:rsidRPr="00C62AB2" w:rsidTr="00B214D2">
        <w:tc>
          <w:tcPr>
            <w:tcW w:w="11016" w:type="dxa"/>
            <w:gridSpan w:val="5"/>
            <w:shd w:val="clear" w:color="auto" w:fill="auto"/>
          </w:tcPr>
          <w:p w:rsidR="00B214D2" w:rsidRPr="00C62AB2" w:rsidRDefault="00B214D2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3895" w:rsidRPr="00E43977" w:rsidTr="00FD09E5">
        <w:tc>
          <w:tcPr>
            <w:tcW w:w="8966" w:type="dxa"/>
            <w:gridSpan w:val="4"/>
            <w:shd w:val="clear" w:color="auto" w:fill="auto"/>
          </w:tcPr>
          <w:p w:rsidR="00F83895" w:rsidRPr="00E43977" w:rsidRDefault="00F83895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 xml:space="preserve"> Months 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2050" w:type="dxa"/>
            <w:shd w:val="clear" w:color="auto" w:fill="auto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95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F83895" w:rsidRPr="0035352F" w:rsidRDefault="00127E4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>R</w:t>
            </w:r>
            <w:r w:rsidR="0035352F" w:rsidRPr="0035352F">
              <w:rPr>
                <w:rFonts w:ascii="Arial" w:hAnsi="Arial" w:cs="Arial"/>
                <w:lang w:val="en"/>
              </w:rPr>
              <w:t>eact to facial expressions of others</w:t>
            </w:r>
            <w:r>
              <w:rPr>
                <w:rFonts w:ascii="Arial" w:hAnsi="Arial" w:cs="Arial"/>
                <w:lang w:val="en"/>
              </w:rPr>
              <w:t>,</w:t>
            </w:r>
            <w:r w:rsidR="0035352F" w:rsidRPr="0035352F">
              <w:rPr>
                <w:rFonts w:ascii="Arial" w:hAnsi="Arial" w:cs="Arial"/>
                <w:lang w:val="en"/>
              </w:rPr>
              <w:t xml:space="preserve"> such as frowns or smiles</w:t>
            </w:r>
            <w:r>
              <w:rPr>
                <w:rFonts w:ascii="Arial" w:hAnsi="Arial" w:cs="Arial"/>
                <w:lang w:val="en"/>
              </w:rPr>
              <w:t>?</w:t>
            </w:r>
            <w:r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3895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F83895" w:rsidRPr="0035352F" w:rsidRDefault="00127E4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>S</w:t>
            </w:r>
            <w:r w:rsidR="0035352F" w:rsidRPr="0035352F">
              <w:rPr>
                <w:rFonts w:ascii="Arial" w:hAnsi="Arial" w:cs="Arial"/>
                <w:lang w:val="en"/>
              </w:rPr>
              <w:t>how an interest in picture books</w:t>
            </w:r>
            <w:r>
              <w:rPr>
                <w:rFonts w:ascii="Arial" w:hAnsi="Arial" w:cs="Arial"/>
                <w:lang w:val="en"/>
              </w:rPr>
              <w:t>?</w:t>
            </w:r>
            <w:r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3895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F83895" w:rsidRPr="0035352F" w:rsidRDefault="00127E4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>R</w:t>
            </w:r>
            <w:r w:rsidR="0035352F" w:rsidRPr="0035352F">
              <w:rPr>
                <w:rFonts w:ascii="Arial" w:hAnsi="Arial" w:cs="Arial"/>
                <w:lang w:val="en"/>
              </w:rPr>
              <w:t>each into a container and pull out objects easily</w:t>
            </w:r>
            <w:r>
              <w:rPr>
                <w:rFonts w:ascii="Arial" w:hAnsi="Arial" w:cs="Arial"/>
                <w:lang w:val="en"/>
              </w:rPr>
              <w:t>?</w:t>
            </w:r>
            <w:r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3895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F83895" w:rsidRPr="0035352F" w:rsidRDefault="00127E4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>N</w:t>
            </w:r>
            <w:r w:rsidR="0035352F" w:rsidRPr="0035352F">
              <w:rPr>
                <w:rFonts w:ascii="Arial" w:hAnsi="Arial" w:cs="Arial"/>
                <w:lang w:val="en"/>
              </w:rPr>
              <w:t>otice objects or people outside through a window</w:t>
            </w:r>
            <w:r>
              <w:rPr>
                <w:rFonts w:ascii="Arial" w:hAnsi="Arial" w:cs="Arial"/>
                <w:lang w:val="en"/>
              </w:rPr>
              <w:t>?</w:t>
            </w:r>
            <w:r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C0E90" w:rsidRPr="00C62AB2" w:rsidTr="00915477">
        <w:trPr>
          <w:trHeight w:val="1467"/>
        </w:trPr>
        <w:tc>
          <w:tcPr>
            <w:tcW w:w="11016" w:type="dxa"/>
            <w:gridSpan w:val="5"/>
            <w:shd w:val="clear" w:color="auto" w:fill="auto"/>
            <w:vAlign w:val="bottom"/>
          </w:tcPr>
          <w:p w:rsidR="006C0E90" w:rsidRPr="00C62AB2" w:rsidRDefault="0022321E" w:rsidP="00915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</w:tr>
      <w:tr w:rsidR="006C0E90" w:rsidRPr="00C62AB2" w:rsidTr="0022321E">
        <w:trPr>
          <w:trHeight w:val="351"/>
        </w:trPr>
        <w:tc>
          <w:tcPr>
            <w:tcW w:w="11016" w:type="dxa"/>
            <w:gridSpan w:val="5"/>
            <w:shd w:val="clear" w:color="auto" w:fill="auto"/>
            <w:vAlign w:val="center"/>
          </w:tcPr>
          <w:p w:rsidR="006C0E90" w:rsidRPr="0022321E" w:rsidRDefault="0022321E" w:rsidP="002232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36F">
              <w:rPr>
                <w:rFonts w:ascii="Arial" w:hAnsi="Arial" w:cs="Arial"/>
                <w:b/>
                <w:sz w:val="18"/>
                <w:szCs w:val="18"/>
              </w:rPr>
              <w:lastRenderedPageBreak/>
              <w:t>Symptoms of possible eye problems:</w:t>
            </w:r>
          </w:p>
        </w:tc>
      </w:tr>
      <w:tr w:rsidR="0022321E" w:rsidRPr="00C62AB2" w:rsidTr="00044C36">
        <w:trPr>
          <w:trHeight w:val="1179"/>
        </w:trPr>
        <w:tc>
          <w:tcPr>
            <w:tcW w:w="3672" w:type="dxa"/>
            <w:shd w:val="clear" w:color="auto" w:fill="auto"/>
          </w:tcPr>
          <w:p w:rsidR="0022321E" w:rsidRPr="0022321E" w:rsidRDefault="0022321E" w:rsidP="002232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Cloudy or milky appearance</w:t>
            </w:r>
          </w:p>
          <w:p w:rsidR="0022321E" w:rsidRPr="0022321E" w:rsidRDefault="0022321E" w:rsidP="002232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Squinting</w:t>
            </w:r>
          </w:p>
          <w:p w:rsidR="0022321E" w:rsidRPr="0022321E" w:rsidRDefault="0022321E" w:rsidP="002232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Frequent blinking</w:t>
            </w:r>
          </w:p>
          <w:p w:rsidR="0022321E" w:rsidRPr="00C62AB2" w:rsidRDefault="0022321E" w:rsidP="002232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Excessive tearing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22321E" w:rsidRPr="0022321E" w:rsidRDefault="0022321E" w:rsidP="00223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Jerky eye movements</w:t>
            </w:r>
          </w:p>
          <w:p w:rsidR="0022321E" w:rsidRPr="0022321E" w:rsidRDefault="0022321E" w:rsidP="00223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One eye turns in or out</w:t>
            </w:r>
          </w:p>
          <w:p w:rsidR="0022321E" w:rsidRPr="0022321E" w:rsidRDefault="0022321E" w:rsidP="00223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Rapid eye movement</w:t>
            </w:r>
          </w:p>
          <w:p w:rsidR="0022321E" w:rsidRPr="0022321E" w:rsidRDefault="0022321E" w:rsidP="00223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Over or under reaching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22321E" w:rsidRPr="0022321E" w:rsidRDefault="0022321E" w:rsidP="0022321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Crossed eyes</w:t>
            </w:r>
          </w:p>
          <w:p w:rsidR="0022321E" w:rsidRPr="0022321E" w:rsidRDefault="0022321E" w:rsidP="0022321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Red, encrusted, swollen eyes</w:t>
            </w:r>
          </w:p>
          <w:p w:rsidR="0022321E" w:rsidRPr="0022321E" w:rsidRDefault="0022321E" w:rsidP="0022321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Eyes wanders (after 6 months)</w:t>
            </w:r>
          </w:p>
          <w:p w:rsidR="0022321E" w:rsidRPr="0022321E" w:rsidRDefault="0022321E" w:rsidP="0022321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Stumbling or falling over objects</w:t>
            </w:r>
          </w:p>
        </w:tc>
      </w:tr>
      <w:tr w:rsidR="00327F1F" w:rsidRPr="00A81CA9" w:rsidTr="00A81CA9">
        <w:tc>
          <w:tcPr>
            <w:tcW w:w="11016" w:type="dxa"/>
            <w:gridSpan w:val="5"/>
            <w:shd w:val="clear" w:color="auto" w:fill="auto"/>
            <w:vAlign w:val="center"/>
          </w:tcPr>
          <w:p w:rsidR="00327F1F" w:rsidRPr="00A81CA9" w:rsidRDefault="00751C27" w:rsidP="00127E4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CA9">
              <w:rPr>
                <w:rFonts w:ascii="Arial" w:hAnsi="Arial" w:cs="Arial"/>
                <w:sz w:val="20"/>
                <w:szCs w:val="20"/>
              </w:rPr>
              <w:t>Name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 and R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ole of </w:t>
            </w:r>
            <w:r w:rsidR="00A81CA9">
              <w:rPr>
                <w:rFonts w:ascii="Arial" w:hAnsi="Arial" w:cs="Arial"/>
                <w:sz w:val="20"/>
                <w:szCs w:val="20"/>
              </w:rPr>
              <w:t>P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erson </w:t>
            </w:r>
            <w:r w:rsidR="00A81CA9">
              <w:rPr>
                <w:rFonts w:ascii="Arial" w:hAnsi="Arial" w:cs="Arial"/>
                <w:sz w:val="20"/>
                <w:szCs w:val="20"/>
              </w:rPr>
              <w:t>F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illing in </w:t>
            </w:r>
            <w:r w:rsidR="00A81CA9">
              <w:rPr>
                <w:rFonts w:ascii="Arial" w:hAnsi="Arial" w:cs="Arial"/>
                <w:sz w:val="20"/>
                <w:szCs w:val="20"/>
              </w:rPr>
              <w:t>I</w:t>
            </w:r>
            <w:r w:rsidRPr="00A81CA9">
              <w:rPr>
                <w:rFonts w:ascii="Arial" w:hAnsi="Arial" w:cs="Arial"/>
                <w:sz w:val="20"/>
                <w:szCs w:val="20"/>
              </w:rPr>
              <w:t>nformation (e.g.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7E4B">
              <w:rPr>
                <w:rFonts w:ascii="Arial" w:hAnsi="Arial" w:cs="Arial"/>
                <w:sz w:val="20"/>
                <w:szCs w:val="20"/>
              </w:rPr>
              <w:t>p</w:t>
            </w:r>
            <w:r w:rsidRPr="00A81CA9">
              <w:rPr>
                <w:rFonts w:ascii="Arial" w:hAnsi="Arial" w:cs="Arial"/>
                <w:sz w:val="20"/>
                <w:szCs w:val="20"/>
              </w:rPr>
              <w:t>arent</w:t>
            </w:r>
            <w:r w:rsidR="00A81CA9">
              <w:rPr>
                <w:rFonts w:ascii="Arial" w:hAnsi="Arial" w:cs="Arial"/>
                <w:sz w:val="20"/>
                <w:szCs w:val="20"/>
              </w:rPr>
              <w:t>, Birth to 3</w:t>
            </w:r>
            <w:r w:rsidR="00487E47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7E4B">
              <w:rPr>
                <w:rFonts w:ascii="Arial" w:hAnsi="Arial" w:cs="Arial"/>
                <w:sz w:val="20"/>
                <w:szCs w:val="20"/>
              </w:rPr>
              <w:t>c</w:t>
            </w:r>
            <w:r w:rsidR="00487E47">
              <w:rPr>
                <w:rFonts w:ascii="Arial" w:hAnsi="Arial" w:cs="Arial"/>
                <w:sz w:val="20"/>
                <w:szCs w:val="20"/>
              </w:rPr>
              <w:t>hild</w:t>
            </w:r>
            <w:r w:rsidR="00A81CA9">
              <w:rPr>
                <w:rFonts w:ascii="Arial" w:hAnsi="Arial" w:cs="Arial"/>
                <w:sz w:val="20"/>
                <w:szCs w:val="20"/>
              </w:rPr>
              <w:t>care provider)</w:t>
            </w:r>
          </w:p>
        </w:tc>
      </w:tr>
      <w:tr w:rsidR="00327F1F" w:rsidRPr="00A81CA9" w:rsidTr="00127E4B">
        <w:trPr>
          <w:trHeight w:val="288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1F" w:rsidRPr="00A81CA9" w:rsidRDefault="00A81CA9" w:rsidP="00751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327F1F" w:rsidRPr="00327F1F" w:rsidTr="00A81CA9"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1F" w:rsidRPr="00327F1F" w:rsidRDefault="00A81CA9" w:rsidP="00751C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327F1F" w:rsidTr="00E7619E"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CA9" w:rsidRPr="00327F1F" w:rsidRDefault="00A81CA9" w:rsidP="002232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 w:rsidR="0022321E">
              <w:rPr>
                <w:rFonts w:ascii="Arial" w:hAnsi="Arial" w:cs="Arial"/>
                <w:sz w:val="18"/>
                <w:szCs w:val="18"/>
              </w:rPr>
              <w:t>and</w:t>
            </w:r>
            <w:r w:rsidR="00A74C83">
              <w:rPr>
                <w:rFonts w:ascii="Arial" w:hAnsi="Arial" w:cs="Arial"/>
                <w:sz w:val="18"/>
                <w:szCs w:val="18"/>
              </w:rPr>
              <w:t xml:space="preserve"> Technology </w:t>
            </w:r>
            <w:r>
              <w:rPr>
                <w:rFonts w:ascii="Arial" w:hAnsi="Arial" w:cs="Arial"/>
                <w:sz w:val="18"/>
                <w:szCs w:val="18"/>
              </w:rPr>
              <w:t>Information</w:t>
            </w:r>
            <w:r w:rsidR="00A74C83">
              <w:rPr>
                <w:rFonts w:ascii="Arial" w:hAnsi="Arial" w:cs="Arial"/>
                <w:sz w:val="18"/>
                <w:szCs w:val="18"/>
              </w:rPr>
              <w:t xml:space="preserve"> (uses glasses, or has had eye surgery, etc.)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22321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A9" w:rsidRPr="00A81CA9" w:rsidRDefault="00A74C83" w:rsidP="0022321E">
            <w:pPr>
              <w:spacing w:after="0" w:line="240" w:lineRule="auto"/>
              <w:rPr>
                <w:rFonts w:ascii="Times New Roman" w:hAnsi="Times New Roman"/>
              </w:rPr>
            </w:pPr>
            <w:r w:rsidRPr="00325834">
              <w:rPr>
                <w:rFonts w:ascii="Arial" w:hAnsi="Arial" w:cs="Arial"/>
                <w:sz w:val="18"/>
                <w:szCs w:val="18"/>
              </w:rPr>
              <w:t xml:space="preserve"> Results of Newborn </w:t>
            </w:r>
            <w:r w:rsidR="0055107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ision Screening      </w:t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3"/>
            <w:r w:rsidR="002232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321E">
              <w:rPr>
                <w:rFonts w:ascii="Arial" w:hAnsi="Arial" w:cs="Arial"/>
                <w:sz w:val="16"/>
                <w:szCs w:val="16"/>
              </w:rPr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A6A0B">
              <w:rPr>
                <w:rFonts w:ascii="Arial" w:hAnsi="Arial" w:cs="Arial"/>
                <w:sz w:val="16"/>
                <w:szCs w:val="16"/>
              </w:rPr>
              <w:t xml:space="preserve"> Pass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4"/>
            <w:r w:rsidR="002232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321E">
              <w:rPr>
                <w:rFonts w:ascii="Arial" w:hAnsi="Arial" w:cs="Arial"/>
                <w:sz w:val="16"/>
                <w:szCs w:val="16"/>
              </w:rPr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4A6A0B">
              <w:rPr>
                <w:rFonts w:ascii="Arial" w:hAnsi="Arial" w:cs="Arial"/>
                <w:sz w:val="16"/>
                <w:szCs w:val="16"/>
              </w:rPr>
              <w:t xml:space="preserve"> Did Not Pass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232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5"/>
            <w:r w:rsidR="002232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321E">
              <w:rPr>
                <w:rFonts w:ascii="Arial" w:hAnsi="Arial" w:cs="Arial"/>
                <w:sz w:val="16"/>
                <w:szCs w:val="16"/>
              </w:rPr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4A6A0B">
              <w:rPr>
                <w:rFonts w:ascii="Arial" w:hAnsi="Arial" w:cs="Arial"/>
                <w:sz w:val="16"/>
                <w:szCs w:val="16"/>
              </w:rPr>
              <w:t xml:space="preserve"> Do Not Know</w:t>
            </w:r>
            <w:r>
              <w:rPr>
                <w:rFonts w:ascii="Arial" w:hAnsi="Arial" w:cs="Arial"/>
                <w:sz w:val="16"/>
                <w:szCs w:val="16"/>
              </w:rPr>
              <w:t xml:space="preserve">     Date Completed</w:t>
            </w:r>
            <w:r w:rsidR="0022321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4A7029" w:rsidRPr="001F73F5" w:rsidRDefault="004A7029" w:rsidP="00915477">
      <w:pPr>
        <w:widowControl w:val="0"/>
        <w:spacing w:before="240" w:after="0" w:line="240" w:lineRule="auto"/>
        <w:ind w:left="72" w:hanging="72"/>
        <w:rPr>
          <w:rFonts w:ascii="Arial" w:eastAsia="BatangChe" w:hAnsi="Arial" w:cs="Arial"/>
          <w:sz w:val="16"/>
          <w:szCs w:val="16"/>
          <w:lang w:val="en"/>
        </w:rPr>
      </w:pPr>
      <w:r w:rsidRPr="001F73F5">
        <w:rPr>
          <w:rFonts w:ascii="Arial" w:eastAsia="BatangChe" w:hAnsi="Arial" w:cs="Arial"/>
          <w:sz w:val="16"/>
          <w:szCs w:val="16"/>
          <w:lang w:val="en"/>
        </w:rPr>
        <w:t>*Anderson, Sharon</w:t>
      </w:r>
      <w:r w:rsidR="001F73F5">
        <w:rPr>
          <w:rFonts w:ascii="Arial" w:eastAsia="BatangChe" w:hAnsi="Arial" w:cs="Arial"/>
          <w:sz w:val="16"/>
          <w:szCs w:val="16"/>
          <w:lang w:val="en"/>
        </w:rPr>
        <w:t xml:space="preserve">, &amp; Boigon, Sue et al. (1991). </w:t>
      </w:r>
      <w:r w:rsidRPr="001F73F5">
        <w:rPr>
          <w:rFonts w:ascii="Arial" w:eastAsia="BatangChe" w:hAnsi="Arial" w:cs="Arial"/>
          <w:sz w:val="16"/>
          <w:szCs w:val="16"/>
          <w:lang w:val="en"/>
        </w:rPr>
        <w:t>Skills Inventory. The Oregon Project for Visually Impaired and Blind Preschool Children, Fifth Edition.</w:t>
      </w:r>
    </w:p>
    <w:p w:rsidR="004A7029" w:rsidRPr="001F73F5" w:rsidRDefault="004A7029" w:rsidP="004A7029">
      <w:pPr>
        <w:widowControl w:val="0"/>
        <w:spacing w:after="0" w:line="240" w:lineRule="auto"/>
        <w:rPr>
          <w:rFonts w:ascii="Arial" w:eastAsia="BatangChe" w:hAnsi="Arial" w:cs="Arial"/>
          <w:smallCaps/>
          <w:sz w:val="16"/>
          <w:szCs w:val="16"/>
          <w:lang w:val="en"/>
        </w:rPr>
      </w:pPr>
      <w:r w:rsidRPr="001F73F5">
        <w:rPr>
          <w:rFonts w:ascii="Arial" w:eastAsia="BatangChe" w:hAnsi="Arial" w:cs="Arial"/>
          <w:sz w:val="16"/>
          <w:szCs w:val="16"/>
          <w:lang w:val="en"/>
        </w:rPr>
        <w:t xml:space="preserve">*Heiting OD, Gary (2009). </w:t>
      </w:r>
      <w:r w:rsidR="001F73F5" w:rsidRPr="001F73F5">
        <w:rPr>
          <w:rFonts w:ascii="Arial" w:eastAsia="BatangChe" w:hAnsi="Arial" w:cs="Arial"/>
          <w:sz w:val="16"/>
          <w:szCs w:val="16"/>
          <w:lang w:val="en"/>
        </w:rPr>
        <w:t>You</w:t>
      </w:r>
      <w:r w:rsidR="001F73F5">
        <w:rPr>
          <w:rFonts w:ascii="Arial" w:eastAsia="BatangChe" w:hAnsi="Arial" w:cs="Arial"/>
          <w:sz w:val="16"/>
          <w:szCs w:val="16"/>
          <w:lang w:val="en"/>
        </w:rPr>
        <w:t>r</w:t>
      </w:r>
      <w:r w:rsidRPr="001F73F5">
        <w:rPr>
          <w:rFonts w:ascii="Arial" w:eastAsia="BatangChe" w:hAnsi="Arial" w:cs="Arial"/>
          <w:sz w:val="16"/>
          <w:szCs w:val="16"/>
          <w:lang w:val="en"/>
        </w:rPr>
        <w:t xml:space="preserve"> Infant’s Vision Development. Retrieved from </w:t>
      </w:r>
      <w:hyperlink r:id="rId13" w:history="1">
        <w:r w:rsidRPr="001F73F5">
          <w:rPr>
            <w:rStyle w:val="Hyperlink"/>
            <w:rFonts w:ascii="Arial" w:eastAsia="BatangChe" w:hAnsi="Arial" w:cs="Arial"/>
            <w:sz w:val="16"/>
            <w:szCs w:val="16"/>
            <w:lang w:val="en"/>
          </w:rPr>
          <w:t>http://www.allaboutv</w:t>
        </w:r>
        <w:r w:rsidRPr="001F73F5">
          <w:rPr>
            <w:rStyle w:val="Hyperlink"/>
            <w:rFonts w:ascii="Arial" w:eastAsia="BatangChe" w:hAnsi="Arial" w:cs="Arial"/>
            <w:sz w:val="16"/>
            <w:szCs w:val="16"/>
            <w:lang w:val="en"/>
          </w:rPr>
          <w:t>i</w:t>
        </w:r>
        <w:r w:rsidRPr="001F73F5">
          <w:rPr>
            <w:rStyle w:val="Hyperlink"/>
            <w:rFonts w:ascii="Arial" w:eastAsia="BatangChe" w:hAnsi="Arial" w:cs="Arial"/>
            <w:sz w:val="16"/>
            <w:szCs w:val="16"/>
            <w:lang w:val="en"/>
          </w:rPr>
          <w:t>sion.com/parents/infants.htm</w:t>
        </w:r>
      </w:hyperlink>
    </w:p>
    <w:p w:rsidR="004A7029" w:rsidRPr="001F73F5" w:rsidRDefault="004A7029" w:rsidP="004A7029">
      <w:pPr>
        <w:spacing w:after="0"/>
        <w:rPr>
          <w:rFonts w:ascii="Arial" w:hAnsi="Arial" w:cs="Arial"/>
          <w:b/>
          <w:sz w:val="16"/>
          <w:szCs w:val="16"/>
        </w:rPr>
      </w:pPr>
      <w:r w:rsidRPr="001F73F5">
        <w:rPr>
          <w:rFonts w:ascii="Arial" w:hAnsi="Arial" w:cs="Arial"/>
          <w:sz w:val="16"/>
          <w:szCs w:val="16"/>
        </w:rPr>
        <w:t>*</w:t>
      </w:r>
      <w:r w:rsidRPr="001F73F5">
        <w:rPr>
          <w:rFonts w:ascii="Arial" w:hAnsi="Arial" w:cs="Arial"/>
          <w:b/>
          <w:sz w:val="16"/>
          <w:szCs w:val="16"/>
        </w:rPr>
        <w:t xml:space="preserve"> Questions/Comments </w:t>
      </w:r>
      <w:r w:rsidR="001F73F5">
        <w:rPr>
          <w:rFonts w:ascii="Arial" w:hAnsi="Arial" w:cs="Arial"/>
          <w:b/>
          <w:sz w:val="16"/>
          <w:szCs w:val="16"/>
        </w:rPr>
        <w:t>and</w:t>
      </w:r>
      <w:r w:rsidRPr="001F73F5">
        <w:rPr>
          <w:rFonts w:ascii="Arial" w:hAnsi="Arial" w:cs="Arial"/>
          <w:b/>
          <w:sz w:val="16"/>
          <w:szCs w:val="16"/>
        </w:rPr>
        <w:t xml:space="preserve"> Resources:</w:t>
      </w:r>
    </w:p>
    <w:p w:rsidR="004A7029" w:rsidRPr="001F73F5" w:rsidRDefault="004A7029" w:rsidP="004A7029">
      <w:pPr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F73F5">
        <w:rPr>
          <w:rFonts w:ascii="Arial" w:hAnsi="Arial" w:cs="Arial"/>
          <w:sz w:val="16"/>
          <w:szCs w:val="16"/>
        </w:rPr>
        <w:t>Wisconsin Center for the Blind and Visually Impaired:</w:t>
      </w:r>
      <w:r w:rsidRPr="001F73F5">
        <w:rPr>
          <w:rStyle w:val="TableGrid"/>
          <w:rFonts w:ascii="Arial" w:hAnsi="Arial" w:cs="Arial"/>
          <w:color w:val="666666"/>
          <w:sz w:val="16"/>
          <w:szCs w:val="16"/>
          <w:lang w:val="en"/>
        </w:rPr>
        <w:t xml:space="preserve"> </w:t>
      </w:r>
      <w:hyperlink r:id="rId14" w:history="1">
        <w:r w:rsidRPr="001F73F5">
          <w:rPr>
            <w:rStyle w:val="Hyperlink"/>
            <w:rFonts w:ascii="Arial" w:hAnsi="Arial" w:cs="Arial"/>
            <w:sz w:val="16"/>
            <w:szCs w:val="16"/>
            <w:lang w:val="en"/>
          </w:rPr>
          <w:t>http://www</w:t>
        </w:r>
        <w:r w:rsidRPr="001F73F5">
          <w:rPr>
            <w:rStyle w:val="Hyperlink"/>
            <w:rFonts w:ascii="Arial" w:hAnsi="Arial" w:cs="Arial"/>
            <w:sz w:val="16"/>
            <w:szCs w:val="16"/>
            <w:lang w:val="en"/>
          </w:rPr>
          <w:t>.</w:t>
        </w:r>
        <w:r w:rsidRPr="001F73F5">
          <w:rPr>
            <w:rStyle w:val="Hyperlink"/>
            <w:rFonts w:ascii="Arial" w:hAnsi="Arial" w:cs="Arial"/>
            <w:sz w:val="16"/>
            <w:szCs w:val="16"/>
            <w:lang w:val="en"/>
          </w:rPr>
          <w:t>wcbvi.k12.wi.us/</w:t>
        </w:r>
      </w:hyperlink>
    </w:p>
    <w:p w:rsidR="004A7029" w:rsidRDefault="004A7029" w:rsidP="004A7029">
      <w:pPr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hyperlink r:id="rId15" w:history="1">
        <w:r w:rsidRPr="001F73F5">
          <w:rPr>
            <w:rStyle w:val="Hyperlink"/>
            <w:rFonts w:ascii="Arial" w:hAnsi="Arial" w:cs="Arial"/>
            <w:sz w:val="16"/>
            <w:szCs w:val="16"/>
          </w:rPr>
          <w:t>https://www.healthychildren.org/English/family-life/h</w:t>
        </w:r>
        <w:r w:rsidRPr="001F73F5">
          <w:rPr>
            <w:rStyle w:val="Hyperlink"/>
            <w:rFonts w:ascii="Arial" w:hAnsi="Arial" w:cs="Arial"/>
            <w:sz w:val="16"/>
            <w:szCs w:val="16"/>
          </w:rPr>
          <w:t>e</w:t>
        </w:r>
        <w:r w:rsidRPr="001F73F5">
          <w:rPr>
            <w:rStyle w:val="Hyperlink"/>
            <w:rFonts w:ascii="Arial" w:hAnsi="Arial" w:cs="Arial"/>
            <w:sz w:val="16"/>
            <w:szCs w:val="16"/>
          </w:rPr>
          <w:t>alth-management/health-insurance/Documents/AAO_Childrens_Vision_Screening_Brochure.pdf</w:t>
        </w:r>
      </w:hyperlink>
    </w:p>
    <w:p w:rsidR="00044C36" w:rsidRPr="00097ED9" w:rsidRDefault="00044C36" w:rsidP="00097ED9">
      <w:pPr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hyperlink r:id="rId16" w:history="1">
        <w:r w:rsidRPr="00097ED9">
          <w:rPr>
            <w:rStyle w:val="Hyperlink"/>
            <w:rFonts w:ascii="Arial" w:hAnsi="Arial" w:cs="Arial"/>
            <w:sz w:val="16"/>
            <w:szCs w:val="16"/>
          </w:rPr>
          <w:t>http://www.low-vision.org/wp-content/uploads/2012/10/developi</w:t>
        </w:r>
        <w:r w:rsidRPr="00097ED9">
          <w:rPr>
            <w:rStyle w:val="Hyperlink"/>
            <w:rFonts w:ascii="Arial" w:hAnsi="Arial" w:cs="Arial"/>
            <w:sz w:val="16"/>
            <w:szCs w:val="16"/>
          </w:rPr>
          <w:t>n</w:t>
        </w:r>
        <w:r w:rsidRPr="00097ED9">
          <w:rPr>
            <w:rStyle w:val="Hyperlink"/>
            <w:rFonts w:ascii="Arial" w:hAnsi="Arial" w:cs="Arial"/>
            <w:sz w:val="16"/>
            <w:szCs w:val="16"/>
          </w:rPr>
          <w:t>g-your-childs-vision.pdf</w:t>
        </w:r>
      </w:hyperlink>
    </w:p>
    <w:p w:rsidR="00097ED9" w:rsidRPr="00097ED9" w:rsidRDefault="00097ED9" w:rsidP="00097ED9">
      <w:pPr>
        <w:widowControl w:val="0"/>
        <w:spacing w:after="80" w:line="240" w:lineRule="auto"/>
        <w:rPr>
          <w:rFonts w:ascii="Arial" w:hAnsi="Arial" w:cs="Arial"/>
          <w:sz w:val="16"/>
          <w:szCs w:val="16"/>
        </w:rPr>
      </w:pPr>
      <w:r w:rsidRPr="00097ED9">
        <w:rPr>
          <w:rFonts w:ascii="Arial" w:hAnsi="Arial" w:cs="Arial"/>
          <w:b/>
          <w:bCs/>
          <w:sz w:val="16"/>
          <w:szCs w:val="16"/>
        </w:rPr>
        <w:t>Ophthalmologist, MD</w:t>
      </w:r>
      <w:r w:rsidRPr="00097ED9">
        <w:rPr>
          <w:rFonts w:ascii="Arial" w:hAnsi="Arial" w:cs="Arial"/>
          <w:sz w:val="16"/>
          <w:szCs w:val="16"/>
        </w:rPr>
        <w:t xml:space="preserve">, can perform surgery, diagnose and treat eye disease, test for visual acuity and for visual field. An MD can also prescribe glasses, low vision aids, and medications.  </w:t>
      </w:r>
    </w:p>
    <w:p w:rsidR="00097ED9" w:rsidRPr="00097ED9" w:rsidRDefault="00097ED9" w:rsidP="00097ED9">
      <w:pPr>
        <w:widowControl w:val="0"/>
        <w:spacing w:after="80" w:line="240" w:lineRule="auto"/>
        <w:rPr>
          <w:rFonts w:ascii="Arial" w:hAnsi="Arial" w:cs="Arial"/>
          <w:sz w:val="16"/>
          <w:szCs w:val="16"/>
        </w:rPr>
      </w:pPr>
      <w:r w:rsidRPr="00097ED9">
        <w:rPr>
          <w:rFonts w:ascii="Arial" w:hAnsi="Arial" w:cs="Arial"/>
          <w:b/>
          <w:bCs/>
          <w:sz w:val="16"/>
          <w:szCs w:val="16"/>
        </w:rPr>
        <w:t>Optometrist</w:t>
      </w:r>
      <w:r w:rsidRPr="00097ED9">
        <w:rPr>
          <w:rFonts w:ascii="Arial" w:hAnsi="Arial" w:cs="Arial"/>
          <w:sz w:val="16"/>
          <w:szCs w:val="16"/>
        </w:rPr>
        <w:t xml:space="preserve"> can prescribe glasses, low vision aids and teach patients how to use them. They test for visual acuity and visual field; some may do a low vision exam and provide vision-training therapy with eye muscles. Optometrists in the State of Wisconsin do diagnosis.</w:t>
      </w:r>
    </w:p>
    <w:p w:rsidR="00097ED9" w:rsidRPr="00097ED9" w:rsidRDefault="00097ED9" w:rsidP="0091547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97ED9">
        <w:rPr>
          <w:rFonts w:ascii="Arial" w:hAnsi="Arial" w:cs="Arial"/>
          <w:b/>
          <w:sz w:val="16"/>
          <w:szCs w:val="16"/>
        </w:rPr>
        <w:t xml:space="preserve">Questions/Comments and Resources: </w:t>
      </w:r>
      <w:r w:rsidRPr="00097ED9">
        <w:rPr>
          <w:rFonts w:ascii="Arial" w:hAnsi="Arial" w:cs="Arial"/>
          <w:sz w:val="16"/>
          <w:szCs w:val="16"/>
        </w:rPr>
        <w:t>Wisconsin Center for the Blind and Visually Impaired, Preschool</w:t>
      </w:r>
      <w:r w:rsidRPr="00097ED9">
        <w:rPr>
          <w:rFonts w:ascii="Arial" w:hAnsi="Arial" w:cs="Arial"/>
          <w:sz w:val="16"/>
          <w:szCs w:val="16"/>
        </w:rPr>
        <w:br/>
        <w:t xml:space="preserve">Consultant – 866-284-1107 (X32) or </w:t>
      </w:r>
      <w:hyperlink r:id="rId17" w:history="1">
        <w:r w:rsidRPr="00097ED9">
          <w:rPr>
            <w:rStyle w:val="Hyperlink"/>
            <w:rFonts w:ascii="Arial" w:hAnsi="Arial" w:cs="Arial"/>
            <w:sz w:val="16"/>
            <w:szCs w:val="16"/>
          </w:rPr>
          <w:t>tricia.weis@w</w:t>
        </w:r>
        <w:r w:rsidRPr="00097ED9">
          <w:rPr>
            <w:rStyle w:val="Hyperlink"/>
            <w:rFonts w:ascii="Arial" w:hAnsi="Arial" w:cs="Arial"/>
            <w:sz w:val="16"/>
            <w:szCs w:val="16"/>
          </w:rPr>
          <w:t>c</w:t>
        </w:r>
        <w:r w:rsidRPr="00097ED9">
          <w:rPr>
            <w:rStyle w:val="Hyperlink"/>
            <w:rFonts w:ascii="Arial" w:hAnsi="Arial" w:cs="Arial"/>
            <w:sz w:val="16"/>
            <w:szCs w:val="16"/>
          </w:rPr>
          <w:t>bv</w:t>
        </w:r>
        <w:r w:rsidRPr="00097ED9">
          <w:rPr>
            <w:rStyle w:val="Hyperlink"/>
            <w:rFonts w:ascii="Arial" w:hAnsi="Arial" w:cs="Arial"/>
            <w:sz w:val="16"/>
            <w:szCs w:val="16"/>
          </w:rPr>
          <w:t>i</w:t>
        </w:r>
        <w:r w:rsidRPr="00097ED9">
          <w:rPr>
            <w:rStyle w:val="Hyperlink"/>
            <w:rFonts w:ascii="Arial" w:hAnsi="Arial" w:cs="Arial"/>
            <w:sz w:val="16"/>
            <w:szCs w:val="16"/>
          </w:rPr>
          <w:t>.k12.wi.us</w:t>
        </w:r>
      </w:hyperlink>
    </w:p>
    <w:p w:rsidR="00097ED9" w:rsidRPr="001F73F5" w:rsidRDefault="00097ED9" w:rsidP="00915477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97ED9" w:rsidRPr="001F73F5" w:rsidSect="00097ED9">
      <w:type w:val="continuous"/>
      <w:pgSz w:w="12240" w:h="15840" w:code="1"/>
      <w:pgMar w:top="504" w:right="720" w:bottom="50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C8" w:rsidRDefault="00B53AC8" w:rsidP="00E0776E">
      <w:pPr>
        <w:spacing w:after="0" w:line="240" w:lineRule="auto"/>
      </w:pPr>
      <w:r>
        <w:separator/>
      </w:r>
    </w:p>
  </w:endnote>
  <w:endnote w:type="continuationSeparator" w:id="0">
    <w:p w:rsidR="00B53AC8" w:rsidRDefault="00B53AC8" w:rsidP="00E0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27" w:rsidRPr="0022321E" w:rsidRDefault="00751C27" w:rsidP="006D59A8">
    <w:pPr>
      <w:widowControl w:val="0"/>
      <w:spacing w:after="0" w:line="240" w:lineRule="auto"/>
      <w:rPr>
        <w:rFonts w:ascii="Arial" w:eastAsia="BatangChe" w:hAnsi="Arial" w:cs="Arial"/>
        <w:smallCaps/>
        <w:sz w:val="16"/>
        <w:szCs w:val="16"/>
        <w:lang w:val="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C8" w:rsidRDefault="00B53AC8" w:rsidP="00E0776E">
      <w:pPr>
        <w:spacing w:after="0" w:line="240" w:lineRule="auto"/>
      </w:pPr>
      <w:r>
        <w:separator/>
      </w:r>
    </w:p>
  </w:footnote>
  <w:footnote w:type="continuationSeparator" w:id="0">
    <w:p w:rsidR="00B53AC8" w:rsidRDefault="00B53AC8" w:rsidP="00E0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4B" w:rsidRDefault="00127E4B" w:rsidP="00127E4B">
    <w:pPr>
      <w:pStyle w:val="Header"/>
      <w:spacing w:after="0" w:line="240" w:lineRule="auto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F-00726  Page </w:t>
    </w:r>
    <w:r w:rsidRPr="00127E4B">
      <w:rPr>
        <w:rFonts w:ascii="Arial" w:hAnsi="Arial" w:cs="Arial"/>
        <w:sz w:val="18"/>
        <w:szCs w:val="18"/>
      </w:rPr>
      <w:fldChar w:fldCharType="begin"/>
    </w:r>
    <w:r w:rsidRPr="00127E4B">
      <w:rPr>
        <w:rFonts w:ascii="Arial" w:hAnsi="Arial" w:cs="Arial"/>
        <w:sz w:val="18"/>
        <w:szCs w:val="18"/>
      </w:rPr>
      <w:instrText xml:space="preserve"> PAGE   \* MERGEFORMAT </w:instrText>
    </w:r>
    <w:r w:rsidRPr="00127E4B">
      <w:rPr>
        <w:rFonts w:ascii="Arial" w:hAnsi="Arial" w:cs="Arial"/>
        <w:sz w:val="18"/>
        <w:szCs w:val="18"/>
      </w:rPr>
      <w:fldChar w:fldCharType="separate"/>
    </w:r>
    <w:r w:rsidR="00AB4A63">
      <w:rPr>
        <w:rFonts w:ascii="Arial" w:hAnsi="Arial" w:cs="Arial"/>
        <w:noProof/>
        <w:sz w:val="18"/>
        <w:szCs w:val="18"/>
      </w:rPr>
      <w:t>2</w:t>
    </w:r>
    <w:r w:rsidRPr="00127E4B">
      <w:rPr>
        <w:rFonts w:ascii="Arial" w:hAnsi="Arial" w:cs="Arial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B10"/>
    <w:multiLevelType w:val="hybridMultilevel"/>
    <w:tmpl w:val="4264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519FD"/>
    <w:multiLevelType w:val="hybridMultilevel"/>
    <w:tmpl w:val="6D6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4597A"/>
    <w:multiLevelType w:val="hybridMultilevel"/>
    <w:tmpl w:val="D0E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70320"/>
    <w:multiLevelType w:val="hybridMultilevel"/>
    <w:tmpl w:val="971A3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cumentProtection w:edit="forms" w:enforcement="1" w:cryptProviderType="rsaFull" w:cryptAlgorithmClass="hash" w:cryptAlgorithmType="typeAny" w:cryptAlgorithmSid="4" w:cryptSpinCount="100000" w:hash="DLTafDYJsGFvw+Lrkp0PzxO1kzY=" w:salt="1KrBntzs1tMBGB4lX409L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52"/>
    <w:rsid w:val="0002078F"/>
    <w:rsid w:val="00043A61"/>
    <w:rsid w:val="00044C36"/>
    <w:rsid w:val="00097ED9"/>
    <w:rsid w:val="000C02CF"/>
    <w:rsid w:val="001077E4"/>
    <w:rsid w:val="00127E4B"/>
    <w:rsid w:val="00137229"/>
    <w:rsid w:val="00186095"/>
    <w:rsid w:val="001B31DB"/>
    <w:rsid w:val="001B79A0"/>
    <w:rsid w:val="001F73F5"/>
    <w:rsid w:val="00215674"/>
    <w:rsid w:val="0022321E"/>
    <w:rsid w:val="00252BE2"/>
    <w:rsid w:val="00293662"/>
    <w:rsid w:val="002B1EB5"/>
    <w:rsid w:val="002C12BE"/>
    <w:rsid w:val="002D2EC4"/>
    <w:rsid w:val="00327F1F"/>
    <w:rsid w:val="0035352F"/>
    <w:rsid w:val="00354EA8"/>
    <w:rsid w:val="0037286F"/>
    <w:rsid w:val="00441967"/>
    <w:rsid w:val="00454558"/>
    <w:rsid w:val="00470DED"/>
    <w:rsid w:val="00487E47"/>
    <w:rsid w:val="004A7029"/>
    <w:rsid w:val="004E1ADC"/>
    <w:rsid w:val="0052666E"/>
    <w:rsid w:val="005363D7"/>
    <w:rsid w:val="00551079"/>
    <w:rsid w:val="00646FB9"/>
    <w:rsid w:val="00654A6E"/>
    <w:rsid w:val="00657A36"/>
    <w:rsid w:val="0067736F"/>
    <w:rsid w:val="00696CFE"/>
    <w:rsid w:val="006B4BF4"/>
    <w:rsid w:val="006C0E90"/>
    <w:rsid w:val="006D491B"/>
    <w:rsid w:val="006D59A8"/>
    <w:rsid w:val="00720350"/>
    <w:rsid w:val="00751C27"/>
    <w:rsid w:val="007543A0"/>
    <w:rsid w:val="00762B9C"/>
    <w:rsid w:val="00786CAF"/>
    <w:rsid w:val="00787BCB"/>
    <w:rsid w:val="0083021B"/>
    <w:rsid w:val="008426D9"/>
    <w:rsid w:val="00842D6D"/>
    <w:rsid w:val="008647A4"/>
    <w:rsid w:val="008828DC"/>
    <w:rsid w:val="00915477"/>
    <w:rsid w:val="00956AAB"/>
    <w:rsid w:val="009809FA"/>
    <w:rsid w:val="009C3423"/>
    <w:rsid w:val="009D23E8"/>
    <w:rsid w:val="009E4FB6"/>
    <w:rsid w:val="00A6526B"/>
    <w:rsid w:val="00A74C83"/>
    <w:rsid w:val="00A81CA9"/>
    <w:rsid w:val="00AA0EF1"/>
    <w:rsid w:val="00AB4A63"/>
    <w:rsid w:val="00AB76FC"/>
    <w:rsid w:val="00AE0110"/>
    <w:rsid w:val="00AF7D8C"/>
    <w:rsid w:val="00B214D2"/>
    <w:rsid w:val="00B53AC8"/>
    <w:rsid w:val="00BE214B"/>
    <w:rsid w:val="00BF029B"/>
    <w:rsid w:val="00C110DC"/>
    <w:rsid w:val="00C279D9"/>
    <w:rsid w:val="00C40E3F"/>
    <w:rsid w:val="00C52F52"/>
    <w:rsid w:val="00C62AB2"/>
    <w:rsid w:val="00CA77A2"/>
    <w:rsid w:val="00D32BE5"/>
    <w:rsid w:val="00D346B6"/>
    <w:rsid w:val="00D9232D"/>
    <w:rsid w:val="00DE73E4"/>
    <w:rsid w:val="00E0776E"/>
    <w:rsid w:val="00E43977"/>
    <w:rsid w:val="00E7619E"/>
    <w:rsid w:val="00EA3454"/>
    <w:rsid w:val="00EB0313"/>
    <w:rsid w:val="00EC1646"/>
    <w:rsid w:val="00F079D9"/>
    <w:rsid w:val="00F83895"/>
    <w:rsid w:val="00F966B1"/>
    <w:rsid w:val="00FB7C2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7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77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7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76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27F1F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4A7029"/>
    <w:rPr>
      <w:i/>
      <w:iCs/>
    </w:rPr>
  </w:style>
  <w:style w:type="paragraph" w:customStyle="1" w:styleId="forms">
    <w:name w:val="forms"/>
    <w:basedOn w:val="Header"/>
    <w:rsid w:val="00AE0110"/>
    <w:pPr>
      <w:tabs>
        <w:tab w:val="clear" w:pos="4680"/>
        <w:tab w:val="clear" w:pos="9360"/>
      </w:tabs>
      <w:spacing w:after="0" w:line="240" w:lineRule="auto"/>
    </w:pPr>
    <w:rPr>
      <w:rFonts w:ascii="Arial" w:eastAsia="Times New Roman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7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77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7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76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27F1F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4A7029"/>
    <w:rPr>
      <w:i/>
      <w:iCs/>
    </w:rPr>
  </w:style>
  <w:style w:type="paragraph" w:customStyle="1" w:styleId="forms">
    <w:name w:val="forms"/>
    <w:basedOn w:val="Header"/>
    <w:rsid w:val="00AE0110"/>
    <w:pPr>
      <w:tabs>
        <w:tab w:val="clear" w:pos="4680"/>
        <w:tab w:val="clear" w:pos="9360"/>
      </w:tabs>
      <w:spacing w:after="0" w:line="240" w:lineRule="auto"/>
    </w:pPr>
    <w:rPr>
      <w:rFonts w:ascii="Arial" w:eastAsia="Times New Roman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aboutvision.com/parents/infant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hs.wisconsin.gov/birthto3/index.htm" TargetMode="External"/><Relationship Id="rId17" Type="http://schemas.openxmlformats.org/officeDocument/2006/relationships/hyperlink" Target="mailto:tricia.weis@wcbvi.k12.wi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w-vision.org/wp-content/uploads/2012/10/developing-your-childs-visi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hs.wisconsin.gov/forms/f0/f00727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ealthychildren.org/English/family-life/health-management/health-insurance/Documents/AAO_Childrens_Vision_Screening_Brochure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wcbvi.k12.wi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BB36-CFAE-4135-AB2D-7B0AE518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Vision Developmental Milestones Checklist</vt:lpstr>
    </vt:vector>
  </TitlesOfParts>
  <Company>WI DHS</Company>
  <LinksUpToDate>false</LinksUpToDate>
  <CharactersWithSpaces>6127</CharactersWithSpaces>
  <SharedDoc>false</SharedDoc>
  <HLinks>
    <vt:vector size="42" baseType="variant">
      <vt:variant>
        <vt:i4>2162780</vt:i4>
      </vt:variant>
      <vt:variant>
        <vt:i4>177</vt:i4>
      </vt:variant>
      <vt:variant>
        <vt:i4>0</vt:i4>
      </vt:variant>
      <vt:variant>
        <vt:i4>5</vt:i4>
      </vt:variant>
      <vt:variant>
        <vt:lpwstr>mailto:tricia.weis@wcbvi.k12.wi.us</vt:lpwstr>
      </vt:variant>
      <vt:variant>
        <vt:lpwstr/>
      </vt:variant>
      <vt:variant>
        <vt:i4>3735595</vt:i4>
      </vt:variant>
      <vt:variant>
        <vt:i4>174</vt:i4>
      </vt:variant>
      <vt:variant>
        <vt:i4>0</vt:i4>
      </vt:variant>
      <vt:variant>
        <vt:i4>5</vt:i4>
      </vt:variant>
      <vt:variant>
        <vt:lpwstr>http://www.low-vision.org/wp-content/uploads/2012/10/developing-your-childs-vision.pdf</vt:lpwstr>
      </vt:variant>
      <vt:variant>
        <vt:lpwstr/>
      </vt:variant>
      <vt:variant>
        <vt:i4>655447</vt:i4>
      </vt:variant>
      <vt:variant>
        <vt:i4>171</vt:i4>
      </vt:variant>
      <vt:variant>
        <vt:i4>0</vt:i4>
      </vt:variant>
      <vt:variant>
        <vt:i4>5</vt:i4>
      </vt:variant>
      <vt:variant>
        <vt:lpwstr>https://www.healthychildren.org/English/family-life/health-management/health-insurance/Documents/AAO_Childrens_Vision_Screening_Brochure.pdf</vt:lpwstr>
      </vt:variant>
      <vt:variant>
        <vt:lpwstr/>
      </vt:variant>
      <vt:variant>
        <vt:i4>2359400</vt:i4>
      </vt:variant>
      <vt:variant>
        <vt:i4>168</vt:i4>
      </vt:variant>
      <vt:variant>
        <vt:i4>0</vt:i4>
      </vt:variant>
      <vt:variant>
        <vt:i4>5</vt:i4>
      </vt:variant>
      <vt:variant>
        <vt:lpwstr>http://www.wcbvi.k12.wi.us/</vt:lpwstr>
      </vt:variant>
      <vt:variant>
        <vt:lpwstr/>
      </vt:variant>
      <vt:variant>
        <vt:i4>4915267</vt:i4>
      </vt:variant>
      <vt:variant>
        <vt:i4>165</vt:i4>
      </vt:variant>
      <vt:variant>
        <vt:i4>0</vt:i4>
      </vt:variant>
      <vt:variant>
        <vt:i4>5</vt:i4>
      </vt:variant>
      <vt:variant>
        <vt:lpwstr>http://www.allaboutvision.com/parents/infants.htm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https://www.dhs.wisconsin.gov/birthto3/index.htm</vt:lpwstr>
      </vt:variant>
      <vt:variant>
        <vt:lpwstr/>
      </vt:variant>
      <vt:variant>
        <vt:i4>5570634</vt:i4>
      </vt:variant>
      <vt:variant>
        <vt:i4>9</vt:i4>
      </vt:variant>
      <vt:variant>
        <vt:i4>0</vt:i4>
      </vt:variant>
      <vt:variant>
        <vt:i4>5</vt:i4>
      </vt:variant>
      <vt:variant>
        <vt:lpwstr>https://www.dhs.wisconsin.gov/forms/f0/f00727.doc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Vision Developmental Milestones Checklist</dc:title>
  <dc:creator>BCLTSS</dc:creator>
  <cp:keywords>00726, f-00726, typical, vision, developmental, milestones, screening, tool, children, birth, to, three, years, of, age, b-3, birth to 3, b3</cp:keywords>
  <cp:lastModifiedBy>Pritchard, James B</cp:lastModifiedBy>
  <cp:revision>2</cp:revision>
  <dcterms:created xsi:type="dcterms:W3CDTF">2019-07-31T18:59:00Z</dcterms:created>
  <dcterms:modified xsi:type="dcterms:W3CDTF">2019-07-31T18:59:00Z</dcterms:modified>
</cp:coreProperties>
</file>