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E7D" w:rsidRDefault="0039424A" w:rsidP="0039424A">
      <w:pPr>
        <w:tabs>
          <w:tab w:val="right" w:pos="10800"/>
        </w:tabs>
        <w:spacing w:after="0" w:line="240" w:lineRule="auto"/>
        <w:rPr>
          <w:rFonts w:ascii="Arial" w:hAnsi="Arial" w:cs="Arial"/>
          <w:b/>
          <w:sz w:val="16"/>
          <w:szCs w:val="16"/>
        </w:rPr>
      </w:pPr>
      <w:r>
        <w:rPr>
          <w:rFonts w:ascii="Arial" w:hAnsi="Arial" w:cs="Arial"/>
          <w:b/>
          <w:sz w:val="16"/>
          <w:szCs w:val="16"/>
        </w:rPr>
        <w:t>DEPARTMENT OF HEALTH SERVICES</w:t>
      </w:r>
      <w:r>
        <w:rPr>
          <w:rFonts w:ascii="Arial" w:hAnsi="Arial" w:cs="Arial"/>
          <w:b/>
          <w:sz w:val="16"/>
          <w:szCs w:val="16"/>
        </w:rPr>
        <w:tab/>
        <w:t>STATE OF WISCONSIN</w:t>
      </w:r>
    </w:p>
    <w:p w:rsidR="0039424A" w:rsidRDefault="0039424A" w:rsidP="0039424A">
      <w:pPr>
        <w:tabs>
          <w:tab w:val="right" w:pos="10800"/>
        </w:tabs>
        <w:spacing w:after="0" w:line="240" w:lineRule="auto"/>
        <w:rPr>
          <w:rFonts w:ascii="Arial" w:hAnsi="Arial" w:cs="Arial"/>
          <w:sz w:val="16"/>
          <w:szCs w:val="16"/>
        </w:rPr>
      </w:pPr>
      <w:r>
        <w:rPr>
          <w:rFonts w:ascii="Arial" w:hAnsi="Arial" w:cs="Arial"/>
          <w:sz w:val="16"/>
          <w:szCs w:val="16"/>
        </w:rPr>
        <w:t>Division of Health Care Access and Accountability</w:t>
      </w:r>
    </w:p>
    <w:p w:rsidR="0039424A" w:rsidRDefault="0039424A" w:rsidP="0039424A">
      <w:pPr>
        <w:tabs>
          <w:tab w:val="right" w:pos="10800"/>
        </w:tabs>
        <w:spacing w:after="0" w:line="240" w:lineRule="auto"/>
        <w:rPr>
          <w:rFonts w:ascii="Arial" w:hAnsi="Arial" w:cs="Arial"/>
          <w:sz w:val="16"/>
          <w:szCs w:val="16"/>
        </w:rPr>
      </w:pPr>
      <w:r>
        <w:rPr>
          <w:rFonts w:ascii="Arial" w:hAnsi="Arial" w:cs="Arial"/>
          <w:sz w:val="16"/>
          <w:szCs w:val="16"/>
        </w:rPr>
        <w:t>F-</w:t>
      </w:r>
      <w:r w:rsidR="00462461">
        <w:rPr>
          <w:rFonts w:ascii="Arial" w:hAnsi="Arial" w:cs="Arial"/>
          <w:sz w:val="16"/>
          <w:szCs w:val="16"/>
        </w:rPr>
        <w:t>01270</w:t>
      </w:r>
      <w:r>
        <w:rPr>
          <w:rFonts w:ascii="Arial" w:hAnsi="Arial" w:cs="Arial"/>
          <w:sz w:val="16"/>
          <w:szCs w:val="16"/>
        </w:rPr>
        <w:t xml:space="preserve"> (</w:t>
      </w:r>
      <w:r w:rsidR="00462461">
        <w:rPr>
          <w:rFonts w:ascii="Arial" w:hAnsi="Arial" w:cs="Arial"/>
          <w:sz w:val="16"/>
          <w:szCs w:val="16"/>
        </w:rPr>
        <w:t>07</w:t>
      </w:r>
      <w:r>
        <w:rPr>
          <w:rFonts w:ascii="Arial" w:hAnsi="Arial" w:cs="Arial"/>
          <w:sz w:val="16"/>
          <w:szCs w:val="16"/>
        </w:rPr>
        <w:t>/14)</w:t>
      </w:r>
    </w:p>
    <w:p w:rsidR="0039424A" w:rsidRDefault="0039424A" w:rsidP="0039424A">
      <w:pPr>
        <w:tabs>
          <w:tab w:val="right" w:pos="10800"/>
        </w:tabs>
        <w:spacing w:after="0" w:line="240" w:lineRule="auto"/>
        <w:rPr>
          <w:rFonts w:ascii="Arial" w:hAnsi="Arial" w:cs="Arial"/>
          <w:sz w:val="16"/>
          <w:szCs w:val="16"/>
        </w:rPr>
      </w:pPr>
    </w:p>
    <w:p w:rsidR="0039424A" w:rsidRDefault="0039424A" w:rsidP="0039424A">
      <w:pPr>
        <w:tabs>
          <w:tab w:val="right" w:pos="10800"/>
        </w:tabs>
        <w:spacing w:after="0" w:line="240" w:lineRule="auto"/>
        <w:jc w:val="center"/>
        <w:rPr>
          <w:rFonts w:ascii="Arial" w:hAnsi="Arial" w:cs="Arial"/>
          <w:b/>
          <w:sz w:val="20"/>
          <w:szCs w:val="20"/>
        </w:rPr>
      </w:pPr>
      <w:r>
        <w:rPr>
          <w:rFonts w:ascii="Arial" w:hAnsi="Arial" w:cs="Arial"/>
          <w:b/>
          <w:sz w:val="20"/>
          <w:szCs w:val="20"/>
        </w:rPr>
        <w:t>FORWARDHEALTH</w:t>
      </w:r>
    </w:p>
    <w:p w:rsidR="0039424A" w:rsidRPr="0039424A" w:rsidRDefault="0039424A" w:rsidP="0039424A">
      <w:pPr>
        <w:tabs>
          <w:tab w:val="right" w:pos="10800"/>
        </w:tabs>
        <w:spacing w:after="0" w:line="240" w:lineRule="auto"/>
        <w:jc w:val="center"/>
        <w:rPr>
          <w:rFonts w:ascii="Arial" w:hAnsi="Arial" w:cs="Arial"/>
          <w:b/>
          <w:sz w:val="24"/>
          <w:szCs w:val="24"/>
        </w:rPr>
      </w:pPr>
      <w:r w:rsidRPr="0039424A">
        <w:rPr>
          <w:rFonts w:ascii="Arial" w:hAnsi="Arial" w:cs="Arial"/>
          <w:b/>
          <w:sz w:val="24"/>
          <w:szCs w:val="24"/>
        </w:rPr>
        <w:t xml:space="preserve">COMPREHENSIVE COMMUNITY SERVICES </w:t>
      </w:r>
      <w:r w:rsidR="00072362">
        <w:rPr>
          <w:rFonts w:ascii="Arial" w:hAnsi="Arial" w:cs="Arial"/>
          <w:b/>
          <w:sz w:val="24"/>
          <w:szCs w:val="24"/>
        </w:rPr>
        <w:t xml:space="preserve">/ </w:t>
      </w:r>
      <w:r w:rsidRPr="0039424A">
        <w:rPr>
          <w:rFonts w:ascii="Arial" w:hAnsi="Arial" w:cs="Arial"/>
          <w:b/>
          <w:sz w:val="24"/>
          <w:szCs w:val="24"/>
        </w:rPr>
        <w:t>NON-TRADITIONAL SERVICES APPROVAL</w:t>
      </w:r>
    </w:p>
    <w:p w:rsidR="0039424A" w:rsidRDefault="0039424A" w:rsidP="0039424A">
      <w:pPr>
        <w:tabs>
          <w:tab w:val="right" w:pos="10800"/>
        </w:tabs>
        <w:spacing w:after="0" w:line="240" w:lineRule="auto"/>
        <w:jc w:val="center"/>
        <w:rPr>
          <w:rFonts w:ascii="Arial" w:hAnsi="Arial" w:cs="Arial"/>
          <w:sz w:val="18"/>
          <w:szCs w:val="18"/>
        </w:rPr>
      </w:pPr>
    </w:p>
    <w:p w:rsidR="0039424A" w:rsidRPr="0039424A" w:rsidRDefault="0039424A" w:rsidP="0039424A">
      <w:pPr>
        <w:autoSpaceDE w:val="0"/>
        <w:autoSpaceDN w:val="0"/>
        <w:adjustRightInd w:val="0"/>
        <w:spacing w:after="0" w:line="240" w:lineRule="auto"/>
        <w:rPr>
          <w:rFonts w:ascii="Arial" w:eastAsia="Calibri" w:hAnsi="Arial" w:cs="Arial"/>
          <w:sz w:val="18"/>
          <w:szCs w:val="18"/>
        </w:rPr>
      </w:pPr>
      <w:r w:rsidRPr="0039424A">
        <w:rPr>
          <w:rFonts w:ascii="Arial" w:eastAsia="Calibri" w:hAnsi="Arial" w:cs="Arial"/>
          <w:sz w:val="18"/>
          <w:szCs w:val="18"/>
        </w:rPr>
        <w:t>ForwardHealth requires certain information to enable the programs to authorize and pay for medical services provided to eligible members.</w:t>
      </w:r>
    </w:p>
    <w:p w:rsidR="0039424A" w:rsidRPr="0039424A" w:rsidRDefault="0039424A" w:rsidP="0039424A">
      <w:pPr>
        <w:autoSpaceDE w:val="0"/>
        <w:autoSpaceDN w:val="0"/>
        <w:adjustRightInd w:val="0"/>
        <w:spacing w:after="0" w:line="240" w:lineRule="auto"/>
        <w:rPr>
          <w:rFonts w:ascii="Arial" w:eastAsia="Calibri" w:hAnsi="Arial" w:cs="Arial"/>
          <w:sz w:val="18"/>
          <w:szCs w:val="18"/>
        </w:rPr>
      </w:pPr>
    </w:p>
    <w:p w:rsidR="0039424A" w:rsidRPr="0039424A" w:rsidRDefault="0039424A" w:rsidP="0039424A">
      <w:pPr>
        <w:autoSpaceDE w:val="0"/>
        <w:autoSpaceDN w:val="0"/>
        <w:adjustRightInd w:val="0"/>
        <w:spacing w:after="0" w:line="240" w:lineRule="auto"/>
        <w:rPr>
          <w:rFonts w:ascii="Arial" w:eastAsia="Calibri" w:hAnsi="Arial" w:cs="Arial"/>
          <w:sz w:val="18"/>
          <w:szCs w:val="18"/>
        </w:rPr>
      </w:pPr>
      <w:r w:rsidRPr="0039424A">
        <w:rPr>
          <w:rFonts w:ascii="Arial" w:eastAsia="Calibri" w:hAnsi="Arial" w:cs="Arial"/>
          <w:sz w:val="18"/>
          <w:szCs w:val="18"/>
        </w:rPr>
        <w:t>Members of ForwardHealth are required to give providers full, correct, and truthful information for the submission of correct and complete claims for reimbursement. This information should include, but is not limited to, information concerning enrollment status, accurate name, address, and member identification number (DHS 104.02[4], Wis. Admin. Code).</w:t>
      </w:r>
    </w:p>
    <w:p w:rsidR="0039424A" w:rsidRPr="0039424A" w:rsidRDefault="0039424A" w:rsidP="0039424A">
      <w:pPr>
        <w:autoSpaceDE w:val="0"/>
        <w:autoSpaceDN w:val="0"/>
        <w:adjustRightInd w:val="0"/>
        <w:spacing w:after="0" w:line="240" w:lineRule="auto"/>
        <w:rPr>
          <w:rFonts w:ascii="Arial" w:eastAsia="Calibri" w:hAnsi="Arial" w:cs="Arial"/>
          <w:sz w:val="18"/>
          <w:szCs w:val="18"/>
        </w:rPr>
      </w:pPr>
    </w:p>
    <w:p w:rsidR="0039424A" w:rsidRPr="0039424A" w:rsidRDefault="0039424A" w:rsidP="0039424A">
      <w:pPr>
        <w:autoSpaceDE w:val="0"/>
        <w:autoSpaceDN w:val="0"/>
        <w:adjustRightInd w:val="0"/>
        <w:spacing w:after="0" w:line="240" w:lineRule="auto"/>
        <w:rPr>
          <w:rFonts w:ascii="Arial" w:eastAsia="Calibri" w:hAnsi="Arial" w:cs="Arial"/>
          <w:sz w:val="18"/>
          <w:szCs w:val="18"/>
        </w:rPr>
      </w:pPr>
      <w:r w:rsidRPr="0039424A">
        <w:rPr>
          <w:rFonts w:ascii="Arial" w:eastAsia="Calibri" w:hAnsi="Arial" w:cs="Arial"/>
          <w:sz w:val="18"/>
          <w:szCs w:val="18"/>
        </w:rPr>
        <w:t>Under s. 49.45(4), Wis. Stats., personally identifiable information about program applicants and members is confidential and is used for purposes directly related to ForwardHealth administration such as determining eligibility of the applicant, processing prior authorization (PA) requests, or processing provider claims for reimbursement. Failure to supply the information requested by the form may result in denial of PA or payment for the service.</w:t>
      </w:r>
    </w:p>
    <w:p w:rsidR="0039424A" w:rsidRDefault="0039424A" w:rsidP="0039424A">
      <w:pPr>
        <w:tabs>
          <w:tab w:val="right" w:pos="10800"/>
        </w:tabs>
        <w:spacing w:after="0" w:line="240" w:lineRule="auto"/>
        <w:rPr>
          <w:rFonts w:ascii="Arial" w:hAnsi="Arial" w:cs="Arial"/>
          <w:sz w:val="18"/>
          <w:szCs w:val="18"/>
        </w:rPr>
      </w:pPr>
    </w:p>
    <w:p w:rsidR="0039424A" w:rsidRDefault="0039424A" w:rsidP="0039424A">
      <w:pPr>
        <w:tabs>
          <w:tab w:val="right" w:pos="10800"/>
        </w:tabs>
        <w:spacing w:after="0" w:line="240" w:lineRule="auto"/>
        <w:rPr>
          <w:rFonts w:ascii="Arial" w:hAnsi="Arial" w:cs="Arial"/>
          <w:sz w:val="18"/>
          <w:szCs w:val="18"/>
        </w:rPr>
      </w:pPr>
      <w:r>
        <w:rPr>
          <w:rFonts w:ascii="Arial" w:hAnsi="Arial" w:cs="Arial"/>
          <w:sz w:val="18"/>
          <w:szCs w:val="18"/>
        </w:rPr>
        <w:t>The use of this form is mandatory when requesting approval for Comprehensive Community Services (CCS) non-traditional services.</w:t>
      </w:r>
    </w:p>
    <w:p w:rsidR="0039424A" w:rsidRDefault="0039424A" w:rsidP="0039424A">
      <w:pPr>
        <w:tabs>
          <w:tab w:val="right" w:pos="10800"/>
        </w:tabs>
        <w:spacing w:after="0" w:line="240" w:lineRule="auto"/>
        <w:rPr>
          <w:rFonts w:ascii="Arial" w:hAnsi="Arial" w:cs="Arial"/>
          <w:sz w:val="18"/>
          <w:szCs w:val="18"/>
        </w:rPr>
      </w:pPr>
    </w:p>
    <w:p w:rsidR="0039424A" w:rsidRDefault="0039424A" w:rsidP="0039424A">
      <w:pPr>
        <w:tabs>
          <w:tab w:val="right" w:pos="10800"/>
        </w:tabs>
        <w:spacing w:after="0" w:line="240" w:lineRule="auto"/>
        <w:rPr>
          <w:rFonts w:ascii="Arial" w:hAnsi="Arial" w:cs="Arial"/>
          <w:sz w:val="18"/>
          <w:szCs w:val="18"/>
        </w:rPr>
      </w:pPr>
      <w:r>
        <w:rPr>
          <w:rFonts w:ascii="Arial" w:hAnsi="Arial" w:cs="Arial"/>
          <w:sz w:val="18"/>
          <w:szCs w:val="18"/>
        </w:rPr>
        <w:t xml:space="preserve">Non-traditional psychosocial rehabilitative services fall under the definition of CCS Service Array category #14, titled “Non-Traditional or Other Approved Services.” Non-traditional psychosocial rehabilitative services or other approved services are identified for specific members and are expected to accomplish treatment ends that traditional behavioral health services have not. </w:t>
      </w:r>
    </w:p>
    <w:p w:rsidR="0039424A" w:rsidRDefault="0039424A" w:rsidP="0039424A">
      <w:pPr>
        <w:tabs>
          <w:tab w:val="right" w:pos="10800"/>
        </w:tabs>
        <w:spacing w:after="0" w:line="240" w:lineRule="auto"/>
        <w:rPr>
          <w:rFonts w:ascii="Arial" w:hAnsi="Arial" w:cs="Arial"/>
          <w:sz w:val="18"/>
          <w:szCs w:val="18"/>
        </w:rPr>
      </w:pPr>
    </w:p>
    <w:p w:rsidR="0039424A" w:rsidRDefault="0039424A" w:rsidP="0039424A">
      <w:pPr>
        <w:tabs>
          <w:tab w:val="right" w:pos="10800"/>
        </w:tabs>
        <w:spacing w:after="0" w:line="240" w:lineRule="auto"/>
        <w:rPr>
          <w:rFonts w:ascii="Arial" w:hAnsi="Arial" w:cs="Arial"/>
          <w:sz w:val="18"/>
          <w:szCs w:val="18"/>
        </w:rPr>
      </w:pPr>
      <w:r>
        <w:rPr>
          <w:rFonts w:ascii="Arial" w:hAnsi="Arial" w:cs="Arial"/>
          <w:sz w:val="18"/>
          <w:szCs w:val="18"/>
        </w:rPr>
        <w:t xml:space="preserve">This form </w:t>
      </w:r>
      <w:r w:rsidR="00AD5E65">
        <w:rPr>
          <w:rFonts w:ascii="Arial" w:hAnsi="Arial" w:cs="Arial"/>
          <w:sz w:val="18"/>
          <w:szCs w:val="18"/>
        </w:rPr>
        <w:t>must</w:t>
      </w:r>
      <w:r>
        <w:rPr>
          <w:rFonts w:ascii="Arial" w:hAnsi="Arial" w:cs="Arial"/>
          <w:sz w:val="18"/>
          <w:szCs w:val="18"/>
        </w:rPr>
        <w:t xml:space="preserve"> be completed and e-mailed to </w:t>
      </w:r>
      <w:r w:rsidRPr="0039424A">
        <w:rPr>
          <w:rFonts w:ascii="Arial" w:hAnsi="Arial" w:cs="Arial"/>
          <w:i/>
          <w:sz w:val="18"/>
          <w:szCs w:val="18"/>
        </w:rPr>
        <w:t>VEDSCCSSupport@wisconsin.gov</w:t>
      </w:r>
      <w:r>
        <w:rPr>
          <w:rFonts w:ascii="Arial" w:hAnsi="Arial" w:cs="Arial"/>
          <w:sz w:val="18"/>
          <w:szCs w:val="18"/>
        </w:rPr>
        <w:t xml:space="preserve"> and approved by ForwardHealth before submitting claims for these services. A response indicating approval or denial will be provided within 30 calendar days after receipt of all required information. The form must be completed for each member every calendar year in order to continue receiving approval for the services requested. This form must be e-mailed in a secure manner. </w:t>
      </w:r>
    </w:p>
    <w:p w:rsidR="0039424A" w:rsidRDefault="0039424A" w:rsidP="0039424A">
      <w:pPr>
        <w:tabs>
          <w:tab w:val="right" w:pos="10800"/>
        </w:tabs>
        <w:spacing w:after="0" w:line="240" w:lineRule="auto"/>
        <w:rPr>
          <w:rFonts w:ascii="Arial" w:hAnsi="Arial" w:cs="Arial"/>
          <w:sz w:val="18"/>
          <w:szCs w:val="18"/>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395"/>
        <w:gridCol w:w="1535"/>
        <w:gridCol w:w="3860"/>
      </w:tblGrid>
      <w:tr w:rsidR="0039424A" w:rsidTr="00965245">
        <w:trPr>
          <w:trHeight w:val="539"/>
          <w:jc w:val="center"/>
        </w:trPr>
        <w:tc>
          <w:tcPr>
            <w:tcW w:w="10790" w:type="dxa"/>
            <w:gridSpan w:val="3"/>
          </w:tcPr>
          <w:p w:rsidR="0039424A" w:rsidRDefault="00965245" w:rsidP="00965245">
            <w:pPr>
              <w:tabs>
                <w:tab w:val="right" w:pos="10800"/>
              </w:tabs>
              <w:spacing w:before="20"/>
              <w:rPr>
                <w:rFonts w:ascii="Arial" w:hAnsi="Arial" w:cs="Arial"/>
                <w:sz w:val="18"/>
                <w:szCs w:val="18"/>
              </w:rPr>
            </w:pPr>
            <w:r>
              <w:rPr>
                <w:rFonts w:ascii="Arial" w:hAnsi="Arial" w:cs="Arial"/>
                <w:sz w:val="18"/>
                <w:szCs w:val="18"/>
              </w:rPr>
              <w:t>CCS County / Tribe Region</w:t>
            </w:r>
          </w:p>
          <w:p w:rsidR="00965245" w:rsidRPr="00182727" w:rsidRDefault="00182727" w:rsidP="00965245">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bookmarkStart w:id="0" w:name="Text1"/>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bookmarkStart w:id="1" w:name="_GoBack"/>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bookmarkEnd w:id="1"/>
            <w:r w:rsidRPr="00182727">
              <w:rPr>
                <w:rFonts w:ascii="Times New Roman" w:hAnsi="Times New Roman" w:cs="Times New Roman"/>
              </w:rPr>
              <w:fldChar w:fldCharType="end"/>
            </w:r>
            <w:bookmarkEnd w:id="0"/>
          </w:p>
        </w:tc>
      </w:tr>
      <w:tr w:rsidR="0039424A" w:rsidTr="00965245">
        <w:trPr>
          <w:trHeight w:val="521"/>
          <w:jc w:val="center"/>
        </w:trPr>
        <w:tc>
          <w:tcPr>
            <w:tcW w:w="10790" w:type="dxa"/>
            <w:gridSpan w:val="3"/>
          </w:tcPr>
          <w:p w:rsidR="0039424A" w:rsidRDefault="00965245" w:rsidP="00965245">
            <w:pPr>
              <w:tabs>
                <w:tab w:val="right" w:pos="10800"/>
              </w:tabs>
              <w:spacing w:before="20"/>
              <w:rPr>
                <w:rFonts w:ascii="Arial" w:hAnsi="Arial" w:cs="Arial"/>
                <w:sz w:val="18"/>
                <w:szCs w:val="18"/>
              </w:rPr>
            </w:pPr>
            <w:r>
              <w:rPr>
                <w:rFonts w:ascii="Arial" w:hAnsi="Arial" w:cs="Arial"/>
                <w:sz w:val="18"/>
                <w:szCs w:val="18"/>
              </w:rPr>
              <w:t>Name — CCS Program Contact Person</w:t>
            </w:r>
          </w:p>
          <w:p w:rsidR="00965245" w:rsidRPr="00965245" w:rsidRDefault="00182727" w:rsidP="00965245">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965245" w:rsidTr="00965245">
        <w:trPr>
          <w:trHeight w:val="539"/>
          <w:jc w:val="center"/>
        </w:trPr>
        <w:tc>
          <w:tcPr>
            <w:tcW w:w="5395" w:type="dxa"/>
          </w:tcPr>
          <w:p w:rsidR="00965245" w:rsidRDefault="00965245" w:rsidP="00965245">
            <w:pPr>
              <w:tabs>
                <w:tab w:val="right" w:pos="10800"/>
              </w:tabs>
              <w:spacing w:before="20"/>
              <w:rPr>
                <w:rFonts w:ascii="Arial" w:hAnsi="Arial" w:cs="Arial"/>
                <w:sz w:val="18"/>
                <w:szCs w:val="18"/>
              </w:rPr>
            </w:pPr>
            <w:r>
              <w:rPr>
                <w:rFonts w:ascii="Arial" w:hAnsi="Arial" w:cs="Arial"/>
                <w:sz w:val="18"/>
                <w:szCs w:val="18"/>
              </w:rPr>
              <w:t>Telephone Number — CCS Program Contact Person</w:t>
            </w:r>
          </w:p>
          <w:p w:rsidR="00965245" w:rsidRPr="00965245" w:rsidRDefault="00182727" w:rsidP="00965245">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c>
          <w:tcPr>
            <w:tcW w:w="5395" w:type="dxa"/>
            <w:gridSpan w:val="2"/>
          </w:tcPr>
          <w:p w:rsidR="00965245" w:rsidRDefault="00965245" w:rsidP="00965245">
            <w:pPr>
              <w:tabs>
                <w:tab w:val="right" w:pos="10800"/>
              </w:tabs>
              <w:spacing w:before="20"/>
              <w:rPr>
                <w:rFonts w:ascii="Arial" w:hAnsi="Arial" w:cs="Arial"/>
                <w:sz w:val="18"/>
                <w:szCs w:val="18"/>
              </w:rPr>
            </w:pPr>
            <w:r>
              <w:rPr>
                <w:rFonts w:ascii="Arial" w:hAnsi="Arial" w:cs="Arial"/>
                <w:sz w:val="18"/>
                <w:szCs w:val="18"/>
              </w:rPr>
              <w:t>E-mail Address — CCS Program Contact Person</w:t>
            </w:r>
          </w:p>
          <w:p w:rsidR="00965245" w:rsidRPr="00965245" w:rsidRDefault="00182727" w:rsidP="00965245">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39424A" w:rsidTr="00965245">
        <w:trPr>
          <w:trHeight w:val="521"/>
          <w:jc w:val="center"/>
        </w:trPr>
        <w:tc>
          <w:tcPr>
            <w:tcW w:w="10790" w:type="dxa"/>
            <w:gridSpan w:val="3"/>
          </w:tcPr>
          <w:p w:rsidR="0039424A" w:rsidRDefault="00965245" w:rsidP="00965245">
            <w:pPr>
              <w:tabs>
                <w:tab w:val="right" w:pos="10800"/>
              </w:tabs>
              <w:spacing w:before="20"/>
              <w:rPr>
                <w:rFonts w:ascii="Arial" w:hAnsi="Arial" w:cs="Arial"/>
                <w:sz w:val="18"/>
                <w:szCs w:val="18"/>
              </w:rPr>
            </w:pPr>
            <w:r>
              <w:rPr>
                <w:rFonts w:ascii="Arial" w:hAnsi="Arial" w:cs="Arial"/>
                <w:sz w:val="18"/>
                <w:szCs w:val="18"/>
              </w:rPr>
              <w:t>Calendar Year for Implementation of Non-traditional Service</w:t>
            </w:r>
          </w:p>
          <w:p w:rsidR="00965245" w:rsidRPr="00965245" w:rsidRDefault="00182727" w:rsidP="00965245">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965245" w:rsidTr="009669CD">
        <w:trPr>
          <w:trHeight w:val="539"/>
          <w:jc w:val="center"/>
        </w:trPr>
        <w:tc>
          <w:tcPr>
            <w:tcW w:w="6930" w:type="dxa"/>
            <w:gridSpan w:val="2"/>
          </w:tcPr>
          <w:p w:rsidR="00965245" w:rsidRDefault="00965245" w:rsidP="00965245">
            <w:pPr>
              <w:tabs>
                <w:tab w:val="right" w:pos="10800"/>
              </w:tabs>
              <w:spacing w:before="20"/>
              <w:rPr>
                <w:rFonts w:ascii="Arial" w:hAnsi="Arial" w:cs="Arial"/>
                <w:sz w:val="18"/>
                <w:szCs w:val="18"/>
              </w:rPr>
            </w:pPr>
            <w:r>
              <w:rPr>
                <w:rFonts w:ascii="Arial" w:hAnsi="Arial" w:cs="Arial"/>
                <w:sz w:val="18"/>
                <w:szCs w:val="18"/>
              </w:rPr>
              <w:t>Name — CCS Member</w:t>
            </w:r>
          </w:p>
          <w:p w:rsidR="00965245" w:rsidRPr="00965474" w:rsidRDefault="00182727" w:rsidP="00965245">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c>
          <w:tcPr>
            <w:tcW w:w="3860" w:type="dxa"/>
          </w:tcPr>
          <w:p w:rsidR="00965245" w:rsidRDefault="00965245" w:rsidP="00965245">
            <w:pPr>
              <w:tabs>
                <w:tab w:val="right" w:pos="10800"/>
              </w:tabs>
              <w:spacing w:before="20"/>
              <w:rPr>
                <w:rFonts w:ascii="Arial" w:hAnsi="Arial" w:cs="Arial"/>
                <w:sz w:val="18"/>
                <w:szCs w:val="18"/>
              </w:rPr>
            </w:pPr>
            <w:r>
              <w:rPr>
                <w:rFonts w:ascii="Arial" w:hAnsi="Arial" w:cs="Arial"/>
                <w:sz w:val="18"/>
                <w:szCs w:val="18"/>
              </w:rPr>
              <w:t>CCS Member ID</w:t>
            </w:r>
          </w:p>
          <w:p w:rsidR="00965245" w:rsidRPr="00965474" w:rsidRDefault="00182727" w:rsidP="00965245">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39424A" w:rsidTr="0071792F">
        <w:trPr>
          <w:trHeight w:val="1601"/>
          <w:jc w:val="center"/>
        </w:trPr>
        <w:tc>
          <w:tcPr>
            <w:tcW w:w="10790" w:type="dxa"/>
            <w:gridSpan w:val="3"/>
          </w:tcPr>
          <w:p w:rsidR="00965245" w:rsidRDefault="00812FD2" w:rsidP="00812FD2">
            <w:pPr>
              <w:tabs>
                <w:tab w:val="right" w:pos="10800"/>
              </w:tabs>
              <w:spacing w:before="20"/>
              <w:ind w:left="259" w:hanging="259"/>
              <w:rPr>
                <w:rFonts w:ascii="Arial" w:hAnsi="Arial" w:cs="Arial"/>
                <w:sz w:val="18"/>
                <w:szCs w:val="18"/>
              </w:rPr>
            </w:pPr>
            <w:r>
              <w:rPr>
                <w:rFonts w:ascii="Arial" w:hAnsi="Arial" w:cs="Arial"/>
                <w:sz w:val="18"/>
                <w:szCs w:val="18"/>
              </w:rPr>
              <w:t xml:space="preserve">1.  </w:t>
            </w:r>
            <w:r w:rsidR="00965245">
              <w:rPr>
                <w:rFonts w:ascii="Arial" w:hAnsi="Arial" w:cs="Arial"/>
                <w:sz w:val="18"/>
                <w:szCs w:val="18"/>
              </w:rPr>
              <w:t>Describe the proposed non-traditional services. Provide links to Web sites or other supporting documentation describing the service.</w:t>
            </w:r>
            <w:r w:rsidR="00182727">
              <w:rPr>
                <w:rFonts w:ascii="Arial" w:hAnsi="Arial" w:cs="Arial"/>
                <w:sz w:val="18"/>
                <w:szCs w:val="18"/>
              </w:rPr>
              <w:t xml:space="preserve"> </w:t>
            </w:r>
          </w:p>
          <w:p w:rsidR="00AD5E65" w:rsidRPr="00965474" w:rsidRDefault="00182727" w:rsidP="00965245">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39424A" w:rsidTr="00965474">
        <w:trPr>
          <w:trHeight w:val="449"/>
          <w:jc w:val="center"/>
        </w:trPr>
        <w:tc>
          <w:tcPr>
            <w:tcW w:w="10790" w:type="dxa"/>
            <w:gridSpan w:val="3"/>
            <w:vAlign w:val="center"/>
          </w:tcPr>
          <w:p w:rsidR="0039424A" w:rsidRDefault="00812FD2" w:rsidP="00812FD2">
            <w:pPr>
              <w:tabs>
                <w:tab w:val="right" w:pos="10800"/>
              </w:tabs>
              <w:spacing w:before="20"/>
              <w:ind w:left="259" w:hanging="259"/>
              <w:rPr>
                <w:rFonts w:ascii="Arial" w:hAnsi="Arial" w:cs="Arial"/>
                <w:sz w:val="18"/>
                <w:szCs w:val="18"/>
              </w:rPr>
            </w:pPr>
            <w:r>
              <w:rPr>
                <w:rFonts w:ascii="Arial" w:hAnsi="Arial" w:cs="Arial"/>
                <w:sz w:val="18"/>
                <w:szCs w:val="18"/>
              </w:rPr>
              <w:t xml:space="preserve">2.  </w:t>
            </w:r>
            <w:r w:rsidR="00965245">
              <w:rPr>
                <w:rFonts w:ascii="Arial" w:hAnsi="Arial" w:cs="Arial"/>
                <w:sz w:val="18"/>
                <w:szCs w:val="18"/>
              </w:rPr>
              <w:t>Verify that the non-traditional psychosocial rehabilitative service is medically necessary and documented as defined in DHS 101.03 (96m), Wis. Admin. Code.</w:t>
            </w:r>
          </w:p>
        </w:tc>
      </w:tr>
      <w:tr w:rsidR="0039424A" w:rsidTr="0071792F">
        <w:trPr>
          <w:trHeight w:val="1619"/>
          <w:jc w:val="center"/>
        </w:trPr>
        <w:tc>
          <w:tcPr>
            <w:tcW w:w="10790" w:type="dxa"/>
            <w:gridSpan w:val="3"/>
          </w:tcPr>
          <w:p w:rsidR="0039424A" w:rsidRDefault="00812FD2" w:rsidP="00812FD2">
            <w:pPr>
              <w:tabs>
                <w:tab w:val="right" w:pos="10800"/>
              </w:tabs>
              <w:spacing w:before="20"/>
              <w:ind w:left="259" w:hanging="259"/>
              <w:rPr>
                <w:rFonts w:ascii="Arial" w:hAnsi="Arial" w:cs="Arial"/>
                <w:sz w:val="18"/>
                <w:szCs w:val="18"/>
              </w:rPr>
            </w:pPr>
            <w:r>
              <w:rPr>
                <w:rFonts w:ascii="Arial" w:hAnsi="Arial" w:cs="Arial"/>
                <w:sz w:val="18"/>
                <w:szCs w:val="18"/>
              </w:rPr>
              <w:t xml:space="preserve">3.  </w:t>
            </w:r>
            <w:r w:rsidR="00965245">
              <w:rPr>
                <w:rFonts w:ascii="Arial" w:hAnsi="Arial" w:cs="Arial"/>
                <w:sz w:val="18"/>
                <w:szCs w:val="18"/>
              </w:rPr>
              <w:t>Describe the psychosocial rehabilitative purpose of the non-traditional service and verify that it is not merely a recreational activity.</w:t>
            </w:r>
          </w:p>
          <w:p w:rsidR="00AD5E65" w:rsidRPr="00965474" w:rsidRDefault="00182727" w:rsidP="00965245">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965245" w:rsidTr="00965474">
        <w:trPr>
          <w:trHeight w:val="1502"/>
          <w:jc w:val="center"/>
        </w:trPr>
        <w:tc>
          <w:tcPr>
            <w:tcW w:w="10790" w:type="dxa"/>
            <w:gridSpan w:val="3"/>
          </w:tcPr>
          <w:p w:rsidR="00965245" w:rsidRDefault="00812FD2" w:rsidP="00965245">
            <w:pPr>
              <w:tabs>
                <w:tab w:val="right" w:pos="10800"/>
              </w:tabs>
              <w:spacing w:before="20"/>
              <w:rPr>
                <w:rFonts w:ascii="Arial" w:hAnsi="Arial" w:cs="Arial"/>
                <w:sz w:val="18"/>
                <w:szCs w:val="18"/>
              </w:rPr>
            </w:pPr>
            <w:r>
              <w:rPr>
                <w:rFonts w:ascii="Arial" w:hAnsi="Arial" w:cs="Arial"/>
                <w:sz w:val="18"/>
                <w:szCs w:val="18"/>
              </w:rPr>
              <w:t xml:space="preserve">4.  </w:t>
            </w:r>
            <w:r w:rsidR="00965245">
              <w:rPr>
                <w:rFonts w:ascii="Arial" w:hAnsi="Arial" w:cs="Arial"/>
                <w:sz w:val="18"/>
                <w:szCs w:val="18"/>
              </w:rPr>
              <w:t>Describe the professional level and credentials of the county/tribal staff or contractor who will deliver the non-traditional service.</w:t>
            </w:r>
          </w:p>
          <w:p w:rsidR="00AD5E65" w:rsidRPr="00965474" w:rsidRDefault="00182727" w:rsidP="00965245">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bl>
    <w:p w:rsidR="0039424A" w:rsidRDefault="009669CD" w:rsidP="009669CD">
      <w:pPr>
        <w:tabs>
          <w:tab w:val="right" w:pos="10800"/>
        </w:tabs>
        <w:spacing w:after="0" w:line="240" w:lineRule="auto"/>
        <w:jc w:val="right"/>
        <w:rPr>
          <w:rFonts w:ascii="Arial" w:hAnsi="Arial" w:cs="Arial"/>
          <w:i/>
          <w:sz w:val="18"/>
          <w:szCs w:val="18"/>
        </w:rPr>
      </w:pPr>
      <w:r>
        <w:rPr>
          <w:rFonts w:ascii="Arial" w:hAnsi="Arial" w:cs="Arial"/>
          <w:i/>
          <w:sz w:val="18"/>
          <w:szCs w:val="18"/>
        </w:rPr>
        <w:t>Continued</w:t>
      </w:r>
    </w:p>
    <w:p w:rsidR="009669CD" w:rsidRPr="009669CD" w:rsidRDefault="009669CD" w:rsidP="00AD5E65">
      <w:pPr>
        <w:pageBreakBefore/>
        <w:tabs>
          <w:tab w:val="right" w:pos="10800"/>
        </w:tabs>
        <w:spacing w:after="0" w:line="240" w:lineRule="auto"/>
        <w:rPr>
          <w:rFonts w:ascii="Arial" w:hAnsi="Arial" w:cs="Arial"/>
          <w:sz w:val="16"/>
          <w:szCs w:val="16"/>
        </w:rPr>
      </w:pPr>
      <w:r>
        <w:rPr>
          <w:rFonts w:ascii="Arial" w:hAnsi="Arial" w:cs="Arial"/>
          <w:b/>
          <w:sz w:val="16"/>
          <w:szCs w:val="16"/>
        </w:rPr>
        <w:lastRenderedPageBreak/>
        <w:t xml:space="preserve">COMPREHENSIVE COMMUNITY SERVICES </w:t>
      </w:r>
      <w:r w:rsidR="00072362">
        <w:rPr>
          <w:rFonts w:ascii="Arial" w:hAnsi="Arial" w:cs="Arial"/>
          <w:b/>
          <w:sz w:val="16"/>
          <w:szCs w:val="16"/>
        </w:rPr>
        <w:t xml:space="preserve">/ </w:t>
      </w:r>
      <w:r>
        <w:rPr>
          <w:rFonts w:ascii="Arial" w:hAnsi="Arial" w:cs="Arial"/>
          <w:b/>
          <w:sz w:val="16"/>
          <w:szCs w:val="16"/>
        </w:rPr>
        <w:t>NON-TRADITIONAL SERVICES APPROVAL</w:t>
      </w:r>
      <w:r>
        <w:rPr>
          <w:rFonts w:ascii="Arial" w:hAnsi="Arial" w:cs="Arial"/>
          <w:b/>
          <w:sz w:val="16"/>
          <w:szCs w:val="16"/>
        </w:rPr>
        <w:tab/>
      </w:r>
      <w:r>
        <w:rPr>
          <w:rFonts w:ascii="Arial" w:hAnsi="Arial" w:cs="Arial"/>
          <w:sz w:val="16"/>
          <w:szCs w:val="16"/>
        </w:rPr>
        <w:t>2 of 2</w:t>
      </w:r>
    </w:p>
    <w:p w:rsidR="009669CD" w:rsidRPr="009669CD" w:rsidRDefault="009669CD" w:rsidP="009669CD">
      <w:pPr>
        <w:tabs>
          <w:tab w:val="right" w:pos="10800"/>
        </w:tabs>
        <w:spacing w:after="0" w:line="240" w:lineRule="auto"/>
        <w:rPr>
          <w:rFonts w:ascii="Arial" w:hAnsi="Arial" w:cs="Arial"/>
          <w:sz w:val="16"/>
          <w:szCs w:val="16"/>
        </w:rPr>
      </w:pPr>
      <w:r w:rsidRPr="009669CD">
        <w:rPr>
          <w:rFonts w:ascii="Arial" w:hAnsi="Arial" w:cs="Arial"/>
          <w:sz w:val="16"/>
          <w:szCs w:val="16"/>
        </w:rPr>
        <w:t>F-</w:t>
      </w:r>
      <w:r w:rsidR="00462461">
        <w:rPr>
          <w:rFonts w:ascii="Arial" w:hAnsi="Arial" w:cs="Arial"/>
          <w:sz w:val="16"/>
          <w:szCs w:val="16"/>
        </w:rPr>
        <w:t>01270</w:t>
      </w:r>
      <w:r w:rsidRPr="009669CD">
        <w:rPr>
          <w:rFonts w:ascii="Arial" w:hAnsi="Arial" w:cs="Arial"/>
          <w:sz w:val="16"/>
          <w:szCs w:val="16"/>
        </w:rPr>
        <w:t xml:space="preserve"> (</w:t>
      </w:r>
      <w:r w:rsidR="00462461">
        <w:rPr>
          <w:rFonts w:ascii="Arial" w:hAnsi="Arial" w:cs="Arial"/>
          <w:sz w:val="16"/>
          <w:szCs w:val="16"/>
        </w:rPr>
        <w:t>07</w:t>
      </w:r>
      <w:r w:rsidRPr="009669CD">
        <w:rPr>
          <w:rFonts w:ascii="Arial" w:hAnsi="Arial" w:cs="Arial"/>
          <w:sz w:val="16"/>
          <w:szCs w:val="16"/>
        </w:rPr>
        <w:t>/14)</w:t>
      </w:r>
    </w:p>
    <w:p w:rsidR="009669CD" w:rsidRDefault="009669CD" w:rsidP="009669CD">
      <w:pPr>
        <w:tabs>
          <w:tab w:val="right" w:pos="10800"/>
        </w:tabs>
        <w:spacing w:after="0" w:line="240" w:lineRule="auto"/>
        <w:rPr>
          <w:rFonts w:ascii="Arial" w:hAnsi="Arial" w:cs="Arial"/>
          <w:sz w:val="18"/>
          <w:szCs w:val="18"/>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395"/>
        <w:gridCol w:w="1625"/>
        <w:gridCol w:w="3770"/>
      </w:tblGrid>
      <w:tr w:rsidR="00AD5E65" w:rsidTr="0071792F">
        <w:trPr>
          <w:trHeight w:val="1655"/>
          <w:jc w:val="center"/>
        </w:trPr>
        <w:tc>
          <w:tcPr>
            <w:tcW w:w="10790" w:type="dxa"/>
            <w:gridSpan w:val="3"/>
          </w:tcPr>
          <w:p w:rsidR="00AD5E65" w:rsidRDefault="00812FD2" w:rsidP="00812FD2">
            <w:pPr>
              <w:tabs>
                <w:tab w:val="right" w:pos="10800"/>
              </w:tabs>
              <w:spacing w:before="20"/>
              <w:ind w:left="259" w:hanging="259"/>
              <w:rPr>
                <w:rFonts w:ascii="Arial" w:hAnsi="Arial" w:cs="Arial"/>
                <w:sz w:val="18"/>
                <w:szCs w:val="18"/>
              </w:rPr>
            </w:pPr>
            <w:r>
              <w:rPr>
                <w:rFonts w:ascii="Arial" w:hAnsi="Arial" w:cs="Arial"/>
                <w:sz w:val="18"/>
                <w:szCs w:val="18"/>
              </w:rPr>
              <w:t xml:space="preserve">5.  </w:t>
            </w:r>
            <w:r w:rsidR="00AD5E65">
              <w:rPr>
                <w:rFonts w:ascii="Arial" w:hAnsi="Arial" w:cs="Arial"/>
                <w:sz w:val="18"/>
                <w:szCs w:val="18"/>
              </w:rPr>
              <w:t>Verify that the service is not otherwise available to the member through available, traditional services on the CCS service array and explain why the traditional services will not meet the needs of the member.</w:t>
            </w:r>
          </w:p>
          <w:p w:rsidR="00AD5E65" w:rsidRDefault="00182727" w:rsidP="00AD5E65">
            <w:pPr>
              <w:tabs>
                <w:tab w:val="right" w:pos="10800"/>
              </w:tabs>
              <w:spacing w:before="20"/>
              <w:rPr>
                <w:rFonts w:ascii="Arial" w:hAnsi="Arial" w:cs="Arial"/>
                <w:sz w:val="18"/>
                <w:szCs w:val="18"/>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9669CD" w:rsidTr="0071792F">
        <w:trPr>
          <w:trHeight w:val="1439"/>
          <w:jc w:val="center"/>
        </w:trPr>
        <w:tc>
          <w:tcPr>
            <w:tcW w:w="10790" w:type="dxa"/>
            <w:gridSpan w:val="3"/>
          </w:tcPr>
          <w:p w:rsidR="009669CD" w:rsidRDefault="00812FD2" w:rsidP="009669CD">
            <w:pPr>
              <w:tabs>
                <w:tab w:val="right" w:pos="10800"/>
              </w:tabs>
              <w:spacing w:before="20"/>
              <w:rPr>
                <w:rFonts w:ascii="Arial" w:hAnsi="Arial" w:cs="Arial"/>
                <w:sz w:val="18"/>
                <w:szCs w:val="18"/>
              </w:rPr>
            </w:pPr>
            <w:r>
              <w:rPr>
                <w:rFonts w:ascii="Arial" w:hAnsi="Arial" w:cs="Arial"/>
                <w:sz w:val="18"/>
                <w:szCs w:val="18"/>
              </w:rPr>
              <w:t xml:space="preserve">6.  </w:t>
            </w:r>
            <w:r w:rsidR="009669CD">
              <w:rPr>
                <w:rFonts w:ascii="Arial" w:hAnsi="Arial" w:cs="Arial"/>
                <w:sz w:val="18"/>
                <w:szCs w:val="18"/>
              </w:rPr>
              <w:t>Describe the goals and outcomes of the service and the timeframe within which these outcomes are to be achieved.</w:t>
            </w:r>
          </w:p>
          <w:p w:rsidR="00AD5E65" w:rsidRDefault="00182727" w:rsidP="009669CD">
            <w:pPr>
              <w:tabs>
                <w:tab w:val="right" w:pos="10800"/>
              </w:tabs>
              <w:spacing w:before="20"/>
              <w:rPr>
                <w:rFonts w:ascii="Arial" w:hAnsi="Arial" w:cs="Arial"/>
                <w:sz w:val="18"/>
                <w:szCs w:val="18"/>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9669CD" w:rsidTr="009669CD">
        <w:trPr>
          <w:trHeight w:val="620"/>
          <w:jc w:val="center"/>
        </w:trPr>
        <w:tc>
          <w:tcPr>
            <w:tcW w:w="7020" w:type="dxa"/>
            <w:gridSpan w:val="2"/>
          </w:tcPr>
          <w:p w:rsidR="009669CD" w:rsidRDefault="009669CD" w:rsidP="009669CD">
            <w:pPr>
              <w:tabs>
                <w:tab w:val="right" w:pos="10800"/>
              </w:tabs>
              <w:spacing w:before="20"/>
              <w:rPr>
                <w:rFonts w:ascii="Arial" w:hAnsi="Arial" w:cs="Arial"/>
                <w:sz w:val="18"/>
                <w:szCs w:val="18"/>
              </w:rPr>
            </w:pPr>
            <w:r>
              <w:rPr>
                <w:rFonts w:ascii="Arial" w:hAnsi="Arial" w:cs="Arial"/>
                <w:b/>
                <w:sz w:val="18"/>
                <w:szCs w:val="18"/>
              </w:rPr>
              <w:t>SIGNATURE —</w:t>
            </w:r>
            <w:r>
              <w:rPr>
                <w:rFonts w:ascii="Arial" w:hAnsi="Arial" w:cs="Arial"/>
                <w:sz w:val="18"/>
                <w:szCs w:val="18"/>
              </w:rPr>
              <w:t xml:space="preserve"> CCS Program Representative </w:t>
            </w:r>
          </w:p>
          <w:p w:rsidR="009669CD" w:rsidRPr="00481CD5" w:rsidRDefault="009669CD" w:rsidP="009669CD">
            <w:pPr>
              <w:tabs>
                <w:tab w:val="right" w:pos="10800"/>
              </w:tabs>
              <w:spacing w:before="20"/>
              <w:rPr>
                <w:rFonts w:ascii="Times New Roman" w:hAnsi="Times New Roman" w:cs="Times New Roman"/>
              </w:rPr>
            </w:pPr>
          </w:p>
        </w:tc>
        <w:tc>
          <w:tcPr>
            <w:tcW w:w="3770" w:type="dxa"/>
          </w:tcPr>
          <w:p w:rsidR="009669CD" w:rsidRDefault="009669CD" w:rsidP="009669CD">
            <w:pPr>
              <w:tabs>
                <w:tab w:val="right" w:pos="10800"/>
              </w:tabs>
              <w:spacing w:before="20"/>
              <w:rPr>
                <w:rFonts w:ascii="Arial" w:hAnsi="Arial" w:cs="Arial"/>
                <w:sz w:val="18"/>
                <w:szCs w:val="18"/>
              </w:rPr>
            </w:pPr>
            <w:r>
              <w:rPr>
                <w:rFonts w:ascii="Arial" w:hAnsi="Arial" w:cs="Arial"/>
                <w:sz w:val="18"/>
                <w:szCs w:val="18"/>
              </w:rPr>
              <w:t>Date Signed</w:t>
            </w:r>
          </w:p>
          <w:p w:rsidR="009669CD" w:rsidRPr="00481CD5" w:rsidRDefault="00182727" w:rsidP="009669CD">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9669CD" w:rsidTr="009669CD">
        <w:trPr>
          <w:trHeight w:val="539"/>
          <w:jc w:val="center"/>
        </w:trPr>
        <w:tc>
          <w:tcPr>
            <w:tcW w:w="10790" w:type="dxa"/>
            <w:gridSpan w:val="3"/>
          </w:tcPr>
          <w:p w:rsidR="009669CD" w:rsidRDefault="009669CD" w:rsidP="009669CD">
            <w:pPr>
              <w:tabs>
                <w:tab w:val="right" w:pos="10800"/>
              </w:tabs>
              <w:spacing w:before="20"/>
              <w:rPr>
                <w:rFonts w:ascii="Arial" w:hAnsi="Arial" w:cs="Arial"/>
                <w:sz w:val="18"/>
                <w:szCs w:val="18"/>
              </w:rPr>
            </w:pPr>
            <w:r>
              <w:rPr>
                <w:rFonts w:ascii="Arial" w:hAnsi="Arial" w:cs="Arial"/>
                <w:sz w:val="18"/>
                <w:szCs w:val="18"/>
              </w:rPr>
              <w:t>Name — CCS Program Representative (Printed)</w:t>
            </w:r>
          </w:p>
          <w:p w:rsidR="009669CD" w:rsidRPr="00965474" w:rsidRDefault="00182727" w:rsidP="009669CD">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9669CD" w:rsidTr="009669CD">
        <w:trPr>
          <w:trHeight w:val="611"/>
          <w:jc w:val="center"/>
        </w:trPr>
        <w:tc>
          <w:tcPr>
            <w:tcW w:w="5395" w:type="dxa"/>
          </w:tcPr>
          <w:p w:rsidR="009669CD" w:rsidRDefault="009669CD" w:rsidP="009669CD">
            <w:pPr>
              <w:tabs>
                <w:tab w:val="right" w:pos="10800"/>
              </w:tabs>
              <w:spacing w:before="20"/>
              <w:rPr>
                <w:rFonts w:ascii="Arial" w:hAnsi="Arial" w:cs="Arial"/>
                <w:sz w:val="18"/>
                <w:szCs w:val="18"/>
              </w:rPr>
            </w:pPr>
            <w:r>
              <w:rPr>
                <w:rFonts w:ascii="Arial" w:hAnsi="Arial" w:cs="Arial"/>
                <w:b/>
                <w:sz w:val="18"/>
                <w:szCs w:val="18"/>
              </w:rPr>
              <w:t xml:space="preserve">SIGNATURE — </w:t>
            </w:r>
            <w:r>
              <w:rPr>
                <w:rFonts w:ascii="Arial" w:hAnsi="Arial" w:cs="Arial"/>
                <w:sz w:val="18"/>
                <w:szCs w:val="18"/>
              </w:rPr>
              <w:t>Medicaid Behavioral Health Analyst</w:t>
            </w:r>
          </w:p>
          <w:p w:rsidR="009669CD" w:rsidRPr="00965474" w:rsidRDefault="009669CD" w:rsidP="009669CD">
            <w:pPr>
              <w:tabs>
                <w:tab w:val="right" w:pos="10800"/>
              </w:tabs>
              <w:spacing w:before="20"/>
              <w:rPr>
                <w:rFonts w:ascii="Times New Roman" w:hAnsi="Times New Roman" w:cs="Times New Roman"/>
              </w:rPr>
            </w:pPr>
          </w:p>
        </w:tc>
        <w:tc>
          <w:tcPr>
            <w:tcW w:w="5395" w:type="dxa"/>
            <w:gridSpan w:val="2"/>
          </w:tcPr>
          <w:p w:rsidR="009669CD" w:rsidRDefault="009669CD" w:rsidP="009669CD">
            <w:pPr>
              <w:tabs>
                <w:tab w:val="right" w:pos="10800"/>
              </w:tabs>
              <w:spacing w:before="20"/>
              <w:rPr>
                <w:rFonts w:ascii="Arial" w:hAnsi="Arial" w:cs="Arial"/>
                <w:sz w:val="18"/>
                <w:szCs w:val="18"/>
              </w:rPr>
            </w:pPr>
            <w:r>
              <w:rPr>
                <w:rFonts w:ascii="Arial" w:hAnsi="Arial" w:cs="Arial"/>
                <w:sz w:val="18"/>
                <w:szCs w:val="18"/>
              </w:rPr>
              <w:t>Approved / Not Approved</w:t>
            </w:r>
          </w:p>
          <w:p w:rsidR="009669CD" w:rsidRPr="00965474" w:rsidRDefault="00182727" w:rsidP="009669CD">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9669CD" w:rsidTr="00965474">
        <w:trPr>
          <w:trHeight w:val="611"/>
          <w:jc w:val="center"/>
        </w:trPr>
        <w:tc>
          <w:tcPr>
            <w:tcW w:w="5395" w:type="dxa"/>
          </w:tcPr>
          <w:p w:rsidR="009669CD" w:rsidRDefault="009669CD" w:rsidP="009669CD">
            <w:pPr>
              <w:tabs>
                <w:tab w:val="right" w:pos="10800"/>
              </w:tabs>
              <w:spacing w:before="20"/>
              <w:rPr>
                <w:rFonts w:ascii="Arial" w:hAnsi="Arial" w:cs="Arial"/>
                <w:sz w:val="18"/>
                <w:szCs w:val="18"/>
              </w:rPr>
            </w:pPr>
            <w:r>
              <w:rPr>
                <w:rFonts w:ascii="Arial" w:hAnsi="Arial" w:cs="Arial"/>
                <w:sz w:val="18"/>
                <w:szCs w:val="18"/>
              </w:rPr>
              <w:t>Name — Medicaid Behavioral Health Analyst (Printed)</w:t>
            </w:r>
          </w:p>
          <w:p w:rsidR="009669CD" w:rsidRPr="00965474" w:rsidRDefault="00182727" w:rsidP="009669CD">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c>
          <w:tcPr>
            <w:tcW w:w="5395" w:type="dxa"/>
            <w:gridSpan w:val="2"/>
          </w:tcPr>
          <w:p w:rsidR="009669CD" w:rsidRDefault="009669CD" w:rsidP="009669CD">
            <w:pPr>
              <w:tabs>
                <w:tab w:val="right" w:pos="10800"/>
              </w:tabs>
              <w:spacing w:before="20"/>
              <w:rPr>
                <w:rFonts w:ascii="Arial" w:hAnsi="Arial" w:cs="Arial"/>
                <w:sz w:val="18"/>
                <w:szCs w:val="18"/>
              </w:rPr>
            </w:pPr>
            <w:r>
              <w:rPr>
                <w:rFonts w:ascii="Arial" w:hAnsi="Arial" w:cs="Arial"/>
                <w:sz w:val="18"/>
                <w:szCs w:val="18"/>
              </w:rPr>
              <w:t>Decision Date</w:t>
            </w:r>
          </w:p>
          <w:p w:rsidR="009669CD" w:rsidRPr="009669CD" w:rsidRDefault="00182727" w:rsidP="009669CD">
            <w:pPr>
              <w:tabs>
                <w:tab w:val="right" w:pos="10800"/>
              </w:tabs>
              <w:spacing w:before="20"/>
              <w:rPr>
                <w:rFonts w:ascii="Times New Roman" w:hAnsi="Times New Roman" w:cs="Times New Roman"/>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r w:rsidR="009669CD" w:rsidTr="00965474">
        <w:trPr>
          <w:trHeight w:val="8270"/>
          <w:jc w:val="center"/>
        </w:trPr>
        <w:tc>
          <w:tcPr>
            <w:tcW w:w="10790" w:type="dxa"/>
            <w:gridSpan w:val="3"/>
          </w:tcPr>
          <w:p w:rsidR="009669CD" w:rsidRDefault="009669CD" w:rsidP="009669CD">
            <w:pPr>
              <w:tabs>
                <w:tab w:val="right" w:pos="10800"/>
              </w:tabs>
              <w:spacing w:before="20"/>
              <w:rPr>
                <w:rFonts w:ascii="Arial" w:hAnsi="Arial" w:cs="Arial"/>
                <w:sz w:val="18"/>
                <w:szCs w:val="18"/>
              </w:rPr>
            </w:pPr>
            <w:r>
              <w:rPr>
                <w:rFonts w:ascii="Arial" w:hAnsi="Arial" w:cs="Arial"/>
                <w:sz w:val="18"/>
                <w:szCs w:val="18"/>
              </w:rPr>
              <w:t>Reason for Denial</w:t>
            </w:r>
          </w:p>
          <w:p w:rsidR="00182727" w:rsidRDefault="00182727" w:rsidP="009669CD">
            <w:pPr>
              <w:tabs>
                <w:tab w:val="right" w:pos="10800"/>
              </w:tabs>
              <w:spacing w:before="20"/>
              <w:rPr>
                <w:rFonts w:ascii="Arial" w:hAnsi="Arial" w:cs="Arial"/>
                <w:sz w:val="18"/>
                <w:szCs w:val="18"/>
              </w:rPr>
            </w:pPr>
            <w:r w:rsidRPr="00182727">
              <w:rPr>
                <w:rFonts w:ascii="Times New Roman" w:hAnsi="Times New Roman" w:cs="Times New Roman"/>
              </w:rPr>
              <w:fldChar w:fldCharType="begin">
                <w:ffData>
                  <w:name w:val="Text1"/>
                  <w:enabled/>
                  <w:calcOnExit w:val="0"/>
                  <w:textInput/>
                </w:ffData>
              </w:fldChar>
            </w:r>
            <w:r w:rsidRPr="00182727">
              <w:rPr>
                <w:rFonts w:ascii="Times New Roman" w:hAnsi="Times New Roman" w:cs="Times New Roman"/>
              </w:rPr>
              <w:instrText xml:space="preserve"> FORMTEXT </w:instrText>
            </w:r>
            <w:r w:rsidRPr="00182727">
              <w:rPr>
                <w:rFonts w:ascii="Times New Roman" w:hAnsi="Times New Roman" w:cs="Times New Roman"/>
              </w:rPr>
            </w:r>
            <w:r w:rsidRPr="00182727">
              <w:rPr>
                <w:rFonts w:ascii="Times New Roman" w:hAnsi="Times New Roman" w:cs="Times New Roman"/>
              </w:rPr>
              <w:fldChar w:fldCharType="separate"/>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noProof/>
              </w:rPr>
              <w:t> </w:t>
            </w:r>
            <w:r w:rsidRPr="00182727">
              <w:rPr>
                <w:rFonts w:ascii="Times New Roman" w:hAnsi="Times New Roman" w:cs="Times New Roman"/>
              </w:rPr>
              <w:fldChar w:fldCharType="end"/>
            </w:r>
          </w:p>
        </w:tc>
      </w:tr>
    </w:tbl>
    <w:p w:rsidR="009669CD" w:rsidRPr="009669CD" w:rsidRDefault="009669CD" w:rsidP="009669CD">
      <w:pPr>
        <w:tabs>
          <w:tab w:val="right" w:pos="10800"/>
        </w:tabs>
        <w:spacing w:after="0" w:line="240" w:lineRule="auto"/>
        <w:rPr>
          <w:rFonts w:ascii="Arial" w:hAnsi="Arial" w:cs="Arial"/>
          <w:sz w:val="18"/>
          <w:szCs w:val="18"/>
        </w:rPr>
      </w:pPr>
    </w:p>
    <w:sectPr w:rsidR="009669CD" w:rsidRPr="009669CD" w:rsidSect="0039424A">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Lt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3242"/>
    <w:multiLevelType w:val="hybridMultilevel"/>
    <w:tmpl w:val="C5C472F4"/>
    <w:lvl w:ilvl="0" w:tplc="213C7C7A">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F466A6B"/>
    <w:multiLevelType w:val="hybridMultilevel"/>
    <w:tmpl w:val="9B801B84"/>
    <w:lvl w:ilvl="0" w:tplc="10FE4600">
      <w:start w:val="1"/>
      <w:numFmt w:val="bulle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342A2"/>
    <w:multiLevelType w:val="multilevel"/>
    <w:tmpl w:val="AA809F9A"/>
    <w:lvl w:ilvl="0">
      <w:start w:val="1"/>
      <w:numFmt w:val="decimal"/>
      <w:lvlText w:val="%1"/>
      <w:lvlJc w:val="left"/>
      <w:pPr>
        <w:ind w:left="432" w:hanging="432"/>
      </w:pPr>
      <w:rPr>
        <w:rFonts w:hint="default"/>
        <w:b/>
        <w:bCs/>
        <w:sz w:val="36"/>
        <w:szCs w:val="36"/>
      </w:rPr>
    </w:lvl>
    <w:lvl w:ilvl="1">
      <w:start w:val="1"/>
      <w:numFmt w:val="decimal"/>
      <w:lvlText w:val="%1.%2"/>
      <w:lvlJc w:val="left"/>
      <w:pPr>
        <w:ind w:left="576" w:hanging="576"/>
      </w:pPr>
      <w:rPr>
        <w:rFonts w:hint="default"/>
        <w:b/>
        <w:bCs/>
        <w:w w:val="99"/>
        <w:sz w:val="32"/>
        <w:szCs w:val="32"/>
      </w:rPr>
    </w:lvl>
    <w:lvl w:ilvl="2">
      <w:start w:val="1"/>
      <w:numFmt w:val="decimal"/>
      <w:pStyle w:val="Heading3"/>
      <w:lvlText w:val="%1.%2.%3"/>
      <w:lvlJc w:val="left"/>
      <w:pPr>
        <w:ind w:left="1260" w:hanging="720"/>
      </w:pPr>
      <w:rPr>
        <w:rFonts w:hint="default"/>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
  </w:num>
  <w:num w:numId="3">
    <w:abstractNumId w:val="2"/>
  </w:num>
  <w:num w:numId="4">
    <w:abstractNumId w:val="1"/>
  </w:num>
  <w:num w:numId="5">
    <w:abstractNumId w:val="1"/>
  </w:num>
  <w:num w:numId="6">
    <w:abstractNumId w:val="0"/>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cumentProtection w:edit="forms" w:enforcement="1" w:cryptProviderType="rsaFull" w:cryptAlgorithmClass="hash" w:cryptAlgorithmType="typeAny" w:cryptAlgorithmSid="4" w:cryptSpinCount="100000" w:hash="BvPeJh2RokA0dck0RFxpHmzV1tI=" w:salt="0dtCgPjwbFpQDrc+2P28Cg=="/>
  <w:defaultTabStop w:val="720"/>
  <w:characterSpacingControl w:val="doNotCompress"/>
  <w:compat>
    <w:compatSetting w:name="compatibilityMode" w:uri="http://schemas.microsoft.com/office/word" w:val="12"/>
  </w:compat>
  <w:rsids>
    <w:rsidRoot w:val="0039424A"/>
    <w:rsid w:val="00072362"/>
    <w:rsid w:val="00166134"/>
    <w:rsid w:val="001814E7"/>
    <w:rsid w:val="00182727"/>
    <w:rsid w:val="0039424A"/>
    <w:rsid w:val="003E31B8"/>
    <w:rsid w:val="00462461"/>
    <w:rsid w:val="00481CD5"/>
    <w:rsid w:val="0071792F"/>
    <w:rsid w:val="00812FD2"/>
    <w:rsid w:val="00965245"/>
    <w:rsid w:val="00965474"/>
    <w:rsid w:val="009669CD"/>
    <w:rsid w:val="00A36061"/>
    <w:rsid w:val="00A54604"/>
    <w:rsid w:val="00AD5E65"/>
    <w:rsid w:val="00DA7E7D"/>
    <w:rsid w:val="00EA311D"/>
    <w:rsid w:val="00EE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604"/>
  </w:style>
  <w:style w:type="paragraph" w:styleId="Heading3">
    <w:name w:val="heading 3"/>
    <w:basedOn w:val="Normal"/>
    <w:link w:val="Heading3Char"/>
    <w:uiPriority w:val="1"/>
    <w:qFormat/>
    <w:rsid w:val="001814E7"/>
    <w:pPr>
      <w:widowControl w:val="0"/>
      <w:numPr>
        <w:ilvl w:val="2"/>
        <w:numId w:val="8"/>
      </w:numPr>
      <w:spacing w:before="240" w:after="120" w:line="240" w:lineRule="auto"/>
      <w:outlineLvl w:val="2"/>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6061"/>
    <w:pPr>
      <w:tabs>
        <w:tab w:val="center" w:pos="4153"/>
        <w:tab w:val="right" w:pos="8306"/>
      </w:tabs>
      <w:spacing w:after="0" w:line="240" w:lineRule="auto"/>
    </w:pPr>
    <w:rPr>
      <w:rFonts w:ascii="Garamond" w:eastAsia="Times New Roman" w:hAnsi="Garamond" w:cs="Times New Roman"/>
      <w:sz w:val="18"/>
      <w:szCs w:val="24"/>
    </w:rPr>
  </w:style>
  <w:style w:type="character" w:customStyle="1" w:styleId="FooterChar">
    <w:name w:val="Footer Char"/>
    <w:basedOn w:val="DefaultParagraphFont"/>
    <w:link w:val="Footer"/>
    <w:rsid w:val="00A36061"/>
    <w:rPr>
      <w:rFonts w:ascii="Garamond" w:eastAsia="Times New Roman" w:hAnsi="Garamond" w:cs="Times New Roman"/>
      <w:sz w:val="18"/>
      <w:szCs w:val="24"/>
    </w:rPr>
  </w:style>
  <w:style w:type="paragraph" w:customStyle="1" w:styleId="Attachmentheadline">
    <w:name w:val="Attachment headline"/>
    <w:basedOn w:val="Normal"/>
    <w:qFormat/>
    <w:rsid w:val="003E31B8"/>
    <w:pPr>
      <w:autoSpaceDE w:val="0"/>
      <w:autoSpaceDN w:val="0"/>
      <w:adjustRightInd w:val="0"/>
      <w:spacing w:after="0" w:line="240" w:lineRule="auto"/>
      <w:jc w:val="center"/>
    </w:pPr>
    <w:rPr>
      <w:rFonts w:ascii="Futura Md BT" w:eastAsia="Times New Roman" w:hAnsi="Futura Md BT" w:cs="Tahoma"/>
      <w:sz w:val="40"/>
      <w:szCs w:val="40"/>
    </w:rPr>
  </w:style>
  <w:style w:type="paragraph" w:customStyle="1" w:styleId="Bodytextfortable">
    <w:name w:val="Body text for table"/>
    <w:basedOn w:val="BodyTextforUpdate"/>
    <w:qFormat/>
    <w:rsid w:val="003E31B8"/>
    <w:rPr>
      <w:rFonts w:ascii="Futura Lt BT" w:hAnsi="Futura Lt BT"/>
    </w:rPr>
  </w:style>
  <w:style w:type="paragraph" w:customStyle="1" w:styleId="BodyTextforTableHeader">
    <w:name w:val="Body Text for Table Header"/>
    <w:qFormat/>
    <w:rsid w:val="003E31B8"/>
    <w:pPr>
      <w:spacing w:after="0" w:line="240" w:lineRule="auto"/>
      <w:jc w:val="center"/>
    </w:pPr>
    <w:rPr>
      <w:rFonts w:ascii="Futura Md BT" w:eastAsia="SimSun" w:hAnsi="Futura Md BT" w:cs="Times New Roman"/>
      <w:sz w:val="20"/>
    </w:rPr>
  </w:style>
  <w:style w:type="paragraph" w:customStyle="1" w:styleId="BodyTextforUpdate">
    <w:name w:val="Body Text for Update"/>
    <w:basedOn w:val="Normal"/>
    <w:qFormat/>
    <w:rsid w:val="003E31B8"/>
    <w:pPr>
      <w:autoSpaceDE w:val="0"/>
      <w:autoSpaceDN w:val="0"/>
      <w:adjustRightInd w:val="0"/>
      <w:spacing w:after="0" w:line="310" w:lineRule="exact"/>
    </w:pPr>
    <w:rPr>
      <w:rFonts w:ascii="Garamond" w:eastAsia="SimSun" w:hAnsi="Garamond" w:cs="Times New Roman"/>
      <w:sz w:val="20"/>
    </w:rPr>
  </w:style>
  <w:style w:type="paragraph" w:customStyle="1" w:styleId="Bulletlist">
    <w:name w:val="Bullet list"/>
    <w:basedOn w:val="BodyText"/>
    <w:uiPriority w:val="1"/>
    <w:qFormat/>
    <w:rsid w:val="001814E7"/>
    <w:pPr>
      <w:widowControl w:val="0"/>
      <w:numPr>
        <w:numId w:val="6"/>
      </w:numPr>
      <w:spacing w:after="0" w:line="240" w:lineRule="auto"/>
    </w:pPr>
    <w:rPr>
      <w:rFonts w:ascii="Arial" w:eastAsia="Times New Roman" w:hAnsi="Arial" w:cs="Arial"/>
      <w:sz w:val="20"/>
      <w:szCs w:val="20"/>
    </w:rPr>
  </w:style>
  <w:style w:type="paragraph" w:customStyle="1" w:styleId="ExecSummarybullet">
    <w:name w:val="Exec Summary bullet"/>
    <w:basedOn w:val="Bulletlist"/>
    <w:qFormat/>
    <w:rsid w:val="003E31B8"/>
    <w:pPr>
      <w:ind w:left="360"/>
    </w:pPr>
    <w:rPr>
      <w:rFonts w:ascii="Futura Lt BT" w:hAnsi="Futura Lt BT"/>
    </w:rPr>
  </w:style>
  <w:style w:type="paragraph" w:customStyle="1" w:styleId="AffectedProgramsTolist">
    <w:name w:val="Affected Programs &amp; To: list"/>
    <w:aliases w:val="regular type"/>
    <w:basedOn w:val="Normal"/>
    <w:rsid w:val="00A36061"/>
    <w:pPr>
      <w:spacing w:after="0" w:line="240" w:lineRule="auto"/>
    </w:pPr>
    <w:rPr>
      <w:rFonts w:ascii="Garamond" w:eastAsia="Times New Roman" w:hAnsi="Garamond" w:cs="Times New Roman"/>
      <w:sz w:val="20"/>
      <w:szCs w:val="20"/>
    </w:rPr>
  </w:style>
  <w:style w:type="paragraph" w:customStyle="1" w:styleId="AffectedProgramsToList0">
    <w:name w:val="Affected Programs &amp; To: List"/>
    <w:aliases w:val="bold"/>
    <w:basedOn w:val="AffectedProgramsTolist"/>
    <w:qFormat/>
    <w:rsid w:val="00A36061"/>
    <w:rPr>
      <w:rFonts w:ascii="Futura Md BT" w:hAnsi="Futura Md BT"/>
    </w:rPr>
  </w:style>
  <w:style w:type="paragraph" w:customStyle="1" w:styleId="ListHeading">
    <w:name w:val="List Heading"/>
    <w:aliases w:val="affected providers &amp; to"/>
    <w:basedOn w:val="Header"/>
    <w:link w:val="ListHeadingChar"/>
    <w:qFormat/>
    <w:rsid w:val="00A36061"/>
    <w:pPr>
      <w:tabs>
        <w:tab w:val="clear" w:pos="4680"/>
        <w:tab w:val="clear" w:pos="9360"/>
        <w:tab w:val="center" w:pos="4153"/>
        <w:tab w:val="right" w:pos="8306"/>
      </w:tabs>
    </w:pPr>
    <w:rPr>
      <w:rFonts w:ascii="Futura Md BT" w:hAnsi="Futura Md BT"/>
      <w:sz w:val="24"/>
      <w:szCs w:val="24"/>
    </w:rPr>
  </w:style>
  <w:style w:type="character" w:customStyle="1" w:styleId="ListHeadingChar">
    <w:name w:val="List Heading Char"/>
    <w:aliases w:val="affected providers &amp; to Char"/>
    <w:basedOn w:val="HeaderChar"/>
    <w:link w:val="ListHeading"/>
    <w:rsid w:val="00A36061"/>
    <w:rPr>
      <w:rFonts w:ascii="Futura Md BT" w:hAnsi="Futura Md BT"/>
      <w:sz w:val="24"/>
      <w:szCs w:val="24"/>
    </w:rPr>
  </w:style>
  <w:style w:type="paragraph" w:styleId="Header">
    <w:name w:val="header"/>
    <w:basedOn w:val="Normal"/>
    <w:link w:val="HeaderChar"/>
    <w:uiPriority w:val="99"/>
    <w:semiHidden/>
    <w:unhideWhenUsed/>
    <w:rsid w:val="00A360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6061"/>
  </w:style>
  <w:style w:type="paragraph" w:customStyle="1" w:styleId="Sub-bulletList">
    <w:name w:val="Sub-bullet List"/>
    <w:basedOn w:val="Normal"/>
    <w:qFormat/>
    <w:rsid w:val="003E31B8"/>
    <w:pPr>
      <w:numPr>
        <w:numId w:val="3"/>
      </w:numPr>
      <w:spacing w:after="0" w:line="310" w:lineRule="exact"/>
    </w:pPr>
    <w:rPr>
      <w:rFonts w:ascii="Garamond" w:eastAsia="Times New Roman" w:hAnsi="Garamond" w:cs="Times New Roman"/>
      <w:sz w:val="20"/>
      <w:szCs w:val="24"/>
    </w:rPr>
  </w:style>
  <w:style w:type="paragraph" w:customStyle="1" w:styleId="Subhead1">
    <w:name w:val="Subhead 1"/>
    <w:basedOn w:val="Normal"/>
    <w:qFormat/>
    <w:rsid w:val="003E31B8"/>
    <w:pPr>
      <w:keepNext/>
      <w:autoSpaceDE w:val="0"/>
      <w:autoSpaceDN w:val="0"/>
      <w:adjustRightInd w:val="0"/>
      <w:spacing w:before="288" w:after="72" w:line="310" w:lineRule="exact"/>
    </w:pPr>
    <w:rPr>
      <w:rFonts w:ascii="Futura Md BT" w:eastAsia="Times New Roman" w:hAnsi="Futura Md BT" w:cs="Times New Roman"/>
      <w:b/>
      <w:bCs/>
    </w:rPr>
  </w:style>
  <w:style w:type="paragraph" w:customStyle="1" w:styleId="Subhead2">
    <w:name w:val="Subhead 2"/>
    <w:basedOn w:val="Subhead1"/>
    <w:qFormat/>
    <w:rsid w:val="003E31B8"/>
    <w:rPr>
      <w:b w:val="0"/>
      <w:i/>
    </w:rPr>
  </w:style>
  <w:style w:type="paragraph" w:customStyle="1" w:styleId="Subhead3">
    <w:name w:val="Subhead 3"/>
    <w:basedOn w:val="Subhead2"/>
    <w:qFormat/>
    <w:rsid w:val="003E31B8"/>
    <w:rPr>
      <w:rFonts w:ascii="Futura Lt BT" w:hAnsi="Futura Lt BT"/>
      <w:szCs w:val="20"/>
    </w:rPr>
  </w:style>
  <w:style w:type="paragraph" w:customStyle="1" w:styleId="SubheadlineforAttachment">
    <w:name w:val="Subheadline for Attachment"/>
    <w:basedOn w:val="Normal"/>
    <w:qFormat/>
    <w:rsid w:val="003E31B8"/>
    <w:pPr>
      <w:spacing w:after="0" w:line="240" w:lineRule="auto"/>
      <w:jc w:val="center"/>
    </w:pPr>
    <w:rPr>
      <w:rFonts w:ascii="Tahoma" w:eastAsia="Times New Roman" w:hAnsi="Tahoma" w:cs="Times New Roman"/>
      <w:sz w:val="28"/>
      <w:szCs w:val="24"/>
    </w:rPr>
  </w:style>
  <w:style w:type="paragraph" w:customStyle="1" w:styleId="ExecutiveSummary">
    <w:name w:val="Executive Summary"/>
    <w:basedOn w:val="Normal"/>
    <w:qFormat/>
    <w:rsid w:val="003E31B8"/>
    <w:pPr>
      <w:spacing w:before="240" w:after="0" w:line="264" w:lineRule="exact"/>
    </w:pPr>
    <w:rPr>
      <w:rFonts w:ascii="Futura Lt BT" w:eastAsia="Times New Roman" w:hAnsi="Futura Lt BT" w:cs="Times New Roman"/>
      <w:sz w:val="20"/>
      <w:szCs w:val="24"/>
    </w:rPr>
  </w:style>
  <w:style w:type="paragraph" w:customStyle="1" w:styleId="Headline">
    <w:name w:val="Headline"/>
    <w:basedOn w:val="Normal"/>
    <w:qFormat/>
    <w:rsid w:val="003E31B8"/>
    <w:pPr>
      <w:spacing w:before="240" w:after="120" w:line="480" w:lineRule="exact"/>
    </w:pPr>
    <w:rPr>
      <w:rFonts w:ascii="Futura Md BT" w:eastAsia="Times New Roman" w:hAnsi="Futura Md BT" w:cs="Times New Roman"/>
      <w:sz w:val="40"/>
      <w:szCs w:val="24"/>
    </w:rPr>
  </w:style>
  <w:style w:type="paragraph" w:styleId="BodyText">
    <w:name w:val="Body Text"/>
    <w:basedOn w:val="Normal"/>
    <w:link w:val="BodyTextChar"/>
    <w:uiPriority w:val="99"/>
    <w:semiHidden/>
    <w:unhideWhenUsed/>
    <w:rsid w:val="001814E7"/>
    <w:pPr>
      <w:spacing w:after="120"/>
    </w:pPr>
  </w:style>
  <w:style w:type="character" w:customStyle="1" w:styleId="BodyTextChar">
    <w:name w:val="Body Text Char"/>
    <w:basedOn w:val="DefaultParagraphFont"/>
    <w:link w:val="BodyText"/>
    <w:uiPriority w:val="99"/>
    <w:semiHidden/>
    <w:rsid w:val="001814E7"/>
  </w:style>
  <w:style w:type="character" w:customStyle="1" w:styleId="Heading3Char">
    <w:name w:val="Heading 3 Char"/>
    <w:basedOn w:val="DefaultParagraphFont"/>
    <w:link w:val="Heading3"/>
    <w:uiPriority w:val="1"/>
    <w:rsid w:val="001814E7"/>
    <w:rPr>
      <w:rFonts w:ascii="Arial" w:eastAsia="Arial" w:hAnsi="Arial"/>
      <w:b/>
      <w:bCs/>
      <w:sz w:val="28"/>
      <w:szCs w:val="28"/>
    </w:rPr>
  </w:style>
  <w:style w:type="character" w:styleId="Hyperlink">
    <w:name w:val="Hyperlink"/>
    <w:basedOn w:val="DefaultParagraphFont"/>
    <w:uiPriority w:val="99"/>
    <w:unhideWhenUsed/>
    <w:rsid w:val="0039424A"/>
    <w:rPr>
      <w:color w:val="0563C1" w:themeColor="hyperlink"/>
      <w:u w:val="single"/>
    </w:rPr>
  </w:style>
  <w:style w:type="table" w:styleId="TableGrid">
    <w:name w:val="Table Grid"/>
    <w:basedOn w:val="TableNormal"/>
    <w:uiPriority w:val="39"/>
    <w:rsid w:val="00394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COMPREHENSIVE COMMUNITY SERVICES NON-TRADITIONAL SERVICES APPROVAL, F-01270</vt:lpstr>
    </vt:vector>
  </TitlesOfParts>
  <Manager>Peg Algar</Manager>
  <Company>HP</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COMMUNITY SERVICES NON-TRADITIONAL SERVICES APPROVAL, F-01270</dc:title>
  <dc:creator>DHS / DHCAA / BBM</dc:creator>
  <cp:keywords>dhs, department health services, dhcaa, division health care access accountability, bbm, bureau benefits management, f-01270, comprehensive community services, ccs, non-traditional services approval</cp:keywords>
  <cp:lastModifiedBy>Bowe, Steve H</cp:lastModifiedBy>
  <cp:revision>2</cp:revision>
  <dcterms:created xsi:type="dcterms:W3CDTF">2014-06-30T21:29:00Z</dcterms:created>
  <dcterms:modified xsi:type="dcterms:W3CDTF">2014-06-30T21:29:00Z</dcterms:modified>
</cp:coreProperties>
</file>