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7C3F3" w14:textId="77777777" w:rsidR="0083358D" w:rsidRPr="007328AA" w:rsidRDefault="0083358D" w:rsidP="0083358D">
      <w:pPr>
        <w:tabs>
          <w:tab w:val="right" w:pos="10800"/>
        </w:tabs>
        <w:spacing w:after="0" w:line="240" w:lineRule="auto"/>
        <w:contextualSpacing/>
        <w:rPr>
          <w:rFonts w:ascii="Tahoma" w:hAnsi="Tahoma" w:cs="Tahoma"/>
          <w:b/>
          <w:bCs/>
        </w:rPr>
      </w:pPr>
      <w:r w:rsidRPr="007328AA">
        <w:rPr>
          <w:rFonts w:ascii="Tahoma" w:hAnsi="Tahoma" w:cs="Tahoma"/>
          <w:b/>
        </w:rPr>
        <w:t>Department of Health Services</w:t>
      </w:r>
      <w:r w:rsidRPr="007328AA">
        <w:rPr>
          <w:rFonts w:ascii="Tahoma" w:hAnsi="Tahoma" w:cs="Tahoma"/>
          <w:b/>
        </w:rPr>
        <w:tab/>
        <w:t>State of Wisconsin</w:t>
      </w:r>
    </w:p>
    <w:p w14:paraId="34C4EFF5" w14:textId="1FF333E8" w:rsidR="0083358D" w:rsidRPr="007328AA" w:rsidRDefault="0083358D" w:rsidP="0083358D">
      <w:pPr>
        <w:tabs>
          <w:tab w:val="right" w:pos="10800"/>
        </w:tabs>
        <w:spacing w:after="0" w:line="240" w:lineRule="auto"/>
        <w:contextualSpacing/>
        <w:rPr>
          <w:rFonts w:ascii="Tahoma" w:hAnsi="Tahoma" w:cs="Tahoma"/>
        </w:rPr>
      </w:pPr>
      <w:r w:rsidRPr="0083358D">
        <w:rPr>
          <w:rFonts w:ascii="Tahoma" w:hAnsi="Tahoma" w:cs="Tahoma"/>
        </w:rPr>
        <w:t>Division of Public Health</w:t>
      </w:r>
      <w:r w:rsidRPr="007328AA">
        <w:rPr>
          <w:rFonts w:ascii="Tahoma" w:hAnsi="Tahoma" w:cs="Tahoma"/>
        </w:rPr>
        <w:tab/>
      </w:r>
      <w:r w:rsidRPr="0083358D">
        <w:rPr>
          <w:rFonts w:ascii="Tahoma" w:hAnsi="Tahoma" w:cs="Tahoma"/>
        </w:rPr>
        <w:t>HIV Program</w:t>
      </w:r>
    </w:p>
    <w:p w14:paraId="4D828296" w14:textId="57CC2DBF" w:rsidR="0083358D" w:rsidRPr="007328AA" w:rsidRDefault="0083358D" w:rsidP="0083358D">
      <w:pPr>
        <w:tabs>
          <w:tab w:val="right" w:pos="10800"/>
        </w:tabs>
        <w:spacing w:after="0" w:line="240" w:lineRule="auto"/>
        <w:contextualSpacing/>
        <w:rPr>
          <w:sz w:val="24"/>
          <w:szCs w:val="24"/>
        </w:rPr>
      </w:pPr>
      <w:r w:rsidRPr="007328AA">
        <w:rPr>
          <w:rFonts w:ascii="Tahoma" w:hAnsi="Tahoma" w:cs="Tahoma"/>
        </w:rPr>
        <w:t>F-</w:t>
      </w:r>
      <w:r>
        <w:rPr>
          <w:rFonts w:ascii="Tahoma" w:hAnsi="Tahoma" w:cs="Tahoma"/>
        </w:rPr>
        <w:t>01829</w:t>
      </w:r>
      <w:r w:rsidRPr="007328AA">
        <w:rPr>
          <w:rFonts w:ascii="Tahoma" w:hAnsi="Tahoma" w:cs="Tahoma"/>
        </w:rPr>
        <w:t xml:space="preserve"> (</w:t>
      </w:r>
      <w:r>
        <w:rPr>
          <w:rFonts w:ascii="Tahoma" w:hAnsi="Tahoma" w:cs="Tahoma"/>
        </w:rPr>
        <w:t>01/2025</w:t>
      </w:r>
      <w:r w:rsidRPr="007328AA">
        <w:rPr>
          <w:rFonts w:ascii="Tahoma" w:hAnsi="Tahoma" w:cs="Tahoma"/>
        </w:rPr>
        <w:t>)</w:t>
      </w:r>
      <w:r w:rsidRPr="007328AA">
        <w:rPr>
          <w:rFonts w:ascii="Tahoma" w:hAnsi="Tahoma" w:cs="Tahoma"/>
        </w:rPr>
        <w:tab/>
      </w:r>
      <w:r w:rsidRPr="0083358D">
        <w:rPr>
          <w:rFonts w:ascii="Tahoma" w:hAnsi="Tahoma" w:cs="Tahoma"/>
        </w:rPr>
        <w:t>1-800-991-5532</w:t>
      </w:r>
    </w:p>
    <w:p w14:paraId="5FF574A1" w14:textId="77777777" w:rsidR="0083358D" w:rsidRDefault="0083358D" w:rsidP="0083358D"/>
    <w:p w14:paraId="568BA9E9" w14:textId="4F03CDA8" w:rsidR="0083358D" w:rsidRPr="0083358D" w:rsidRDefault="0083358D" w:rsidP="0083358D">
      <w:pPr>
        <w:pStyle w:val="Heading1"/>
      </w:pPr>
      <w:r w:rsidRPr="0083358D">
        <w:t>Authorization to Receive and Disclose Information</w:t>
      </w:r>
    </w:p>
    <w:p w14:paraId="47022E6E" w14:textId="77777777" w:rsidR="0083358D" w:rsidRDefault="0083358D" w:rsidP="0083358D">
      <w:pPr>
        <w:pStyle w:val="Heading1"/>
      </w:pPr>
      <w:r w:rsidRPr="0083358D">
        <w:t>HIV Drug Assistance and Insurance Assistance Programs</w:t>
      </w:r>
    </w:p>
    <w:p w14:paraId="678A52F5" w14:textId="77777777" w:rsidR="0083358D" w:rsidRDefault="0083358D" w:rsidP="0083358D"/>
    <w:p w14:paraId="408D4CC4" w14:textId="77777777" w:rsidR="0083358D" w:rsidRPr="004305BA" w:rsidRDefault="0083358D" w:rsidP="0083358D">
      <w:pPr>
        <w:pStyle w:val="BodyText2"/>
        <w:spacing w:line="240" w:lineRule="auto"/>
        <w:contextualSpacing/>
        <w:rPr>
          <w:rFonts w:ascii="Tahoma" w:hAnsi="Tahoma" w:cs="Tahoma"/>
          <w:sz w:val="22"/>
          <w:szCs w:val="22"/>
        </w:rPr>
      </w:pPr>
      <w:r w:rsidRPr="004305BA">
        <w:rPr>
          <w:rFonts w:ascii="Tahoma" w:hAnsi="Tahoma" w:cs="Tahoma"/>
          <w:sz w:val="22"/>
          <w:szCs w:val="22"/>
        </w:rPr>
        <w:t xml:space="preserve">I authorize the Wisconsin Department of Health Services (DHS) to receive and disclose medical information related to my HIV status and to receive and disclose information about my private or public health insurance coverage to DHS staff, my designated pharmacy, my physician, my case manager, my private insurance company and/or my employer as needed to determine and maintain my eligibility for benefits under the Wisconsin HIV Drug Assistance Program (HDAP) and/or the Insurance Assistance Program (IAP), and to administer these programs. I understand that this information will be disclosed confidentially to a </w:t>
      </w:r>
      <w:proofErr w:type="gramStart"/>
      <w:r w:rsidRPr="004305BA">
        <w:rPr>
          <w:rFonts w:ascii="Tahoma" w:hAnsi="Tahoma" w:cs="Tahoma"/>
          <w:sz w:val="22"/>
          <w:szCs w:val="22"/>
        </w:rPr>
        <w:t>third party</w:t>
      </w:r>
      <w:proofErr w:type="gramEnd"/>
      <w:r w:rsidRPr="004305BA">
        <w:rPr>
          <w:rFonts w:ascii="Tahoma" w:hAnsi="Tahoma" w:cs="Tahoma"/>
          <w:sz w:val="22"/>
          <w:szCs w:val="22"/>
        </w:rPr>
        <w:t xml:space="preserve"> vendor for pharmacy claims processing and/or insurance premium payment processing and for administrative purposes. </w:t>
      </w:r>
    </w:p>
    <w:p w14:paraId="2B601537" w14:textId="77777777" w:rsidR="0083358D" w:rsidRDefault="0083358D" w:rsidP="0083358D">
      <w:pPr>
        <w:spacing w:after="0" w:line="240" w:lineRule="auto"/>
        <w:contextualSpacing/>
        <w:rPr>
          <w:rFonts w:ascii="Tahoma" w:hAnsi="Tahoma" w:cs="Tahoma"/>
        </w:rPr>
      </w:pPr>
    </w:p>
    <w:p w14:paraId="6FF96EE9" w14:textId="65ACA5C3" w:rsidR="0083358D" w:rsidRPr="004305BA" w:rsidRDefault="0083358D" w:rsidP="0083358D">
      <w:pPr>
        <w:spacing w:after="0" w:line="240" w:lineRule="auto"/>
        <w:contextualSpacing/>
        <w:rPr>
          <w:rFonts w:ascii="Tahoma" w:hAnsi="Tahoma" w:cs="Tahoma"/>
        </w:rPr>
      </w:pPr>
      <w:r w:rsidRPr="004305BA">
        <w:rPr>
          <w:rFonts w:ascii="Tahoma" w:hAnsi="Tahoma" w:cs="Tahoma"/>
        </w:rPr>
        <w:t>Except for information already received or disclosed, this authorization may be revoked at any time by notifying HDAP and IAP in writing at the address below; however, revocation of this authorization will result in disenrollment from the program(s).</w:t>
      </w:r>
    </w:p>
    <w:p w14:paraId="4F20CC51" w14:textId="77777777" w:rsidR="0083358D" w:rsidRPr="004305BA" w:rsidRDefault="0083358D" w:rsidP="0083358D">
      <w:pPr>
        <w:spacing w:after="0" w:line="240" w:lineRule="auto"/>
        <w:contextualSpacing/>
        <w:rPr>
          <w:rFonts w:ascii="Tahoma" w:hAnsi="Tahoma" w:cs="Tahoma"/>
        </w:rPr>
      </w:pPr>
    </w:p>
    <w:p w14:paraId="384B1A04" w14:textId="77777777" w:rsidR="0083358D" w:rsidRPr="004305BA" w:rsidRDefault="0083358D" w:rsidP="0083358D">
      <w:pPr>
        <w:spacing w:after="0" w:line="240" w:lineRule="auto"/>
        <w:contextualSpacing/>
        <w:rPr>
          <w:rFonts w:ascii="Tahoma" w:hAnsi="Tahoma" w:cs="Tahoma"/>
        </w:rPr>
      </w:pPr>
      <w:r w:rsidRPr="004305BA">
        <w:rPr>
          <w:rFonts w:ascii="Tahoma" w:hAnsi="Tahoma" w:cs="Tahoma"/>
        </w:rPr>
        <w:t>Unless revoked, this authorization will remain in effect for one year from the date it is signed.</w:t>
      </w:r>
    </w:p>
    <w:p w14:paraId="3431D615" w14:textId="77777777" w:rsidR="0083358D" w:rsidRPr="004305BA" w:rsidRDefault="0083358D" w:rsidP="0083358D">
      <w:pPr>
        <w:spacing w:after="0" w:line="240" w:lineRule="auto"/>
        <w:contextualSpacing/>
        <w:rPr>
          <w:rFonts w:ascii="Tahoma" w:hAnsi="Tahoma" w:cs="Tahoma"/>
        </w:rPr>
      </w:pPr>
    </w:p>
    <w:p w14:paraId="76EEBA2B" w14:textId="77777777" w:rsidR="0083358D" w:rsidRPr="004305BA" w:rsidRDefault="0083358D" w:rsidP="0083358D">
      <w:pPr>
        <w:spacing w:after="0" w:line="240" w:lineRule="auto"/>
        <w:contextualSpacing/>
        <w:rPr>
          <w:rFonts w:ascii="Tahoma" w:hAnsi="Tahoma" w:cs="Tahoma"/>
        </w:rPr>
      </w:pPr>
      <w:r w:rsidRPr="004305BA">
        <w:rPr>
          <w:rFonts w:ascii="Tahoma" w:hAnsi="Tahoma" w:cs="Tahoma"/>
        </w:rPr>
        <w:t>I hereby certify that all the information I have provided in this application/recertification is true and complete. I understand that I am subject to termination of my enrollment and possible prosecution under state and federal laws if this information is false.</w:t>
      </w:r>
      <w:r w:rsidRPr="004305BA">
        <w:rPr>
          <w:rFonts w:ascii="Tahoma" w:hAnsi="Tahoma" w:cs="Tahoma"/>
        </w:rPr>
        <w:br/>
      </w:r>
    </w:p>
    <w:tbl>
      <w:tblPr>
        <w:tblStyle w:val="TableGrid"/>
        <w:tblW w:w="10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48"/>
        <w:gridCol w:w="508"/>
        <w:gridCol w:w="3254"/>
      </w:tblGrid>
      <w:tr w:rsidR="0083358D" w:rsidRPr="004305BA" w14:paraId="0106AA13" w14:textId="77777777" w:rsidTr="0083358D">
        <w:trPr>
          <w:trHeight w:val="693"/>
        </w:trPr>
        <w:tc>
          <w:tcPr>
            <w:tcW w:w="6948" w:type="dxa"/>
            <w:tcBorders>
              <w:bottom w:val="single" w:sz="4" w:space="0" w:color="auto"/>
            </w:tcBorders>
          </w:tcPr>
          <w:p w14:paraId="4F1E0B1A" w14:textId="77777777" w:rsidR="0083358D" w:rsidRPr="004305BA" w:rsidRDefault="0083358D" w:rsidP="00FA0A97">
            <w:pPr>
              <w:spacing w:line="18" w:lineRule="atLeast"/>
              <w:rPr>
                <w:rFonts w:ascii="Tahoma" w:hAnsi="Tahoma" w:cs="Tahoma"/>
              </w:rPr>
            </w:pPr>
          </w:p>
          <w:p w14:paraId="4E9CB7FD" w14:textId="77777777" w:rsidR="0083358D" w:rsidRPr="004305BA" w:rsidRDefault="0083358D" w:rsidP="00FA0A97">
            <w:pPr>
              <w:spacing w:line="18" w:lineRule="atLeast"/>
              <w:rPr>
                <w:rFonts w:ascii="Tahoma" w:hAnsi="Tahoma" w:cs="Tahoma"/>
              </w:rPr>
            </w:pPr>
          </w:p>
        </w:tc>
        <w:tc>
          <w:tcPr>
            <w:tcW w:w="508" w:type="dxa"/>
          </w:tcPr>
          <w:p w14:paraId="6D4B530D" w14:textId="77777777" w:rsidR="0083358D" w:rsidRPr="004305BA" w:rsidRDefault="0083358D" w:rsidP="00FA0A97">
            <w:pPr>
              <w:spacing w:line="18" w:lineRule="atLeast"/>
              <w:rPr>
                <w:rFonts w:ascii="Tahoma" w:hAnsi="Tahoma" w:cs="Tahoma"/>
              </w:rPr>
            </w:pPr>
          </w:p>
        </w:tc>
        <w:tc>
          <w:tcPr>
            <w:tcW w:w="3254" w:type="dxa"/>
            <w:tcBorders>
              <w:bottom w:val="single" w:sz="4" w:space="0" w:color="auto"/>
            </w:tcBorders>
          </w:tcPr>
          <w:p w14:paraId="7DBE1A5F" w14:textId="77777777" w:rsidR="0083358D" w:rsidRPr="004305BA" w:rsidRDefault="0083358D" w:rsidP="00FA0A97">
            <w:pPr>
              <w:spacing w:line="18" w:lineRule="atLeast"/>
              <w:rPr>
                <w:rFonts w:ascii="Tahoma" w:hAnsi="Tahoma" w:cs="Tahoma"/>
              </w:rPr>
            </w:pPr>
          </w:p>
        </w:tc>
      </w:tr>
      <w:tr w:rsidR="0083358D" w:rsidRPr="004305BA" w14:paraId="6B876682" w14:textId="77777777" w:rsidTr="0083358D">
        <w:trPr>
          <w:trHeight w:val="665"/>
        </w:trPr>
        <w:tc>
          <w:tcPr>
            <w:tcW w:w="6948" w:type="dxa"/>
            <w:tcBorders>
              <w:top w:val="single" w:sz="4" w:space="0" w:color="auto"/>
              <w:bottom w:val="single" w:sz="4" w:space="0" w:color="auto"/>
            </w:tcBorders>
          </w:tcPr>
          <w:p w14:paraId="77B73C3E" w14:textId="77777777" w:rsidR="0083358D" w:rsidRPr="004305BA" w:rsidRDefault="0083358D" w:rsidP="00FA0A97">
            <w:pPr>
              <w:spacing w:line="18" w:lineRule="atLeast"/>
              <w:rPr>
                <w:rFonts w:ascii="Tahoma" w:hAnsi="Tahoma" w:cs="Tahoma"/>
                <w:b/>
              </w:rPr>
            </w:pPr>
            <w:r w:rsidRPr="004305BA">
              <w:rPr>
                <w:rFonts w:ascii="Tahoma" w:hAnsi="Tahoma" w:cs="Tahoma"/>
                <w:b/>
              </w:rPr>
              <w:t>Signature</w:t>
            </w:r>
            <w:r w:rsidRPr="004305BA">
              <w:rPr>
                <w:rFonts w:ascii="Tahoma" w:hAnsi="Tahoma" w:cs="Tahoma"/>
              </w:rPr>
              <w:t xml:space="preserve"> - Applicant or Guardian</w:t>
            </w:r>
          </w:p>
        </w:tc>
        <w:tc>
          <w:tcPr>
            <w:tcW w:w="508" w:type="dxa"/>
            <w:tcBorders>
              <w:bottom w:val="single" w:sz="4" w:space="0" w:color="auto"/>
            </w:tcBorders>
          </w:tcPr>
          <w:p w14:paraId="4B8F1035" w14:textId="77777777" w:rsidR="0083358D" w:rsidRPr="004305BA" w:rsidRDefault="0083358D" w:rsidP="00FA0A97">
            <w:pPr>
              <w:spacing w:line="18" w:lineRule="atLeast"/>
              <w:rPr>
                <w:rFonts w:ascii="Tahoma" w:hAnsi="Tahoma" w:cs="Tahoma"/>
                <w:b/>
              </w:rPr>
            </w:pPr>
          </w:p>
        </w:tc>
        <w:tc>
          <w:tcPr>
            <w:tcW w:w="3254" w:type="dxa"/>
            <w:tcBorders>
              <w:top w:val="single" w:sz="4" w:space="0" w:color="auto"/>
              <w:bottom w:val="single" w:sz="4" w:space="0" w:color="auto"/>
            </w:tcBorders>
          </w:tcPr>
          <w:p w14:paraId="4A6DA608" w14:textId="77777777" w:rsidR="0083358D" w:rsidRPr="004305BA" w:rsidRDefault="0083358D" w:rsidP="00FA0A97">
            <w:pPr>
              <w:spacing w:line="18" w:lineRule="atLeast"/>
              <w:rPr>
                <w:rFonts w:ascii="Tahoma" w:hAnsi="Tahoma" w:cs="Tahoma"/>
              </w:rPr>
            </w:pPr>
            <w:r w:rsidRPr="004305BA">
              <w:rPr>
                <w:rFonts w:ascii="Tahoma" w:hAnsi="Tahoma" w:cs="Tahoma"/>
              </w:rPr>
              <w:t xml:space="preserve">Date Signed </w:t>
            </w:r>
          </w:p>
        </w:tc>
      </w:tr>
      <w:tr w:rsidR="0083358D" w:rsidRPr="004305BA" w14:paraId="6724946A" w14:textId="77777777" w:rsidTr="0083358D">
        <w:trPr>
          <w:trHeight w:val="596"/>
        </w:trPr>
        <w:tc>
          <w:tcPr>
            <w:tcW w:w="10710" w:type="dxa"/>
            <w:gridSpan w:val="3"/>
            <w:tcBorders>
              <w:top w:val="single" w:sz="4" w:space="0" w:color="auto"/>
              <w:bottom w:val="single" w:sz="4" w:space="0" w:color="auto"/>
            </w:tcBorders>
          </w:tcPr>
          <w:p w14:paraId="44746EC1" w14:textId="77777777" w:rsidR="0083358D" w:rsidRPr="004305BA" w:rsidRDefault="0083358D" w:rsidP="00FA0A97">
            <w:pPr>
              <w:spacing w:line="18" w:lineRule="atLeast"/>
              <w:rPr>
                <w:rFonts w:ascii="Tahoma" w:hAnsi="Tahoma" w:cs="Tahoma"/>
              </w:rPr>
            </w:pPr>
            <w:r w:rsidRPr="004305BA">
              <w:rPr>
                <w:rFonts w:ascii="Tahoma" w:hAnsi="Tahoma" w:cs="Tahoma"/>
              </w:rPr>
              <w:t>Print Name of Applicant or Guardian</w:t>
            </w:r>
          </w:p>
          <w:p w14:paraId="41C9C0BF" w14:textId="77777777" w:rsidR="0083358D" w:rsidRPr="004305BA" w:rsidRDefault="0083358D" w:rsidP="00FA0A97">
            <w:pPr>
              <w:spacing w:line="18" w:lineRule="atLeast"/>
              <w:rPr>
                <w:rFonts w:ascii="Tahoma" w:hAnsi="Tahoma" w:cs="Tahoma"/>
              </w:rPr>
            </w:pPr>
          </w:p>
          <w:p w14:paraId="73F44908" w14:textId="77777777" w:rsidR="0083358D" w:rsidRPr="004305BA" w:rsidRDefault="0083358D" w:rsidP="00FA0A97">
            <w:pPr>
              <w:spacing w:line="18" w:lineRule="atLeast"/>
              <w:rPr>
                <w:rFonts w:ascii="Tahoma" w:hAnsi="Tahoma" w:cs="Tahoma"/>
              </w:rPr>
            </w:pPr>
          </w:p>
          <w:p w14:paraId="7DA2BC73" w14:textId="77777777" w:rsidR="0083358D" w:rsidRPr="004305BA" w:rsidRDefault="0083358D" w:rsidP="00FA0A97">
            <w:pPr>
              <w:spacing w:line="18" w:lineRule="atLeast"/>
              <w:rPr>
                <w:rFonts w:ascii="Tahoma" w:hAnsi="Tahoma" w:cs="Tahoma"/>
              </w:rPr>
            </w:pPr>
          </w:p>
        </w:tc>
      </w:tr>
    </w:tbl>
    <w:p w14:paraId="74252EED" w14:textId="77777777" w:rsidR="0083358D" w:rsidRPr="0083358D" w:rsidRDefault="0083358D" w:rsidP="0083358D"/>
    <w:p w14:paraId="142A49D9" w14:textId="77777777" w:rsidR="0083358D" w:rsidRPr="004305BA" w:rsidRDefault="0083358D" w:rsidP="0083358D">
      <w:pPr>
        <w:spacing w:after="0" w:line="240" w:lineRule="auto"/>
        <w:contextualSpacing/>
        <w:rPr>
          <w:rFonts w:ascii="Tahoma" w:hAnsi="Tahoma" w:cs="Tahoma"/>
        </w:rPr>
      </w:pPr>
      <w:r w:rsidRPr="004305BA">
        <w:rPr>
          <w:rFonts w:ascii="Tahoma" w:hAnsi="Tahoma" w:cs="Tahoma"/>
        </w:rPr>
        <w:t>For electronic submission only.</w:t>
      </w:r>
    </w:p>
    <w:p w14:paraId="355FCBD8" w14:textId="77777777" w:rsidR="0083358D" w:rsidRPr="004305BA" w:rsidRDefault="0083358D" w:rsidP="0083358D">
      <w:pPr>
        <w:spacing w:after="0" w:line="240" w:lineRule="auto"/>
        <w:contextualSpacing/>
        <w:rPr>
          <w:rFonts w:ascii="Tahoma" w:hAnsi="Tahoma" w:cs="Tahoma"/>
        </w:rPr>
      </w:pPr>
    </w:p>
    <w:p w14:paraId="371BF848" w14:textId="77777777" w:rsidR="0083358D" w:rsidRPr="004305BA" w:rsidRDefault="0083358D" w:rsidP="0083358D">
      <w:pPr>
        <w:spacing w:after="0" w:line="240" w:lineRule="auto"/>
        <w:contextualSpacing/>
        <w:rPr>
          <w:rFonts w:ascii="Tahoma" w:hAnsi="Tahoma" w:cs="Tahoma"/>
        </w:rPr>
      </w:pPr>
    </w:p>
    <w:p w14:paraId="4710C1B1" w14:textId="77777777" w:rsidR="0083358D" w:rsidRPr="004305BA" w:rsidRDefault="0083358D" w:rsidP="0083358D">
      <w:pPr>
        <w:spacing w:after="0" w:line="240" w:lineRule="auto"/>
        <w:contextualSpacing/>
        <w:rPr>
          <w:rFonts w:ascii="Tahoma" w:hAnsi="Tahoma" w:cs="Tahoma"/>
          <w:b/>
        </w:rPr>
      </w:pPr>
      <w:r w:rsidRPr="004305BA">
        <w:rPr>
          <w:rFonts w:ascii="Tahoma" w:hAnsi="Tahoma" w:cs="Tahoma"/>
          <w:b/>
        </w:rPr>
        <w:t>HDAP and IAP Mailing Address:</w:t>
      </w:r>
    </w:p>
    <w:p w14:paraId="68E36D7A" w14:textId="77777777" w:rsidR="0083358D" w:rsidRPr="004305BA" w:rsidRDefault="0083358D" w:rsidP="0083358D">
      <w:pPr>
        <w:spacing w:after="0" w:line="240" w:lineRule="auto"/>
        <w:contextualSpacing/>
        <w:rPr>
          <w:rFonts w:ascii="Tahoma" w:hAnsi="Tahoma" w:cs="Tahoma"/>
        </w:rPr>
      </w:pPr>
    </w:p>
    <w:p w14:paraId="77EBDAC7" w14:textId="77777777" w:rsidR="0083358D" w:rsidRPr="004305BA" w:rsidRDefault="0083358D" w:rsidP="0083358D">
      <w:pPr>
        <w:spacing w:after="0" w:line="240" w:lineRule="auto"/>
        <w:contextualSpacing/>
        <w:rPr>
          <w:rFonts w:ascii="Tahoma" w:hAnsi="Tahoma" w:cs="Tahoma"/>
        </w:rPr>
      </w:pPr>
      <w:r w:rsidRPr="004305BA">
        <w:rPr>
          <w:rFonts w:ascii="Tahoma" w:hAnsi="Tahoma" w:cs="Tahoma"/>
        </w:rPr>
        <w:t>HDAP and IAP</w:t>
      </w:r>
    </w:p>
    <w:p w14:paraId="2E34EEFE" w14:textId="77777777" w:rsidR="0083358D" w:rsidRPr="004305BA" w:rsidRDefault="0083358D" w:rsidP="0083358D">
      <w:pPr>
        <w:spacing w:after="0" w:line="240" w:lineRule="auto"/>
        <w:contextualSpacing/>
        <w:rPr>
          <w:rFonts w:ascii="Tahoma" w:hAnsi="Tahoma" w:cs="Tahoma"/>
        </w:rPr>
      </w:pPr>
      <w:r w:rsidRPr="004305BA">
        <w:rPr>
          <w:rFonts w:ascii="Tahoma" w:hAnsi="Tahoma" w:cs="Tahoma"/>
        </w:rPr>
        <w:t>Division of Public Health</w:t>
      </w:r>
    </w:p>
    <w:p w14:paraId="3FC152ED" w14:textId="77777777" w:rsidR="0083358D" w:rsidRPr="004305BA" w:rsidRDefault="0083358D" w:rsidP="0083358D">
      <w:pPr>
        <w:spacing w:after="0" w:line="240" w:lineRule="auto"/>
        <w:contextualSpacing/>
        <w:rPr>
          <w:rFonts w:ascii="Tahoma" w:hAnsi="Tahoma" w:cs="Tahoma"/>
        </w:rPr>
      </w:pPr>
      <w:r w:rsidRPr="004305BA">
        <w:rPr>
          <w:rFonts w:ascii="Tahoma" w:hAnsi="Tahoma" w:cs="Tahoma"/>
        </w:rPr>
        <w:t>PO Box 2659</w:t>
      </w:r>
    </w:p>
    <w:p w14:paraId="769720F7" w14:textId="77777777" w:rsidR="0083358D" w:rsidRPr="004305BA" w:rsidRDefault="0083358D" w:rsidP="0083358D">
      <w:pPr>
        <w:spacing w:after="0" w:line="240" w:lineRule="auto"/>
        <w:contextualSpacing/>
        <w:rPr>
          <w:rFonts w:ascii="Tahoma" w:hAnsi="Tahoma" w:cs="Tahoma"/>
        </w:rPr>
      </w:pPr>
      <w:r w:rsidRPr="004305BA">
        <w:rPr>
          <w:rFonts w:ascii="Tahoma" w:hAnsi="Tahoma" w:cs="Tahoma"/>
        </w:rPr>
        <w:t>Madison, WI  53701-2659</w:t>
      </w:r>
    </w:p>
    <w:p w14:paraId="25A943BB" w14:textId="77777777" w:rsidR="0083358D" w:rsidRDefault="0083358D" w:rsidP="0083358D"/>
    <w:sectPr w:rsidR="0083358D" w:rsidSect="0083358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Yebtm30kF3dm73vXUx/h+5exn06KDdjmxyiFbNc0Om4OjutyUEDYYkn4H3KCzpsArzlbYyzSLT63UuyBPMcjew==" w:salt="+WXhJNOKH3+q6rxxlNSO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58D"/>
    <w:rsid w:val="00537E84"/>
    <w:rsid w:val="0083358D"/>
    <w:rsid w:val="00B42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27C21"/>
  <w15:chartTrackingRefBased/>
  <w15:docId w15:val="{CB5B0F80-75A7-40D2-85D2-5904C8F18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58D"/>
  </w:style>
  <w:style w:type="paragraph" w:styleId="Heading1">
    <w:name w:val="heading 1"/>
    <w:basedOn w:val="Heading5"/>
    <w:next w:val="Normal"/>
    <w:link w:val="Heading1Char"/>
    <w:uiPriority w:val="9"/>
    <w:qFormat/>
    <w:rsid w:val="0083358D"/>
    <w:pPr>
      <w:outlineLvl w:val="0"/>
    </w:pPr>
    <w:rPr>
      <w:rFonts w:ascii="Verdana" w:hAnsi="Verdana"/>
      <w:sz w:val="24"/>
      <w:szCs w:val="24"/>
    </w:rPr>
  </w:style>
  <w:style w:type="paragraph" w:styleId="Heading5">
    <w:name w:val="heading 5"/>
    <w:basedOn w:val="Normal"/>
    <w:next w:val="Normal"/>
    <w:link w:val="Heading5Char"/>
    <w:qFormat/>
    <w:rsid w:val="0083358D"/>
    <w:pPr>
      <w:keepNext/>
      <w:spacing w:after="0" w:line="240" w:lineRule="auto"/>
      <w:jc w:val="center"/>
      <w:outlineLvl w:val="4"/>
    </w:pPr>
    <w:rPr>
      <w:rFonts w:ascii="Times New Roman" w:eastAsia="Times New Roman" w:hAnsi="Times New Roman" w:cs="Times New Roman"/>
      <w:b/>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83358D"/>
    <w:rPr>
      <w:rFonts w:ascii="Times New Roman" w:eastAsia="Times New Roman" w:hAnsi="Times New Roman" w:cs="Times New Roman"/>
      <w:b/>
      <w:kern w:val="0"/>
      <w:sz w:val="20"/>
      <w:szCs w:val="20"/>
      <w14:ligatures w14:val="none"/>
    </w:rPr>
  </w:style>
  <w:style w:type="character" w:customStyle="1" w:styleId="Heading1Char">
    <w:name w:val="Heading 1 Char"/>
    <w:basedOn w:val="DefaultParagraphFont"/>
    <w:link w:val="Heading1"/>
    <w:uiPriority w:val="9"/>
    <w:rsid w:val="0083358D"/>
    <w:rPr>
      <w:rFonts w:ascii="Verdana" w:eastAsia="Times New Roman" w:hAnsi="Verdana" w:cs="Times New Roman"/>
      <w:b/>
      <w:kern w:val="0"/>
      <w:sz w:val="24"/>
      <w:szCs w:val="24"/>
      <w14:ligatures w14:val="none"/>
    </w:rPr>
  </w:style>
  <w:style w:type="paragraph" w:styleId="BodyText2">
    <w:name w:val="Body Text 2"/>
    <w:basedOn w:val="Normal"/>
    <w:link w:val="BodyText2Char"/>
    <w:rsid w:val="0083358D"/>
    <w:pPr>
      <w:spacing w:after="0" w:line="18" w:lineRule="atLeast"/>
    </w:pPr>
    <w:rPr>
      <w:rFonts w:ascii="Arial" w:eastAsia="Times New Roman" w:hAnsi="Arial" w:cs="Times New Roman"/>
      <w:kern w:val="0"/>
      <w:sz w:val="18"/>
      <w:szCs w:val="20"/>
      <w14:ligatures w14:val="none"/>
    </w:rPr>
  </w:style>
  <w:style w:type="character" w:customStyle="1" w:styleId="BodyText2Char">
    <w:name w:val="Body Text 2 Char"/>
    <w:basedOn w:val="DefaultParagraphFont"/>
    <w:link w:val="BodyText2"/>
    <w:rsid w:val="0083358D"/>
    <w:rPr>
      <w:rFonts w:ascii="Arial" w:eastAsia="Times New Roman" w:hAnsi="Arial" w:cs="Times New Roman"/>
      <w:kern w:val="0"/>
      <w:sz w:val="18"/>
      <w:szCs w:val="20"/>
      <w14:ligatures w14:val="none"/>
    </w:rPr>
  </w:style>
  <w:style w:type="table" w:styleId="TableGrid">
    <w:name w:val="Table Grid"/>
    <w:basedOn w:val="TableNormal"/>
    <w:uiPriority w:val="59"/>
    <w:rsid w:val="0083358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1549</Characters>
  <Application>Microsoft Office Word</Application>
  <DocSecurity>0</DocSecurity>
  <Lines>12</Lines>
  <Paragraphs>3</Paragraphs>
  <ScaleCrop>false</ScaleCrop>
  <Company>Wisconsin Department of Health Services</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Abigail M - DHS</dc:creator>
  <cp:keywords/>
  <dc:description/>
  <cp:lastModifiedBy>Ward, Abigail M - DHS</cp:lastModifiedBy>
  <cp:revision>3</cp:revision>
  <dcterms:created xsi:type="dcterms:W3CDTF">2025-01-21T18:53:00Z</dcterms:created>
  <dcterms:modified xsi:type="dcterms:W3CDTF">2025-01-21T18:54:00Z</dcterms:modified>
</cp:coreProperties>
</file>