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78" w:rsidRDefault="00D01E16">
      <w:pPr>
        <w:spacing w:before="14"/>
        <w:ind w:left="3943"/>
        <w:rPr>
          <w:rFonts w:ascii="Calibri"/>
          <w:b/>
          <w:sz w:val="32"/>
        </w:rPr>
      </w:pPr>
      <w:bookmarkStart w:id="0" w:name="_GoBack"/>
      <w:bookmarkEnd w:id="0"/>
      <w:r>
        <w:rPr>
          <w:rFonts w:ascii="Calibri"/>
          <w:b/>
          <w:color w:val="FF0000"/>
          <w:sz w:val="32"/>
        </w:rPr>
        <w:t xml:space="preserve">THIS IS A </w:t>
      </w:r>
      <w:r>
        <w:rPr>
          <w:rFonts w:ascii="Calibri"/>
          <w:b/>
          <w:i/>
          <w:color w:val="FF0000"/>
          <w:sz w:val="32"/>
        </w:rPr>
        <w:t xml:space="preserve">SAMPLE </w:t>
      </w:r>
      <w:r>
        <w:rPr>
          <w:rFonts w:ascii="Calibri"/>
          <w:b/>
          <w:color w:val="FF0000"/>
          <w:sz w:val="32"/>
        </w:rPr>
        <w:t>FORM</w:t>
      </w:r>
    </w:p>
    <w:p w:rsidR="00CF2E78" w:rsidRDefault="00D01E16">
      <w:pPr>
        <w:pStyle w:val="Heading1"/>
        <w:ind w:left="3040"/>
        <w:rPr>
          <w:rFonts w:ascii="Calibri"/>
        </w:rPr>
      </w:pPr>
      <w:r>
        <w:rPr>
          <w:rFonts w:ascii="Calibri"/>
          <w:color w:val="FF0000"/>
        </w:rPr>
        <w:t>(2 pages to be printed front and back)</w:t>
      </w:r>
    </w:p>
    <w:p w:rsidR="00CF2E78" w:rsidRDefault="00D01E16">
      <w:pPr>
        <w:spacing w:before="96" w:line="242" w:lineRule="auto"/>
        <w:ind w:left="1696" w:right="1565" w:firstLine="1620"/>
        <w:rPr>
          <w:b/>
          <w:sz w:val="32"/>
        </w:rPr>
      </w:pPr>
      <w:r>
        <w:rPr>
          <w:b/>
          <w:spacing w:val="-3"/>
          <w:sz w:val="32"/>
        </w:rPr>
        <w:t xml:space="preserve">APS AGENCY </w:t>
      </w:r>
      <w:r>
        <w:rPr>
          <w:b/>
          <w:sz w:val="32"/>
        </w:rPr>
        <w:t>LETTERHEAD OFFICIAL</w:t>
      </w:r>
      <w:r>
        <w:rPr>
          <w:b/>
          <w:spacing w:val="-55"/>
          <w:sz w:val="32"/>
        </w:rPr>
        <w:t xml:space="preserve"> </w:t>
      </w:r>
      <w:r>
        <w:rPr>
          <w:b/>
          <w:sz w:val="32"/>
        </w:rPr>
        <w:t>REQUEST</w:t>
      </w:r>
      <w:r>
        <w:rPr>
          <w:b/>
          <w:spacing w:val="-56"/>
          <w:sz w:val="32"/>
        </w:rPr>
        <w:t xml:space="preserve"> </w:t>
      </w:r>
      <w:r>
        <w:rPr>
          <w:b/>
          <w:sz w:val="32"/>
        </w:rPr>
        <w:t>FOR</w:t>
      </w:r>
      <w:r>
        <w:rPr>
          <w:b/>
          <w:spacing w:val="-59"/>
          <w:sz w:val="32"/>
        </w:rPr>
        <w:t xml:space="preserve"> </w:t>
      </w:r>
      <w:r>
        <w:rPr>
          <w:b/>
          <w:sz w:val="32"/>
        </w:rPr>
        <w:t>CUSTOMER</w:t>
      </w:r>
      <w:r>
        <w:rPr>
          <w:b/>
          <w:spacing w:val="-56"/>
          <w:sz w:val="32"/>
        </w:rPr>
        <w:t xml:space="preserve"> </w:t>
      </w:r>
      <w:r>
        <w:rPr>
          <w:b/>
          <w:sz w:val="32"/>
        </w:rPr>
        <w:t>RECORDS</w:t>
      </w:r>
    </w:p>
    <w:p w:rsidR="00CF2E78" w:rsidRDefault="00D01E16">
      <w:pPr>
        <w:tabs>
          <w:tab w:val="left" w:pos="5016"/>
        </w:tabs>
        <w:spacing w:before="64" w:line="288" w:lineRule="auto"/>
        <w:ind w:left="184" w:right="453"/>
      </w:pPr>
      <w:r>
        <w:rPr>
          <w:b/>
        </w:rPr>
        <w:t>Pursuant to Gramm-Leach-Bliley Act (GLBA)(15U.S.C.§6802(e)(8); and</w:t>
      </w:r>
      <w:r>
        <w:rPr>
          <w:b/>
          <w:spacing w:val="-48"/>
        </w:rPr>
        <w:t xml:space="preserve"> </w:t>
      </w:r>
      <w:r>
        <w:rPr>
          <w:b/>
        </w:rPr>
        <w:t>15 U.S.C. §6802(e)(3)(B)) and</w:t>
      </w:r>
      <w:r>
        <w:rPr>
          <w:b/>
          <w:spacing w:val="-6"/>
        </w:rPr>
        <w:t xml:space="preserve"> </w:t>
      </w:r>
      <w:r>
        <w:rPr>
          <w:b/>
        </w:rPr>
        <w:t>State</w:t>
      </w:r>
      <w:r>
        <w:rPr>
          <w:b/>
          <w:spacing w:val="-13"/>
        </w:rPr>
        <w:t xml:space="preserve"> </w:t>
      </w:r>
      <w:r>
        <w:rPr>
          <w:b/>
        </w:rPr>
        <w:t>Law</w:t>
      </w:r>
      <w:r>
        <w:rPr>
          <w:b/>
          <w:u w:val="single"/>
        </w:rPr>
        <w:t xml:space="preserve"> </w:t>
      </w:r>
      <w:r>
        <w:rPr>
          <w:b/>
          <w:u w:val="single"/>
        </w:rPr>
        <w:tab/>
      </w:r>
      <w:r>
        <w:t>.</w:t>
      </w:r>
    </w:p>
    <w:p w:rsidR="00CF2E78" w:rsidRDefault="00CF2E78">
      <w:pPr>
        <w:pStyle w:val="BodyText"/>
        <w:spacing w:before="10"/>
        <w:rPr>
          <w:sz w:val="11"/>
        </w:rPr>
      </w:pPr>
    </w:p>
    <w:p w:rsidR="00CF2E78" w:rsidRDefault="00D01E16">
      <w:pPr>
        <w:tabs>
          <w:tab w:val="left" w:leader="underscore" w:pos="5632"/>
        </w:tabs>
        <w:spacing w:before="95"/>
        <w:ind w:left="198"/>
      </w:pPr>
      <w:r>
        <w:rPr>
          <w:position w:val="3"/>
        </w:rPr>
        <w:t>I,</w:t>
      </w:r>
      <w:r>
        <w:rPr>
          <w:position w:val="3"/>
        </w:rPr>
        <w:tab/>
      </w:r>
      <w:r>
        <w:rPr>
          <w:position w:val="2"/>
        </w:rPr>
        <w:t xml:space="preserve">, </w:t>
      </w:r>
      <w:r>
        <w:t xml:space="preserve">an Adult </w:t>
      </w:r>
      <w:r>
        <w:rPr>
          <w:spacing w:val="-4"/>
        </w:rPr>
        <w:t xml:space="preserve">Protective </w:t>
      </w:r>
      <w:r>
        <w:t>Services (APS)</w:t>
      </w:r>
      <w:r>
        <w:rPr>
          <w:spacing w:val="-41"/>
        </w:rPr>
        <w:t xml:space="preserve"> </w:t>
      </w:r>
      <w:r>
        <w:t>Investigator,</w:t>
      </w:r>
    </w:p>
    <w:p w:rsidR="00CF2E78" w:rsidRDefault="00D01E16">
      <w:pPr>
        <w:tabs>
          <w:tab w:val="left" w:pos="5822"/>
        </w:tabs>
        <w:spacing w:before="155" w:line="278" w:lineRule="auto"/>
        <w:ind w:left="198" w:right="242"/>
      </w:pPr>
      <w:r>
        <w:rPr>
          <w:noProof/>
        </w:rPr>
        <mc:AlternateContent>
          <mc:Choice Requires="wps">
            <w:drawing>
              <wp:anchor distT="0" distB="0" distL="114300" distR="114300" simplePos="0" relativeHeight="251655680" behindDoc="1" locked="0" layoutInCell="1" allowOverlap="1">
                <wp:simplePos x="0" y="0"/>
                <wp:positionH relativeFrom="page">
                  <wp:posOffset>1229995</wp:posOffset>
                </wp:positionH>
                <wp:positionV relativeFrom="paragraph">
                  <wp:posOffset>430530</wp:posOffset>
                </wp:positionV>
                <wp:extent cx="41275" cy="10795"/>
                <wp:effectExtent l="1270" t="1905"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96.85pt;margin-top:33.9pt;width:3.25pt;height:.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ydA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g&#10;pEgHPfoEVSNqJznKpqFAvXEVxD2aBxtSdGaj6VeHlF62EMbvrNV9ywkDWlmIT54dCIaDo2jbv9cM&#10;4Mne61irY2O7AAhVQMfYkqdLS/jRIwofiyyfATEKniydlZOIT6rzUWOdf8t1h8KmxhaYR2hy2Dgf&#10;qJDqHBKpaynYWkgZDbvbLqVFBxK0EX8ndHcdJlUIVjocGxCHL8AQ7gi+wDX2+keZ5UV6n5ej9XQ+&#10;GxXrYjIqZ+l8lGblfTlNi7JYrX8GgllRtYIxrjZC8bPusuJlfT1NwKCYqDzU17ic5JOY+zP27mVJ&#10;dsLDGErR1Xh+qQSpQlffKAZpk8oTIYd98px+rDLU4PwfqxI1ENo+yGer2RNIwGpoEowhPBiwabX9&#10;jlEPw1dj921PLMdIvlMgozIrijCt0SgmsxwMe+3ZXnuIogBVY4/RsF36YcL3xopdCzdlsTBK34H0&#10;GhGFEWQ5sDoJFgYsZnB6DMIEX9sx6veTtfgFAAD//wMAUEsDBBQABgAIAAAAIQBX5lCQ3gAAAAkB&#10;AAAPAAAAZHJzL2Rvd25yZXYueG1sTI/NTsMwEITvSLyDtUjcqEOgPwlxKorEEYkWDu3NibdJ1Hgd&#10;bLcNPD3bExxndzTzTbEcbS9O6EPnSMH9JAGBVDvTUaPg8+P1bgEiRE1G945QwTcGWJbXV4XOjTvT&#10;Gk+b2AgOoZBrBW2MQy5lqFu0OkzcgMS/vfNWR5a+kcbrM4fbXqZJMpNWd8QNrR7wpcX6sDlaBats&#10;sfp6f6S3n3W1w922OkxTnyh1ezM+P4GIOMY/M1zwGR1KZqrckUwQPevsYc5WBbM5T2AD16UgKj5k&#10;U5BlIf8vKH8BAAD//wMAUEsBAi0AFAAGAAgAAAAhALaDOJL+AAAA4QEAABMAAAAAAAAAAAAAAAAA&#10;AAAAAFtDb250ZW50X1R5cGVzXS54bWxQSwECLQAUAAYACAAAACEAOP0h/9YAAACUAQAACwAAAAAA&#10;AAAAAAAAAAAvAQAAX3JlbHMvLnJlbHNQSwECLQAUAAYACAAAACEAvtxMMnQCAAD6BAAADgAAAAAA&#10;AAAAAAAAAAAuAgAAZHJzL2Uyb0RvYy54bWxQSwECLQAUAAYACAAAACEAV+ZQkN4AAAAJAQAADwAA&#10;AAAAAAAAAAAAAADOBAAAZHJzL2Rvd25yZXYueG1sUEsFBgAAAAAEAAQA8wAAANkFAAAAAA==&#10;" fillcolor="black" stroked="f">
                <w10:wrap anchorx="page"/>
              </v:rect>
            </w:pict>
          </mc:Fallback>
        </mc:AlternateContent>
      </w:r>
      <w:r>
        <w:t>operating under the</w:t>
      </w:r>
      <w:r>
        <w:rPr>
          <w:spacing w:val="-11"/>
        </w:rPr>
        <w:t xml:space="preserve"> </w:t>
      </w:r>
      <w:r>
        <w:t>laws</w:t>
      </w:r>
      <w:r>
        <w:rPr>
          <w:spacing w:val="-4"/>
        </w:rPr>
        <w:t xml:space="preserve"> </w:t>
      </w:r>
      <w:r>
        <w:rPr>
          <w:spacing w:val="-3"/>
        </w:rPr>
        <w:t>of</w:t>
      </w:r>
      <w:r>
        <w:rPr>
          <w:spacing w:val="-3"/>
          <w:u w:val="single"/>
        </w:rPr>
        <w:t xml:space="preserve"> </w:t>
      </w:r>
      <w:r>
        <w:rPr>
          <w:spacing w:val="-3"/>
          <w:u w:val="single"/>
        </w:rPr>
        <w:tab/>
      </w:r>
      <w:r>
        <w:t xml:space="preserve">, am conducting an authorized investigation </w:t>
      </w:r>
      <w:r>
        <w:rPr>
          <w:spacing w:val="-6"/>
        </w:rPr>
        <w:t xml:space="preserve">of </w:t>
      </w:r>
      <w:r>
        <w:t>alleged</w:t>
      </w:r>
      <w:r>
        <w:rPr>
          <w:spacing w:val="-15"/>
        </w:rPr>
        <w:t xml:space="preserve"> </w:t>
      </w:r>
      <w:r>
        <w:t>financial</w:t>
      </w:r>
      <w:r>
        <w:rPr>
          <w:spacing w:val="-13"/>
        </w:rPr>
        <w:t xml:space="preserve"> </w:t>
      </w:r>
      <w:r>
        <w:t>exploitation</w:t>
      </w:r>
      <w:r>
        <w:rPr>
          <w:spacing w:val="-7"/>
        </w:rPr>
        <w:t xml:space="preserve"> </w:t>
      </w:r>
      <w:r>
        <w:rPr>
          <w:spacing w:val="-4"/>
        </w:rPr>
        <w:t>of</w:t>
      </w:r>
      <w:r>
        <w:rPr>
          <w:spacing w:val="-1"/>
        </w:rPr>
        <w:t xml:space="preserve"> </w:t>
      </w:r>
      <w:r>
        <w:t>an</w:t>
      </w:r>
      <w:r>
        <w:rPr>
          <w:spacing w:val="-12"/>
        </w:rPr>
        <w:t xml:space="preserve"> </w:t>
      </w:r>
      <w:r>
        <w:t>older</w:t>
      </w:r>
      <w:r>
        <w:rPr>
          <w:spacing w:val="-6"/>
        </w:rPr>
        <w:t xml:space="preserve"> </w:t>
      </w:r>
      <w:r>
        <w:t>person</w:t>
      </w:r>
      <w:r>
        <w:rPr>
          <w:spacing w:val="-13"/>
        </w:rPr>
        <w:t xml:space="preserve"> </w:t>
      </w:r>
      <w:r>
        <w:t>(vulnerable/dependent</w:t>
      </w:r>
      <w:r>
        <w:rPr>
          <w:spacing w:val="-2"/>
        </w:rPr>
        <w:t xml:space="preserve"> </w:t>
      </w:r>
      <w:r>
        <w:t>adult).</w:t>
      </w:r>
    </w:p>
    <w:p w:rsidR="00CF2E78" w:rsidRDefault="00CF2E78">
      <w:pPr>
        <w:pStyle w:val="BodyText"/>
        <w:spacing w:before="4"/>
        <w:rPr>
          <w:sz w:val="16"/>
        </w:rPr>
      </w:pPr>
    </w:p>
    <w:p w:rsidR="00CF2E78" w:rsidRDefault="00D01E16">
      <w:pPr>
        <w:tabs>
          <w:tab w:val="left" w:pos="10422"/>
        </w:tabs>
        <w:spacing w:before="94"/>
        <w:ind w:left="140"/>
        <w:rPr>
          <w:b/>
        </w:rPr>
      </w:pPr>
      <w:r>
        <w:rPr>
          <w:b/>
        </w:rPr>
        <w:t>I</w:t>
      </w:r>
      <w:r>
        <w:rPr>
          <w:b/>
          <w:spacing w:val="7"/>
        </w:rPr>
        <w:t xml:space="preserve"> </w:t>
      </w:r>
      <w:r>
        <w:rPr>
          <w:b/>
        </w:rPr>
        <w:t>hereby</w:t>
      </w:r>
      <w:r>
        <w:rPr>
          <w:b/>
          <w:spacing w:val="-13"/>
        </w:rPr>
        <w:t xml:space="preserve"> </w:t>
      </w:r>
      <w:r>
        <w:rPr>
          <w:b/>
        </w:rPr>
        <w:t>request</w:t>
      </w:r>
      <w:r>
        <w:rPr>
          <w:b/>
          <w:spacing w:val="-4"/>
        </w:rPr>
        <w:t xml:space="preserve"> </w:t>
      </w:r>
      <w:r>
        <w:rPr>
          <w:b/>
        </w:rPr>
        <w:t>records,</w:t>
      </w:r>
      <w:r>
        <w:rPr>
          <w:b/>
          <w:spacing w:val="-2"/>
        </w:rPr>
        <w:t xml:space="preserve"> </w:t>
      </w:r>
      <w:r>
        <w:rPr>
          <w:b/>
          <w:i/>
          <w:u w:val="thick"/>
        </w:rPr>
        <w:t>to</w:t>
      </w:r>
      <w:r>
        <w:rPr>
          <w:b/>
          <w:i/>
          <w:spacing w:val="-12"/>
          <w:u w:val="thick"/>
        </w:rPr>
        <w:t xml:space="preserve"> </w:t>
      </w:r>
      <w:r>
        <w:rPr>
          <w:b/>
          <w:i/>
          <w:u w:val="thick"/>
        </w:rPr>
        <w:t>be</w:t>
      </w:r>
      <w:r>
        <w:rPr>
          <w:b/>
          <w:i/>
          <w:spacing w:val="-8"/>
          <w:u w:val="thick"/>
        </w:rPr>
        <w:t xml:space="preserve"> </w:t>
      </w:r>
      <w:r>
        <w:rPr>
          <w:b/>
          <w:i/>
          <w:u w:val="thick"/>
        </w:rPr>
        <w:t>sent</w:t>
      </w:r>
      <w:r>
        <w:rPr>
          <w:b/>
          <w:i/>
          <w:spacing w:val="-4"/>
          <w:u w:val="thick"/>
        </w:rPr>
        <w:t xml:space="preserve"> </w:t>
      </w:r>
      <w:r>
        <w:rPr>
          <w:b/>
          <w:i/>
          <w:u w:val="thick"/>
        </w:rPr>
        <w:t>securely</w:t>
      </w:r>
      <w:r>
        <w:rPr>
          <w:b/>
        </w:rPr>
        <w:t>,</w:t>
      </w:r>
      <w:r>
        <w:rPr>
          <w:b/>
          <w:spacing w:val="-6"/>
        </w:rPr>
        <w:t xml:space="preserve"> </w:t>
      </w:r>
      <w:r>
        <w:rPr>
          <w:b/>
        </w:rPr>
        <w:t>for all</w:t>
      </w:r>
      <w:r>
        <w:rPr>
          <w:b/>
          <w:spacing w:val="1"/>
        </w:rPr>
        <w:t xml:space="preserve"> </w:t>
      </w:r>
      <w:r>
        <w:rPr>
          <w:b/>
        </w:rPr>
        <w:t>accounts</w:t>
      </w:r>
      <w:r>
        <w:rPr>
          <w:b/>
          <w:spacing w:val="-8"/>
        </w:rPr>
        <w:t xml:space="preserve"> </w:t>
      </w:r>
      <w:r>
        <w:rPr>
          <w:b/>
        </w:rPr>
        <w:t>relating</w:t>
      </w:r>
      <w:r>
        <w:rPr>
          <w:b/>
          <w:spacing w:val="-4"/>
        </w:rPr>
        <w:t xml:space="preserve"> </w:t>
      </w:r>
      <w:r>
        <w:rPr>
          <w:b/>
        </w:rPr>
        <w:t xml:space="preserve">to: </w:t>
      </w:r>
      <w:r>
        <w:rPr>
          <w:b/>
          <w:u w:val="single"/>
        </w:rPr>
        <w:t xml:space="preserve"> </w:t>
      </w:r>
      <w:r>
        <w:rPr>
          <w:b/>
          <w:u w:val="single"/>
        </w:rPr>
        <w:tab/>
      </w:r>
    </w:p>
    <w:p w:rsidR="00CF2E78" w:rsidRDefault="00D01E16">
      <w:pPr>
        <w:pStyle w:val="BodyText"/>
        <w:spacing w:before="8"/>
        <w:rPr>
          <w:b/>
          <w:sz w:val="27"/>
        </w:rPr>
      </w:pPr>
      <w:r>
        <w:rPr>
          <w:noProof/>
        </w:rPr>
        <mc:AlternateContent>
          <mc:Choice Requires="wps">
            <w:drawing>
              <wp:anchor distT="0" distB="0" distL="0" distR="0" simplePos="0" relativeHeight="251656704" behindDoc="1" locked="0" layoutInCell="1" allowOverlap="1">
                <wp:simplePos x="0" y="0"/>
                <wp:positionH relativeFrom="page">
                  <wp:posOffset>711835</wp:posOffset>
                </wp:positionH>
                <wp:positionV relativeFrom="paragraph">
                  <wp:posOffset>231775</wp:posOffset>
                </wp:positionV>
                <wp:extent cx="6529705" cy="0"/>
                <wp:effectExtent l="6985" t="12700" r="6985" b="635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05pt,18.25pt" to="570.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gI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7HSJEW&#10;drQViqNsEmbTGVdAyErtbOiOntWr2Wr63SGlVw1RBx45vl0M5GUhI3mXEi7OQIV990UziCFHr+Og&#10;zrVtAySMAJ3jPi73ffCzRxQ+Tiej+VM6wYjefAkpbonGOv+Z6xYFo8QSSEdgcto6H4iQ4hYS6ii9&#10;EVLGdUuFuhLPZuNxTHBaChacIczZw34lLTqRIJj4i12B5zEsIFfENX1cdPVSsvqoWKzScMLWV9sT&#10;IXsbWEkVCkGPwPNq9VL5MU/n69l6lg/y0XQ9yNOqGnzarPLBdJM9TapxtVpV2c/AOcuLRjDGVaB9&#10;k22W/50srg+oF9xduPf5JO/R4yCB7O0/ko5LDnvtFbLX7LKzt+WDUmPw9VWFp/B4B/vx7S9/AQAA&#10;//8DAFBLAwQUAAYACAAAACEAErsjWuAAAAAKAQAADwAAAGRycy9kb3ducmV2LnhtbEyPUUvDMBDH&#10;3wW/Q7iBL+KSzjlmbTrEIYiIzE58TpNbW2wupUm3uk9vxh708X/343+/y1ajbdkee984kpBMBTAk&#10;7UxDlYTP7fPNEpgPioxqHaGEH/Swyi8vMpUad6AP3BehYrGEfKok1CF0Kede12iVn7oOKe52rrcq&#10;xNhX3PTqEMtty2dCLLhVDcULterwqUb9XQxWwnFzvX4v36r7l1cu9Gati+HLNFJeTcbHB2ABx/AH&#10;w0k/qkMenUo3kPGsjTmZJRGVcLu4A3YCkrmYAyvPE55n/P8L+S8AAAD//wMAUEsBAi0AFAAGAAgA&#10;AAAhALaDOJL+AAAA4QEAABMAAAAAAAAAAAAAAAAAAAAAAFtDb250ZW50X1R5cGVzXS54bWxQSwEC&#10;LQAUAAYACAAAACEAOP0h/9YAAACUAQAACwAAAAAAAAAAAAAAAAAvAQAAX3JlbHMvLnJlbHNQSwEC&#10;LQAUAAYACAAAACEAcpl4CB4CAABDBAAADgAAAAAAAAAAAAAAAAAuAgAAZHJzL2Uyb0RvYy54bWxQ&#10;SwECLQAUAAYACAAAACEAErsjWuAAAAAKAQAADwAAAAAAAAAAAAAAAAB4BAAAZHJzL2Rvd25yZXYu&#10;eG1sUEsFBgAAAAAEAAQA8wAAAIUFAAAAAA==&#10;" strokeweight=".24536mm">
                <w10:wrap type="topAndBottom" anchorx="page"/>
              </v:line>
            </w:pict>
          </mc:Fallback>
        </mc:AlternateContent>
      </w:r>
    </w:p>
    <w:p w:rsidR="00CF2E78" w:rsidRDefault="00D01E16">
      <w:pPr>
        <w:spacing w:before="11" w:line="276" w:lineRule="auto"/>
        <w:ind w:left="140" w:right="453"/>
      </w:pPr>
      <w:r>
        <w:rPr>
          <w:spacing w:val="-3"/>
        </w:rPr>
        <w:t>[Full</w:t>
      </w:r>
      <w:r>
        <w:rPr>
          <w:spacing w:val="-15"/>
        </w:rPr>
        <w:t xml:space="preserve"> </w:t>
      </w:r>
      <w:r>
        <w:t>name;</w:t>
      </w:r>
      <w:r>
        <w:rPr>
          <w:spacing w:val="-10"/>
        </w:rPr>
        <w:t xml:space="preserve"> </w:t>
      </w:r>
      <w:r>
        <w:t>last</w:t>
      </w:r>
      <w:r>
        <w:rPr>
          <w:spacing w:val="-11"/>
        </w:rPr>
        <w:t xml:space="preserve"> </w:t>
      </w:r>
      <w:r>
        <w:t>four</w:t>
      </w:r>
      <w:r>
        <w:rPr>
          <w:spacing w:val="-9"/>
        </w:rPr>
        <w:t xml:space="preserve"> </w:t>
      </w:r>
      <w:r>
        <w:t>digits</w:t>
      </w:r>
      <w:r>
        <w:rPr>
          <w:spacing w:val="-10"/>
        </w:rPr>
        <w:t xml:space="preserve"> </w:t>
      </w:r>
      <w:r>
        <w:t>of</w:t>
      </w:r>
      <w:r>
        <w:rPr>
          <w:spacing w:val="-4"/>
        </w:rPr>
        <w:t xml:space="preserve"> </w:t>
      </w:r>
      <w:r>
        <w:t>Social</w:t>
      </w:r>
      <w:r>
        <w:rPr>
          <w:spacing w:val="-11"/>
        </w:rPr>
        <w:t xml:space="preserve"> </w:t>
      </w:r>
      <w:r>
        <w:t>Security</w:t>
      </w:r>
      <w:r>
        <w:rPr>
          <w:spacing w:val="-14"/>
        </w:rPr>
        <w:t xml:space="preserve"> </w:t>
      </w:r>
      <w:r>
        <w:t>number,</w:t>
      </w:r>
      <w:r>
        <w:rPr>
          <w:spacing w:val="-8"/>
        </w:rPr>
        <w:t xml:space="preserve"> </w:t>
      </w:r>
      <w:r>
        <w:t>date</w:t>
      </w:r>
      <w:r>
        <w:rPr>
          <w:spacing w:val="-12"/>
        </w:rPr>
        <w:t xml:space="preserve"> </w:t>
      </w:r>
      <w:r>
        <w:t>of</w:t>
      </w:r>
      <w:r>
        <w:rPr>
          <w:spacing w:val="-5"/>
        </w:rPr>
        <w:t xml:space="preserve"> </w:t>
      </w:r>
      <w:r>
        <w:t>birth;</w:t>
      </w:r>
      <w:r>
        <w:rPr>
          <w:spacing w:val="-9"/>
        </w:rPr>
        <w:t xml:space="preserve"> </w:t>
      </w:r>
      <w:r>
        <w:t>account</w:t>
      </w:r>
      <w:r>
        <w:rPr>
          <w:spacing w:val="-2"/>
        </w:rPr>
        <w:t xml:space="preserve"> </w:t>
      </w:r>
      <w:r>
        <w:t>owner,</w:t>
      </w:r>
      <w:r>
        <w:rPr>
          <w:spacing w:val="1"/>
        </w:rPr>
        <w:t xml:space="preserve"> </w:t>
      </w:r>
      <w:r>
        <w:t>account</w:t>
      </w:r>
      <w:r>
        <w:rPr>
          <w:spacing w:val="-3"/>
        </w:rPr>
        <w:t xml:space="preserve"> </w:t>
      </w:r>
      <w:r>
        <w:t>number</w:t>
      </w:r>
      <w:r>
        <w:rPr>
          <w:spacing w:val="-11"/>
        </w:rPr>
        <w:t xml:space="preserve"> </w:t>
      </w:r>
      <w:r>
        <w:t>or other unique identifier], including but not limited</w:t>
      </w:r>
      <w:r>
        <w:rPr>
          <w:spacing w:val="-5"/>
        </w:rPr>
        <w:t xml:space="preserve"> </w:t>
      </w:r>
      <w:r>
        <w:t>to:</w:t>
      </w:r>
    </w:p>
    <w:p w:rsidR="00CF2E78" w:rsidRDefault="00D01E16">
      <w:pPr>
        <w:pStyle w:val="BodyText"/>
        <w:spacing w:before="118" w:line="254" w:lineRule="auto"/>
        <w:ind w:left="570" w:right="1565"/>
      </w:pPr>
      <w:r>
        <w:rPr>
          <w:noProof/>
        </w:rPr>
        <mc:AlternateContent>
          <mc:Choice Requires="wps">
            <w:drawing>
              <wp:anchor distT="0" distB="0" distL="114300" distR="114300" simplePos="0" relativeHeight="251650560" behindDoc="0" locked="0" layoutInCell="1" allowOverlap="1">
                <wp:simplePos x="0" y="0"/>
                <wp:positionH relativeFrom="page">
                  <wp:posOffset>770890</wp:posOffset>
                </wp:positionH>
                <wp:positionV relativeFrom="paragraph">
                  <wp:posOffset>121285</wp:posOffset>
                </wp:positionV>
                <wp:extent cx="174625" cy="174625"/>
                <wp:effectExtent l="8890" t="6985" r="6985" b="889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7462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0.7pt;margin-top:9.55pt;width:13.75pt;height:13.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xUgAIAABYFAAAOAAAAZHJzL2Uyb0RvYy54bWysVF9v2yAQf5+074B4T/ynbppYdaoqTqZJ&#10;3Vat2wcggGM0DAxInKzad9+BkyxdX6ZpfsAHd9zd7+533N7tO4l23DqhVYWzcYoRV1QzoTYV/vpl&#10;NZpi5DxRjEiteIUP3OG7+ds3t70pea5bLRm3CJwoV/amwq33pkwSR1veETfWhitQNtp2xMPWbhJm&#10;SQ/eO5nkaTpJem2ZsZpy5+C0HpR4Hv03Daf+U9M47pGsMOTm42rjug5rMr8l5cYS0wp6TIP8QxYd&#10;EQqCnl3VxBO0teKVq05Qq51u/JjqLtFNIyiPGABNlv6B5qklhkcsUBxnzmVy/88t/bh7tEgw6N0V&#10;Rop00KPPUDWiNpKjrAgF6o0rwe7JPNoA0ZkHTb85pPSiBTN+b63uW04YpJUF++TFhbBxcBWt+w+a&#10;gXuy9TrWat/YLjiEKqB9bMnh3BK+94jCYXZTTPJrjCiojnKIQMrTZWOdf8d1h4JQYQu5R+dk9+D8&#10;YHoyCbGUXgkp4ZyUUqEenObZLI83nJaCBW0EaTfrhbRoRwJx4hehAfxLs+C6Jq4d7KJqoFQnPPBa&#10;iq7C0/NtUoYyLRWL8T0RcpABjlQhKqCGrI/SwJ/nWTpbTpfTYlTkk+WoSOt6dL9aFKPJKru5rq/q&#10;xaLOfgYAWVG2gjGuAoYTl7Pi77hynKqBhWc2v8DqLkuyit/rkiQv04itAlSnf0QX+REoMVBrrdkB&#10;6GH1MJzwmIDQavsDox4Gs8Lu+5ZYjpF8r4Bis6wowiTHTXF9k8PGXmrWlxqiKLiqsMdoEBd+mP6t&#10;sWLTQqQsNl/pe6BlIyJlAmWHrI5khuGLCI4PRZjuy320+v2czX8BAAD//wMAUEsDBBQABgAIAAAA&#10;IQD9DIKB3QAAAAkBAAAPAAAAZHJzL2Rvd25yZXYueG1sTI/BToNAEIbvJr7DZky82QVCSUGWxjRR&#10;Yz3Z9gEGdgWUnSXstsW37/Rkb/NnvvzzTbme7SBOZvK9IwXxIgJhqHG6p1bBYf/6tALhA5LGwZFR&#10;8Gc8rKv7uxIL7c70ZU670AouIV+ggi6EsZDSN52x6BduNMS7bzdZDBynVuoJz1xuB5lEUSYt9sQX&#10;OhzNpjPN7+5oFYS3tF9ut+P7JsGPWh+yz33+Myn1+DC/PIMIZg7/MFz1WR0qdqrdkbQXA+ckThnl&#10;IY9BXIF0lYOoFaRZBrIq5e0H1QUAAP//AwBQSwECLQAUAAYACAAAACEAtoM4kv4AAADhAQAAEwAA&#10;AAAAAAAAAAAAAAAAAAAAW0NvbnRlbnRfVHlwZXNdLnhtbFBLAQItABQABgAIAAAAIQA4/SH/1gAA&#10;AJQBAAALAAAAAAAAAAAAAAAAAC8BAABfcmVscy8ucmVsc1BLAQItABQABgAIAAAAIQBgiyxUgAIA&#10;ABYFAAAOAAAAAAAAAAAAAAAAAC4CAABkcnMvZTJvRG9jLnhtbFBLAQItABQABgAIAAAAIQD9DIKB&#10;3QAAAAkBAAAPAAAAAAAAAAAAAAAAANoEAABkcnMvZG93bnJldi54bWxQSwUGAAAAAAQABADzAAAA&#10;5AUAAAAA&#10;" filled="f" strokeweight=".96pt">
                <w10:wrap anchorx="page"/>
              </v:rect>
            </w:pict>
          </mc:Fallback>
        </mc:AlternateContent>
      </w:r>
      <w:r>
        <w:t>Statements for ALL accounts, including but not limited to, checking, savings, money market, certificates of deposit, investments, insurance, other holdings.</w:t>
      </w:r>
    </w:p>
    <w:p w:rsidR="00CF2E78" w:rsidRDefault="00D01E16">
      <w:pPr>
        <w:pStyle w:val="BodyText"/>
        <w:spacing w:before="79" w:line="259" w:lineRule="auto"/>
        <w:ind w:left="570" w:right="1565"/>
      </w:pPr>
      <w:r>
        <w:rPr>
          <w:noProof/>
        </w:rPr>
        <mc:AlternateContent>
          <mc:Choice Requires="wps">
            <w:drawing>
              <wp:anchor distT="0" distB="0" distL="114300" distR="114300" simplePos="0" relativeHeight="251651584" behindDoc="0" locked="0" layoutInCell="1" allowOverlap="1">
                <wp:simplePos x="0" y="0"/>
                <wp:positionH relativeFrom="page">
                  <wp:posOffset>758190</wp:posOffset>
                </wp:positionH>
                <wp:positionV relativeFrom="paragraph">
                  <wp:posOffset>73025</wp:posOffset>
                </wp:positionV>
                <wp:extent cx="166370" cy="166370"/>
                <wp:effectExtent l="15240" t="6350" r="8890" b="825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66370"/>
                        </a:xfrm>
                        <a:prstGeom prst="rect">
                          <a:avLst/>
                        </a:prstGeom>
                        <a:noFill/>
                        <a:ln w="11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9.7pt;margin-top:5.75pt;width:13.1pt;height:13.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w3gAIAABYF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IMejfG&#10;SJEOevQZqkZUIznKrkOBeuMKsHsyjzZAdOZB028OKb1swYzfW6v7lhMGaWXBPrm4EDYOrqJN/0Ez&#10;cE+2Xsda7WvbBYdQBbSPLXk+tYTvPaJwmE0m17fQOAqqgxwikOJ42Vjn33HdoSCU2ELu0TnZPTg/&#10;mB5NQiyl10JKOCeFVKgHp9lknMYbTkvBgjaCtM1mKS3akUCc+EVoAP/cLLiuiGsHu6gaKNUJD7yW&#10;oivx9HSbFKFMK8VifE+EHGSAI1WICqgh64M08Odlls5W09U0H+XjyWqUp1U1ul8v89Fknd3eVNfV&#10;clllPwOALC9awRhXAcORy1n+d1w5TNXAwhObL7C685Ks4/e6JMllGrFVgOr4j+giPwIlBmptNHsG&#10;elg9DCc8JiC02v7AqIfBLLH7viWWYyTfK6DYLMvzMMlxk9/cQveQPddszjVEUXBVYo/RIC79MP1b&#10;Y0XTQqQsNl/pe6BlLSJlAmWHrA5khuGLCA4PRZju8320+v2cLX4BAAD//wMAUEsDBBQABgAIAAAA&#10;IQDnu+pa3gAAAAkBAAAPAAAAZHJzL2Rvd25yZXYueG1sTI/BTsMwDIbvSLxDZCRuLB2sHZSm04TK&#10;aScGQtvNa0xb0Thdk60dT096gpt/+dPvz9lqNK04U+8aywrmswgEcWl1w5WCj/fXu0cQziNrbC2T&#10;ggs5WOXXVxmm2g78Ruetr0QoYZeigtr7LpXSlTUZdDPbEYfdl+0N+hD7Suoeh1BuWnkfRYk02HC4&#10;UGNHLzWV39uTUVAUm58NXoayQLun3fqYuPjzqNTtzbh+BuFp9H8wTPpBHfLgdLAn1k60Ic+fFgGd&#10;hhjEBCziBMRBwcNyCTLP5P8P8l8AAAD//wMAUEsBAi0AFAAGAAgAAAAhALaDOJL+AAAA4QEAABMA&#10;AAAAAAAAAAAAAAAAAAAAAFtDb250ZW50X1R5cGVzXS54bWxQSwECLQAUAAYACAAAACEAOP0h/9YA&#10;AACUAQAACwAAAAAAAAAAAAAAAAAvAQAAX3JlbHMvLnJlbHNQSwECLQAUAAYACAAAACEAJt1sN4AC&#10;AAAWBQAADgAAAAAAAAAAAAAAAAAuAgAAZHJzL2Uyb0RvYy54bWxQSwECLQAUAAYACAAAACEA57vq&#10;Wt4AAAAJAQAADwAAAAAAAAAAAAAAAADaBAAAZHJzL2Rvd25yZXYueG1sUEsFBgAAAAAEAAQA8wAA&#10;AOUFAAAAAA==&#10;" filled="f" strokeweight=".32278mm">
                <w10:wrap anchorx="page"/>
              </v:rect>
            </w:pict>
          </mc:Fallback>
        </mc:AlternateContent>
      </w:r>
      <w:r>
        <w:t>Copies of all deposits and withdrawals from the account(s), including, but not limited to, checks [front and back] and any offsets, ACHs, wires, transfers, instructions, securities/certificates and transaction requests.</w:t>
      </w:r>
    </w:p>
    <w:p w:rsidR="00CF2E78" w:rsidRDefault="00D01E16">
      <w:pPr>
        <w:pStyle w:val="BodyText"/>
        <w:spacing w:before="62" w:line="237" w:lineRule="auto"/>
        <w:ind w:left="570" w:right="249"/>
      </w:pPr>
      <w:r>
        <w:rPr>
          <w:noProof/>
        </w:rPr>
        <mc:AlternateContent>
          <mc:Choice Requires="wps">
            <w:drawing>
              <wp:anchor distT="0" distB="0" distL="114300" distR="114300" simplePos="0" relativeHeight="251652608" behindDoc="0" locked="0" layoutInCell="1" allowOverlap="1">
                <wp:simplePos x="0" y="0"/>
                <wp:positionH relativeFrom="page">
                  <wp:posOffset>751840</wp:posOffset>
                </wp:positionH>
                <wp:positionV relativeFrom="paragraph">
                  <wp:posOffset>66040</wp:posOffset>
                </wp:positionV>
                <wp:extent cx="175260" cy="156845"/>
                <wp:effectExtent l="8890" t="8890" r="6350" b="1524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845"/>
                        </a:xfrm>
                        <a:prstGeom prst="rect">
                          <a:avLst/>
                        </a:prstGeom>
                        <a:noFill/>
                        <a:ln w="1149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9.2pt;margin-top:5.2pt;width:13.8pt;height:12.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0qgQIAABYFAAAOAAAAZHJzL2Uyb0RvYy54bWysVNuO0zAQfUfiHyy/d9OUtNtGTVerpkVI&#10;C6xY+ICp7TQWjh1st+mC+HfGTlta9gUh8pDYmYvnnDnj+d2hUWQvrJNGFzS9GVIiNDNc6m1Bv3xe&#10;D6aUOA+agzJaFPRZOHq3eP1q3rW5GJnaKC4swSTa5V1b0Nr7Nk8Sx2rRgLsxrdBorIxtwOPWbhNu&#10;ocPsjUpGw+Ek6YzlrTVMOId/y95IFzF/VQnmP1aVE56ogmJtPr5tfG/CO1nMId9aaGvJjmXAP1TR&#10;gNR46DlVCR7IzsoXqRrJrHGm8jfMNImpKslExIBo0uEfaJ5qaEXEguS49kyT+39p2Yf9oyWSY+9S&#10;SjQ02KNPyBrorRIkHQWCutbl6PfUPtoA0bUPhn11RJtljW7i3lrT1QI4lpUG/+QqIGwchpJN995w&#10;TA87byJXh8o2ISGyQA6xJc/nloiDJwx/prfj0QQbx9CUjifTbBxPgPwU3Frn3wrTkLAoqMXaY3LY&#10;PzgfioH85BLO0mYtlYpdV5p0AXY2y2KEM0ryYI0g7XazVJbsIQgnPseDr9xC6hJc3ftFU3CDvJEe&#10;da1kU9DpORryQNNK8+jiQap+jTUqHaIQNVZ9XPX6+TEbzlbT1TQbZKPJapANy3Jwv15mg8kauSnf&#10;lMtlmf4MANIsryXnQgcMJy2n2d9p5ThVvQrPar7C6i4pWcfnJSXJdRmRf0R1+kZ0UR9BEr20NoY/&#10;ozys6YcTLxNc1MZ+p6TDwSyo+7YDKyhR7zRKbJZmWZjkuMnGtyPc2EvL5tICmmGqgnpK+uXS99O/&#10;a63c1nhSGpuvzT3KspJRMkGyfVVHMePwRQTHiyJM9+U+ev2+zha/AAAA//8DAFBLAwQUAAYACAAA&#10;ACEA3Ex6I98AAAAJAQAADwAAAGRycy9kb3ducmV2LnhtbEyPQU/CQBCF7yb+h82YeCGwrVZCarfE&#10;EDxwElDu2+7YVruztbtAy693OOlp5mVe3nwvWw62FSfsfeNIQTyLQCCVzjRUKfh4f50uQPigyejW&#10;ESoY0cMyv73JdGrcmXZ42odKcAj5VCuoQ+hSKX1Zo9V+5jokvn263urAsq+k6fWZw20rH6JoLq1u&#10;iD/UusNVjeX3/mgVbCd0WV02m3G7fhuTSSh+Dl9rrdT93fDyDCLgEP7McMVndMiZqXBHMl60rONF&#10;wlZeIp5XQzLncoWCx6cYZJ7J/w3yXwAAAP//AwBQSwECLQAUAAYACAAAACEAtoM4kv4AAADhAQAA&#10;EwAAAAAAAAAAAAAAAAAAAAAAW0NvbnRlbnRfVHlwZXNdLnhtbFBLAQItABQABgAIAAAAIQA4/SH/&#10;1gAAAJQBAAALAAAAAAAAAAAAAAAAAC8BAABfcmVscy8ucmVsc1BLAQItABQABgAIAAAAIQBuWe0q&#10;gQIAABYFAAAOAAAAAAAAAAAAAAAAAC4CAABkcnMvZTJvRG9jLnhtbFBLAQItABQABgAIAAAAIQDc&#10;THoj3wAAAAkBAAAPAAAAAAAAAAAAAAAAANsEAABkcnMvZG93bnJldi54bWxQSwUGAAAAAAQABADz&#10;AAAA5wUAAAAA&#10;" filled="f" strokeweight=".31928mm">
                <w10:wrap anchorx="page"/>
              </v:rect>
            </w:pict>
          </mc:Fallback>
        </mc:AlternateContent>
      </w:r>
      <w:r>
        <w:t>Account Opening and closing documen</w:t>
      </w:r>
      <w:r>
        <w:t>tation, including but not limited to, New Account Forms for all accounts, including view/read only accounts, insurance applications, any Trusted Contact Person(s),</w:t>
      </w:r>
      <w:r>
        <w:rPr>
          <w:position w:val="8"/>
        </w:rPr>
        <w:t xml:space="preserve">1 </w:t>
      </w:r>
      <w:r>
        <w:t>all Power of Attorney documents and signature cards.</w:t>
      </w:r>
    </w:p>
    <w:p w:rsidR="00CF2E78" w:rsidRDefault="00D01E16">
      <w:pPr>
        <w:pStyle w:val="BodyText"/>
        <w:spacing w:before="62" w:line="259" w:lineRule="auto"/>
        <w:ind w:left="570" w:right="377"/>
      </w:pPr>
      <w:r>
        <w:rPr>
          <w:noProof/>
        </w:rPr>
        <mc:AlternateContent>
          <mc:Choice Requires="wps">
            <w:drawing>
              <wp:anchor distT="0" distB="0" distL="114300" distR="114300" simplePos="0" relativeHeight="251653632" behindDoc="0" locked="0" layoutInCell="1" allowOverlap="1">
                <wp:simplePos x="0" y="0"/>
                <wp:positionH relativeFrom="page">
                  <wp:posOffset>746125</wp:posOffset>
                </wp:positionH>
                <wp:positionV relativeFrom="paragraph">
                  <wp:posOffset>63500</wp:posOffset>
                </wp:positionV>
                <wp:extent cx="176530" cy="171450"/>
                <wp:effectExtent l="12700" t="6350" r="10795" b="1270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1450"/>
                        </a:xfrm>
                        <a:prstGeom prst="rect">
                          <a:avLst/>
                        </a:prstGeom>
                        <a:noFill/>
                        <a:ln w="121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8.75pt;margin-top:5pt;width:13.9pt;height:1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cgwIAABYFAAAOAAAAZHJzL2Uyb0RvYy54bWysVG1v2yAQ/j5p/wHxPXVInZdadaoqTqZJ&#10;3Vat2w8ggGM0DAxInK7af9+BkyxZv0zT/MHmfMfDPXfPcXu3bxXaCeel0SUmV0OMhGaGS70p8dcv&#10;q8EMIx+o5lQZLUr8LDy+m799c9vZQoxMYxQXDgGI9kVnS9yEYIss86wRLfVXxgoNztq4lgYw3Sbj&#10;jnaA3qpsNBxOss44bp1hwnv4W/VOPE/4dS1Y+FTXXgSkSgy5hfR26b2O72x+S4uNo7aR7JAG/Ycs&#10;Wio1HHqCqmigaOvkK6hWMme8qcMVM21m6loykTgAGzL8g81TQ61IXKA43p7K5P8fLPu4e3RIcugd&#10;lEfTFnr0GapG9UYJREgsUGd9AXFP9tFFit4+GPbNI20WDYSJe+dM1wjKIa0Un11siIaHrWjdfTAc&#10;4Ok2mFSrfe3aCAhVQPvUkudTS8Q+IAY/yXQyvobMGLjIlOTj1LKMFsfN1vnwTpgWxUWJHeSewOnu&#10;wQdIHkKPIfEsbVZSqdR1pVEHoCOSk7TDGyV59CaSbrNeKId2NAonPbEUgHYRFqEr6ps+Lrl6SbUy&#10;gK6VbEs8O+2mRSzTUvN0fqBS9WtAVTqeCqwh68Oq18/LzfBmOVvO8kE+miwH+bCqBverRT6YrMh0&#10;XF1Xi0VFfkYCJC8aybnQkcNRyyT/O60cpqpX4UnNF1z9eUlW6XldkuwyjVQxYHX8JnZJH1ESvbTW&#10;hj+DPJzphxMuE1g0xv3AqIPBLLH/vqVOYKTea5DYDcnzOMnJyMfTERju3LM+91DNAKrEAaN+uQj9&#10;9G+tk5sGTuqbr809yLKWSTJRsn1WkHc0YPgSg8NFEaf73E5Rv6+z+S8AAAD//wMAUEsDBBQABgAI&#10;AAAAIQD25vmG3gAAAAkBAAAPAAAAZHJzL2Rvd25yZXYueG1sTI9NT8JAEIbvJv6HzZh4ky0gUmu3&#10;hBg9YPQgkhhv0+7YNnRnm+4C9d87nPQ2b+bJ+5GvRtepIw2h9WxgOklAEVfetlwb2H0836SgQkS2&#10;2HkmAz8UYFVcXuSYWX/idzpuY63EhEOGBpoY+0zrUDXkMEx8Tyy/bz84jCKHWtsBT2LuOj1Lkjvt&#10;sGVJaLCnx4aq/fbgDLztXzblJqTovuznU0o7u36d3RtzfTWuH0BFGuMfDOf6Uh0K6VT6A9ugOtHT&#10;5UJQORLZdAZuF3NQpYH5MgFd5Pr/guIXAAD//wMAUEsBAi0AFAAGAAgAAAAhALaDOJL+AAAA4QEA&#10;ABMAAAAAAAAAAAAAAAAAAAAAAFtDb250ZW50X1R5cGVzXS54bWxQSwECLQAUAAYACAAAACEAOP0h&#10;/9YAAACUAQAACwAAAAAAAAAAAAAAAAAvAQAAX3JlbHMvLnJlbHNQSwECLQAUAAYACAAAACEAQM1p&#10;nIMCAAAWBQAADgAAAAAAAAAAAAAAAAAuAgAAZHJzL2Uyb0RvYy54bWxQSwECLQAUAAYACAAAACEA&#10;9ub5ht4AAAAJAQAADwAAAAAAAAAAAAAAAADdBAAAZHJzL2Rvd25yZXYueG1sUEsFBgAAAAAEAAQA&#10;8wAAAOgFAAAAAA==&#10;" filled="f" strokeweight=".33725mm">
                <w10:wrap anchorx="page"/>
              </v:rect>
            </w:pict>
          </mc:Fallback>
        </mc:AlternateContent>
      </w:r>
      <w:r>
        <w:t>Statements for any loans, lines of cr</w:t>
      </w:r>
      <w:r>
        <w:t>edit, credit cards, pledged assets and copies of any cash advances or cash advance recalls.</w:t>
      </w:r>
    </w:p>
    <w:p w:rsidR="00CF2E78" w:rsidRDefault="00D01E16">
      <w:pPr>
        <w:pStyle w:val="BodyText"/>
        <w:tabs>
          <w:tab w:val="left" w:pos="10021"/>
        </w:tabs>
        <w:spacing w:before="65"/>
        <w:ind w:left="570"/>
        <w:rPr>
          <w:sz w:val="22"/>
        </w:rPr>
      </w:pPr>
      <w:r>
        <w:rPr>
          <w:noProof/>
        </w:rPr>
        <mc:AlternateContent>
          <mc:Choice Requires="wps">
            <w:drawing>
              <wp:anchor distT="0" distB="0" distL="114300" distR="114300" simplePos="0" relativeHeight="251654656" behindDoc="0" locked="0" layoutInCell="1" allowOverlap="1">
                <wp:simplePos x="0" y="0"/>
                <wp:positionH relativeFrom="page">
                  <wp:posOffset>737235</wp:posOffset>
                </wp:positionH>
                <wp:positionV relativeFrom="paragraph">
                  <wp:posOffset>59690</wp:posOffset>
                </wp:positionV>
                <wp:extent cx="184150" cy="174625"/>
                <wp:effectExtent l="13335" t="12065" r="12065" b="1333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4625"/>
                        </a:xfrm>
                        <a:prstGeom prst="rect">
                          <a:avLst/>
                        </a:prstGeom>
                        <a:noFill/>
                        <a:ln w="125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8.05pt;margin-top:4.7pt;width:14.5pt;height:13.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DUlgAIAABUFAAAOAAAAZHJzL2Uyb0RvYy54bWysVFFv2yAQfp+0/4B4Tx0yJ02sOlUVJ9Ok&#10;bqvW7QcQwDEaBgYkTlftv+/ASZqsL9M0P9ic7/juvuM7bm73rUI74bw0usTkaoiR0MxwqTcl/vZ1&#10;NZhi5APVnCqjRYmfhMe387dvbjpbiJFpjOLCIQDRvuhsiZsQbJFlnjWipf7KWKHBWRvX0gCm22Tc&#10;0Q7QW5WNhsNJ1hnHrTNMeA9/q96J5wm/rgULn+vai4BUiaG2kN4uvdfxnc1vaLFx1DaSHcqg/1BF&#10;S6WGpCeoigaKtk6+gmolc8abOlwx02amriUTiQOwIcM/2Dw21IrEBZrj7alN/v/Bsk+7B4ckL/EM&#10;I01bOKIv0DSqN0ogkvrTWV9A2KN9cJGht/eGffdIm0UDYeLOOdM1gnKoisR+ZhcbouFhK1p3Hw0H&#10;eLoNJrVqX7s2AkIT0D6dyNPpRMQ+IAY/yTQnYzg3Bi5ynU9G45SBFsfN1vnwXpgWxUWJHdSewOnu&#10;3odYDC2OITGXNiupVDp0pVEHoKMxsEy8jJI8epPhNuuFcmhHo27Sc0jsz8MidEV908clV6+oVgaQ&#10;tZJtiaen3bSIbVpqnvIHKlW/hhqVjlmBNVR9WPXyeZ4NZ8vpcpoP8tFkOciHVTW4Wy3ywWRFrsfV&#10;u2qxqMivSIDkRSM5FzpyOEqZ5H8nlcNQ9SI8ifmCqz9vySo9r1uSXZaR+g+sjt/ELukjSiIOqS/W&#10;hj+BPJzpZxPuElg0xv3EqIO5LLH/saVOYKQ+aJDYjOR5HORk5OPrERju3LM+91DNAKrEAaN+uQj9&#10;8G+tk5sGMpF0+NrcgSxrmSTzUtVBzDB7icHhnojDfW6nqJfbbP4bAAD//wMAUEsDBBQABgAIAAAA&#10;IQCHDH3I3AAAAAgBAAAPAAAAZHJzL2Rvd25yZXYueG1sTI/RSsNAEEXfBf9hGcEXsZuYGkzMpkhB&#10;QQShtR+wyY7Z0OxsyG7T+PdOn/TxcC93zlSbxQ1ixin0nhSkqwQEUutNT52Cw9fr/ROIEDUZPXhC&#10;BT8YYFNfX1W6NP5MO5z3sRM8QqHUCmyMYyllaC06HVZ+ROLs209OR8apk2bSZx53g3xIklw63RNf&#10;sHrErcX2uD85BfFthx9Ztr37tPQei2E5xGY+KnV7s7w8g4i4xL8yXPRZHWp2avyJTBADc5qnXFVQ&#10;rEFc8vUjc6MgywuQdSX/P1D/AgAA//8DAFBLAQItABQABgAIAAAAIQC2gziS/gAAAOEBAAATAAAA&#10;AAAAAAAAAAAAAAAAAABbQ29udGVudF9UeXBlc10ueG1sUEsBAi0AFAAGAAgAAAAhADj9If/WAAAA&#10;lAEAAAsAAAAAAAAAAAAAAAAALwEAAF9yZWxzLy5yZWxzUEsBAi0AFAAGAAgAAAAhADzwNSWAAgAA&#10;FQUAAA4AAAAAAAAAAAAAAAAALgIAAGRycy9lMm9Eb2MueG1sUEsBAi0AFAAGAAgAAAAhAIcMfcjc&#10;AAAACAEAAA8AAAAAAAAAAAAAAAAA2gQAAGRycy9kb3ducmV2LnhtbFBLBQYAAAAABAAEAPMAAADj&#10;BQAAAAA=&#10;" filled="f" strokeweight=".3475mm">
                <w10:wrap anchorx="page"/>
              </v:rect>
            </w:pict>
          </mc:Fallback>
        </mc:AlternateContent>
      </w:r>
      <w:r>
        <w:t>Other (if not included in</w:t>
      </w:r>
      <w:r>
        <w:rPr>
          <w:spacing w:val="-12"/>
        </w:rPr>
        <w:t xml:space="preserve"> </w:t>
      </w:r>
      <w:r>
        <w:t>the above):</w:t>
      </w:r>
      <w:r>
        <w:rPr>
          <w:u w:val="single"/>
        </w:rPr>
        <w:t xml:space="preserve"> </w:t>
      </w:r>
      <w:r>
        <w:rPr>
          <w:u w:val="single"/>
        </w:rPr>
        <w:tab/>
      </w:r>
      <w:r>
        <w:rPr>
          <w:sz w:val="22"/>
        </w:rPr>
        <w:t>.</w:t>
      </w:r>
    </w:p>
    <w:p w:rsidR="00CF2E78" w:rsidRDefault="00CF2E78">
      <w:pPr>
        <w:pStyle w:val="BodyText"/>
        <w:spacing w:before="7"/>
        <w:rPr>
          <w:sz w:val="16"/>
        </w:rPr>
      </w:pPr>
    </w:p>
    <w:p w:rsidR="00CF2E78" w:rsidRDefault="00D01E16">
      <w:pPr>
        <w:tabs>
          <w:tab w:val="left" w:pos="10066"/>
        </w:tabs>
        <w:spacing w:before="94"/>
        <w:ind w:left="234"/>
      </w:pPr>
      <w:r>
        <w:t>To</w:t>
      </w:r>
      <w:r>
        <w:rPr>
          <w:spacing w:val="-13"/>
        </w:rPr>
        <w:t xml:space="preserve"> </w:t>
      </w:r>
      <w:r>
        <w:rPr>
          <w:spacing w:val="-5"/>
        </w:rPr>
        <w:t>facilitate</w:t>
      </w:r>
      <w:r>
        <w:rPr>
          <w:spacing w:val="-12"/>
        </w:rPr>
        <w:t xml:space="preserve"> </w:t>
      </w:r>
      <w:r>
        <w:t>a</w:t>
      </w:r>
      <w:r>
        <w:rPr>
          <w:spacing w:val="-2"/>
        </w:rPr>
        <w:t xml:space="preserve"> </w:t>
      </w:r>
      <w:r>
        <w:rPr>
          <w:spacing w:val="-3"/>
        </w:rPr>
        <w:t>timely</w:t>
      </w:r>
      <w:r>
        <w:rPr>
          <w:spacing w:val="-13"/>
        </w:rPr>
        <w:t xml:space="preserve"> </w:t>
      </w:r>
      <w:r>
        <w:rPr>
          <w:spacing w:val="-5"/>
        </w:rPr>
        <w:t>investigation,</w:t>
      </w:r>
      <w:r>
        <w:rPr>
          <w:spacing w:val="-4"/>
        </w:rPr>
        <w:t xml:space="preserve"> </w:t>
      </w:r>
      <w:r>
        <w:rPr>
          <w:spacing w:val="-5"/>
        </w:rPr>
        <w:t>please</w:t>
      </w:r>
      <w:r>
        <w:rPr>
          <w:spacing w:val="-10"/>
        </w:rPr>
        <w:t xml:space="preserve"> </w:t>
      </w:r>
      <w:r>
        <w:rPr>
          <w:spacing w:val="-5"/>
        </w:rPr>
        <w:t>provide</w:t>
      </w:r>
      <w:r>
        <w:rPr>
          <w:spacing w:val="-11"/>
        </w:rPr>
        <w:t xml:space="preserve"> </w:t>
      </w:r>
      <w:r>
        <w:rPr>
          <w:spacing w:val="-3"/>
        </w:rPr>
        <w:t>these</w:t>
      </w:r>
      <w:r>
        <w:rPr>
          <w:spacing w:val="-7"/>
        </w:rPr>
        <w:t xml:space="preserve"> </w:t>
      </w:r>
      <w:r>
        <w:rPr>
          <w:spacing w:val="-5"/>
        </w:rPr>
        <w:t>records</w:t>
      </w:r>
      <w:r>
        <w:rPr>
          <w:spacing w:val="-7"/>
        </w:rPr>
        <w:t xml:space="preserve"> </w:t>
      </w:r>
      <w:r>
        <w:t>on</w:t>
      </w:r>
      <w:r>
        <w:rPr>
          <w:spacing w:val="-5"/>
        </w:rPr>
        <w:t xml:space="preserve"> </w:t>
      </w:r>
      <w:r>
        <w:t>or</w:t>
      </w:r>
      <w:r>
        <w:rPr>
          <w:spacing w:val="1"/>
        </w:rPr>
        <w:t xml:space="preserve"> </w:t>
      </w:r>
      <w:r>
        <w:rPr>
          <w:spacing w:val="-6"/>
        </w:rPr>
        <w:t>before</w:t>
      </w:r>
      <w:r>
        <w:rPr>
          <w:spacing w:val="-6"/>
          <w:u w:val="single"/>
        </w:rPr>
        <w:t xml:space="preserve"> </w:t>
      </w:r>
      <w:r>
        <w:rPr>
          <w:spacing w:val="-6"/>
          <w:u w:val="single"/>
        </w:rPr>
        <w:tab/>
      </w:r>
      <w:r>
        <w:t>.</w:t>
      </w:r>
    </w:p>
    <w:p w:rsidR="00CF2E78" w:rsidRDefault="00CF2E78">
      <w:pPr>
        <w:pStyle w:val="BodyText"/>
        <w:spacing w:before="4"/>
        <w:rPr>
          <w:sz w:val="15"/>
        </w:rPr>
      </w:pPr>
    </w:p>
    <w:p w:rsidR="00CF2E78" w:rsidRDefault="00D01E16">
      <w:pPr>
        <w:spacing w:before="93" w:line="249" w:lineRule="auto"/>
        <w:ind w:left="234" w:right="453" w:firstLine="55"/>
        <w:rPr>
          <w:i/>
        </w:rPr>
      </w:pPr>
      <w:r>
        <w:rPr>
          <w:i/>
        </w:rPr>
        <w:t>I pledge to securely safeguard all cl</w:t>
      </w:r>
      <w:r>
        <w:rPr>
          <w:i/>
        </w:rPr>
        <w:t>ient and related financial institution information provided in order to protect the customer</w:t>
      </w:r>
      <w:r>
        <w:rPr>
          <w:rFonts w:ascii="Calibri" w:hAnsi="Calibri"/>
          <w:i/>
        </w:rPr>
        <w:t>’</w:t>
      </w:r>
      <w:r>
        <w:rPr>
          <w:i/>
        </w:rPr>
        <w:t>s and institution’s privacy.</w:t>
      </w:r>
    </w:p>
    <w:p w:rsidR="00CF2E78" w:rsidRDefault="00CF2E78">
      <w:pPr>
        <w:pStyle w:val="BodyText"/>
        <w:rPr>
          <w:i/>
          <w:sz w:val="20"/>
        </w:rPr>
      </w:pPr>
    </w:p>
    <w:p w:rsidR="00CF2E78" w:rsidRDefault="00D01E16">
      <w:pPr>
        <w:pStyle w:val="BodyText"/>
        <w:spacing w:before="3"/>
        <w:rPr>
          <w:i/>
          <w:sz w:val="28"/>
        </w:rPr>
      </w:pPr>
      <w:r>
        <w:rPr>
          <w:noProof/>
        </w:rPr>
        <mc:AlternateContent>
          <mc:Choice Requires="wps">
            <w:drawing>
              <wp:anchor distT="0" distB="0" distL="0" distR="0" simplePos="0" relativeHeight="251657728" behindDoc="1" locked="0" layoutInCell="1" allowOverlap="1">
                <wp:simplePos x="0" y="0"/>
                <wp:positionH relativeFrom="page">
                  <wp:posOffset>899160</wp:posOffset>
                </wp:positionH>
                <wp:positionV relativeFrom="paragraph">
                  <wp:posOffset>235585</wp:posOffset>
                </wp:positionV>
                <wp:extent cx="2743200" cy="0"/>
                <wp:effectExtent l="13335" t="6985" r="5715" b="1206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8.55pt" to="286.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YDHAIAAEE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gyDUqSF&#10;Ee2E4mgROtMZV0DAWu1tqI1e1IvZafrdIaXXDVFHHhm+Xg2kZSEjeZMSNs4A/qH7rBnEkJPXsU2X&#10;2rYBEhqALnEa1/s0+MUjCoeTp3wKI8aIDr6EFEOisc5/4rpFwSixBM4RmJx3zgcipBhCwj1Kb4WU&#10;cdhSoa7ET9PZLCY4LQULzhDm7PGwlhadSZBL/GJV4HkMC8gVcU0fF129kKw+KRZvaThhm5vtiZC9&#10;DaykChdBjcDzZvVC+bFIF5v5Zp6P8slsM8rTqhp93K7z0WybPX2optV6XWU/A+csLxrBGFeB9iDa&#10;LP87UdyeTy+3u2zv/UneosdGAtnhH0nHIYe59go5aHbd22H4oNMYfHtT4SE87sF+fPmrXwAAAP//&#10;AwBQSwMEFAAGAAgAAAAhAAa3MFzeAAAACQEAAA8AAABkcnMvZG93bnJldi54bWxMj81OwzAQhO9I&#10;vIO1SFwQddLQH0KcCkXi0AsSoZfenHhJosbrEDtteHsWcYDjzH6ancl2s+3FGUffOVIQLyIQSLUz&#10;HTUKDu8v91sQPmgyuneECr7Qwy6/vsp0atyF3vBchkZwCPlUK2hDGFIpfd2i1X7hBiS+fbjR6sBy&#10;bKQZ9YXDbS+XUbSWVnfEH1o9YNFifSonqyDxybGiw7Io7j6nU/Xa7B/L1V6p25v5+QlEwDn8wfBT&#10;n6tDzp0qN5Hxomf9EK8Z5bBNDIKB1SZho/o1ZJ7J/wvybwAAAP//AwBQSwECLQAUAAYACAAAACEA&#10;toM4kv4AAADhAQAAEwAAAAAAAAAAAAAAAAAAAAAAW0NvbnRlbnRfVHlwZXNdLnhtbFBLAQItABQA&#10;BgAIAAAAIQA4/SH/1gAAAJQBAAALAAAAAAAAAAAAAAAAAC8BAABfcmVscy8ucmVsc1BLAQItABQA&#10;BgAIAAAAIQDb3WYDHAIAAEEEAAAOAAAAAAAAAAAAAAAAAC4CAABkcnMvZTJvRG9jLnhtbFBLAQIt&#10;ABQABgAIAAAAIQAGtzBc3gAAAAkBAAAPAAAAAAAAAAAAAAAAAHYEAABkcnMvZG93bnJldi54bWxQ&#10;SwUGAAAAAAQABADzAAAAgQUAAAAA&#10;" strokeweight=".58pt">
                <w10:wrap type="topAndBottom" anchorx="page"/>
              </v:lin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4097655</wp:posOffset>
                </wp:positionH>
                <wp:positionV relativeFrom="paragraph">
                  <wp:posOffset>235585</wp:posOffset>
                </wp:positionV>
                <wp:extent cx="2469515" cy="0"/>
                <wp:effectExtent l="11430" t="6985" r="5080" b="1206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65pt,18.55pt" to="517.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8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E0D53pjSsgoFJbG2qjJ/VqnjX97pDSVUvUnkeGb2cDaVnISN6lhI0zgL/rv2gGMeTgdWzT&#10;qbFdgIQGoFOcxvk2DX7yiMLhJJ8tptkUI3r1JaS4Jhrr/GeuOxSMEkvgHIHJ8dn5QIQU15Bwj9Ib&#10;IWUctlSoh2ofZrOY4LQULDhDmLP7XSUtOpIgl/jFqsBzHxaQa+LaIS66BiFZfVAs3tJywtYX2xMh&#10;BxtYSRUughqB58UahPJjkS7W8/U8H+WT2XqUp3U9+rSp8tFskz1O64e6qursZ+Cc5UUrGOMq0L6K&#10;Nsv/ThSX5zPI7SbbW3+S9+ixkUD2+o+k45DDXAeF7DQ7b+11+KDTGHx5U+Eh3O/Bvn/5q18AAAD/&#10;/wMAUEsDBBQABgAIAAAAIQBMQ+v63wAAAAoBAAAPAAAAZHJzL2Rvd25yZXYueG1sTI/BToNAEIbv&#10;Jr7DZky8GLsU2qrI0hgSD72YFHvxNrAjkLKzyC4tvr3beNDjzPz55vuz7Wx6caLRdZYVLBcRCOLa&#10;6o4bBYf31/tHEM4ja+wtk4JvcrDNr68yTLU9855OpW9EgLBLUUHr/ZBK6eqWDLqFHYjD7dOOBn0Y&#10;x0bqEc8BbnoZR9FGGuw4fGhxoKKl+lhORkHiko+KD3FR3H1Nx+qt2T2V651StzfzyzMIT7P/C8NF&#10;P6hDHpwqO7F2olewWa2TEA2whyWISyBKVjGI6ncj80z+r5D/AAAA//8DAFBLAQItABQABgAIAAAA&#10;IQC2gziS/gAAAOEBAAATAAAAAAAAAAAAAAAAAAAAAABbQ29udGVudF9UeXBlc10ueG1sUEsBAi0A&#10;FAAGAAgAAAAhADj9If/WAAAAlAEAAAsAAAAAAAAAAAAAAAAALwEAAF9yZWxzLy5yZWxzUEsBAi0A&#10;FAAGAAgAAAAhALgb5bwdAgAAQQQAAA4AAAAAAAAAAAAAAAAALgIAAGRycy9lMm9Eb2MueG1sUEsB&#10;Ai0AFAAGAAgAAAAhAExD6/rfAAAACgEAAA8AAAAAAAAAAAAAAAAAdwQAAGRycy9kb3ducmV2Lnht&#10;bFBLBQYAAAAABAAEAPMAAACDBQAAAAA=&#10;" strokeweight=".58pt">
                <w10:wrap type="topAndBottom" anchorx="page"/>
              </v:line>
            </w:pict>
          </mc:Fallback>
        </mc:AlternateContent>
      </w:r>
    </w:p>
    <w:p w:rsidR="00CF2E78" w:rsidRDefault="00D01E16">
      <w:pPr>
        <w:tabs>
          <w:tab w:val="left" w:pos="5448"/>
        </w:tabs>
        <w:ind w:left="407"/>
        <w:rPr>
          <w:sz w:val="18"/>
        </w:rPr>
      </w:pPr>
      <w:r>
        <w:rPr>
          <w:sz w:val="18"/>
        </w:rPr>
        <w:t>Signature</w:t>
      </w:r>
      <w:r>
        <w:rPr>
          <w:sz w:val="18"/>
        </w:rPr>
        <w:tab/>
        <w:t>Phone</w:t>
      </w:r>
    </w:p>
    <w:p w:rsidR="00CF2E78" w:rsidRDefault="00CF2E78">
      <w:pPr>
        <w:pStyle w:val="BodyText"/>
        <w:rPr>
          <w:sz w:val="20"/>
        </w:rPr>
      </w:pPr>
    </w:p>
    <w:p w:rsidR="00CF2E78" w:rsidRDefault="00D01E16">
      <w:pPr>
        <w:pStyle w:val="BodyText"/>
        <w:spacing w:before="8"/>
        <w:rPr>
          <w:sz w:val="25"/>
        </w:rPr>
      </w:pPr>
      <w:r>
        <w:rPr>
          <w:noProof/>
        </w:rPr>
        <mc:AlternateContent>
          <mc:Choice Requires="wps">
            <w:drawing>
              <wp:anchor distT="0" distB="0" distL="0" distR="0" simplePos="0" relativeHeight="251659776" behindDoc="1" locked="0" layoutInCell="1" allowOverlap="1">
                <wp:simplePos x="0" y="0"/>
                <wp:positionH relativeFrom="page">
                  <wp:posOffset>899160</wp:posOffset>
                </wp:positionH>
                <wp:positionV relativeFrom="paragraph">
                  <wp:posOffset>215900</wp:posOffset>
                </wp:positionV>
                <wp:extent cx="2743200" cy="0"/>
                <wp:effectExtent l="13335" t="6350" r="5715" b="1270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7pt" to="28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aHAIAAEEEAAAOAAAAZHJzL2Uyb0RvYy54bWysU8GO2jAQvVfqP1i+QwikgY0IqyqBXmiL&#10;tNsPMLZDrDq2ZRsCqvrvHTuA2PZSVc3BGXtmnt/MPC+fz51EJ26d0KrE6XiCEVdUM6EOJf72uhkt&#10;MHKeKEakVrzEF+7w8+r9u2VvCj7VrZaMWwQgyhW9KXHrvSmSxNGWd8SNteEKnI22HfGwtYeEWdID&#10;eieT6WSSJ722zFhNuXNwWg9OvIr4TcOp/9o0jnskSwzcfFxtXPdhTVZLUhwsMa2gVxrkH1h0RCi4&#10;9A5VE0/Q0Yo/oDpBrXa68WOqu0Q3jaA81gDVpJPfqnlpieGxFmiOM/c2uf8HS7+cdhYJVuIcI0U6&#10;GNFWKI7moTO9cQUEVGpnQ230rF7MVtPvDildtUQdeGT4ejGQloaM5E1K2DgD+Pv+s2YQQ45exzad&#10;G9sFSGgAOsdpXO7T4GePKBxO59kMRowRvfkSUtwSjXX+E9cdCkaJJXCOwOS0dT4QIcUtJNyj9EZI&#10;GYctFepLPJ/leUxwWgoWnCHM2cO+khadSJBL/GJV4HkMC8g1ce0QF12DkKw+KhZvaTlh66vtiZCD&#10;DaykChdBjcDzag1C+fE0eVov1otslE3z9Sib1PXo46bKRvkmnX+oZ3VV1enPwDnNilYwxlWgfRNt&#10;mv2dKK7PZ5DbXbb3/iRv0WMjgeztH0nHIYe5DgrZa3bZ2dvwQacx+PqmwkN43IP9+PJXvwAAAP//&#10;AwBQSwMEFAAGAAgAAAAhAGGRauveAAAACQEAAA8AAABkcnMvZG93bnJldi54bWxMj8FOwzAQRO9I&#10;/QdrK3FB1GnTFghxqioSh16QCL1wc+IliRqv09hpw9+ziAMcZ3Y0+ybdTbYTFxx860jBchGBQKqc&#10;aalWcHx/uX8E4YMmoztHqOALPeyy2U2qE+Ou9IaXItSCS8gnWkETQp9I6asGrfYL1yPx7dMNVgeW&#10;Qy3NoK9cbju5iqKttLol/tDoHvMGq1MxWgWxjz9KOq7y/O48nsrX+vBUbA5K3c6n/TOIgFP4C8MP&#10;PqNDxkylG8l40bFeL7cc5bI1b+LA5iFmo/w1ZJbK/wuybwAAAP//AwBQSwECLQAUAAYACAAAACEA&#10;toM4kv4AAADhAQAAEwAAAAAAAAAAAAAAAAAAAAAAW0NvbnRlbnRfVHlwZXNdLnhtbFBLAQItABQA&#10;BgAIAAAAIQA4/SH/1gAAAJQBAAALAAAAAAAAAAAAAAAAAC8BAABfcmVscy8ucmVsc1BLAQItABQA&#10;BgAIAAAAIQBKzg+aHAIAAEEEAAAOAAAAAAAAAAAAAAAAAC4CAABkcnMvZTJvRG9jLnhtbFBLAQIt&#10;ABQABgAIAAAAIQBhkWrr3gAAAAkBAAAPAAAAAAAAAAAAAAAAAHYEAABkcnMvZG93bnJldi54bWxQ&#10;SwUGAAAAAAQABADzAAAAgQUAAAAA&#10;" strokeweight=".58pt">
                <w10:wrap type="topAndBottom" anchorx="page"/>
              </v:line>
            </w:pict>
          </mc:Fallback>
        </mc:AlternateContent>
      </w:r>
      <w:r>
        <w:rPr>
          <w:noProof/>
        </w:rPr>
        <mc:AlternateContent>
          <mc:Choice Requires="wps">
            <w:drawing>
              <wp:anchor distT="0" distB="0" distL="0" distR="0" simplePos="0" relativeHeight="251660800" behindDoc="1" locked="0" layoutInCell="1" allowOverlap="1">
                <wp:simplePos x="0" y="0"/>
                <wp:positionH relativeFrom="page">
                  <wp:posOffset>4097655</wp:posOffset>
                </wp:positionH>
                <wp:positionV relativeFrom="paragraph">
                  <wp:posOffset>215900</wp:posOffset>
                </wp:positionV>
                <wp:extent cx="2469515" cy="0"/>
                <wp:effectExtent l="11430" t="6350" r="5080"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65pt,17pt" to="517.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TmHQIAAEEEAAAOAAAAZHJzL2Uyb0RvYy54bWysU8GO2jAQvVfqP1i+QxI2ZCEirCoCvWy7&#10;SLv9AGM7xKpjW7YhoKr/3rEDiG0vVdUcnLFn5vnNzPPi6dRJdOTWCa0qnI1TjLiimgm1r/C3t81o&#10;hpHzRDEiteIVPnOHn5YfPyx6U/KJbrVk3CIAUa7sTYVb702ZJI62vCNurA1X4Gy07YiHrd0nzJIe&#10;0DuZTNK0SHptmbGacufgtB6ceBnxm4ZT/9I0jnskKwzcfFxtXHdhTZYLUu4tMa2gFxrkH1h0RCi4&#10;9AZVE0/QwYo/oDpBrXa68WOqu0Q3jaA81gDVZOlv1by2xPBYCzTHmVub3P+DpV+PW4sEq/AUI0U6&#10;GNGzUBwVoTO9cSUErNTWhtroSb2aZ02/O6T0qiVqzyPDt7OBtCxkJO9SwsYZwN/1XzSDGHLwOrbp&#10;1NguQEID0ClO43ybBj95ROFwkhfzaQa06NWXkPKaaKzzn7nuUDAqLIFzBCbHZ+cDEVJeQ8I9Sm+E&#10;lHHYUqG+wo8PRRETnJaCBWcIc3a/W0mLjiTIJX6xKvDchwXkmrh2iIuuQUhWHxSLt7ScsPXF9kTI&#10;wQZWUoWLoEbgebEGofyYp/P1bD3LR/mkWI/ytK5HnzarfFRsssdp/VCvVnX2M3DO8rIVjHEVaF9F&#10;m+V/J4rL8xnkdpPtrT/Je/TYSCB7/UfScchhroNCdpqdt/Y6fNBpDL68qfAQ7vdg37/85S8AAAD/&#10;/wMAUEsDBBQABgAIAAAAIQCmmbhP3gAAAAoBAAAPAAAAZHJzL2Rvd25yZXYueG1sTI/BToNAEIbv&#10;Jr7DZky8GLsItFFkaQyJh15MxF68LewIpOwsskuLb+80HuxxZv588/35drGDOOLke0cKHlYRCKTG&#10;mZ5aBfuP1/tHED5oMnpwhAp+0MO2uL7KdWbcid7xWIVWMIR8phV0IYyZlL7p0Gq/ciMS377cZHXg&#10;cWqlmfSJ4XaQcRRtpNU98YdOj1h22Byq2SpIfPJZ0z4uy7vv+VC/tbunar1T6vZmeXkGEXAJ/2E4&#10;67M6FOxUu5mMF4OCTbpOOMqwlDudA1GSxiDqv40scnlZofgFAAD//wMAUEsBAi0AFAAGAAgAAAAh&#10;ALaDOJL+AAAA4QEAABMAAAAAAAAAAAAAAAAAAAAAAFtDb250ZW50X1R5cGVzXS54bWxQSwECLQAU&#10;AAYACAAAACEAOP0h/9YAAACUAQAACwAAAAAAAAAAAAAAAAAvAQAAX3JlbHMvLnJlbHNQSwECLQAU&#10;AAYACAAAACEADUdk5h0CAABBBAAADgAAAAAAAAAAAAAAAAAuAgAAZHJzL2Uyb0RvYy54bWxQSwEC&#10;LQAUAAYACAAAACEAppm4T94AAAAKAQAADwAAAAAAAAAAAAAAAAB3BAAAZHJzL2Rvd25yZXYueG1s&#10;UEsFBgAAAAAEAAQA8wAAAIIFAAAAAA==&#10;" strokeweight=".58pt">
                <w10:wrap type="topAndBottom" anchorx="page"/>
              </v:line>
            </w:pict>
          </mc:Fallback>
        </mc:AlternateContent>
      </w:r>
    </w:p>
    <w:p w:rsidR="00CF2E78" w:rsidRDefault="00D01E16">
      <w:pPr>
        <w:tabs>
          <w:tab w:val="left" w:pos="5448"/>
        </w:tabs>
        <w:ind w:left="407"/>
        <w:rPr>
          <w:sz w:val="18"/>
        </w:rPr>
      </w:pPr>
      <w:r>
        <w:rPr>
          <w:sz w:val="18"/>
        </w:rPr>
        <w:t>Printed</w:t>
      </w:r>
      <w:r>
        <w:rPr>
          <w:spacing w:val="-20"/>
          <w:sz w:val="18"/>
        </w:rPr>
        <w:t xml:space="preserve"> </w:t>
      </w:r>
      <w:r>
        <w:rPr>
          <w:sz w:val="18"/>
        </w:rPr>
        <w:t>Name</w:t>
      </w:r>
      <w:r>
        <w:rPr>
          <w:sz w:val="18"/>
        </w:rPr>
        <w:tab/>
        <w:t>Email</w:t>
      </w:r>
    </w:p>
    <w:p w:rsidR="00CF2E78" w:rsidRDefault="00CF2E78">
      <w:pPr>
        <w:pStyle w:val="BodyText"/>
        <w:rPr>
          <w:sz w:val="20"/>
        </w:rPr>
      </w:pPr>
    </w:p>
    <w:p w:rsidR="00CF2E78" w:rsidRDefault="00D01E16">
      <w:pPr>
        <w:pStyle w:val="BodyText"/>
        <w:spacing w:before="11"/>
        <w:rPr>
          <w:sz w:val="23"/>
        </w:rPr>
      </w:pPr>
      <w:r>
        <w:rPr>
          <w:noProof/>
        </w:rPr>
        <mc:AlternateContent>
          <mc:Choice Requires="wps">
            <w:drawing>
              <wp:anchor distT="0" distB="0" distL="0" distR="0" simplePos="0" relativeHeight="251661824" behindDoc="1" locked="0" layoutInCell="1" allowOverlap="1">
                <wp:simplePos x="0" y="0"/>
                <wp:positionH relativeFrom="page">
                  <wp:posOffset>899160</wp:posOffset>
                </wp:positionH>
                <wp:positionV relativeFrom="paragraph">
                  <wp:posOffset>203835</wp:posOffset>
                </wp:positionV>
                <wp:extent cx="2743200" cy="0"/>
                <wp:effectExtent l="13335" t="13335" r="5715"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05pt" to="286.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rsHQ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4eQmd64woIqNTWhtroSb2ajabfHVK6aona88jw7WwgLQsZybuUsHEG8Hf9F80ghhy8jm06&#10;NbYLkNAAdIrTON+mwU8eUTicPOZTGDFG9OpLSHFNNNb5z1x3KBgllsA5ApPjxvlAhBTXkHCP0msh&#10;ZRy2VKgv8eN0NosJTkvBgjOEObvfVdKiIwlyiV+sCjz3YQG5Jq4d4qJrEJLVB8XiLS0nbHWxPRFy&#10;sIGVVOEiqBF4XqxBKD+e0qfVfDXPR/lkthrlaV2PPq2rfDRbZ48P9bSuqjr7GThnedEKxrgKtK+i&#10;zfK/E8Xl+Qxyu8n21p/kPXpsJJC9/iPpOOQw10EhO83OW3sdPug0Bl/eVHgI93uw71/+8hcAAAD/&#10;/wMAUEsDBBQABgAIAAAAIQC5JhmZ3QAAAAkBAAAPAAAAZHJzL2Rvd25yZXYueG1sTI/NTsMwEITv&#10;SLyDtUhcEHV+aIEQp0KROPSC1NALNydekqjxOsROG96eRRzgOLOfZmfy7WIHccLJ944UxKsIBFLj&#10;TE+tgsPby+0DCB80GT04QgVf6GFbXF7kOjPuTHs8VaEVHEI+0wq6EMZMSt90aLVfuRGJbx9usjqw&#10;nFppJn3mcDvIJIo20uqe+EOnRyw7bI7VbBWkPn2v6ZCU5c3nfKxf291jtd4pdX21PD+BCLiEPxh+&#10;6nN1KLhT7WYyXgys7+INoxyWxCAYWN+nbNS/hixy+X9B8Q0AAP//AwBQSwECLQAUAAYACAAAACEA&#10;toM4kv4AAADhAQAAEwAAAAAAAAAAAAAAAAAAAAAAW0NvbnRlbnRfVHlwZXNdLnhtbFBLAQItABQA&#10;BgAIAAAAIQA4/SH/1gAAAJQBAAALAAAAAAAAAAAAAAAAAC8BAABfcmVscy8ucmVsc1BLAQItABQA&#10;BgAIAAAAIQC6fwrsHQIAAEEEAAAOAAAAAAAAAAAAAAAAAC4CAABkcnMvZTJvRG9jLnhtbFBLAQIt&#10;ABQABgAIAAAAIQC5JhmZ3QAAAAkBAAAPAAAAAAAAAAAAAAAAAHcEAABkcnMvZG93bnJldi54bWxQ&#10;SwUGAAAAAAQABADzAAAAgQUAAAAA&#10;" strokeweight=".58pt">
                <w10:wrap type="topAndBottom" anchorx="page"/>
              </v:line>
            </w:pict>
          </mc:Fallback>
        </mc:AlternateContent>
      </w:r>
      <w:r>
        <w:rPr>
          <w:noProof/>
        </w:rPr>
        <mc:AlternateContent>
          <mc:Choice Requires="wps">
            <w:drawing>
              <wp:anchor distT="0" distB="0" distL="0" distR="0" simplePos="0" relativeHeight="251662848" behindDoc="1" locked="0" layoutInCell="1" allowOverlap="1">
                <wp:simplePos x="0" y="0"/>
                <wp:positionH relativeFrom="page">
                  <wp:posOffset>4097655</wp:posOffset>
                </wp:positionH>
                <wp:positionV relativeFrom="paragraph">
                  <wp:posOffset>203835</wp:posOffset>
                </wp:positionV>
                <wp:extent cx="2469515" cy="0"/>
                <wp:effectExtent l="11430" t="13335" r="5080" b="571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65pt,16.05pt" to="517.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ln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NRPp1PsglG9OZLSHFLNNb5z1y3KBgllsA5ApPT1vlAhBS3kHCP0hsh&#10;ZRy2VKgr8dN4Oo0JTkvBgjOEOXvYr6RFJxLkEr9YFXgewwJyRVzTx0VXLySrj4rFWxpO2PpqeyJk&#10;bwMrqcJFUCPwvFq9UH7M0/l6tp7lg3w0XQ/ytKoGnzarfDDdZE+TalytVlX2M3DO8qIRjHEVaN9E&#10;m+V/J4rr8+nldpftvT/Je/TYSCB7+0fScchhrr1C9ppddvY2fNBpDL6+qfAQHvdgP7785S8AAAD/&#10;/wMAUEsDBBQABgAIAAAAIQD6k1kH3wAAAAoBAAAPAAAAZHJzL2Rvd25yZXYueG1sTI/BToNAEIbv&#10;Jr7DZky8GLsU2qZFlsaQeOjFROzF28KOQMrOIru0+PZO40GPM/Pnm+/P9rPtxRlH3zlSsFxEIJBq&#10;ZzpqFBzfXx63IHzQZHTvCBV8o4d9fnuT6dS4C73huQyNYAj5VCtoQxhSKX3dotV+4QYkvn260erA&#10;49hIM+oLw20v4yjaSKs74g+tHrBosT6Vk1WQ+OSjomNcFA9f06l6bQ67cn1Q6v5ufn4CEXAOf2G4&#10;6rM65OxUuYmMF72CzWqdcJRh8RLENRAlqxhE9buReSb/V8h/AAAA//8DAFBLAQItABQABgAIAAAA&#10;IQC2gziS/gAAAOEBAAATAAAAAAAAAAAAAAAAAAAAAABbQ29udGVudF9UeXBlc10ueG1sUEsBAi0A&#10;FAAGAAgAAAAhADj9If/WAAAAlAEAAAsAAAAAAAAAAAAAAAAALwEAAF9yZWxzLy5yZWxzUEsBAi0A&#10;FAAGAAgAAAAhAN4x6WcdAgAAQQQAAA4AAAAAAAAAAAAAAAAALgIAAGRycy9lMm9Eb2MueG1sUEsB&#10;Ai0AFAAGAAgAAAAhAPqTWQffAAAACgEAAA8AAAAAAAAAAAAAAAAAdwQAAGRycy9kb3ducmV2Lnht&#10;bFBLBQYAAAAABAAEAPMAAACDBQAAAAA=&#10;" strokeweight=".58pt">
                <w10:wrap type="topAndBottom" anchorx="page"/>
              </v:line>
            </w:pict>
          </mc:Fallback>
        </mc:AlternateContent>
      </w:r>
    </w:p>
    <w:p w:rsidR="00CF2E78" w:rsidRDefault="00D01E16">
      <w:pPr>
        <w:tabs>
          <w:tab w:val="left" w:pos="5448"/>
        </w:tabs>
        <w:ind w:left="407"/>
        <w:rPr>
          <w:sz w:val="18"/>
        </w:rPr>
      </w:pPr>
      <w:r>
        <w:rPr>
          <w:sz w:val="18"/>
        </w:rPr>
        <w:t>Title</w:t>
      </w:r>
      <w:r>
        <w:rPr>
          <w:sz w:val="18"/>
        </w:rPr>
        <w:tab/>
        <w:t>Address</w:t>
      </w:r>
    </w:p>
    <w:p w:rsidR="00CF2E78" w:rsidRDefault="00CF2E78">
      <w:pPr>
        <w:pStyle w:val="BodyText"/>
        <w:rPr>
          <w:sz w:val="20"/>
        </w:rPr>
      </w:pPr>
    </w:p>
    <w:p w:rsidR="00CF2E78" w:rsidRDefault="00D01E16">
      <w:pPr>
        <w:pStyle w:val="BodyText"/>
        <w:spacing w:before="6"/>
        <w:rPr>
          <w:sz w:val="23"/>
        </w:rPr>
      </w:pPr>
      <w:r>
        <w:rPr>
          <w:noProof/>
        </w:rPr>
        <mc:AlternateContent>
          <mc:Choice Requires="wps">
            <w:drawing>
              <wp:anchor distT="0" distB="0" distL="0" distR="0" simplePos="0" relativeHeight="251663872" behindDoc="1" locked="0" layoutInCell="1" allowOverlap="1">
                <wp:simplePos x="0" y="0"/>
                <wp:positionH relativeFrom="page">
                  <wp:posOffset>899160</wp:posOffset>
                </wp:positionH>
                <wp:positionV relativeFrom="paragraph">
                  <wp:posOffset>200660</wp:posOffset>
                </wp:positionV>
                <wp:extent cx="2743200" cy="0"/>
                <wp:effectExtent l="13335" t="10160" r="5715" b="889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5.8pt" to="28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R2HAIAAEEEAAAOAAAAZHJzL2Uyb0RvYy54bWysU8GO2jAQvVfqP1i+QxJIgY0Iq4pAL7RF&#10;2u0HGNshVh3bsg0BVf33jh2C2PZSVc3BGXtmnt/MPC+fL61EZ26d0KrE2TjFiCuqmVDHEn973Y4W&#10;GDlPFCNSK17iK3f4efX+3bIzBZ/oRkvGLQIQ5YrOlLjx3hRJ4mjDW+LG2nAFzlrblnjY2mPCLOkA&#10;vZXJJE1nSactM1ZT7hycVr0TryJ+XXPqv9a14x7JEgM3H1cb10NYk9WSFEdLTCPojQb5BxYtEQou&#10;vUNVxBN0suIPqFZQq52u/ZjqNtF1LSiPNUA1WfpbNS8NMTzWAs1x5t4m9/9g6Zfz3iLBSjzBSJEW&#10;RrQTiqNp6ExnXAEBa7W3oTZ6US9mp+l3h5ReN0QdeWT4ejWQloWM5E1K2DgD+Ifus2YQQ05exzZd&#10;atsGSGgAusRpXO/T4BePKBxO5vkURowRHXwJKYZEY53/xHWLglFiCZwjMDnvnA9ESDGEhHuU3gop&#10;47ClQl2J59PZLCY4LQULzhDm7PGwlhadSZBL/GJV4HkMC8gVcU0fF129kKw+KRZvaThhm5vtiZC9&#10;DaykChdBjcDzZvVC+fGUPm0Wm0U+yiezzShPq2r0cbvOR7NtNv9QTav1usp+Bs5ZXjSCMa4C7UG0&#10;Wf53org9n15ud9ne+5O8RY+NBLLDP5KOQw5z7RVy0Oy6t8PwQacx+PamwkN43IP9+PJXvwAAAP//&#10;AwBQSwMEFAAGAAgAAAAhADH8X3rdAAAACQEAAA8AAABkcnMvZG93bnJldi54bWxMj0FPwzAMhe9I&#10;+w+RJ3FBLN3KBpSm01SJwy5IlF24pY1pqzVO16Rb+fd44gAn+9mfnp/T7WQ7ccbBt44ULBcRCKTK&#10;mZZqBYeP1/snED5oMrpzhAq+0cM2m92kOjHuQu94LkIt2IR8ohU0IfSJlL5q0Gq/cD0S777cYHVg&#10;OdTSDPrC5raTqyjaSKtb4guN7jFvsDoWo1UQ+/izpMMqz+9O47F8q/fPxXqv1O182r2ACDiFPxiu&#10;8Tk6ZJypdCMZLzrWD8sNo2x2rQysH2Nuyt+BzFL5/4PsBwAA//8DAFBLAQItABQABgAIAAAAIQC2&#10;gziS/gAAAOEBAAATAAAAAAAAAAAAAAAAAAAAAABbQ29udGVudF9UeXBlc10ueG1sUEsBAi0AFAAG&#10;AAgAAAAhADj9If/WAAAAlAEAAAsAAAAAAAAAAAAAAAAALwEAAF9yZWxzLy5yZWxzUEsBAi0AFAAG&#10;AAgAAAAhAKqtBHYcAgAAQQQAAA4AAAAAAAAAAAAAAAAALgIAAGRycy9lMm9Eb2MueG1sUEsBAi0A&#10;FAAGAAgAAAAhADH8X3rdAAAACQEAAA8AAAAAAAAAAAAAAAAAdgQAAGRycy9kb3ducmV2LnhtbFBL&#10;BQYAAAAABAAEAPMAAACABQAAAAA=&#10;" strokeweight=".58pt">
                <w10:wrap type="topAndBottom" anchorx="page"/>
              </v:lin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4097655</wp:posOffset>
                </wp:positionH>
                <wp:positionV relativeFrom="paragraph">
                  <wp:posOffset>200660</wp:posOffset>
                </wp:positionV>
                <wp:extent cx="2469515" cy="0"/>
                <wp:effectExtent l="11430" t="10160" r="5080" b="889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65pt,15.8pt" to="517.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8K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BrPDSJEO&#10;RvQsFEeT0JneuAICKrW1oTZ6Uq/mWdPvDildtUTteWT4djaQloWM5F1K2DgD+Lv+i2YQQw5exzad&#10;GtsFSGgAOsVpnG/T4CePKBxO8tlimk0xoldfQoprorHOf+a6Q8EosQTOEZgcn50PREhxDQn3KL0R&#10;UsZhS4X6Ej8+zGYxwWkpWHCGMGf3u0padCRBLvGLVYHnPiwg18S1Q1x0DUKy+qBYvKXlhK0vtidC&#10;DjawkipcBDUCz4s1COXHIl2s5+t5Psons/UoT+t69GlT5aPZJnuc1g91VdXZz8A5y4tWMMZVoH0V&#10;bZb/nSguz2eQ2022t/4k79FjI4Hs9R9JxyGHuQ4K2Wl23trr8EGnMfjypsJDuN+Dff/yV78AAAD/&#10;/wMAUEsDBBQABgAIAAAAIQDDPBSb3wAAAAoBAAAPAAAAZHJzL2Rvd25yZXYueG1sTI/BToNAEIbv&#10;Jr7DZky8GLsUWqLI0hgSD72YiL14W9gRSNlZZJcW395pPOhxZv588/35brGDOOHke0cK1qsIBFLj&#10;TE+tgsP7y/0DCB80GT04QgXf6GFXXF/lOjPuTG94qkIrGEI+0wq6EMZMSt90aLVfuRGJb59usjrw&#10;OLXSTPrMcDvIOIpSaXVP/KHTI5YdNsdqtgoSn3zUdIjL8u5rPtav7f6x2u6Vur1Znp9ABFzCXxgu&#10;+qwOBTvVbibjxaAg3WwTjjJsnYK4BKJkE4OofzeyyOX/CsUPAAAA//8DAFBLAQItABQABgAIAAAA&#10;IQC2gziS/gAAAOEBAAATAAAAAAAAAAAAAAAAAAAAAABbQ29udGVudF9UeXBlc10ueG1sUEsBAi0A&#10;FAAGAAgAAAAhADj9If/WAAAAlAEAAAsAAAAAAAAAAAAAAAAALwEAAF9yZWxzLy5yZWxzUEsBAi0A&#10;FAAGAAgAAAAhAO0kbwodAgAAQQQAAA4AAAAAAAAAAAAAAAAALgIAAGRycy9lMm9Eb2MueG1sUEsB&#10;Ai0AFAAGAAgAAAAhAMM8FJvfAAAACgEAAA8AAAAAAAAAAAAAAAAAdwQAAGRycy9kb3ducmV2Lnht&#10;bFBLBQYAAAAABAAEAPMAAACDBQAAAAA=&#10;" strokeweight=".58pt">
                <w10:wrap type="topAndBottom" anchorx="page"/>
              </v:line>
            </w:pict>
          </mc:Fallback>
        </mc:AlternateContent>
      </w:r>
    </w:p>
    <w:p w:rsidR="00CF2E78" w:rsidRDefault="00D01E16">
      <w:pPr>
        <w:tabs>
          <w:tab w:val="left" w:pos="5448"/>
        </w:tabs>
        <w:ind w:left="407"/>
        <w:rPr>
          <w:sz w:val="18"/>
        </w:rPr>
      </w:pPr>
      <w:r>
        <w:rPr>
          <w:sz w:val="18"/>
        </w:rPr>
        <w:t>Agency</w:t>
      </w:r>
      <w:r>
        <w:rPr>
          <w:sz w:val="18"/>
        </w:rPr>
        <w:tab/>
        <w:t>Address</w:t>
      </w:r>
    </w:p>
    <w:p w:rsidR="00CF2E78" w:rsidRDefault="00CF2E78">
      <w:pPr>
        <w:pStyle w:val="BodyText"/>
        <w:spacing w:before="6"/>
        <w:rPr>
          <w:sz w:val="29"/>
        </w:rPr>
      </w:pPr>
    </w:p>
    <w:p w:rsidR="00CF2E78" w:rsidRDefault="00D01E16">
      <w:pPr>
        <w:tabs>
          <w:tab w:val="left" w:pos="9301"/>
        </w:tabs>
        <w:ind w:left="119"/>
        <w:rPr>
          <w:sz w:val="13"/>
        </w:rPr>
      </w:pPr>
      <w:r>
        <w:rPr>
          <w:position w:val="5"/>
          <w:sz w:val="16"/>
        </w:rPr>
        <w:t>1</w:t>
      </w:r>
      <w:r>
        <w:rPr>
          <w:spacing w:val="-8"/>
          <w:position w:val="5"/>
          <w:sz w:val="16"/>
        </w:rPr>
        <w:t xml:space="preserve"> </w:t>
      </w:r>
      <w:r>
        <w:rPr>
          <w:spacing w:val="-3"/>
          <w:sz w:val="16"/>
        </w:rPr>
        <w:t>Pursuant</w:t>
      </w:r>
      <w:r>
        <w:rPr>
          <w:spacing w:val="-17"/>
          <w:sz w:val="16"/>
        </w:rPr>
        <w:t xml:space="preserve"> </w:t>
      </w:r>
      <w:r>
        <w:rPr>
          <w:sz w:val="16"/>
        </w:rPr>
        <w:t>to</w:t>
      </w:r>
      <w:r>
        <w:rPr>
          <w:spacing w:val="-16"/>
          <w:sz w:val="16"/>
        </w:rPr>
        <w:t xml:space="preserve"> </w:t>
      </w:r>
      <w:r>
        <w:rPr>
          <w:sz w:val="16"/>
        </w:rPr>
        <w:t>the</w:t>
      </w:r>
      <w:r>
        <w:rPr>
          <w:spacing w:val="-16"/>
          <w:sz w:val="16"/>
        </w:rPr>
        <w:t xml:space="preserve"> </w:t>
      </w:r>
      <w:r>
        <w:rPr>
          <w:sz w:val="16"/>
        </w:rPr>
        <w:t>Financial</w:t>
      </w:r>
      <w:r>
        <w:rPr>
          <w:spacing w:val="-8"/>
          <w:sz w:val="16"/>
        </w:rPr>
        <w:t xml:space="preserve"> </w:t>
      </w:r>
      <w:r>
        <w:rPr>
          <w:sz w:val="16"/>
        </w:rPr>
        <w:t>Industry</w:t>
      </w:r>
      <w:r>
        <w:rPr>
          <w:spacing w:val="-15"/>
          <w:sz w:val="16"/>
        </w:rPr>
        <w:t xml:space="preserve"> </w:t>
      </w:r>
      <w:r>
        <w:rPr>
          <w:sz w:val="16"/>
        </w:rPr>
        <w:t>Regulatory</w:t>
      </w:r>
      <w:r>
        <w:rPr>
          <w:spacing w:val="-14"/>
          <w:sz w:val="16"/>
        </w:rPr>
        <w:t xml:space="preserve"> </w:t>
      </w:r>
      <w:r>
        <w:rPr>
          <w:sz w:val="16"/>
        </w:rPr>
        <w:t>Authority</w:t>
      </w:r>
      <w:r>
        <w:rPr>
          <w:spacing w:val="-14"/>
          <w:sz w:val="16"/>
        </w:rPr>
        <w:t xml:space="preserve"> </w:t>
      </w:r>
      <w:r>
        <w:rPr>
          <w:sz w:val="16"/>
        </w:rPr>
        <w:t>(FINRA)</w:t>
      </w:r>
      <w:r>
        <w:rPr>
          <w:spacing w:val="-11"/>
          <w:sz w:val="16"/>
        </w:rPr>
        <w:t xml:space="preserve"> </w:t>
      </w:r>
      <w:r>
        <w:rPr>
          <w:sz w:val="16"/>
        </w:rPr>
        <w:t>Rule</w:t>
      </w:r>
      <w:r>
        <w:rPr>
          <w:spacing w:val="-16"/>
          <w:sz w:val="16"/>
        </w:rPr>
        <w:t xml:space="preserve"> </w:t>
      </w:r>
      <w:r>
        <w:rPr>
          <w:sz w:val="16"/>
        </w:rPr>
        <w:t>4512</w:t>
      </w:r>
      <w:r>
        <w:rPr>
          <w:sz w:val="16"/>
        </w:rPr>
        <w:tab/>
      </w:r>
      <w:r>
        <w:rPr>
          <w:sz w:val="13"/>
        </w:rPr>
        <w:t>May</w:t>
      </w:r>
      <w:r>
        <w:rPr>
          <w:spacing w:val="-13"/>
          <w:sz w:val="13"/>
        </w:rPr>
        <w:t xml:space="preserve"> </w:t>
      </w:r>
      <w:r>
        <w:rPr>
          <w:sz w:val="13"/>
        </w:rPr>
        <w:t>2019</w:t>
      </w:r>
    </w:p>
    <w:p w:rsidR="00CF2E78" w:rsidRDefault="00CF2E78">
      <w:pPr>
        <w:pStyle w:val="BodyText"/>
        <w:spacing w:before="7"/>
        <w:rPr>
          <w:sz w:val="15"/>
        </w:rPr>
      </w:pPr>
    </w:p>
    <w:p w:rsidR="00CF2E78" w:rsidRDefault="00D01E16">
      <w:pPr>
        <w:spacing w:before="95" w:line="244" w:lineRule="auto"/>
        <w:ind w:left="119" w:right="453"/>
        <w:rPr>
          <w:i/>
          <w:sz w:val="16"/>
        </w:rPr>
      </w:pPr>
      <w:r>
        <w:rPr>
          <w:i/>
          <w:sz w:val="16"/>
        </w:rPr>
        <w:t>Note: The information contained in these materials is for informational purposes only and not for the purpose of providing legal advice. If parties have questions regarding their obligations concerning the matters disc</w:t>
      </w:r>
      <w:r>
        <w:rPr>
          <w:i/>
          <w:sz w:val="16"/>
        </w:rPr>
        <w:t>ussed in this material they should seek advice from their own legal counsel.</w:t>
      </w:r>
    </w:p>
    <w:p w:rsidR="00CF2E78" w:rsidRDefault="00D01E16">
      <w:pPr>
        <w:spacing w:before="93"/>
        <w:ind w:right="361"/>
        <w:jc w:val="right"/>
        <w:rPr>
          <w:rFonts w:ascii="Calibri"/>
        </w:rPr>
      </w:pPr>
      <w:r>
        <w:rPr>
          <w:rFonts w:ascii="Calibri"/>
          <w:w w:val="89"/>
        </w:rPr>
        <w:t>7</w:t>
      </w:r>
    </w:p>
    <w:p w:rsidR="00CF2E78" w:rsidRDefault="00CF2E78">
      <w:pPr>
        <w:jc w:val="right"/>
        <w:rPr>
          <w:rFonts w:ascii="Calibri"/>
        </w:rPr>
        <w:sectPr w:rsidR="00CF2E78">
          <w:type w:val="continuous"/>
          <w:pgSz w:w="12240" w:h="15840"/>
          <w:pgMar w:top="840" w:right="720" w:bottom="0" w:left="98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rsidR="00CF2E78" w:rsidRDefault="00D01E16">
      <w:pPr>
        <w:spacing w:before="78"/>
        <w:ind w:left="3456"/>
        <w:rPr>
          <w:b/>
          <w:sz w:val="28"/>
        </w:rPr>
      </w:pPr>
      <w:r>
        <w:rPr>
          <w:b/>
          <w:sz w:val="28"/>
        </w:rPr>
        <w:lastRenderedPageBreak/>
        <w:t>Gramm-Leach-Bliley Act</w:t>
      </w:r>
    </w:p>
    <w:p w:rsidR="00CF2E78" w:rsidRDefault="00CF2E78">
      <w:pPr>
        <w:pStyle w:val="BodyText"/>
        <w:spacing w:before="2"/>
        <w:rPr>
          <w:b/>
          <w:sz w:val="28"/>
        </w:rPr>
      </w:pPr>
    </w:p>
    <w:p w:rsidR="00CF2E78" w:rsidRDefault="00D01E16">
      <w:pPr>
        <w:spacing w:line="256" w:lineRule="auto"/>
        <w:ind w:left="393" w:right="1565"/>
        <w:rPr>
          <w:b/>
          <w:sz w:val="28"/>
        </w:rPr>
      </w:pPr>
      <w:r>
        <w:rPr>
          <w:b/>
          <w:sz w:val="28"/>
        </w:rPr>
        <w:t>15 U.S.C. §6802 - Obligations with respect to disclosures of personal information</w:t>
      </w:r>
    </w:p>
    <w:p w:rsidR="00CF2E78" w:rsidRDefault="00CF2E78">
      <w:pPr>
        <w:pStyle w:val="BodyText"/>
        <w:spacing w:before="4"/>
        <w:rPr>
          <w:b/>
          <w:sz w:val="26"/>
        </w:rPr>
      </w:pPr>
    </w:p>
    <w:p w:rsidR="00CF2E78" w:rsidRDefault="00D01E16">
      <w:pPr>
        <w:spacing w:before="1"/>
        <w:ind w:left="393"/>
        <w:rPr>
          <w:sz w:val="24"/>
        </w:rPr>
      </w:pPr>
      <w:r>
        <w:rPr>
          <w:sz w:val="24"/>
        </w:rPr>
        <w:t>(e) General exceptions</w:t>
      </w:r>
    </w:p>
    <w:p w:rsidR="00CF2E78" w:rsidRDefault="00D01E16">
      <w:pPr>
        <w:spacing w:before="180"/>
        <w:ind w:left="1113"/>
        <w:rPr>
          <w:sz w:val="24"/>
        </w:rPr>
      </w:pPr>
      <w:r>
        <w:rPr>
          <w:spacing w:val="-3"/>
          <w:sz w:val="24"/>
        </w:rPr>
        <w:t xml:space="preserve">Subsections </w:t>
      </w:r>
      <w:r>
        <w:rPr>
          <w:sz w:val="24"/>
        </w:rPr>
        <w:t xml:space="preserve">(a) and </w:t>
      </w:r>
      <w:r>
        <w:rPr>
          <w:spacing w:val="-2"/>
          <w:sz w:val="24"/>
        </w:rPr>
        <w:t xml:space="preserve">(b) </w:t>
      </w:r>
      <w:r>
        <w:rPr>
          <w:sz w:val="24"/>
        </w:rPr>
        <w:t xml:space="preserve">of this </w:t>
      </w:r>
      <w:r>
        <w:rPr>
          <w:spacing w:val="-3"/>
          <w:sz w:val="24"/>
        </w:rPr>
        <w:t xml:space="preserve">section </w:t>
      </w:r>
      <w:r>
        <w:rPr>
          <w:sz w:val="24"/>
        </w:rPr>
        <w:t xml:space="preserve">shall not </w:t>
      </w:r>
      <w:r>
        <w:rPr>
          <w:spacing w:val="-3"/>
          <w:sz w:val="24"/>
        </w:rPr>
        <w:t xml:space="preserve">prohibit </w:t>
      </w:r>
      <w:r>
        <w:rPr>
          <w:sz w:val="24"/>
        </w:rPr>
        <w:t xml:space="preserve">the </w:t>
      </w:r>
      <w:r>
        <w:rPr>
          <w:spacing w:val="-3"/>
          <w:sz w:val="24"/>
        </w:rPr>
        <w:t xml:space="preserve">disclosure </w:t>
      </w:r>
      <w:r>
        <w:rPr>
          <w:sz w:val="24"/>
        </w:rPr>
        <w:t xml:space="preserve">of </w:t>
      </w:r>
      <w:r>
        <w:rPr>
          <w:spacing w:val="-3"/>
          <w:sz w:val="24"/>
        </w:rPr>
        <w:t xml:space="preserve">nonpublic personal </w:t>
      </w:r>
      <w:r>
        <w:rPr>
          <w:sz w:val="24"/>
        </w:rPr>
        <w:t>information—</w:t>
      </w:r>
    </w:p>
    <w:p w:rsidR="00CF2E78" w:rsidRDefault="00D01E16">
      <w:pPr>
        <w:spacing w:before="175" w:line="256" w:lineRule="auto"/>
        <w:ind w:left="1833"/>
        <w:rPr>
          <w:sz w:val="24"/>
        </w:rPr>
      </w:pPr>
      <w:r>
        <w:rPr>
          <w:sz w:val="24"/>
        </w:rPr>
        <w:t xml:space="preserve">(3)(B) to </w:t>
      </w:r>
      <w:r>
        <w:rPr>
          <w:spacing w:val="-3"/>
          <w:sz w:val="24"/>
        </w:rPr>
        <w:t xml:space="preserve">protect against </w:t>
      </w:r>
      <w:r>
        <w:rPr>
          <w:sz w:val="24"/>
        </w:rPr>
        <w:t xml:space="preserve">or </w:t>
      </w:r>
      <w:r>
        <w:rPr>
          <w:spacing w:val="-3"/>
          <w:sz w:val="24"/>
        </w:rPr>
        <w:t xml:space="preserve">prevent </w:t>
      </w:r>
      <w:r>
        <w:rPr>
          <w:sz w:val="24"/>
        </w:rPr>
        <w:t xml:space="preserve">actual or </w:t>
      </w:r>
      <w:r>
        <w:rPr>
          <w:spacing w:val="-3"/>
          <w:sz w:val="24"/>
        </w:rPr>
        <w:t xml:space="preserve">potential </w:t>
      </w:r>
      <w:r>
        <w:rPr>
          <w:sz w:val="24"/>
        </w:rPr>
        <w:t xml:space="preserve">fraud, </w:t>
      </w:r>
      <w:r>
        <w:rPr>
          <w:spacing w:val="-3"/>
          <w:sz w:val="24"/>
        </w:rPr>
        <w:t xml:space="preserve">unauthorized transactions, claims, </w:t>
      </w:r>
      <w:r>
        <w:rPr>
          <w:sz w:val="24"/>
        </w:rPr>
        <w:t xml:space="preserve">or other </w:t>
      </w:r>
      <w:r>
        <w:rPr>
          <w:spacing w:val="-3"/>
          <w:sz w:val="24"/>
        </w:rPr>
        <w:t>liability;</w:t>
      </w:r>
    </w:p>
    <w:p w:rsidR="00CF2E78" w:rsidRDefault="00D01E16">
      <w:pPr>
        <w:spacing w:before="165" w:line="259" w:lineRule="auto"/>
        <w:ind w:left="1833" w:right="836"/>
        <w:rPr>
          <w:sz w:val="24"/>
        </w:rPr>
      </w:pPr>
      <w:r>
        <w:rPr>
          <w:sz w:val="24"/>
        </w:rPr>
        <w:t xml:space="preserve">(8) to comply </w:t>
      </w:r>
      <w:r>
        <w:rPr>
          <w:spacing w:val="-3"/>
          <w:sz w:val="24"/>
        </w:rPr>
        <w:t xml:space="preserve">with </w:t>
      </w:r>
      <w:r>
        <w:rPr>
          <w:sz w:val="24"/>
        </w:rPr>
        <w:t xml:space="preserve">Federal, State, or local </w:t>
      </w:r>
      <w:r>
        <w:rPr>
          <w:spacing w:val="-3"/>
          <w:sz w:val="24"/>
        </w:rPr>
        <w:t xml:space="preserve">laws, rules, </w:t>
      </w:r>
      <w:r>
        <w:rPr>
          <w:sz w:val="24"/>
        </w:rPr>
        <w:t xml:space="preserve">and other </w:t>
      </w:r>
      <w:r>
        <w:rPr>
          <w:spacing w:val="-3"/>
          <w:sz w:val="24"/>
        </w:rPr>
        <w:t xml:space="preserve">applicable </w:t>
      </w:r>
      <w:r>
        <w:rPr>
          <w:sz w:val="24"/>
        </w:rPr>
        <w:t xml:space="preserve">legal </w:t>
      </w:r>
      <w:r>
        <w:rPr>
          <w:spacing w:val="-3"/>
          <w:sz w:val="24"/>
        </w:rPr>
        <w:t xml:space="preserve">requirements; </w:t>
      </w:r>
      <w:r>
        <w:rPr>
          <w:sz w:val="24"/>
        </w:rPr>
        <w:t xml:space="preserve">to comply </w:t>
      </w:r>
      <w:r>
        <w:rPr>
          <w:spacing w:val="-3"/>
          <w:sz w:val="24"/>
        </w:rPr>
        <w:t xml:space="preserve">with </w:t>
      </w:r>
      <w:r>
        <w:rPr>
          <w:sz w:val="24"/>
        </w:rPr>
        <w:t xml:space="preserve">a </w:t>
      </w:r>
      <w:r>
        <w:rPr>
          <w:spacing w:val="-3"/>
          <w:sz w:val="24"/>
        </w:rPr>
        <w:t xml:space="preserve">properly authorized </w:t>
      </w:r>
      <w:r>
        <w:rPr>
          <w:sz w:val="24"/>
        </w:rPr>
        <w:t xml:space="preserve">civil, criminal, or regulatory </w:t>
      </w:r>
      <w:r>
        <w:rPr>
          <w:spacing w:val="-3"/>
          <w:sz w:val="24"/>
        </w:rPr>
        <w:t xml:space="preserve">investigation </w:t>
      </w:r>
      <w:r>
        <w:rPr>
          <w:sz w:val="24"/>
        </w:rPr>
        <w:t xml:space="preserve">or </w:t>
      </w:r>
      <w:r>
        <w:rPr>
          <w:spacing w:val="-3"/>
          <w:sz w:val="24"/>
        </w:rPr>
        <w:t xml:space="preserve">subpoena </w:t>
      </w:r>
      <w:r>
        <w:rPr>
          <w:sz w:val="24"/>
        </w:rPr>
        <w:t xml:space="preserve">or </w:t>
      </w:r>
      <w:r>
        <w:rPr>
          <w:spacing w:val="-3"/>
          <w:sz w:val="24"/>
        </w:rPr>
        <w:t xml:space="preserve">summons </w:t>
      </w:r>
      <w:r>
        <w:rPr>
          <w:sz w:val="24"/>
        </w:rPr>
        <w:t xml:space="preserve">by </w:t>
      </w:r>
      <w:r>
        <w:rPr>
          <w:spacing w:val="-3"/>
          <w:sz w:val="24"/>
        </w:rPr>
        <w:t xml:space="preserve">Federal, </w:t>
      </w:r>
      <w:r>
        <w:rPr>
          <w:sz w:val="24"/>
        </w:rPr>
        <w:t xml:space="preserve">State, or local </w:t>
      </w:r>
      <w:r>
        <w:rPr>
          <w:spacing w:val="-3"/>
          <w:sz w:val="24"/>
        </w:rPr>
        <w:t xml:space="preserve">authorities; </w:t>
      </w:r>
      <w:r>
        <w:rPr>
          <w:sz w:val="24"/>
        </w:rPr>
        <w:t xml:space="preserve">or to </w:t>
      </w:r>
      <w:r>
        <w:rPr>
          <w:spacing w:val="-3"/>
          <w:sz w:val="24"/>
        </w:rPr>
        <w:t xml:space="preserve">respond </w:t>
      </w:r>
      <w:r>
        <w:rPr>
          <w:sz w:val="24"/>
        </w:rPr>
        <w:t xml:space="preserve">to judicial </w:t>
      </w:r>
      <w:r>
        <w:rPr>
          <w:spacing w:val="-3"/>
          <w:sz w:val="24"/>
        </w:rPr>
        <w:t xml:space="preserve">process </w:t>
      </w:r>
      <w:r>
        <w:rPr>
          <w:sz w:val="24"/>
        </w:rPr>
        <w:t xml:space="preserve">or </w:t>
      </w:r>
      <w:r>
        <w:rPr>
          <w:spacing w:val="-3"/>
          <w:sz w:val="24"/>
        </w:rPr>
        <w:t xml:space="preserve">government </w:t>
      </w:r>
      <w:r>
        <w:rPr>
          <w:sz w:val="24"/>
        </w:rPr>
        <w:t xml:space="preserve">regulatory </w:t>
      </w:r>
      <w:r>
        <w:rPr>
          <w:spacing w:val="-3"/>
          <w:sz w:val="24"/>
        </w:rPr>
        <w:t xml:space="preserve">authorities </w:t>
      </w:r>
      <w:r>
        <w:rPr>
          <w:sz w:val="24"/>
        </w:rPr>
        <w:t xml:space="preserve">having </w:t>
      </w:r>
      <w:r>
        <w:rPr>
          <w:spacing w:val="-3"/>
          <w:sz w:val="24"/>
        </w:rPr>
        <w:t xml:space="preserve">jurisdiction </w:t>
      </w:r>
      <w:r>
        <w:rPr>
          <w:sz w:val="24"/>
        </w:rPr>
        <w:t xml:space="preserve">over the </w:t>
      </w:r>
      <w:r>
        <w:rPr>
          <w:spacing w:val="-3"/>
          <w:sz w:val="24"/>
        </w:rPr>
        <w:t xml:space="preserve">financial institution </w:t>
      </w:r>
      <w:r>
        <w:rPr>
          <w:sz w:val="24"/>
        </w:rPr>
        <w:t xml:space="preserve">for </w:t>
      </w:r>
      <w:r>
        <w:rPr>
          <w:spacing w:val="-3"/>
          <w:sz w:val="24"/>
        </w:rPr>
        <w:t xml:space="preserve">examination, compliance, </w:t>
      </w:r>
      <w:r>
        <w:rPr>
          <w:sz w:val="24"/>
        </w:rPr>
        <w:t xml:space="preserve">or other </w:t>
      </w:r>
      <w:r>
        <w:rPr>
          <w:spacing w:val="-3"/>
          <w:sz w:val="24"/>
        </w:rPr>
        <w:t xml:space="preserve">purposes </w:t>
      </w:r>
      <w:r>
        <w:rPr>
          <w:sz w:val="24"/>
        </w:rPr>
        <w:t xml:space="preserve">as </w:t>
      </w:r>
      <w:r>
        <w:rPr>
          <w:spacing w:val="-3"/>
          <w:sz w:val="24"/>
        </w:rPr>
        <w:t xml:space="preserve">authorized </w:t>
      </w:r>
      <w:r>
        <w:rPr>
          <w:sz w:val="24"/>
        </w:rPr>
        <w:t>by</w:t>
      </w:r>
      <w:r>
        <w:rPr>
          <w:spacing w:val="-30"/>
          <w:sz w:val="24"/>
        </w:rPr>
        <w:t xml:space="preserve"> </w:t>
      </w:r>
      <w:r>
        <w:rPr>
          <w:spacing w:val="-3"/>
          <w:sz w:val="24"/>
        </w:rPr>
        <w:t>law.</w:t>
      </w:r>
    </w:p>
    <w:p w:rsidR="00CF2E78" w:rsidRDefault="00CF2E78">
      <w:pPr>
        <w:pStyle w:val="BodyText"/>
        <w:rPr>
          <w:sz w:val="26"/>
        </w:rPr>
      </w:pPr>
    </w:p>
    <w:p w:rsidR="00CF2E78" w:rsidRDefault="00D01E16">
      <w:pPr>
        <w:spacing w:before="199" w:line="256" w:lineRule="auto"/>
        <w:ind w:left="286" w:right="600"/>
        <w:rPr>
          <w:sz w:val="28"/>
        </w:rPr>
      </w:pPr>
      <w:r>
        <w:rPr>
          <w:sz w:val="28"/>
          <w:u w:val="thick"/>
        </w:rPr>
        <w:t>Adult Protective Services (APS) is properly authorized, under the state</w:t>
      </w:r>
      <w:r>
        <w:rPr>
          <w:sz w:val="28"/>
        </w:rPr>
        <w:t xml:space="preserve"> </w:t>
      </w:r>
      <w:r>
        <w:rPr>
          <w:sz w:val="28"/>
          <w:u w:val="thick"/>
        </w:rPr>
        <w:t>statute</w:t>
      </w:r>
      <w:r>
        <w:rPr>
          <w:sz w:val="28"/>
        </w:rPr>
        <w:t xml:space="preserve"> </w:t>
      </w:r>
      <w:r>
        <w:rPr>
          <w:sz w:val="28"/>
          <w:u w:val="thick"/>
        </w:rPr>
        <w:t>cited belo</w:t>
      </w:r>
      <w:r>
        <w:rPr>
          <w:sz w:val="28"/>
          <w:u w:val="thick"/>
        </w:rPr>
        <w:t>w, to carry out civil investigations of elder/vulnerable adult</w:t>
      </w:r>
      <w:r>
        <w:rPr>
          <w:sz w:val="28"/>
        </w:rPr>
        <w:t xml:space="preserve"> </w:t>
      </w:r>
      <w:r>
        <w:rPr>
          <w:sz w:val="28"/>
          <w:u w:val="thick"/>
        </w:rPr>
        <w:t>abuse,</w:t>
      </w:r>
      <w:r>
        <w:rPr>
          <w:sz w:val="28"/>
        </w:rPr>
        <w:t xml:space="preserve"> </w:t>
      </w:r>
      <w:r>
        <w:rPr>
          <w:sz w:val="28"/>
          <w:u w:val="thick"/>
        </w:rPr>
        <w:t>neglect and financial exploitation.</w:t>
      </w:r>
    </w:p>
    <w:p w:rsidR="00CF2E78" w:rsidRDefault="00CF2E78">
      <w:pPr>
        <w:pStyle w:val="BodyText"/>
        <w:rPr>
          <w:sz w:val="20"/>
        </w:rPr>
      </w:pPr>
    </w:p>
    <w:p w:rsidR="00CF2E78" w:rsidRDefault="00D01E16">
      <w:pPr>
        <w:spacing w:before="237"/>
        <w:ind w:left="292"/>
        <w:rPr>
          <w:b/>
          <w:sz w:val="28"/>
        </w:rPr>
      </w:pPr>
      <w:r>
        <w:rPr>
          <w:b/>
          <w:i/>
          <w:color w:val="FF0000"/>
          <w:sz w:val="28"/>
        </w:rPr>
        <w:t xml:space="preserve">SAMPLE </w:t>
      </w:r>
      <w:r>
        <w:rPr>
          <w:b/>
          <w:sz w:val="28"/>
        </w:rPr>
        <w:t>STATE STATUTORY LANGUAGE</w:t>
      </w:r>
    </w:p>
    <w:p w:rsidR="00CF2E78" w:rsidRDefault="00D01E16">
      <w:pPr>
        <w:spacing w:before="111" w:line="249" w:lineRule="auto"/>
        <w:ind w:left="344" w:right="1144"/>
        <w:rPr>
          <w:i/>
          <w:sz w:val="24"/>
        </w:rPr>
      </w:pPr>
      <w:r>
        <w:rPr>
          <w:i/>
          <w:color w:val="FF0000"/>
          <w:sz w:val="24"/>
        </w:rPr>
        <w:t xml:space="preserve">Note: You may want to insert your state’s authorizing statute language here if helpful. Include the actual statutory </w:t>
      </w:r>
      <w:r>
        <w:rPr>
          <w:i/>
          <w:color w:val="FF0000"/>
          <w:sz w:val="24"/>
        </w:rPr>
        <w:t>language and citation.</w:t>
      </w: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CF2E78">
      <w:pPr>
        <w:pStyle w:val="BodyText"/>
        <w:rPr>
          <w:i/>
          <w:sz w:val="20"/>
        </w:rPr>
      </w:pPr>
    </w:p>
    <w:p w:rsidR="00CF2E78" w:rsidRDefault="00D01E16">
      <w:pPr>
        <w:spacing w:before="250"/>
        <w:ind w:right="310"/>
        <w:jc w:val="right"/>
        <w:rPr>
          <w:rFonts w:ascii="Palatino Linotype"/>
          <w:sz w:val="24"/>
        </w:rPr>
      </w:pPr>
      <w:r>
        <w:rPr>
          <w:rFonts w:ascii="Palatino Linotype"/>
          <w:w w:val="96"/>
          <w:sz w:val="24"/>
        </w:rPr>
        <w:t>8</w:t>
      </w:r>
    </w:p>
    <w:sectPr w:rsidR="00CF2E78">
      <w:pgSz w:w="12240" w:h="15840"/>
      <w:pgMar w:top="780" w:right="720" w:bottom="280" w:left="980" w:header="720" w:footer="72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78"/>
    <w:rsid w:val="00CF2E78"/>
    <w:rsid w:val="00D0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0"/>
      <w:ind w:left="169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0"/>
      <w:ind w:left="169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65EAB089-21C5-468B-B4D3-4BF6B7AF7868}"/>
</file>

<file path=customXml/itemProps2.xml><?xml version="1.0" encoding="utf-8"?>
<ds:datastoreItem xmlns:ds="http://schemas.openxmlformats.org/officeDocument/2006/customXml" ds:itemID="{1E005B65-BBE7-40F5-99E5-C8DE55812D65}"/>
</file>

<file path=customXml/itemProps3.xml><?xml version="1.0" encoding="utf-8"?>
<ds:datastoreItem xmlns:ds="http://schemas.openxmlformats.org/officeDocument/2006/customXml" ds:itemID="{D1943463-C9B3-45BD-A202-848947788E1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Quinn</dc:creator>
  <cp:lastModifiedBy>Moran, Angela M</cp:lastModifiedBy>
  <cp:revision>2</cp:revision>
  <dcterms:created xsi:type="dcterms:W3CDTF">2019-10-17T17:30:00Z</dcterms:created>
  <dcterms:modified xsi:type="dcterms:W3CDTF">2019-10-17T17:30:00Z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Microsoft® Word 2013</vt:lpwstr>
  </property>
  <property fmtid="{D5CDD505-2E9C-101B-9397-08002B2CF9AE}" pid="4" name="LastSaved">
    <vt:filetime>2019-10-03T00:00:00Z</vt:filetime>
  </property>
  <property fmtid="{D5CDD505-2E9C-101B-9397-08002B2CF9AE}" pid="5" name="ContentTypeId">
    <vt:lpwstr>0x010100E53EACC6653B734E9588C10CE9389FFC</vt:lpwstr>
  </property>
</Properties>
</file>