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D49F5" w14:textId="77777777" w:rsidR="00831B45" w:rsidRDefault="00615A81">
      <w:r>
        <w:rPr>
          <w:noProof/>
        </w:rPr>
        <mc:AlternateContent>
          <mc:Choice Requires="wps">
            <w:drawing>
              <wp:anchor distT="0" distB="0" distL="114300" distR="114300" simplePos="0" relativeHeight="251655680" behindDoc="0" locked="0" layoutInCell="0" allowOverlap="1" wp14:anchorId="739D4A1B" wp14:editId="739D4A1C">
                <wp:simplePos x="0" y="0"/>
                <wp:positionH relativeFrom="column">
                  <wp:posOffset>2743200</wp:posOffset>
                </wp:positionH>
                <wp:positionV relativeFrom="paragraph">
                  <wp:posOffset>-965200</wp:posOffset>
                </wp:positionV>
                <wp:extent cx="2743200" cy="7406640"/>
                <wp:effectExtent l="0" t="0" r="0" b="3810"/>
                <wp:wrapNone/>
                <wp:docPr id="6" name="Text Box 3" descr="Text Box: IMPORTANT NUMBERS&#10;&#10;Police, Fire, Emergencies &#10; 911&#10;Dane County Suicide/Crisis Line 280-2600&#10;Elder Abuse Helpline &#10;(daytime only) 261-9933&#10;Senior Hotline to Help&#10;(daytime only) 266-9007&#10;&#10;WI Ombudsman Program         800-815-0015&#10;Elder Care Locator (Help in Other Counties &amp; States)   &#10;800-677-1116&#10;Domestic Abuse Crisis Line 251-4445&#10;Mobile Outreach for Seniors Team (MOST) Mental Health Center 280-2480&#10;&#10; &#10;LOCAL FOCAL POINTS FOR &#10;AGING SERVICES&#10;&#10;Belleville Senior Center &#10;424-6007&#10;Colonial Club of Sun Prairie 837-4611&#10;DeForest Senior Center 846-9469&#10;East Msn/Monona Coalition 223-3100&#10;Fitchburg Senior Center 270-4290&#10;McFarland Outreach 838-7117&#10;Middleton Senior Center 831-2373&#10;North/Eastside Senior Coalition 243-5252&#10;NW Dane Senior Services 767-3757&#10;Oregon Area Senior Center 835-5801&#10;South Madison Coalition 251-8405&#10;SW Dane Senior Outreach 437-6902&#10;Stoughton Area Senior Center 873-8585&#10;Verona Senior Center 845-7471&#10;Waunakee Senior Center 849-8385&#10;Westside Coalition 238-7368&#10;                                                                                                            &#10;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40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8" w:type="dxa"/>
                              <w:tblLayout w:type="fixed"/>
                              <w:tblLook w:val="0000" w:firstRow="0" w:lastRow="0" w:firstColumn="0" w:lastColumn="0" w:noHBand="0" w:noVBand="0"/>
                            </w:tblPr>
                            <w:tblGrid>
                              <w:gridCol w:w="2880"/>
                              <w:gridCol w:w="180"/>
                              <w:gridCol w:w="180"/>
                              <w:gridCol w:w="990"/>
                            </w:tblGrid>
                            <w:tr w:rsidR="00831B45" w14:paraId="739D4A2A" w14:textId="77777777" w:rsidTr="002F3EA8">
                              <w:trPr>
                                <w:cantSplit/>
                                <w:trHeight w:val="432"/>
                              </w:trPr>
                              <w:tc>
                                <w:tcPr>
                                  <w:tcW w:w="4230" w:type="dxa"/>
                                  <w:gridSpan w:val="4"/>
                                  <w:shd w:val="clear" w:color="auto" w:fill="000000"/>
                                  <w:vAlign w:val="bottom"/>
                                </w:tcPr>
                                <w:p w14:paraId="739D4A29" w14:textId="77777777" w:rsidR="00831B45" w:rsidRPr="00690239" w:rsidRDefault="00690239" w:rsidP="002F3EA8">
                                  <w:pPr>
                                    <w:pStyle w:val="Heading1"/>
                                    <w:rPr>
                                      <w:rFonts w:ascii="Georgia" w:hAnsi="Georgia"/>
                                      <w:b/>
                                      <w:color w:val="FFFFFF"/>
                                      <w:sz w:val="26"/>
                                      <w:szCs w:val="26"/>
                                    </w:rPr>
                                  </w:pPr>
                                  <w:r w:rsidRPr="00690239">
                                    <w:rPr>
                                      <w:rFonts w:ascii="Georgia" w:hAnsi="Georgia"/>
                                      <w:b/>
                                      <w:color w:val="FFFFFF"/>
                                      <w:sz w:val="26"/>
                                      <w:szCs w:val="26"/>
                                    </w:rPr>
                                    <w:t>NÚMEROS IMPORTANTES</w:t>
                                  </w:r>
                                </w:p>
                              </w:tc>
                            </w:tr>
                            <w:tr w:rsidR="00831B45" w14:paraId="739D4A2F" w14:textId="77777777" w:rsidTr="00615A81">
                              <w:trPr>
                                <w:trHeight w:val="288"/>
                              </w:trPr>
                              <w:tc>
                                <w:tcPr>
                                  <w:tcW w:w="3240" w:type="dxa"/>
                                  <w:gridSpan w:val="3"/>
                                  <w:vAlign w:val="bottom"/>
                                </w:tcPr>
                                <w:p w14:paraId="739D4A2B" w14:textId="77777777" w:rsidR="00831B45" w:rsidRDefault="00831B45" w:rsidP="00615A81">
                                  <w:pPr>
                                    <w:ind w:right="-108"/>
                                    <w:rPr>
                                      <w:rFonts w:ascii="Georgia" w:hAnsi="Georgia"/>
                                      <w:sz w:val="20"/>
                                    </w:rPr>
                                  </w:pPr>
                                </w:p>
                                <w:p w14:paraId="739D4A2C" w14:textId="77777777" w:rsidR="00831B45" w:rsidRDefault="00690239" w:rsidP="00615A81">
                                  <w:pPr>
                                    <w:ind w:right="-108"/>
                                    <w:rPr>
                                      <w:rFonts w:ascii="Georgia" w:hAnsi="Georgia"/>
                                      <w:sz w:val="20"/>
                                    </w:rPr>
                                  </w:pPr>
                                  <w:r w:rsidRPr="00690239">
                                    <w:rPr>
                                      <w:rFonts w:ascii="Georgia" w:hAnsi="Georgia"/>
                                      <w:sz w:val="20"/>
                                    </w:rPr>
                                    <w:t>Policía, Fuego, Emergencias</w:t>
                                  </w:r>
                                </w:p>
                              </w:tc>
                              <w:tc>
                                <w:tcPr>
                                  <w:tcW w:w="990" w:type="dxa"/>
                                  <w:vAlign w:val="bottom"/>
                                </w:tcPr>
                                <w:p w14:paraId="739D4A2D" w14:textId="77777777" w:rsidR="00831B45" w:rsidRDefault="00831B45" w:rsidP="00615A81">
                                  <w:pPr>
                                    <w:ind w:left="-108" w:right="-108"/>
                                    <w:jc w:val="right"/>
                                    <w:rPr>
                                      <w:rFonts w:ascii="Georgia" w:hAnsi="Georgia"/>
                                      <w:sz w:val="20"/>
                                    </w:rPr>
                                  </w:pPr>
                                </w:p>
                                <w:p w14:paraId="739D4A2E" w14:textId="77777777" w:rsidR="00831B45" w:rsidRDefault="003B3E38" w:rsidP="00615A81">
                                  <w:pPr>
                                    <w:ind w:left="-108" w:right="-108"/>
                                    <w:jc w:val="right"/>
                                    <w:rPr>
                                      <w:rFonts w:ascii="Georgia" w:hAnsi="Georgia"/>
                                      <w:sz w:val="20"/>
                                    </w:rPr>
                                  </w:pPr>
                                  <w:r>
                                    <w:rPr>
                                      <w:rFonts w:ascii="Georgia" w:hAnsi="Georgia"/>
                                      <w:sz w:val="20"/>
                                    </w:rPr>
                                    <w:t xml:space="preserve"> 911</w:t>
                                  </w:r>
                                </w:p>
                              </w:tc>
                            </w:tr>
                            <w:tr w:rsidR="00831B45" w14:paraId="739D4A33" w14:textId="77777777" w:rsidTr="00615A81">
                              <w:trPr>
                                <w:trHeight w:val="288"/>
                              </w:trPr>
                              <w:tc>
                                <w:tcPr>
                                  <w:tcW w:w="3240" w:type="dxa"/>
                                  <w:gridSpan w:val="3"/>
                                  <w:vAlign w:val="bottom"/>
                                </w:tcPr>
                                <w:p w14:paraId="739D4A30" w14:textId="77777777" w:rsidR="00690239" w:rsidRDefault="00690239" w:rsidP="00615A81">
                                  <w:pPr>
                                    <w:ind w:right="-108"/>
                                    <w:rPr>
                                      <w:rFonts w:ascii="Georgia" w:hAnsi="Georgia"/>
                                      <w:sz w:val="20"/>
                                    </w:rPr>
                                  </w:pPr>
                                  <w:r w:rsidRPr="00690239">
                                    <w:rPr>
                                      <w:rFonts w:ascii="Georgia" w:hAnsi="Georgia"/>
                                      <w:sz w:val="20"/>
                                    </w:rPr>
                                    <w:t>Línea de Crisis Suicidios/</w:t>
                                  </w:r>
                                </w:p>
                                <w:p w14:paraId="739D4A31" w14:textId="0BB7A24D" w:rsidR="00831B45" w:rsidRDefault="00667988" w:rsidP="00615A81">
                                  <w:pPr>
                                    <w:ind w:right="-108"/>
                                    <w:rPr>
                                      <w:rFonts w:ascii="Georgia" w:hAnsi="Georgia"/>
                                      <w:sz w:val="20"/>
                                    </w:rPr>
                                  </w:pPr>
                                  <w:r>
                                    <w:rPr>
                                      <w:rFonts w:ascii="Georgia" w:hAnsi="Georgia"/>
                                      <w:sz w:val="20"/>
                                    </w:rPr>
                                    <w:t xml:space="preserve"> Condado de </w:t>
                                  </w:r>
                                </w:p>
                              </w:tc>
                              <w:tc>
                                <w:tcPr>
                                  <w:tcW w:w="990" w:type="dxa"/>
                                  <w:vAlign w:val="bottom"/>
                                </w:tcPr>
                                <w:p w14:paraId="739D4A32" w14:textId="1EDA247D" w:rsidR="00831B45" w:rsidRDefault="00831B45" w:rsidP="00615A81">
                                  <w:pPr>
                                    <w:ind w:left="-108" w:right="-108"/>
                                    <w:jc w:val="right"/>
                                    <w:rPr>
                                      <w:rFonts w:ascii="Georgia" w:hAnsi="Georgia"/>
                                      <w:sz w:val="20"/>
                                    </w:rPr>
                                  </w:pPr>
                                </w:p>
                              </w:tc>
                            </w:tr>
                            <w:tr w:rsidR="00831B45" w14:paraId="739D4A36" w14:textId="77777777" w:rsidTr="00615A81">
                              <w:tc>
                                <w:tcPr>
                                  <w:tcW w:w="3240" w:type="dxa"/>
                                  <w:gridSpan w:val="3"/>
                                  <w:vAlign w:val="bottom"/>
                                </w:tcPr>
                                <w:p w14:paraId="739D4A34" w14:textId="77777777" w:rsidR="00831B45" w:rsidRDefault="00690239" w:rsidP="00615A81">
                                  <w:pPr>
                                    <w:ind w:right="-108"/>
                                    <w:rPr>
                                      <w:rFonts w:ascii="Georgia" w:hAnsi="Georgia"/>
                                      <w:sz w:val="20"/>
                                    </w:rPr>
                                  </w:pPr>
                                  <w:r w:rsidRPr="00690239">
                                    <w:rPr>
                                      <w:rFonts w:ascii="Georgia" w:hAnsi="Georgia"/>
                                      <w:sz w:val="20"/>
                                    </w:rPr>
                                    <w:t>Línea de ayuda a personas de la tercera edad (mañana solamente)</w:t>
                                  </w:r>
                                </w:p>
                              </w:tc>
                              <w:tc>
                                <w:tcPr>
                                  <w:tcW w:w="990" w:type="dxa"/>
                                  <w:vAlign w:val="bottom"/>
                                </w:tcPr>
                                <w:p w14:paraId="739D4A35" w14:textId="3FF50D98" w:rsidR="00831B45" w:rsidRDefault="00831B45" w:rsidP="00615A81">
                                  <w:pPr>
                                    <w:ind w:left="-108" w:right="-108"/>
                                    <w:jc w:val="right"/>
                                    <w:rPr>
                                      <w:rFonts w:ascii="Georgia" w:hAnsi="Georgia"/>
                                      <w:sz w:val="20"/>
                                    </w:rPr>
                                  </w:pPr>
                                </w:p>
                              </w:tc>
                            </w:tr>
                            <w:tr w:rsidR="00831B45" w14:paraId="739D4A39" w14:textId="77777777" w:rsidTr="00615A81">
                              <w:tc>
                                <w:tcPr>
                                  <w:tcW w:w="3240" w:type="dxa"/>
                                  <w:gridSpan w:val="3"/>
                                  <w:vAlign w:val="bottom"/>
                                </w:tcPr>
                                <w:p w14:paraId="739D4A37" w14:textId="77777777" w:rsidR="00831B45" w:rsidRDefault="00690239" w:rsidP="00615A81">
                                  <w:pPr>
                                    <w:ind w:right="-108"/>
                                    <w:rPr>
                                      <w:rFonts w:ascii="Georgia" w:hAnsi="Georgia"/>
                                      <w:sz w:val="20"/>
                                    </w:rPr>
                                  </w:pPr>
                                  <w:r w:rsidRPr="00690239">
                                    <w:rPr>
                                      <w:rFonts w:ascii="Georgia" w:hAnsi="Georgia"/>
                                      <w:sz w:val="20"/>
                                    </w:rPr>
                                    <w:t>Centro de Recursos para personas de la tercera edad &amp; Discapacitados (ADRC)</w:t>
                                  </w:r>
                                </w:p>
                              </w:tc>
                              <w:tc>
                                <w:tcPr>
                                  <w:tcW w:w="990" w:type="dxa"/>
                                  <w:vAlign w:val="bottom"/>
                                </w:tcPr>
                                <w:p w14:paraId="739D4A38" w14:textId="37175BB5" w:rsidR="00831B45" w:rsidRDefault="00831B45" w:rsidP="00615A81">
                                  <w:pPr>
                                    <w:ind w:left="-108" w:right="-108"/>
                                    <w:jc w:val="right"/>
                                    <w:rPr>
                                      <w:rFonts w:ascii="Georgia" w:hAnsi="Georgia"/>
                                      <w:sz w:val="20"/>
                                    </w:rPr>
                                  </w:pPr>
                                </w:p>
                              </w:tc>
                            </w:tr>
                            <w:tr w:rsidR="00831B45" w14:paraId="739D4A3C" w14:textId="77777777" w:rsidTr="00615A81">
                              <w:tc>
                                <w:tcPr>
                                  <w:tcW w:w="3240" w:type="dxa"/>
                                  <w:gridSpan w:val="3"/>
                                  <w:vAlign w:val="bottom"/>
                                </w:tcPr>
                                <w:p w14:paraId="739D4A3A" w14:textId="77777777" w:rsidR="00831B45" w:rsidRDefault="00690239" w:rsidP="00615A81">
                                  <w:pPr>
                                    <w:ind w:right="-108"/>
                                    <w:rPr>
                                      <w:rFonts w:ascii="Georgia" w:hAnsi="Georgia"/>
                                      <w:sz w:val="20"/>
                                    </w:rPr>
                                  </w:pPr>
                                  <w:r w:rsidRPr="00690239">
                                    <w:rPr>
                                      <w:rFonts w:ascii="Georgia" w:hAnsi="Georgia"/>
                                      <w:sz w:val="20"/>
                                    </w:rPr>
                                    <w:t>Policía No-emergencia</w:t>
                                  </w:r>
                                </w:p>
                              </w:tc>
                              <w:tc>
                                <w:tcPr>
                                  <w:tcW w:w="990" w:type="dxa"/>
                                  <w:vAlign w:val="bottom"/>
                                </w:tcPr>
                                <w:p w14:paraId="739D4A3B" w14:textId="16260047" w:rsidR="00831B45" w:rsidRDefault="00831B45" w:rsidP="00615A81">
                                  <w:pPr>
                                    <w:ind w:left="-108" w:right="-108"/>
                                    <w:jc w:val="right"/>
                                    <w:rPr>
                                      <w:rFonts w:ascii="Georgia" w:hAnsi="Georgia"/>
                                      <w:sz w:val="20"/>
                                    </w:rPr>
                                  </w:pPr>
                                </w:p>
                              </w:tc>
                            </w:tr>
                            <w:tr w:rsidR="00831B45" w14:paraId="739D4A40" w14:textId="77777777" w:rsidTr="00615A81">
                              <w:tc>
                                <w:tcPr>
                                  <w:tcW w:w="2880" w:type="dxa"/>
                                  <w:vAlign w:val="bottom"/>
                                </w:tcPr>
                                <w:p w14:paraId="739D4A3D" w14:textId="77777777" w:rsidR="00831B45" w:rsidRDefault="00690239" w:rsidP="00615A81">
                                  <w:pPr>
                                    <w:ind w:right="-108"/>
                                    <w:rPr>
                                      <w:rFonts w:ascii="Georgia" w:hAnsi="Georgia"/>
                                      <w:sz w:val="20"/>
                                    </w:rPr>
                                  </w:pPr>
                                  <w:r w:rsidRPr="00690239">
                                    <w:rPr>
                                      <w:rFonts w:ascii="Georgia" w:hAnsi="Georgia"/>
                                      <w:sz w:val="20"/>
                                    </w:rPr>
                                    <w:t>Localizador de Cuidado de personas de la tercera edad (Ayuda en otros condados &amp; Estados)</w:t>
                                  </w:r>
                                </w:p>
                              </w:tc>
                              <w:tc>
                                <w:tcPr>
                                  <w:tcW w:w="1350" w:type="dxa"/>
                                  <w:gridSpan w:val="3"/>
                                  <w:vAlign w:val="bottom"/>
                                </w:tcPr>
                                <w:p w14:paraId="739D4A3F" w14:textId="42D36010" w:rsidR="00831B45" w:rsidRDefault="00831B45" w:rsidP="00615A81">
                                  <w:pPr>
                                    <w:ind w:left="-108" w:right="-108"/>
                                    <w:jc w:val="right"/>
                                    <w:rPr>
                                      <w:rFonts w:ascii="Georgia" w:hAnsi="Georgia"/>
                                      <w:sz w:val="20"/>
                                    </w:rPr>
                                  </w:pPr>
                                </w:p>
                              </w:tc>
                            </w:tr>
                            <w:tr w:rsidR="00831B45" w14:paraId="739D4A43" w14:textId="77777777" w:rsidTr="00615A81">
                              <w:trPr>
                                <w:cantSplit/>
                                <w:trHeight w:val="288"/>
                              </w:trPr>
                              <w:tc>
                                <w:tcPr>
                                  <w:tcW w:w="3240" w:type="dxa"/>
                                  <w:gridSpan w:val="3"/>
                                  <w:vAlign w:val="bottom"/>
                                </w:tcPr>
                                <w:p w14:paraId="739D4A41" w14:textId="77777777" w:rsidR="00831B45" w:rsidRDefault="00690239" w:rsidP="00615A81">
                                  <w:pPr>
                                    <w:pStyle w:val="BlockText"/>
                                    <w:rPr>
                                      <w:rFonts w:ascii="Georgia" w:hAnsi="Georgia"/>
                                      <w:sz w:val="20"/>
                                    </w:rPr>
                                  </w:pPr>
                                  <w:r w:rsidRPr="00690239">
                                    <w:rPr>
                                      <w:rFonts w:ascii="Georgia" w:hAnsi="Georgia"/>
                                      <w:sz w:val="20"/>
                                    </w:rPr>
                                    <w:t>Línea de Crisis de Abuso Doméstico</w:t>
                                  </w:r>
                                </w:p>
                              </w:tc>
                              <w:tc>
                                <w:tcPr>
                                  <w:tcW w:w="990" w:type="dxa"/>
                                  <w:vAlign w:val="bottom"/>
                                </w:tcPr>
                                <w:p w14:paraId="739D4A42" w14:textId="421918D5" w:rsidR="00831B45" w:rsidRDefault="00831B45" w:rsidP="00615A81">
                                  <w:pPr>
                                    <w:ind w:left="-108" w:right="-108"/>
                                    <w:jc w:val="right"/>
                                    <w:rPr>
                                      <w:rFonts w:ascii="Georgia" w:hAnsi="Georgia"/>
                                      <w:sz w:val="20"/>
                                    </w:rPr>
                                  </w:pPr>
                                </w:p>
                              </w:tc>
                            </w:tr>
                            <w:tr w:rsidR="00831B45" w14:paraId="739D4A46" w14:textId="77777777" w:rsidTr="00615A81">
                              <w:trPr>
                                <w:cantSplit/>
                              </w:trPr>
                              <w:tc>
                                <w:tcPr>
                                  <w:tcW w:w="3240" w:type="dxa"/>
                                  <w:gridSpan w:val="3"/>
                                  <w:vAlign w:val="bottom"/>
                                </w:tcPr>
                                <w:p w14:paraId="739D4A44" w14:textId="77777777" w:rsidR="00831B45" w:rsidRDefault="00831B45" w:rsidP="00615A81">
                                  <w:pPr>
                                    <w:ind w:left="-18" w:right="-108"/>
                                    <w:rPr>
                                      <w:rFonts w:ascii="Arial Narrow" w:hAnsi="Arial Narrow"/>
                                      <w:sz w:val="22"/>
                                    </w:rPr>
                                  </w:pPr>
                                </w:p>
                              </w:tc>
                              <w:tc>
                                <w:tcPr>
                                  <w:tcW w:w="990" w:type="dxa"/>
                                  <w:vAlign w:val="bottom"/>
                                </w:tcPr>
                                <w:p w14:paraId="739D4A45" w14:textId="77777777" w:rsidR="00831B45" w:rsidRDefault="00831B45" w:rsidP="00615A81">
                                  <w:pPr>
                                    <w:ind w:left="-108" w:right="-108"/>
                                    <w:jc w:val="right"/>
                                    <w:rPr>
                                      <w:rFonts w:ascii="Arial Narrow" w:hAnsi="Arial Narrow"/>
                                      <w:sz w:val="22"/>
                                    </w:rPr>
                                  </w:pPr>
                                </w:p>
                              </w:tc>
                            </w:tr>
                            <w:tr w:rsidR="00831B45" w14:paraId="739D4A48" w14:textId="77777777" w:rsidTr="002F3EA8">
                              <w:trPr>
                                <w:cantSplit/>
                              </w:trPr>
                              <w:tc>
                                <w:tcPr>
                                  <w:tcW w:w="4230" w:type="dxa"/>
                                  <w:gridSpan w:val="4"/>
                                  <w:shd w:val="clear" w:color="auto" w:fill="000000"/>
                                  <w:vAlign w:val="bottom"/>
                                </w:tcPr>
                                <w:p w14:paraId="739D4A47" w14:textId="77777777" w:rsidR="00831B45" w:rsidRPr="00690239" w:rsidRDefault="00690239" w:rsidP="002F3EA8">
                                  <w:pPr>
                                    <w:pStyle w:val="Heading2"/>
                                    <w:shd w:val="clear" w:color="auto" w:fill="000000"/>
                                    <w:rPr>
                                      <w:rFonts w:ascii="Georgia" w:hAnsi="Georgia"/>
                                      <w:b/>
                                      <w:color w:val="FFFFFF"/>
                                      <w:sz w:val="26"/>
                                      <w:szCs w:val="26"/>
                                    </w:rPr>
                                  </w:pPr>
                                  <w:r w:rsidRPr="00690239">
                                    <w:rPr>
                                      <w:rFonts w:ascii="Georgia" w:hAnsi="Georgia"/>
                                      <w:b/>
                                      <w:color w:val="FFFFFF"/>
                                      <w:sz w:val="26"/>
                                      <w:szCs w:val="26"/>
                                    </w:rPr>
                                    <w:t>CENTROS DE COORDINACIÓN LOCAL PARA SERVICIOS PARA PERSONAS DE LA TERCERA EDAD</w:t>
                                  </w:r>
                                </w:p>
                              </w:tc>
                            </w:tr>
                            <w:tr w:rsidR="00831B45" w14:paraId="739D4A4D" w14:textId="77777777" w:rsidTr="00615A81">
                              <w:trPr>
                                <w:trHeight w:val="288"/>
                              </w:trPr>
                              <w:tc>
                                <w:tcPr>
                                  <w:tcW w:w="3060" w:type="dxa"/>
                                  <w:gridSpan w:val="2"/>
                                  <w:vAlign w:val="bottom"/>
                                </w:tcPr>
                                <w:p w14:paraId="739D4A4A" w14:textId="1053FCB4" w:rsidR="00831B45" w:rsidRDefault="00831B45" w:rsidP="00615A81">
                                  <w:pPr>
                                    <w:ind w:right="-108"/>
                                    <w:rPr>
                                      <w:rFonts w:ascii="Georgia" w:hAnsi="Georgia"/>
                                      <w:sz w:val="20"/>
                                    </w:rPr>
                                  </w:pPr>
                                </w:p>
                              </w:tc>
                              <w:tc>
                                <w:tcPr>
                                  <w:tcW w:w="1170" w:type="dxa"/>
                                  <w:gridSpan w:val="2"/>
                                  <w:vAlign w:val="bottom"/>
                                </w:tcPr>
                                <w:p w14:paraId="739D4A4C" w14:textId="58672811" w:rsidR="00831B45" w:rsidRDefault="00831B45" w:rsidP="00615A81">
                                  <w:pPr>
                                    <w:jc w:val="right"/>
                                    <w:rPr>
                                      <w:rFonts w:ascii="Georgia" w:hAnsi="Georgia"/>
                                      <w:sz w:val="20"/>
                                    </w:rPr>
                                  </w:pPr>
                                </w:p>
                              </w:tc>
                            </w:tr>
                            <w:tr w:rsidR="00831B45" w14:paraId="739D4A50" w14:textId="77777777" w:rsidTr="00615A81">
                              <w:trPr>
                                <w:trHeight w:val="288"/>
                              </w:trPr>
                              <w:tc>
                                <w:tcPr>
                                  <w:tcW w:w="3060" w:type="dxa"/>
                                  <w:gridSpan w:val="2"/>
                                  <w:vAlign w:val="bottom"/>
                                </w:tcPr>
                                <w:p w14:paraId="739D4A4E" w14:textId="3241F826" w:rsidR="00831B45" w:rsidRDefault="00831B45" w:rsidP="00615A81">
                                  <w:pPr>
                                    <w:ind w:right="-108"/>
                                    <w:rPr>
                                      <w:rFonts w:ascii="Georgia" w:hAnsi="Georgia"/>
                                      <w:sz w:val="20"/>
                                    </w:rPr>
                                  </w:pPr>
                                </w:p>
                              </w:tc>
                              <w:tc>
                                <w:tcPr>
                                  <w:tcW w:w="1170" w:type="dxa"/>
                                  <w:gridSpan w:val="2"/>
                                  <w:vAlign w:val="bottom"/>
                                </w:tcPr>
                                <w:p w14:paraId="739D4A4F" w14:textId="0112332D" w:rsidR="00831B45" w:rsidRDefault="00831B45" w:rsidP="00615A81">
                                  <w:pPr>
                                    <w:jc w:val="right"/>
                                    <w:rPr>
                                      <w:rFonts w:ascii="Georgia" w:hAnsi="Georgia"/>
                                      <w:sz w:val="20"/>
                                    </w:rPr>
                                  </w:pPr>
                                </w:p>
                              </w:tc>
                            </w:tr>
                            <w:tr w:rsidR="00831B45" w14:paraId="739D4A53" w14:textId="77777777" w:rsidTr="00615A81">
                              <w:trPr>
                                <w:trHeight w:val="288"/>
                              </w:trPr>
                              <w:tc>
                                <w:tcPr>
                                  <w:tcW w:w="3060" w:type="dxa"/>
                                  <w:gridSpan w:val="2"/>
                                  <w:vAlign w:val="bottom"/>
                                </w:tcPr>
                                <w:p w14:paraId="739D4A51" w14:textId="54FE6EFF" w:rsidR="00831B45" w:rsidRDefault="00667988" w:rsidP="00615A81">
                                  <w:pPr>
                                    <w:ind w:right="-108"/>
                                    <w:rPr>
                                      <w:rFonts w:ascii="Georgia" w:hAnsi="Georgia"/>
                                      <w:sz w:val="20"/>
                                    </w:rPr>
                                  </w:pPr>
                                  <w:r>
                                    <w:rPr>
                                      <w:rFonts w:ascii="Georgia" w:hAnsi="Georgia"/>
                                      <w:sz w:val="20"/>
                                    </w:rPr>
                                    <w:t>LIST COMMUNITY AGENCIES AND PHONE NUMBERS</w:t>
                                  </w:r>
                                </w:p>
                              </w:tc>
                              <w:tc>
                                <w:tcPr>
                                  <w:tcW w:w="1170" w:type="dxa"/>
                                  <w:gridSpan w:val="2"/>
                                  <w:vAlign w:val="bottom"/>
                                </w:tcPr>
                                <w:p w14:paraId="739D4A52" w14:textId="27D9A97E" w:rsidR="00831B45" w:rsidRDefault="00831B45" w:rsidP="00615A81">
                                  <w:pPr>
                                    <w:jc w:val="right"/>
                                    <w:rPr>
                                      <w:rFonts w:ascii="Georgia" w:hAnsi="Georgia"/>
                                      <w:sz w:val="20"/>
                                    </w:rPr>
                                  </w:pPr>
                                </w:p>
                              </w:tc>
                            </w:tr>
                            <w:tr w:rsidR="00831B45" w14:paraId="739D4A56" w14:textId="77777777" w:rsidTr="00615A81">
                              <w:trPr>
                                <w:trHeight w:val="288"/>
                              </w:trPr>
                              <w:tc>
                                <w:tcPr>
                                  <w:tcW w:w="3060" w:type="dxa"/>
                                  <w:gridSpan w:val="2"/>
                                  <w:vAlign w:val="bottom"/>
                                </w:tcPr>
                                <w:p w14:paraId="739D4A54" w14:textId="62BE43E4" w:rsidR="00831B45" w:rsidRDefault="00831B45" w:rsidP="00615A81">
                                  <w:pPr>
                                    <w:ind w:right="-108"/>
                                    <w:rPr>
                                      <w:rFonts w:ascii="Georgia" w:hAnsi="Georgia"/>
                                      <w:sz w:val="20"/>
                                    </w:rPr>
                                  </w:pPr>
                                </w:p>
                              </w:tc>
                              <w:tc>
                                <w:tcPr>
                                  <w:tcW w:w="1170" w:type="dxa"/>
                                  <w:gridSpan w:val="2"/>
                                  <w:vAlign w:val="bottom"/>
                                </w:tcPr>
                                <w:p w14:paraId="739D4A55" w14:textId="39CF5A0C" w:rsidR="00831B45" w:rsidRDefault="00831B45" w:rsidP="00615A81">
                                  <w:pPr>
                                    <w:jc w:val="right"/>
                                    <w:rPr>
                                      <w:rFonts w:ascii="Georgia" w:hAnsi="Georgia"/>
                                      <w:sz w:val="20"/>
                                    </w:rPr>
                                  </w:pPr>
                                </w:p>
                              </w:tc>
                            </w:tr>
                            <w:tr w:rsidR="00831B45" w14:paraId="739D4A59" w14:textId="77777777" w:rsidTr="00615A81">
                              <w:trPr>
                                <w:trHeight w:val="288"/>
                              </w:trPr>
                              <w:tc>
                                <w:tcPr>
                                  <w:tcW w:w="3060" w:type="dxa"/>
                                  <w:gridSpan w:val="2"/>
                                  <w:vAlign w:val="bottom"/>
                                </w:tcPr>
                                <w:p w14:paraId="739D4A57" w14:textId="74E85B8B" w:rsidR="00831B45" w:rsidRDefault="00831B45" w:rsidP="00615A81">
                                  <w:pPr>
                                    <w:ind w:right="-108"/>
                                    <w:rPr>
                                      <w:rFonts w:ascii="Georgia" w:hAnsi="Georgia"/>
                                      <w:sz w:val="20"/>
                                    </w:rPr>
                                  </w:pPr>
                                </w:p>
                              </w:tc>
                              <w:tc>
                                <w:tcPr>
                                  <w:tcW w:w="1170" w:type="dxa"/>
                                  <w:gridSpan w:val="2"/>
                                  <w:vAlign w:val="bottom"/>
                                </w:tcPr>
                                <w:p w14:paraId="739D4A58" w14:textId="383F713F" w:rsidR="00831B45" w:rsidRDefault="00831B45" w:rsidP="00615A81">
                                  <w:pPr>
                                    <w:jc w:val="right"/>
                                    <w:rPr>
                                      <w:rFonts w:ascii="Georgia" w:hAnsi="Georgia"/>
                                      <w:sz w:val="20"/>
                                    </w:rPr>
                                  </w:pPr>
                                </w:p>
                              </w:tc>
                            </w:tr>
                            <w:tr w:rsidR="00831B45" w14:paraId="739D4A5C" w14:textId="77777777" w:rsidTr="00615A81">
                              <w:trPr>
                                <w:trHeight w:val="288"/>
                              </w:trPr>
                              <w:tc>
                                <w:tcPr>
                                  <w:tcW w:w="3060" w:type="dxa"/>
                                  <w:gridSpan w:val="2"/>
                                  <w:vAlign w:val="bottom"/>
                                </w:tcPr>
                                <w:p w14:paraId="739D4A5A" w14:textId="36D2D86A" w:rsidR="00831B45" w:rsidRDefault="00831B45" w:rsidP="00615A81">
                                  <w:pPr>
                                    <w:ind w:right="-108"/>
                                    <w:rPr>
                                      <w:rFonts w:ascii="Georgia" w:hAnsi="Georgia"/>
                                      <w:sz w:val="20"/>
                                    </w:rPr>
                                  </w:pPr>
                                </w:p>
                              </w:tc>
                              <w:tc>
                                <w:tcPr>
                                  <w:tcW w:w="1170" w:type="dxa"/>
                                  <w:gridSpan w:val="2"/>
                                  <w:vAlign w:val="bottom"/>
                                </w:tcPr>
                                <w:p w14:paraId="739D4A5B" w14:textId="110CE5A6" w:rsidR="00831B45" w:rsidRDefault="00831B45" w:rsidP="00615A81">
                                  <w:pPr>
                                    <w:jc w:val="right"/>
                                    <w:rPr>
                                      <w:rFonts w:ascii="Georgia" w:hAnsi="Georgia"/>
                                      <w:sz w:val="20"/>
                                    </w:rPr>
                                  </w:pPr>
                                </w:p>
                              </w:tc>
                            </w:tr>
                            <w:tr w:rsidR="00831B45" w14:paraId="739D4A5F" w14:textId="77777777" w:rsidTr="00615A81">
                              <w:trPr>
                                <w:trHeight w:val="288"/>
                              </w:trPr>
                              <w:tc>
                                <w:tcPr>
                                  <w:tcW w:w="3060" w:type="dxa"/>
                                  <w:gridSpan w:val="2"/>
                                  <w:vAlign w:val="bottom"/>
                                </w:tcPr>
                                <w:p w14:paraId="739D4A5D" w14:textId="11E11543" w:rsidR="00831B45" w:rsidRDefault="00831B45" w:rsidP="00615A81">
                                  <w:pPr>
                                    <w:ind w:right="-108"/>
                                    <w:rPr>
                                      <w:rFonts w:ascii="Georgia" w:hAnsi="Georgia"/>
                                      <w:sz w:val="20"/>
                                    </w:rPr>
                                  </w:pPr>
                                </w:p>
                              </w:tc>
                              <w:tc>
                                <w:tcPr>
                                  <w:tcW w:w="1170" w:type="dxa"/>
                                  <w:gridSpan w:val="2"/>
                                  <w:vAlign w:val="bottom"/>
                                </w:tcPr>
                                <w:p w14:paraId="739D4A5E" w14:textId="51C51C72" w:rsidR="00831B45" w:rsidRDefault="00831B45" w:rsidP="00615A81">
                                  <w:pPr>
                                    <w:jc w:val="right"/>
                                    <w:rPr>
                                      <w:rFonts w:ascii="Georgia" w:hAnsi="Georgia"/>
                                      <w:sz w:val="20"/>
                                    </w:rPr>
                                  </w:pPr>
                                </w:p>
                              </w:tc>
                            </w:tr>
                            <w:tr w:rsidR="00831B45" w14:paraId="739D4A62" w14:textId="77777777" w:rsidTr="00615A81">
                              <w:tc>
                                <w:tcPr>
                                  <w:tcW w:w="3060" w:type="dxa"/>
                                  <w:gridSpan w:val="2"/>
                                  <w:vAlign w:val="bottom"/>
                                </w:tcPr>
                                <w:p w14:paraId="739D4A60" w14:textId="352FD8A8" w:rsidR="00831B45" w:rsidRDefault="00831B45" w:rsidP="00615A81">
                                  <w:pPr>
                                    <w:ind w:right="-108"/>
                                    <w:rPr>
                                      <w:rFonts w:ascii="Georgia" w:hAnsi="Georgia"/>
                                      <w:sz w:val="20"/>
                                    </w:rPr>
                                  </w:pPr>
                                </w:p>
                              </w:tc>
                              <w:tc>
                                <w:tcPr>
                                  <w:tcW w:w="1170" w:type="dxa"/>
                                  <w:gridSpan w:val="2"/>
                                  <w:vAlign w:val="bottom"/>
                                </w:tcPr>
                                <w:p w14:paraId="739D4A61" w14:textId="02F968A3" w:rsidR="00831B45" w:rsidRDefault="00831B45" w:rsidP="00615A81">
                                  <w:pPr>
                                    <w:jc w:val="right"/>
                                    <w:rPr>
                                      <w:rFonts w:ascii="Georgia" w:hAnsi="Georgia"/>
                                      <w:sz w:val="20"/>
                                    </w:rPr>
                                  </w:pPr>
                                </w:p>
                              </w:tc>
                            </w:tr>
                            <w:tr w:rsidR="00831B45" w14:paraId="739D4A65" w14:textId="77777777" w:rsidTr="00615A81">
                              <w:trPr>
                                <w:trHeight w:val="288"/>
                              </w:trPr>
                              <w:tc>
                                <w:tcPr>
                                  <w:tcW w:w="3060" w:type="dxa"/>
                                  <w:gridSpan w:val="2"/>
                                  <w:vAlign w:val="bottom"/>
                                </w:tcPr>
                                <w:p w14:paraId="739D4A63" w14:textId="596F7F3F" w:rsidR="00831B45" w:rsidRDefault="00831B45" w:rsidP="00615A81">
                                  <w:pPr>
                                    <w:ind w:right="-108"/>
                                    <w:rPr>
                                      <w:rFonts w:ascii="Georgia" w:hAnsi="Georgia"/>
                                      <w:sz w:val="20"/>
                                    </w:rPr>
                                  </w:pPr>
                                </w:p>
                              </w:tc>
                              <w:tc>
                                <w:tcPr>
                                  <w:tcW w:w="1170" w:type="dxa"/>
                                  <w:gridSpan w:val="2"/>
                                  <w:vAlign w:val="bottom"/>
                                </w:tcPr>
                                <w:p w14:paraId="739D4A64" w14:textId="07977BA8" w:rsidR="00831B45" w:rsidRDefault="00831B45" w:rsidP="00615A81">
                                  <w:pPr>
                                    <w:jc w:val="right"/>
                                    <w:rPr>
                                      <w:rFonts w:ascii="Georgia" w:hAnsi="Georgia"/>
                                      <w:sz w:val="20"/>
                                    </w:rPr>
                                  </w:pPr>
                                </w:p>
                              </w:tc>
                            </w:tr>
                            <w:tr w:rsidR="00831B45" w14:paraId="739D4A68" w14:textId="77777777" w:rsidTr="00615A81">
                              <w:trPr>
                                <w:trHeight w:val="288"/>
                              </w:trPr>
                              <w:tc>
                                <w:tcPr>
                                  <w:tcW w:w="3060" w:type="dxa"/>
                                  <w:gridSpan w:val="2"/>
                                  <w:vAlign w:val="bottom"/>
                                </w:tcPr>
                                <w:p w14:paraId="739D4A66" w14:textId="0DAD71AC" w:rsidR="00831B45" w:rsidRDefault="00831B45" w:rsidP="00615A81">
                                  <w:pPr>
                                    <w:ind w:right="-108"/>
                                    <w:rPr>
                                      <w:rFonts w:ascii="Georgia" w:hAnsi="Georgia"/>
                                      <w:sz w:val="20"/>
                                    </w:rPr>
                                  </w:pPr>
                                </w:p>
                              </w:tc>
                              <w:tc>
                                <w:tcPr>
                                  <w:tcW w:w="1170" w:type="dxa"/>
                                  <w:gridSpan w:val="2"/>
                                  <w:vAlign w:val="bottom"/>
                                </w:tcPr>
                                <w:p w14:paraId="739D4A67" w14:textId="25717BF7" w:rsidR="00831B45" w:rsidRDefault="00831B45" w:rsidP="00615A81">
                                  <w:pPr>
                                    <w:jc w:val="right"/>
                                    <w:rPr>
                                      <w:rFonts w:ascii="Georgia" w:hAnsi="Georgia"/>
                                      <w:sz w:val="20"/>
                                    </w:rPr>
                                  </w:pPr>
                                </w:p>
                              </w:tc>
                            </w:tr>
                            <w:tr w:rsidR="00831B45" w14:paraId="739D4A6B" w14:textId="77777777" w:rsidTr="00615A81">
                              <w:trPr>
                                <w:trHeight w:val="288"/>
                              </w:trPr>
                              <w:tc>
                                <w:tcPr>
                                  <w:tcW w:w="3060" w:type="dxa"/>
                                  <w:gridSpan w:val="2"/>
                                  <w:vAlign w:val="bottom"/>
                                </w:tcPr>
                                <w:p w14:paraId="739D4A69" w14:textId="4A0F36C2" w:rsidR="00831B45" w:rsidRDefault="00831B45" w:rsidP="00615A81">
                                  <w:pPr>
                                    <w:ind w:right="-108"/>
                                    <w:rPr>
                                      <w:rFonts w:ascii="Georgia" w:hAnsi="Georgia"/>
                                      <w:sz w:val="20"/>
                                    </w:rPr>
                                  </w:pPr>
                                </w:p>
                              </w:tc>
                              <w:tc>
                                <w:tcPr>
                                  <w:tcW w:w="1170" w:type="dxa"/>
                                  <w:gridSpan w:val="2"/>
                                  <w:vAlign w:val="bottom"/>
                                </w:tcPr>
                                <w:p w14:paraId="739D4A6A" w14:textId="51EE9D23" w:rsidR="00831B45" w:rsidRDefault="00831B45" w:rsidP="00615A81">
                                  <w:pPr>
                                    <w:jc w:val="right"/>
                                    <w:rPr>
                                      <w:rFonts w:ascii="Georgia" w:hAnsi="Georgia"/>
                                      <w:sz w:val="20"/>
                                    </w:rPr>
                                  </w:pPr>
                                </w:p>
                              </w:tc>
                            </w:tr>
                            <w:tr w:rsidR="00831B45" w14:paraId="739D4A6E" w14:textId="77777777" w:rsidTr="00615A81">
                              <w:trPr>
                                <w:trHeight w:val="288"/>
                              </w:trPr>
                              <w:tc>
                                <w:tcPr>
                                  <w:tcW w:w="3060" w:type="dxa"/>
                                  <w:gridSpan w:val="2"/>
                                  <w:vAlign w:val="bottom"/>
                                </w:tcPr>
                                <w:p w14:paraId="739D4A6C" w14:textId="5E44CA6C" w:rsidR="00831B45" w:rsidRDefault="00831B45" w:rsidP="00615A81">
                                  <w:pPr>
                                    <w:ind w:right="-108"/>
                                    <w:rPr>
                                      <w:rFonts w:ascii="Georgia" w:hAnsi="Georgia"/>
                                      <w:sz w:val="20"/>
                                    </w:rPr>
                                  </w:pPr>
                                </w:p>
                              </w:tc>
                              <w:tc>
                                <w:tcPr>
                                  <w:tcW w:w="1170" w:type="dxa"/>
                                  <w:gridSpan w:val="2"/>
                                  <w:vAlign w:val="bottom"/>
                                </w:tcPr>
                                <w:p w14:paraId="739D4A6D" w14:textId="44B491A9" w:rsidR="00831B45" w:rsidRDefault="00831B45" w:rsidP="00615A81">
                                  <w:pPr>
                                    <w:jc w:val="right"/>
                                    <w:rPr>
                                      <w:rFonts w:ascii="Georgia" w:hAnsi="Georgia"/>
                                      <w:sz w:val="20"/>
                                    </w:rPr>
                                  </w:pPr>
                                </w:p>
                              </w:tc>
                            </w:tr>
                            <w:tr w:rsidR="00831B45" w14:paraId="739D4A71" w14:textId="77777777" w:rsidTr="00615A81">
                              <w:trPr>
                                <w:trHeight w:val="288"/>
                              </w:trPr>
                              <w:tc>
                                <w:tcPr>
                                  <w:tcW w:w="3060" w:type="dxa"/>
                                  <w:gridSpan w:val="2"/>
                                  <w:vAlign w:val="bottom"/>
                                </w:tcPr>
                                <w:p w14:paraId="739D4A6F" w14:textId="49BCEB0E" w:rsidR="00831B45" w:rsidRDefault="00831B45" w:rsidP="00615A81">
                                  <w:pPr>
                                    <w:ind w:right="-108"/>
                                    <w:rPr>
                                      <w:rFonts w:ascii="Georgia" w:hAnsi="Georgia"/>
                                      <w:sz w:val="20"/>
                                    </w:rPr>
                                  </w:pPr>
                                </w:p>
                              </w:tc>
                              <w:tc>
                                <w:tcPr>
                                  <w:tcW w:w="1170" w:type="dxa"/>
                                  <w:gridSpan w:val="2"/>
                                  <w:vAlign w:val="bottom"/>
                                </w:tcPr>
                                <w:p w14:paraId="739D4A70" w14:textId="10167CC2" w:rsidR="00831B45" w:rsidRDefault="00831B45" w:rsidP="00615A81">
                                  <w:pPr>
                                    <w:jc w:val="right"/>
                                    <w:rPr>
                                      <w:rFonts w:ascii="Georgia" w:hAnsi="Georgia"/>
                                      <w:sz w:val="20"/>
                                    </w:rPr>
                                  </w:pPr>
                                </w:p>
                              </w:tc>
                            </w:tr>
                            <w:tr w:rsidR="00831B45" w14:paraId="739D4A74" w14:textId="77777777" w:rsidTr="00615A81">
                              <w:trPr>
                                <w:trHeight w:val="288"/>
                              </w:trPr>
                              <w:tc>
                                <w:tcPr>
                                  <w:tcW w:w="3060" w:type="dxa"/>
                                  <w:gridSpan w:val="2"/>
                                  <w:vAlign w:val="bottom"/>
                                </w:tcPr>
                                <w:p w14:paraId="739D4A72" w14:textId="59471AD3" w:rsidR="00831B45" w:rsidRDefault="00831B45" w:rsidP="00615A81">
                                  <w:pPr>
                                    <w:ind w:right="-108"/>
                                    <w:rPr>
                                      <w:rFonts w:ascii="Georgia" w:hAnsi="Georgia"/>
                                      <w:sz w:val="20"/>
                                    </w:rPr>
                                  </w:pPr>
                                </w:p>
                              </w:tc>
                              <w:tc>
                                <w:tcPr>
                                  <w:tcW w:w="1170" w:type="dxa"/>
                                  <w:gridSpan w:val="2"/>
                                  <w:vAlign w:val="bottom"/>
                                </w:tcPr>
                                <w:p w14:paraId="739D4A73" w14:textId="6F9243FC" w:rsidR="00831B45" w:rsidRDefault="00831B45" w:rsidP="00615A81">
                                  <w:pPr>
                                    <w:jc w:val="right"/>
                                    <w:rPr>
                                      <w:rFonts w:ascii="Georgia" w:hAnsi="Georgia"/>
                                      <w:sz w:val="20"/>
                                    </w:rPr>
                                  </w:pPr>
                                </w:p>
                              </w:tc>
                            </w:tr>
                            <w:tr w:rsidR="00831B45" w14:paraId="739D4A77" w14:textId="77777777" w:rsidTr="00615A81">
                              <w:trPr>
                                <w:trHeight w:val="288"/>
                              </w:trPr>
                              <w:tc>
                                <w:tcPr>
                                  <w:tcW w:w="3060" w:type="dxa"/>
                                  <w:gridSpan w:val="2"/>
                                  <w:vAlign w:val="bottom"/>
                                </w:tcPr>
                                <w:p w14:paraId="739D4A75" w14:textId="10EEB785" w:rsidR="00831B45" w:rsidRDefault="00831B45" w:rsidP="00615A81">
                                  <w:pPr>
                                    <w:ind w:right="-108"/>
                                    <w:rPr>
                                      <w:rFonts w:ascii="Georgia" w:hAnsi="Georgia"/>
                                      <w:sz w:val="20"/>
                                    </w:rPr>
                                  </w:pPr>
                                </w:p>
                              </w:tc>
                              <w:tc>
                                <w:tcPr>
                                  <w:tcW w:w="1170" w:type="dxa"/>
                                  <w:gridSpan w:val="2"/>
                                  <w:vAlign w:val="bottom"/>
                                </w:tcPr>
                                <w:p w14:paraId="739D4A76" w14:textId="17DCE94C" w:rsidR="00831B45" w:rsidRDefault="00831B45" w:rsidP="00615A81">
                                  <w:pPr>
                                    <w:jc w:val="right"/>
                                    <w:rPr>
                                      <w:rFonts w:ascii="Georgia" w:hAnsi="Georgia"/>
                                      <w:sz w:val="20"/>
                                    </w:rPr>
                                  </w:pPr>
                                </w:p>
                              </w:tc>
                            </w:tr>
                            <w:tr w:rsidR="00831B45" w14:paraId="739D4A7A" w14:textId="77777777" w:rsidTr="00615A81">
                              <w:trPr>
                                <w:trHeight w:val="288"/>
                              </w:trPr>
                              <w:tc>
                                <w:tcPr>
                                  <w:tcW w:w="3060" w:type="dxa"/>
                                  <w:gridSpan w:val="2"/>
                                  <w:vAlign w:val="bottom"/>
                                </w:tcPr>
                                <w:p w14:paraId="739D4A78" w14:textId="5DC53CD1" w:rsidR="00831B45" w:rsidRDefault="00831B45" w:rsidP="00615A81">
                                  <w:pPr>
                                    <w:ind w:right="-108"/>
                                    <w:rPr>
                                      <w:rFonts w:ascii="Georgia" w:hAnsi="Georgia"/>
                                      <w:sz w:val="20"/>
                                    </w:rPr>
                                  </w:pPr>
                                </w:p>
                              </w:tc>
                              <w:tc>
                                <w:tcPr>
                                  <w:tcW w:w="1170" w:type="dxa"/>
                                  <w:gridSpan w:val="2"/>
                                  <w:vAlign w:val="bottom"/>
                                </w:tcPr>
                                <w:p w14:paraId="739D4A79" w14:textId="3103118E" w:rsidR="00831B45" w:rsidRDefault="00831B45" w:rsidP="00615A81">
                                  <w:pPr>
                                    <w:jc w:val="right"/>
                                    <w:rPr>
                                      <w:rFonts w:ascii="Georgia" w:hAnsi="Georgia"/>
                                      <w:sz w:val="20"/>
                                    </w:rPr>
                                  </w:pPr>
                                </w:p>
                              </w:tc>
                            </w:tr>
                          </w:tbl>
                          <w:p w14:paraId="739D4A7B" w14:textId="77777777" w:rsidR="00831B45" w:rsidRDefault="003B3E38">
                            <w:pPr>
                              <w:rPr>
                                <w:rFonts w:ascii="Arial Narrow" w:hAnsi="Arial Narrow"/>
                                <w:i/>
                                <w:sz w:val="20"/>
                              </w:rPr>
                            </w:pPr>
                            <w:r>
                              <w:rPr>
                                <w:rFonts w:ascii="Arial Narrow" w:hAnsi="Arial Narrow"/>
                                <w:i/>
                                <w:sz w:val="20"/>
                              </w:rPr>
                              <w:t xml:space="preserve">                                                                                                            </w:t>
                            </w:r>
                          </w:p>
                          <w:p w14:paraId="739D4A7C" w14:textId="77777777" w:rsidR="00831B45" w:rsidRDefault="00831B45">
                            <w:pPr>
                              <w:jc w:val="center"/>
                              <w:rPr>
                                <w:rFonts w:ascii="Arial Narrow" w:hAnsi="Arial Narrow"/>
                                <w:iCs/>
                              </w:rPr>
                            </w:pPr>
                          </w:p>
                          <w:p w14:paraId="739D4A7D" w14:textId="77777777" w:rsidR="00831B45" w:rsidRDefault="00831B45">
                            <w:pPr>
                              <w:jc w:val="center"/>
                              <w:rPr>
                                <w:rFonts w:ascii="Arial Narrow" w:hAnsi="Arial Narrow"/>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D4A1B" id="_x0000_t202" coordsize="21600,21600" o:spt="202" path="m,l,21600r21600,l21600,xe">
                <v:stroke joinstyle="miter"/>
                <v:path gradientshapeok="t" o:connecttype="rect"/>
              </v:shapetype>
              <v:shape id="Text Box 3" o:spid="_x0000_s1026" type="#_x0000_t202" alt="Text Box: IMPORTANT NUMBERS&#10;&#10;Police, Fire, Emergencies &#10; 911&#10;Dane County Suicide/Crisis Line 280-2600&#10;Elder Abuse Helpline &#10;(daytime only) 261-9933&#10;Senior Hotline to Help&#10;(daytime only) 266-9007&#10;&#10;WI Ombudsman Program         800-815-0015&#10;Elder Care Locator (Help in Other Counties &amp; States)   &#10;800-677-1116&#10;Domestic Abuse Crisis Line 251-4445&#10;Mobile Outreach for Seniors Team (MOST) Mental Health Center 280-2480&#10;&#10; &#10;LOCAL FOCAL POINTS FOR &#10;AGING SERVICES&#10;&#10;Belleville Senior Center &#10;424-6007&#10;Colonial Club of Sun Prairie 837-4611&#10;DeForest Senior Center 846-9469&#10;East Msn/Monona Coalition 223-3100&#10;Fitchburg Senior Center 270-4290&#10;McFarland Outreach 838-7117&#10;Middleton Senior Center 831-2373&#10;North/Eastside Senior Coalition 243-5252&#10;NW Dane Senior Services 767-3757&#10;Oregon Area Senior Center 835-5801&#10;South Madison Coalition 251-8405&#10;SW Dane Senior Outreach 437-6902&#10;Stoughton Area Senior Center 873-8585&#10;Verona Senior Center 845-7471&#10;Waunakee Senior Center 849-8385&#10;Westside Coalition 238-7368&#10;                                                                                                            &#10; &#10;&#10;" style="position:absolute;margin-left:3in;margin-top:-76pt;width:3in;height:58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" o:allowincell="f" stroked="f">
                <v:textbox>
                  <w:txbxContent>
                    <w:tbl>
                      <w:tblPr>
                        <w:tblW w:w="0" w:type="auto"/>
                        <w:tblInd w:w="18" w:type="dxa"/>
                        <w:tblLayout w:type="fixed"/>
                        <w:tblLook w:val="0000" w:firstRow="0" w:lastRow="0" w:firstColumn="0" w:lastColumn="0" w:noHBand="0" w:noVBand="0"/>
                      </w:tblPr>
                      <w:tblGrid>
                        <w:gridCol w:w="2880"/>
                        <w:gridCol w:w="180"/>
                        <w:gridCol w:w="180"/>
                        <w:gridCol w:w="990"/>
                      </w:tblGrid>
                      <w:tr w:rsidR="00831B45" w14:paraId="739D4A2A" w14:textId="77777777" w:rsidTr="002F3EA8">
                        <w:trPr>
                          <w:cantSplit/>
                          <w:trHeight w:val="432"/>
                        </w:trPr>
                        <w:tc>
                          <w:tcPr>
                            <w:tcW w:w="4230" w:type="dxa"/>
                            <w:gridSpan w:val="4"/>
                            <w:shd w:val="clear" w:color="auto" w:fill="000000"/>
                            <w:vAlign w:val="bottom"/>
                          </w:tcPr>
                          <w:p w14:paraId="739D4A29" w14:textId="77777777" w:rsidR="00831B45" w:rsidRPr="00690239" w:rsidRDefault="00690239" w:rsidP="002F3EA8">
                            <w:pPr>
                              <w:pStyle w:val="Heading1"/>
                              <w:rPr>
                                <w:rFonts w:ascii="Georgia" w:hAnsi="Georgia"/>
                                <w:b/>
                                <w:color w:val="FFFFFF"/>
                                <w:sz w:val="26"/>
                                <w:szCs w:val="26"/>
                              </w:rPr>
                            </w:pPr>
                            <w:r w:rsidRPr="00690239">
                              <w:rPr>
                                <w:rFonts w:ascii="Georgia" w:hAnsi="Georgia"/>
                                <w:b/>
                                <w:color w:val="FFFFFF"/>
                                <w:sz w:val="26"/>
                                <w:szCs w:val="26"/>
                              </w:rPr>
                              <w:t>NÚMEROS IMPORTANTES</w:t>
                            </w:r>
                          </w:p>
                        </w:tc>
                      </w:tr>
                      <w:tr w:rsidR="00831B45" w14:paraId="739D4A2F" w14:textId="77777777" w:rsidTr="00615A81">
                        <w:trPr>
                          <w:trHeight w:val="288"/>
                        </w:trPr>
                        <w:tc>
                          <w:tcPr>
                            <w:tcW w:w="3240" w:type="dxa"/>
                            <w:gridSpan w:val="3"/>
                            <w:vAlign w:val="bottom"/>
                          </w:tcPr>
                          <w:p w14:paraId="739D4A2B" w14:textId="77777777" w:rsidR="00831B45" w:rsidRDefault="00831B45" w:rsidP="00615A81">
                            <w:pPr>
                              <w:ind w:right="-108"/>
                              <w:rPr>
                                <w:rFonts w:ascii="Georgia" w:hAnsi="Georgia"/>
                                <w:sz w:val="20"/>
                              </w:rPr>
                            </w:pPr>
                          </w:p>
                          <w:p w14:paraId="739D4A2C" w14:textId="77777777" w:rsidR="00831B45" w:rsidRDefault="00690239" w:rsidP="00615A81">
                            <w:pPr>
                              <w:ind w:right="-108"/>
                              <w:rPr>
                                <w:rFonts w:ascii="Georgia" w:hAnsi="Georgia"/>
                                <w:sz w:val="20"/>
                              </w:rPr>
                            </w:pPr>
                            <w:r w:rsidRPr="00690239">
                              <w:rPr>
                                <w:rFonts w:ascii="Georgia" w:hAnsi="Georgia"/>
                                <w:sz w:val="20"/>
                              </w:rPr>
                              <w:t>Policía, Fuego, Emergencias</w:t>
                            </w:r>
                          </w:p>
                        </w:tc>
                        <w:tc>
                          <w:tcPr>
                            <w:tcW w:w="990" w:type="dxa"/>
                            <w:vAlign w:val="bottom"/>
                          </w:tcPr>
                          <w:p w14:paraId="739D4A2D" w14:textId="77777777" w:rsidR="00831B45" w:rsidRDefault="00831B45" w:rsidP="00615A81">
                            <w:pPr>
                              <w:ind w:left="-108" w:right="-108"/>
                              <w:jc w:val="right"/>
                              <w:rPr>
                                <w:rFonts w:ascii="Georgia" w:hAnsi="Georgia"/>
                                <w:sz w:val="20"/>
                              </w:rPr>
                            </w:pPr>
                          </w:p>
                          <w:p w14:paraId="739D4A2E" w14:textId="77777777" w:rsidR="00831B45" w:rsidRDefault="003B3E38" w:rsidP="00615A81">
                            <w:pPr>
                              <w:ind w:left="-108" w:right="-108"/>
                              <w:jc w:val="right"/>
                              <w:rPr>
                                <w:rFonts w:ascii="Georgia" w:hAnsi="Georgia"/>
                                <w:sz w:val="20"/>
                              </w:rPr>
                            </w:pPr>
                            <w:r>
                              <w:rPr>
                                <w:rFonts w:ascii="Georgia" w:hAnsi="Georgia"/>
                                <w:sz w:val="20"/>
                              </w:rPr>
                              <w:t xml:space="preserve"> 911</w:t>
                            </w:r>
                          </w:p>
                        </w:tc>
                      </w:tr>
                      <w:tr w:rsidR="00831B45" w14:paraId="739D4A33" w14:textId="77777777" w:rsidTr="00615A81">
                        <w:trPr>
                          <w:trHeight w:val="288"/>
                        </w:trPr>
                        <w:tc>
                          <w:tcPr>
                            <w:tcW w:w="3240" w:type="dxa"/>
                            <w:gridSpan w:val="3"/>
                            <w:vAlign w:val="bottom"/>
                          </w:tcPr>
                          <w:p w14:paraId="739D4A30" w14:textId="77777777" w:rsidR="00690239" w:rsidRDefault="00690239" w:rsidP="00615A81">
                            <w:pPr>
                              <w:ind w:right="-108"/>
                              <w:rPr>
                                <w:rFonts w:ascii="Georgia" w:hAnsi="Georgia"/>
                                <w:sz w:val="20"/>
                              </w:rPr>
                            </w:pPr>
                            <w:r w:rsidRPr="00690239">
                              <w:rPr>
                                <w:rFonts w:ascii="Georgia" w:hAnsi="Georgia"/>
                                <w:sz w:val="20"/>
                              </w:rPr>
                              <w:t>Línea de Crisis Suicidios/</w:t>
                            </w:r>
                          </w:p>
                          <w:p w14:paraId="739D4A31" w14:textId="0BB7A24D" w:rsidR="00831B45" w:rsidRDefault="00667988" w:rsidP="00615A81">
                            <w:pPr>
                              <w:ind w:right="-108"/>
                              <w:rPr>
                                <w:rFonts w:ascii="Georgia" w:hAnsi="Georgia"/>
                                <w:sz w:val="20"/>
                              </w:rPr>
                            </w:pPr>
                            <w:r>
                              <w:rPr>
                                <w:rFonts w:ascii="Georgia" w:hAnsi="Georgia"/>
                                <w:sz w:val="20"/>
                              </w:rPr>
                              <w:t xml:space="preserve"> Condado de </w:t>
                            </w:r>
                          </w:p>
                        </w:tc>
                        <w:tc>
                          <w:tcPr>
                            <w:tcW w:w="990" w:type="dxa"/>
                            <w:vAlign w:val="bottom"/>
                          </w:tcPr>
                          <w:p w14:paraId="739D4A32" w14:textId="1EDA247D" w:rsidR="00831B45" w:rsidRDefault="00831B45" w:rsidP="00615A81">
                            <w:pPr>
                              <w:ind w:left="-108" w:right="-108"/>
                              <w:jc w:val="right"/>
                              <w:rPr>
                                <w:rFonts w:ascii="Georgia" w:hAnsi="Georgia"/>
                                <w:sz w:val="20"/>
                              </w:rPr>
                            </w:pPr>
                          </w:p>
                        </w:tc>
                      </w:tr>
                      <w:tr w:rsidR="00831B45" w14:paraId="739D4A36" w14:textId="77777777" w:rsidTr="00615A81">
                        <w:tc>
                          <w:tcPr>
                            <w:tcW w:w="3240" w:type="dxa"/>
                            <w:gridSpan w:val="3"/>
                            <w:vAlign w:val="bottom"/>
                          </w:tcPr>
                          <w:p w14:paraId="739D4A34" w14:textId="77777777" w:rsidR="00831B45" w:rsidRDefault="00690239" w:rsidP="00615A81">
                            <w:pPr>
                              <w:ind w:right="-108"/>
                              <w:rPr>
                                <w:rFonts w:ascii="Georgia" w:hAnsi="Georgia"/>
                                <w:sz w:val="20"/>
                              </w:rPr>
                            </w:pPr>
                            <w:r w:rsidRPr="00690239">
                              <w:rPr>
                                <w:rFonts w:ascii="Georgia" w:hAnsi="Georgia"/>
                                <w:sz w:val="20"/>
                              </w:rPr>
                              <w:t>Línea de ayuda a personas de la tercera edad (mañana solamente)</w:t>
                            </w:r>
                          </w:p>
                        </w:tc>
                        <w:tc>
                          <w:tcPr>
                            <w:tcW w:w="990" w:type="dxa"/>
                            <w:vAlign w:val="bottom"/>
                          </w:tcPr>
                          <w:p w14:paraId="739D4A35" w14:textId="3FF50D98" w:rsidR="00831B45" w:rsidRDefault="00831B45" w:rsidP="00615A81">
                            <w:pPr>
                              <w:ind w:left="-108" w:right="-108"/>
                              <w:jc w:val="right"/>
                              <w:rPr>
                                <w:rFonts w:ascii="Georgia" w:hAnsi="Georgia"/>
                                <w:sz w:val="20"/>
                              </w:rPr>
                            </w:pPr>
                          </w:p>
                        </w:tc>
                      </w:tr>
                      <w:tr w:rsidR="00831B45" w14:paraId="739D4A39" w14:textId="77777777" w:rsidTr="00615A81">
                        <w:tc>
                          <w:tcPr>
                            <w:tcW w:w="3240" w:type="dxa"/>
                            <w:gridSpan w:val="3"/>
                            <w:vAlign w:val="bottom"/>
                          </w:tcPr>
                          <w:p w14:paraId="739D4A37" w14:textId="77777777" w:rsidR="00831B45" w:rsidRDefault="00690239" w:rsidP="00615A81">
                            <w:pPr>
                              <w:ind w:right="-108"/>
                              <w:rPr>
                                <w:rFonts w:ascii="Georgia" w:hAnsi="Georgia"/>
                                <w:sz w:val="20"/>
                              </w:rPr>
                            </w:pPr>
                            <w:r w:rsidRPr="00690239">
                              <w:rPr>
                                <w:rFonts w:ascii="Georgia" w:hAnsi="Georgia"/>
                                <w:sz w:val="20"/>
                              </w:rPr>
                              <w:t>Centro de Recursos para personas de la tercera edad &amp; Discapacitados (ADRC)</w:t>
                            </w:r>
                          </w:p>
                        </w:tc>
                        <w:tc>
                          <w:tcPr>
                            <w:tcW w:w="990" w:type="dxa"/>
                            <w:vAlign w:val="bottom"/>
                          </w:tcPr>
                          <w:p w14:paraId="739D4A38" w14:textId="37175BB5" w:rsidR="00831B45" w:rsidRDefault="00831B45" w:rsidP="00615A81">
                            <w:pPr>
                              <w:ind w:left="-108" w:right="-108"/>
                              <w:jc w:val="right"/>
                              <w:rPr>
                                <w:rFonts w:ascii="Georgia" w:hAnsi="Georgia"/>
                                <w:sz w:val="20"/>
                              </w:rPr>
                            </w:pPr>
                          </w:p>
                        </w:tc>
                      </w:tr>
                      <w:tr w:rsidR="00831B45" w14:paraId="739D4A3C" w14:textId="77777777" w:rsidTr="00615A81">
                        <w:tc>
                          <w:tcPr>
                            <w:tcW w:w="3240" w:type="dxa"/>
                            <w:gridSpan w:val="3"/>
                            <w:vAlign w:val="bottom"/>
                          </w:tcPr>
                          <w:p w14:paraId="739D4A3A" w14:textId="77777777" w:rsidR="00831B45" w:rsidRDefault="00690239" w:rsidP="00615A81">
                            <w:pPr>
                              <w:ind w:right="-108"/>
                              <w:rPr>
                                <w:rFonts w:ascii="Georgia" w:hAnsi="Georgia"/>
                                <w:sz w:val="20"/>
                              </w:rPr>
                            </w:pPr>
                            <w:r w:rsidRPr="00690239">
                              <w:rPr>
                                <w:rFonts w:ascii="Georgia" w:hAnsi="Georgia"/>
                                <w:sz w:val="20"/>
                              </w:rPr>
                              <w:t>Policía No-emergencia</w:t>
                            </w:r>
                          </w:p>
                        </w:tc>
                        <w:tc>
                          <w:tcPr>
                            <w:tcW w:w="990" w:type="dxa"/>
                            <w:vAlign w:val="bottom"/>
                          </w:tcPr>
                          <w:p w14:paraId="739D4A3B" w14:textId="16260047" w:rsidR="00831B45" w:rsidRDefault="00831B45" w:rsidP="00615A81">
                            <w:pPr>
                              <w:ind w:left="-108" w:right="-108"/>
                              <w:jc w:val="right"/>
                              <w:rPr>
                                <w:rFonts w:ascii="Georgia" w:hAnsi="Georgia"/>
                                <w:sz w:val="20"/>
                              </w:rPr>
                            </w:pPr>
                          </w:p>
                        </w:tc>
                      </w:tr>
                      <w:tr w:rsidR="00831B45" w14:paraId="739D4A40" w14:textId="77777777" w:rsidTr="00615A81">
                        <w:tc>
                          <w:tcPr>
                            <w:tcW w:w="2880" w:type="dxa"/>
                            <w:vAlign w:val="bottom"/>
                          </w:tcPr>
                          <w:p w14:paraId="739D4A3D" w14:textId="77777777" w:rsidR="00831B45" w:rsidRDefault="00690239" w:rsidP="00615A81">
                            <w:pPr>
                              <w:ind w:right="-108"/>
                              <w:rPr>
                                <w:rFonts w:ascii="Georgia" w:hAnsi="Georgia"/>
                                <w:sz w:val="20"/>
                              </w:rPr>
                            </w:pPr>
                            <w:r w:rsidRPr="00690239">
                              <w:rPr>
                                <w:rFonts w:ascii="Georgia" w:hAnsi="Georgia"/>
                                <w:sz w:val="20"/>
                              </w:rPr>
                              <w:t>Localizador de Cuidado de personas de la tercera edad (Ayuda en otros condados &amp; Estados)</w:t>
                            </w:r>
                          </w:p>
                        </w:tc>
                        <w:tc>
                          <w:tcPr>
                            <w:tcW w:w="1350" w:type="dxa"/>
                            <w:gridSpan w:val="3"/>
                            <w:vAlign w:val="bottom"/>
                          </w:tcPr>
                          <w:p w14:paraId="739D4A3F" w14:textId="42D36010" w:rsidR="00831B45" w:rsidRDefault="00831B45" w:rsidP="00615A81">
                            <w:pPr>
                              <w:ind w:left="-108" w:right="-108"/>
                              <w:jc w:val="right"/>
                              <w:rPr>
                                <w:rFonts w:ascii="Georgia" w:hAnsi="Georgia"/>
                                <w:sz w:val="20"/>
                              </w:rPr>
                            </w:pPr>
                          </w:p>
                        </w:tc>
                      </w:tr>
                      <w:tr w:rsidR="00831B45" w14:paraId="739D4A43" w14:textId="77777777" w:rsidTr="00615A81">
                        <w:trPr>
                          <w:cantSplit/>
                          <w:trHeight w:val="288"/>
                        </w:trPr>
                        <w:tc>
                          <w:tcPr>
                            <w:tcW w:w="3240" w:type="dxa"/>
                            <w:gridSpan w:val="3"/>
                            <w:vAlign w:val="bottom"/>
                          </w:tcPr>
                          <w:p w14:paraId="739D4A41" w14:textId="77777777" w:rsidR="00831B45" w:rsidRDefault="00690239" w:rsidP="00615A81">
                            <w:pPr>
                              <w:pStyle w:val="BlockText"/>
                              <w:rPr>
                                <w:rFonts w:ascii="Georgia" w:hAnsi="Georgia"/>
                                <w:sz w:val="20"/>
                              </w:rPr>
                            </w:pPr>
                            <w:r w:rsidRPr="00690239">
                              <w:rPr>
                                <w:rFonts w:ascii="Georgia" w:hAnsi="Georgia"/>
                                <w:sz w:val="20"/>
                              </w:rPr>
                              <w:t>Línea de Crisis de Abuso Doméstico</w:t>
                            </w:r>
                          </w:p>
                        </w:tc>
                        <w:tc>
                          <w:tcPr>
                            <w:tcW w:w="990" w:type="dxa"/>
                            <w:vAlign w:val="bottom"/>
                          </w:tcPr>
                          <w:p w14:paraId="739D4A42" w14:textId="421918D5" w:rsidR="00831B45" w:rsidRDefault="00831B45" w:rsidP="00615A81">
                            <w:pPr>
                              <w:ind w:left="-108" w:right="-108"/>
                              <w:jc w:val="right"/>
                              <w:rPr>
                                <w:rFonts w:ascii="Georgia" w:hAnsi="Georgia"/>
                                <w:sz w:val="20"/>
                              </w:rPr>
                            </w:pPr>
                          </w:p>
                        </w:tc>
                      </w:tr>
                      <w:tr w:rsidR="00831B45" w14:paraId="739D4A46" w14:textId="77777777" w:rsidTr="00615A81">
                        <w:trPr>
                          <w:cantSplit/>
                        </w:trPr>
                        <w:tc>
                          <w:tcPr>
                            <w:tcW w:w="3240" w:type="dxa"/>
                            <w:gridSpan w:val="3"/>
                            <w:vAlign w:val="bottom"/>
                          </w:tcPr>
                          <w:p w14:paraId="739D4A44" w14:textId="77777777" w:rsidR="00831B45" w:rsidRDefault="00831B45" w:rsidP="00615A81">
                            <w:pPr>
                              <w:ind w:left="-18" w:right="-108"/>
                              <w:rPr>
                                <w:rFonts w:ascii="Arial Narrow" w:hAnsi="Arial Narrow"/>
                                <w:sz w:val="22"/>
                              </w:rPr>
                            </w:pPr>
                          </w:p>
                        </w:tc>
                        <w:tc>
                          <w:tcPr>
                            <w:tcW w:w="990" w:type="dxa"/>
                            <w:vAlign w:val="bottom"/>
                          </w:tcPr>
                          <w:p w14:paraId="739D4A45" w14:textId="77777777" w:rsidR="00831B45" w:rsidRDefault="00831B45" w:rsidP="00615A81">
                            <w:pPr>
                              <w:ind w:left="-108" w:right="-108"/>
                              <w:jc w:val="right"/>
                              <w:rPr>
                                <w:rFonts w:ascii="Arial Narrow" w:hAnsi="Arial Narrow"/>
                                <w:sz w:val="22"/>
                              </w:rPr>
                            </w:pPr>
                          </w:p>
                        </w:tc>
                      </w:tr>
                      <w:tr w:rsidR="00831B45" w14:paraId="739D4A48" w14:textId="77777777" w:rsidTr="002F3EA8">
                        <w:trPr>
                          <w:cantSplit/>
                        </w:trPr>
                        <w:tc>
                          <w:tcPr>
                            <w:tcW w:w="4230" w:type="dxa"/>
                            <w:gridSpan w:val="4"/>
                            <w:shd w:val="clear" w:color="auto" w:fill="000000"/>
                            <w:vAlign w:val="bottom"/>
                          </w:tcPr>
                          <w:p w14:paraId="739D4A47" w14:textId="77777777" w:rsidR="00831B45" w:rsidRPr="00690239" w:rsidRDefault="00690239" w:rsidP="002F3EA8">
                            <w:pPr>
                              <w:pStyle w:val="Heading2"/>
                              <w:shd w:val="clear" w:color="auto" w:fill="000000"/>
                              <w:rPr>
                                <w:rFonts w:ascii="Georgia" w:hAnsi="Georgia"/>
                                <w:b/>
                                <w:color w:val="FFFFFF"/>
                                <w:sz w:val="26"/>
                                <w:szCs w:val="26"/>
                              </w:rPr>
                            </w:pPr>
                            <w:r w:rsidRPr="00690239">
                              <w:rPr>
                                <w:rFonts w:ascii="Georgia" w:hAnsi="Georgia"/>
                                <w:b/>
                                <w:color w:val="FFFFFF"/>
                                <w:sz w:val="26"/>
                                <w:szCs w:val="26"/>
                              </w:rPr>
                              <w:t>CENTROS DE COORDINACIÓN LOCAL PARA SERVICIOS PARA PERSONAS DE LA TERCERA EDAD</w:t>
                            </w:r>
                          </w:p>
                        </w:tc>
                      </w:tr>
                      <w:tr w:rsidR="00831B45" w14:paraId="739D4A4D" w14:textId="77777777" w:rsidTr="00615A81">
                        <w:trPr>
                          <w:trHeight w:val="288"/>
                        </w:trPr>
                        <w:tc>
                          <w:tcPr>
                            <w:tcW w:w="3060" w:type="dxa"/>
                            <w:gridSpan w:val="2"/>
                            <w:vAlign w:val="bottom"/>
                          </w:tcPr>
                          <w:p w14:paraId="739D4A4A" w14:textId="1053FCB4" w:rsidR="00831B45" w:rsidRDefault="00831B45" w:rsidP="00615A81">
                            <w:pPr>
                              <w:ind w:right="-108"/>
                              <w:rPr>
                                <w:rFonts w:ascii="Georgia" w:hAnsi="Georgia"/>
                                <w:sz w:val="20"/>
                              </w:rPr>
                            </w:pPr>
                          </w:p>
                        </w:tc>
                        <w:tc>
                          <w:tcPr>
                            <w:tcW w:w="1170" w:type="dxa"/>
                            <w:gridSpan w:val="2"/>
                            <w:vAlign w:val="bottom"/>
                          </w:tcPr>
                          <w:p w14:paraId="739D4A4C" w14:textId="58672811" w:rsidR="00831B45" w:rsidRDefault="00831B45" w:rsidP="00615A81">
                            <w:pPr>
                              <w:jc w:val="right"/>
                              <w:rPr>
                                <w:rFonts w:ascii="Georgia" w:hAnsi="Georgia"/>
                                <w:sz w:val="20"/>
                              </w:rPr>
                            </w:pPr>
                          </w:p>
                        </w:tc>
                      </w:tr>
                      <w:tr w:rsidR="00831B45" w14:paraId="739D4A50" w14:textId="77777777" w:rsidTr="00615A81">
                        <w:trPr>
                          <w:trHeight w:val="288"/>
                        </w:trPr>
                        <w:tc>
                          <w:tcPr>
                            <w:tcW w:w="3060" w:type="dxa"/>
                            <w:gridSpan w:val="2"/>
                            <w:vAlign w:val="bottom"/>
                          </w:tcPr>
                          <w:p w14:paraId="739D4A4E" w14:textId="3241F826" w:rsidR="00831B45" w:rsidRDefault="00831B45" w:rsidP="00615A81">
                            <w:pPr>
                              <w:ind w:right="-108"/>
                              <w:rPr>
                                <w:rFonts w:ascii="Georgia" w:hAnsi="Georgia"/>
                                <w:sz w:val="20"/>
                              </w:rPr>
                            </w:pPr>
                          </w:p>
                        </w:tc>
                        <w:tc>
                          <w:tcPr>
                            <w:tcW w:w="1170" w:type="dxa"/>
                            <w:gridSpan w:val="2"/>
                            <w:vAlign w:val="bottom"/>
                          </w:tcPr>
                          <w:p w14:paraId="739D4A4F" w14:textId="0112332D" w:rsidR="00831B45" w:rsidRDefault="00831B45" w:rsidP="00615A81">
                            <w:pPr>
                              <w:jc w:val="right"/>
                              <w:rPr>
                                <w:rFonts w:ascii="Georgia" w:hAnsi="Georgia"/>
                                <w:sz w:val="20"/>
                              </w:rPr>
                            </w:pPr>
                          </w:p>
                        </w:tc>
                      </w:tr>
                      <w:tr w:rsidR="00831B45" w14:paraId="739D4A53" w14:textId="77777777" w:rsidTr="00615A81">
                        <w:trPr>
                          <w:trHeight w:val="288"/>
                        </w:trPr>
                        <w:tc>
                          <w:tcPr>
                            <w:tcW w:w="3060" w:type="dxa"/>
                            <w:gridSpan w:val="2"/>
                            <w:vAlign w:val="bottom"/>
                          </w:tcPr>
                          <w:p w14:paraId="739D4A51" w14:textId="54FE6EFF" w:rsidR="00831B45" w:rsidRDefault="00667988" w:rsidP="00615A81">
                            <w:pPr>
                              <w:ind w:right="-108"/>
                              <w:rPr>
                                <w:rFonts w:ascii="Georgia" w:hAnsi="Georgia"/>
                                <w:sz w:val="20"/>
                              </w:rPr>
                            </w:pPr>
                            <w:r>
                              <w:rPr>
                                <w:rFonts w:ascii="Georgia" w:hAnsi="Georgia"/>
                                <w:sz w:val="20"/>
                              </w:rPr>
                              <w:t>LIST COMMUNITY AGENCIES AND PHONE NUMBERS</w:t>
                            </w:r>
                          </w:p>
                        </w:tc>
                        <w:tc>
                          <w:tcPr>
                            <w:tcW w:w="1170" w:type="dxa"/>
                            <w:gridSpan w:val="2"/>
                            <w:vAlign w:val="bottom"/>
                          </w:tcPr>
                          <w:p w14:paraId="739D4A52" w14:textId="27D9A97E" w:rsidR="00831B45" w:rsidRDefault="00831B45" w:rsidP="00615A81">
                            <w:pPr>
                              <w:jc w:val="right"/>
                              <w:rPr>
                                <w:rFonts w:ascii="Georgia" w:hAnsi="Georgia"/>
                                <w:sz w:val="20"/>
                              </w:rPr>
                            </w:pPr>
                          </w:p>
                        </w:tc>
                      </w:tr>
                      <w:tr w:rsidR="00831B45" w14:paraId="739D4A56" w14:textId="77777777" w:rsidTr="00615A81">
                        <w:trPr>
                          <w:trHeight w:val="288"/>
                        </w:trPr>
                        <w:tc>
                          <w:tcPr>
                            <w:tcW w:w="3060" w:type="dxa"/>
                            <w:gridSpan w:val="2"/>
                            <w:vAlign w:val="bottom"/>
                          </w:tcPr>
                          <w:p w14:paraId="739D4A54" w14:textId="62BE43E4" w:rsidR="00831B45" w:rsidRDefault="00831B45" w:rsidP="00615A81">
                            <w:pPr>
                              <w:ind w:right="-108"/>
                              <w:rPr>
                                <w:rFonts w:ascii="Georgia" w:hAnsi="Georgia"/>
                                <w:sz w:val="20"/>
                              </w:rPr>
                            </w:pPr>
                          </w:p>
                        </w:tc>
                        <w:tc>
                          <w:tcPr>
                            <w:tcW w:w="1170" w:type="dxa"/>
                            <w:gridSpan w:val="2"/>
                            <w:vAlign w:val="bottom"/>
                          </w:tcPr>
                          <w:p w14:paraId="739D4A55" w14:textId="39CF5A0C" w:rsidR="00831B45" w:rsidRDefault="00831B45" w:rsidP="00615A81">
                            <w:pPr>
                              <w:jc w:val="right"/>
                              <w:rPr>
                                <w:rFonts w:ascii="Georgia" w:hAnsi="Georgia"/>
                                <w:sz w:val="20"/>
                              </w:rPr>
                            </w:pPr>
                          </w:p>
                        </w:tc>
                      </w:tr>
                      <w:tr w:rsidR="00831B45" w14:paraId="739D4A59" w14:textId="77777777" w:rsidTr="00615A81">
                        <w:trPr>
                          <w:trHeight w:val="288"/>
                        </w:trPr>
                        <w:tc>
                          <w:tcPr>
                            <w:tcW w:w="3060" w:type="dxa"/>
                            <w:gridSpan w:val="2"/>
                            <w:vAlign w:val="bottom"/>
                          </w:tcPr>
                          <w:p w14:paraId="739D4A57" w14:textId="74E85B8B" w:rsidR="00831B45" w:rsidRDefault="00831B45" w:rsidP="00615A81">
                            <w:pPr>
                              <w:ind w:right="-108"/>
                              <w:rPr>
                                <w:rFonts w:ascii="Georgia" w:hAnsi="Georgia"/>
                                <w:sz w:val="20"/>
                              </w:rPr>
                            </w:pPr>
                          </w:p>
                        </w:tc>
                        <w:tc>
                          <w:tcPr>
                            <w:tcW w:w="1170" w:type="dxa"/>
                            <w:gridSpan w:val="2"/>
                            <w:vAlign w:val="bottom"/>
                          </w:tcPr>
                          <w:p w14:paraId="739D4A58" w14:textId="383F713F" w:rsidR="00831B45" w:rsidRDefault="00831B45" w:rsidP="00615A81">
                            <w:pPr>
                              <w:jc w:val="right"/>
                              <w:rPr>
                                <w:rFonts w:ascii="Georgia" w:hAnsi="Georgia"/>
                                <w:sz w:val="20"/>
                              </w:rPr>
                            </w:pPr>
                          </w:p>
                        </w:tc>
                      </w:tr>
                      <w:tr w:rsidR="00831B45" w14:paraId="739D4A5C" w14:textId="77777777" w:rsidTr="00615A81">
                        <w:trPr>
                          <w:trHeight w:val="288"/>
                        </w:trPr>
                        <w:tc>
                          <w:tcPr>
                            <w:tcW w:w="3060" w:type="dxa"/>
                            <w:gridSpan w:val="2"/>
                            <w:vAlign w:val="bottom"/>
                          </w:tcPr>
                          <w:p w14:paraId="739D4A5A" w14:textId="36D2D86A" w:rsidR="00831B45" w:rsidRDefault="00831B45" w:rsidP="00615A81">
                            <w:pPr>
                              <w:ind w:right="-108"/>
                              <w:rPr>
                                <w:rFonts w:ascii="Georgia" w:hAnsi="Georgia"/>
                                <w:sz w:val="20"/>
                              </w:rPr>
                            </w:pPr>
                          </w:p>
                        </w:tc>
                        <w:tc>
                          <w:tcPr>
                            <w:tcW w:w="1170" w:type="dxa"/>
                            <w:gridSpan w:val="2"/>
                            <w:vAlign w:val="bottom"/>
                          </w:tcPr>
                          <w:p w14:paraId="739D4A5B" w14:textId="110CE5A6" w:rsidR="00831B45" w:rsidRDefault="00831B45" w:rsidP="00615A81">
                            <w:pPr>
                              <w:jc w:val="right"/>
                              <w:rPr>
                                <w:rFonts w:ascii="Georgia" w:hAnsi="Georgia"/>
                                <w:sz w:val="20"/>
                              </w:rPr>
                            </w:pPr>
                          </w:p>
                        </w:tc>
                      </w:tr>
                      <w:tr w:rsidR="00831B45" w14:paraId="739D4A5F" w14:textId="77777777" w:rsidTr="00615A81">
                        <w:trPr>
                          <w:trHeight w:val="288"/>
                        </w:trPr>
                        <w:tc>
                          <w:tcPr>
                            <w:tcW w:w="3060" w:type="dxa"/>
                            <w:gridSpan w:val="2"/>
                            <w:vAlign w:val="bottom"/>
                          </w:tcPr>
                          <w:p w14:paraId="739D4A5D" w14:textId="11E11543" w:rsidR="00831B45" w:rsidRDefault="00831B45" w:rsidP="00615A81">
                            <w:pPr>
                              <w:ind w:right="-108"/>
                              <w:rPr>
                                <w:rFonts w:ascii="Georgia" w:hAnsi="Georgia"/>
                                <w:sz w:val="20"/>
                              </w:rPr>
                            </w:pPr>
                          </w:p>
                        </w:tc>
                        <w:tc>
                          <w:tcPr>
                            <w:tcW w:w="1170" w:type="dxa"/>
                            <w:gridSpan w:val="2"/>
                            <w:vAlign w:val="bottom"/>
                          </w:tcPr>
                          <w:p w14:paraId="739D4A5E" w14:textId="51C51C72" w:rsidR="00831B45" w:rsidRDefault="00831B45" w:rsidP="00615A81">
                            <w:pPr>
                              <w:jc w:val="right"/>
                              <w:rPr>
                                <w:rFonts w:ascii="Georgia" w:hAnsi="Georgia"/>
                                <w:sz w:val="20"/>
                              </w:rPr>
                            </w:pPr>
                          </w:p>
                        </w:tc>
                      </w:tr>
                      <w:tr w:rsidR="00831B45" w14:paraId="739D4A62" w14:textId="77777777" w:rsidTr="00615A81">
                        <w:tc>
                          <w:tcPr>
                            <w:tcW w:w="3060" w:type="dxa"/>
                            <w:gridSpan w:val="2"/>
                            <w:vAlign w:val="bottom"/>
                          </w:tcPr>
                          <w:p w14:paraId="739D4A60" w14:textId="352FD8A8" w:rsidR="00831B45" w:rsidRDefault="00831B45" w:rsidP="00615A81">
                            <w:pPr>
                              <w:ind w:right="-108"/>
                              <w:rPr>
                                <w:rFonts w:ascii="Georgia" w:hAnsi="Georgia"/>
                                <w:sz w:val="20"/>
                              </w:rPr>
                            </w:pPr>
                          </w:p>
                        </w:tc>
                        <w:tc>
                          <w:tcPr>
                            <w:tcW w:w="1170" w:type="dxa"/>
                            <w:gridSpan w:val="2"/>
                            <w:vAlign w:val="bottom"/>
                          </w:tcPr>
                          <w:p w14:paraId="739D4A61" w14:textId="02F968A3" w:rsidR="00831B45" w:rsidRDefault="00831B45" w:rsidP="00615A81">
                            <w:pPr>
                              <w:jc w:val="right"/>
                              <w:rPr>
                                <w:rFonts w:ascii="Georgia" w:hAnsi="Georgia"/>
                                <w:sz w:val="20"/>
                              </w:rPr>
                            </w:pPr>
                          </w:p>
                        </w:tc>
                      </w:tr>
                      <w:tr w:rsidR="00831B45" w14:paraId="739D4A65" w14:textId="77777777" w:rsidTr="00615A81">
                        <w:trPr>
                          <w:trHeight w:val="288"/>
                        </w:trPr>
                        <w:tc>
                          <w:tcPr>
                            <w:tcW w:w="3060" w:type="dxa"/>
                            <w:gridSpan w:val="2"/>
                            <w:vAlign w:val="bottom"/>
                          </w:tcPr>
                          <w:p w14:paraId="739D4A63" w14:textId="596F7F3F" w:rsidR="00831B45" w:rsidRDefault="00831B45" w:rsidP="00615A81">
                            <w:pPr>
                              <w:ind w:right="-108"/>
                              <w:rPr>
                                <w:rFonts w:ascii="Georgia" w:hAnsi="Georgia"/>
                                <w:sz w:val="20"/>
                              </w:rPr>
                            </w:pPr>
                          </w:p>
                        </w:tc>
                        <w:tc>
                          <w:tcPr>
                            <w:tcW w:w="1170" w:type="dxa"/>
                            <w:gridSpan w:val="2"/>
                            <w:vAlign w:val="bottom"/>
                          </w:tcPr>
                          <w:p w14:paraId="739D4A64" w14:textId="07977BA8" w:rsidR="00831B45" w:rsidRDefault="00831B45" w:rsidP="00615A81">
                            <w:pPr>
                              <w:jc w:val="right"/>
                              <w:rPr>
                                <w:rFonts w:ascii="Georgia" w:hAnsi="Georgia"/>
                                <w:sz w:val="20"/>
                              </w:rPr>
                            </w:pPr>
                          </w:p>
                        </w:tc>
                      </w:tr>
                      <w:tr w:rsidR="00831B45" w14:paraId="739D4A68" w14:textId="77777777" w:rsidTr="00615A81">
                        <w:trPr>
                          <w:trHeight w:val="288"/>
                        </w:trPr>
                        <w:tc>
                          <w:tcPr>
                            <w:tcW w:w="3060" w:type="dxa"/>
                            <w:gridSpan w:val="2"/>
                            <w:vAlign w:val="bottom"/>
                          </w:tcPr>
                          <w:p w14:paraId="739D4A66" w14:textId="0DAD71AC" w:rsidR="00831B45" w:rsidRDefault="00831B45" w:rsidP="00615A81">
                            <w:pPr>
                              <w:ind w:right="-108"/>
                              <w:rPr>
                                <w:rFonts w:ascii="Georgia" w:hAnsi="Georgia"/>
                                <w:sz w:val="20"/>
                              </w:rPr>
                            </w:pPr>
                          </w:p>
                        </w:tc>
                        <w:tc>
                          <w:tcPr>
                            <w:tcW w:w="1170" w:type="dxa"/>
                            <w:gridSpan w:val="2"/>
                            <w:vAlign w:val="bottom"/>
                          </w:tcPr>
                          <w:p w14:paraId="739D4A67" w14:textId="25717BF7" w:rsidR="00831B45" w:rsidRDefault="00831B45" w:rsidP="00615A81">
                            <w:pPr>
                              <w:jc w:val="right"/>
                              <w:rPr>
                                <w:rFonts w:ascii="Georgia" w:hAnsi="Georgia"/>
                                <w:sz w:val="20"/>
                              </w:rPr>
                            </w:pPr>
                          </w:p>
                        </w:tc>
                      </w:tr>
                      <w:tr w:rsidR="00831B45" w14:paraId="739D4A6B" w14:textId="77777777" w:rsidTr="00615A81">
                        <w:trPr>
                          <w:trHeight w:val="288"/>
                        </w:trPr>
                        <w:tc>
                          <w:tcPr>
                            <w:tcW w:w="3060" w:type="dxa"/>
                            <w:gridSpan w:val="2"/>
                            <w:vAlign w:val="bottom"/>
                          </w:tcPr>
                          <w:p w14:paraId="739D4A69" w14:textId="4A0F36C2" w:rsidR="00831B45" w:rsidRDefault="00831B45" w:rsidP="00615A81">
                            <w:pPr>
                              <w:ind w:right="-108"/>
                              <w:rPr>
                                <w:rFonts w:ascii="Georgia" w:hAnsi="Georgia"/>
                                <w:sz w:val="20"/>
                              </w:rPr>
                            </w:pPr>
                          </w:p>
                        </w:tc>
                        <w:tc>
                          <w:tcPr>
                            <w:tcW w:w="1170" w:type="dxa"/>
                            <w:gridSpan w:val="2"/>
                            <w:vAlign w:val="bottom"/>
                          </w:tcPr>
                          <w:p w14:paraId="739D4A6A" w14:textId="51EE9D23" w:rsidR="00831B45" w:rsidRDefault="00831B45" w:rsidP="00615A81">
                            <w:pPr>
                              <w:jc w:val="right"/>
                              <w:rPr>
                                <w:rFonts w:ascii="Georgia" w:hAnsi="Georgia"/>
                                <w:sz w:val="20"/>
                              </w:rPr>
                            </w:pPr>
                          </w:p>
                        </w:tc>
                      </w:tr>
                      <w:tr w:rsidR="00831B45" w14:paraId="739D4A6E" w14:textId="77777777" w:rsidTr="00615A81">
                        <w:trPr>
                          <w:trHeight w:val="288"/>
                        </w:trPr>
                        <w:tc>
                          <w:tcPr>
                            <w:tcW w:w="3060" w:type="dxa"/>
                            <w:gridSpan w:val="2"/>
                            <w:vAlign w:val="bottom"/>
                          </w:tcPr>
                          <w:p w14:paraId="739D4A6C" w14:textId="5E44CA6C" w:rsidR="00831B45" w:rsidRDefault="00831B45" w:rsidP="00615A81">
                            <w:pPr>
                              <w:ind w:right="-108"/>
                              <w:rPr>
                                <w:rFonts w:ascii="Georgia" w:hAnsi="Georgia"/>
                                <w:sz w:val="20"/>
                              </w:rPr>
                            </w:pPr>
                          </w:p>
                        </w:tc>
                        <w:tc>
                          <w:tcPr>
                            <w:tcW w:w="1170" w:type="dxa"/>
                            <w:gridSpan w:val="2"/>
                            <w:vAlign w:val="bottom"/>
                          </w:tcPr>
                          <w:p w14:paraId="739D4A6D" w14:textId="44B491A9" w:rsidR="00831B45" w:rsidRDefault="00831B45" w:rsidP="00615A81">
                            <w:pPr>
                              <w:jc w:val="right"/>
                              <w:rPr>
                                <w:rFonts w:ascii="Georgia" w:hAnsi="Georgia"/>
                                <w:sz w:val="20"/>
                              </w:rPr>
                            </w:pPr>
                          </w:p>
                        </w:tc>
                      </w:tr>
                      <w:tr w:rsidR="00831B45" w14:paraId="739D4A71" w14:textId="77777777" w:rsidTr="00615A81">
                        <w:trPr>
                          <w:trHeight w:val="288"/>
                        </w:trPr>
                        <w:tc>
                          <w:tcPr>
                            <w:tcW w:w="3060" w:type="dxa"/>
                            <w:gridSpan w:val="2"/>
                            <w:vAlign w:val="bottom"/>
                          </w:tcPr>
                          <w:p w14:paraId="739D4A6F" w14:textId="49BCEB0E" w:rsidR="00831B45" w:rsidRDefault="00831B45" w:rsidP="00615A81">
                            <w:pPr>
                              <w:ind w:right="-108"/>
                              <w:rPr>
                                <w:rFonts w:ascii="Georgia" w:hAnsi="Georgia"/>
                                <w:sz w:val="20"/>
                              </w:rPr>
                            </w:pPr>
                          </w:p>
                        </w:tc>
                        <w:tc>
                          <w:tcPr>
                            <w:tcW w:w="1170" w:type="dxa"/>
                            <w:gridSpan w:val="2"/>
                            <w:vAlign w:val="bottom"/>
                          </w:tcPr>
                          <w:p w14:paraId="739D4A70" w14:textId="10167CC2" w:rsidR="00831B45" w:rsidRDefault="00831B45" w:rsidP="00615A81">
                            <w:pPr>
                              <w:jc w:val="right"/>
                              <w:rPr>
                                <w:rFonts w:ascii="Georgia" w:hAnsi="Georgia"/>
                                <w:sz w:val="20"/>
                              </w:rPr>
                            </w:pPr>
                          </w:p>
                        </w:tc>
                      </w:tr>
                      <w:tr w:rsidR="00831B45" w14:paraId="739D4A74" w14:textId="77777777" w:rsidTr="00615A81">
                        <w:trPr>
                          <w:trHeight w:val="288"/>
                        </w:trPr>
                        <w:tc>
                          <w:tcPr>
                            <w:tcW w:w="3060" w:type="dxa"/>
                            <w:gridSpan w:val="2"/>
                            <w:vAlign w:val="bottom"/>
                          </w:tcPr>
                          <w:p w14:paraId="739D4A72" w14:textId="59471AD3" w:rsidR="00831B45" w:rsidRDefault="00831B45" w:rsidP="00615A81">
                            <w:pPr>
                              <w:ind w:right="-108"/>
                              <w:rPr>
                                <w:rFonts w:ascii="Georgia" w:hAnsi="Georgia"/>
                                <w:sz w:val="20"/>
                              </w:rPr>
                            </w:pPr>
                          </w:p>
                        </w:tc>
                        <w:tc>
                          <w:tcPr>
                            <w:tcW w:w="1170" w:type="dxa"/>
                            <w:gridSpan w:val="2"/>
                            <w:vAlign w:val="bottom"/>
                          </w:tcPr>
                          <w:p w14:paraId="739D4A73" w14:textId="6F9243FC" w:rsidR="00831B45" w:rsidRDefault="00831B45" w:rsidP="00615A81">
                            <w:pPr>
                              <w:jc w:val="right"/>
                              <w:rPr>
                                <w:rFonts w:ascii="Georgia" w:hAnsi="Georgia"/>
                                <w:sz w:val="20"/>
                              </w:rPr>
                            </w:pPr>
                          </w:p>
                        </w:tc>
                      </w:tr>
                      <w:tr w:rsidR="00831B45" w14:paraId="739D4A77" w14:textId="77777777" w:rsidTr="00615A81">
                        <w:trPr>
                          <w:trHeight w:val="288"/>
                        </w:trPr>
                        <w:tc>
                          <w:tcPr>
                            <w:tcW w:w="3060" w:type="dxa"/>
                            <w:gridSpan w:val="2"/>
                            <w:vAlign w:val="bottom"/>
                          </w:tcPr>
                          <w:p w14:paraId="739D4A75" w14:textId="10EEB785" w:rsidR="00831B45" w:rsidRDefault="00831B45" w:rsidP="00615A81">
                            <w:pPr>
                              <w:ind w:right="-108"/>
                              <w:rPr>
                                <w:rFonts w:ascii="Georgia" w:hAnsi="Georgia"/>
                                <w:sz w:val="20"/>
                              </w:rPr>
                            </w:pPr>
                          </w:p>
                        </w:tc>
                        <w:tc>
                          <w:tcPr>
                            <w:tcW w:w="1170" w:type="dxa"/>
                            <w:gridSpan w:val="2"/>
                            <w:vAlign w:val="bottom"/>
                          </w:tcPr>
                          <w:p w14:paraId="739D4A76" w14:textId="17DCE94C" w:rsidR="00831B45" w:rsidRDefault="00831B45" w:rsidP="00615A81">
                            <w:pPr>
                              <w:jc w:val="right"/>
                              <w:rPr>
                                <w:rFonts w:ascii="Georgia" w:hAnsi="Georgia"/>
                                <w:sz w:val="20"/>
                              </w:rPr>
                            </w:pPr>
                          </w:p>
                        </w:tc>
                      </w:tr>
                      <w:tr w:rsidR="00831B45" w14:paraId="739D4A7A" w14:textId="77777777" w:rsidTr="00615A81">
                        <w:trPr>
                          <w:trHeight w:val="288"/>
                        </w:trPr>
                        <w:tc>
                          <w:tcPr>
                            <w:tcW w:w="3060" w:type="dxa"/>
                            <w:gridSpan w:val="2"/>
                            <w:vAlign w:val="bottom"/>
                          </w:tcPr>
                          <w:p w14:paraId="739D4A78" w14:textId="5DC53CD1" w:rsidR="00831B45" w:rsidRDefault="00831B45" w:rsidP="00615A81">
                            <w:pPr>
                              <w:ind w:right="-108"/>
                              <w:rPr>
                                <w:rFonts w:ascii="Georgia" w:hAnsi="Georgia"/>
                                <w:sz w:val="20"/>
                              </w:rPr>
                            </w:pPr>
                          </w:p>
                        </w:tc>
                        <w:tc>
                          <w:tcPr>
                            <w:tcW w:w="1170" w:type="dxa"/>
                            <w:gridSpan w:val="2"/>
                            <w:vAlign w:val="bottom"/>
                          </w:tcPr>
                          <w:p w14:paraId="739D4A79" w14:textId="3103118E" w:rsidR="00831B45" w:rsidRDefault="00831B45" w:rsidP="00615A81">
                            <w:pPr>
                              <w:jc w:val="right"/>
                              <w:rPr>
                                <w:rFonts w:ascii="Georgia" w:hAnsi="Georgia"/>
                                <w:sz w:val="20"/>
                              </w:rPr>
                            </w:pPr>
                          </w:p>
                        </w:tc>
                      </w:tr>
                    </w:tbl>
                    <w:p w14:paraId="739D4A7B" w14:textId="77777777" w:rsidR="00831B45" w:rsidRDefault="003B3E38">
                      <w:pPr>
                        <w:rPr>
                          <w:rFonts w:ascii="Arial Narrow" w:hAnsi="Arial Narrow"/>
                          <w:i/>
                          <w:sz w:val="20"/>
                        </w:rPr>
                      </w:pPr>
                      <w:r>
                        <w:rPr>
                          <w:rFonts w:ascii="Arial Narrow" w:hAnsi="Arial Narrow"/>
                          <w:i/>
                          <w:sz w:val="20"/>
                        </w:rPr>
                        <w:t xml:space="preserve">                                                                                                            </w:t>
                      </w:r>
                    </w:p>
                    <w:p w14:paraId="739D4A7C" w14:textId="77777777" w:rsidR="00831B45" w:rsidRDefault="00831B45">
                      <w:pPr>
                        <w:jc w:val="center"/>
                        <w:rPr>
                          <w:rFonts w:ascii="Arial Narrow" w:hAnsi="Arial Narrow"/>
                          <w:iCs/>
                        </w:rPr>
                      </w:pPr>
                    </w:p>
                    <w:p w14:paraId="739D4A7D" w14:textId="77777777" w:rsidR="00831B45" w:rsidRDefault="00831B45">
                      <w:pPr>
                        <w:jc w:val="center"/>
                        <w:rPr>
                          <w:rFonts w:ascii="Arial Narrow" w:hAnsi="Arial Narrow"/>
                          <w:sz w:val="18"/>
                        </w:rPr>
                      </w:pPr>
                    </w:p>
                  </w:txbxContent>
                </v:textbox>
              </v:shape>
            </w:pict>
          </mc:Fallback>
        </mc:AlternateContent>
      </w:r>
      <w:r w:rsidR="003B3E38">
        <w:rPr>
          <w:noProof/>
        </w:rPr>
        <mc:AlternateContent>
          <mc:Choice Requires="wps">
            <w:drawing>
              <wp:anchor distT="0" distB="0" distL="114300" distR="114300" simplePos="0" relativeHeight="251659776" behindDoc="0" locked="0" layoutInCell="0" allowOverlap="1" wp14:anchorId="739D4A1D" wp14:editId="739D4A1E">
                <wp:simplePos x="0" y="0"/>
                <wp:positionH relativeFrom="column">
                  <wp:posOffset>6126480</wp:posOffset>
                </wp:positionH>
                <wp:positionV relativeFrom="paragraph">
                  <wp:posOffset>-868680</wp:posOffset>
                </wp:positionV>
                <wp:extent cx="2834640" cy="466344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66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D4A7E" w14:textId="77777777" w:rsidR="00831B45" w:rsidRDefault="003B3E38">
                            <w:pPr>
                              <w:rPr>
                                <w:sz w:val="40"/>
                              </w:rPr>
                            </w:pPr>
                            <w:r>
                              <w:object w:dxaOrig="3879" w:dyaOrig="6479" w14:anchorId="739D4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4.15pt;height:324pt" o:bordertopcolor="this" o:borderleftcolor="this" o:borderbottomcolor="this" o:borderrightcolor="this" fillcolor="window">
                                  <v:imagedata r:id="rId8" o:title=""/>
                                  <w10:bordertop type="thickThinSmall" width="24"/>
                                  <w10:borderleft type="thickThinSmall" width="24"/>
                                  <w10:borderbottom type="thinThickSmall" width="24"/>
                                  <w10:borderright type="thinThickSmall" width="24"/>
                                </v:shape>
                                <o:OLEObject Type="Embed" ProgID="Photoshop.Image.6" ShapeID="_x0000_i1026" DrawAspect="Content" ObjectID="_1665386394" r:id="rId9">
                                  <o:FieldCodes>\s</o:FieldCodes>
                                </o:OLEObject>
                              </w:object>
                            </w:r>
                          </w:p>
                          <w:p w14:paraId="739D4A7F" w14:textId="77777777" w:rsidR="00831B45" w:rsidRDefault="00831B45">
                            <w:pPr>
                              <w:rPr>
                                <w:sz w:val="40"/>
                              </w:rPr>
                            </w:pPr>
                          </w:p>
                          <w:p w14:paraId="739D4A80" w14:textId="77777777" w:rsidR="00831B45" w:rsidRDefault="003B3E38">
                            <w:pPr>
                              <w:pStyle w:val="Heading8"/>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4A1D" id="Text Box 10" o:spid="_x0000_s1027" type="#_x0000_t202" style="position:absolute;margin-left:482.4pt;margin-top:-68.4pt;width:223.2pt;height:367.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KkhAIAABg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" o:allowincell="f" stroked="f">
                <v:textbox>
                  <w:txbxContent>
                    <w:p w14:paraId="739D4A7E" w14:textId="77777777" w:rsidR="00831B45" w:rsidRDefault="003B3E38">
                      <w:pPr>
                        <w:rPr>
                          <w:sz w:val="40"/>
                        </w:rPr>
                      </w:pPr>
                      <w:r>
                        <w:object w:dxaOrig="3879" w:dyaOrig="6479" w14:anchorId="739D4AD3">
                          <v:shape id="_x0000_i1026" type="#_x0000_t75" style="width:194.15pt;height:324pt" o:bordertopcolor="this" o:borderleftcolor="this" o:borderbottomcolor="this" o:borderrightcolor="this" fillcolor="window">
                            <v:imagedata r:id="rId8" o:title=""/>
                            <w10:bordertop type="thickThinSmall" width="24"/>
                            <w10:borderleft type="thickThinSmall" width="24"/>
                            <w10:borderbottom type="thinThickSmall" width="24"/>
                            <w10:borderright type="thinThickSmall" width="24"/>
                          </v:shape>
                          <o:OLEObject Type="Embed" ProgID="Photoshop.Image.6" ShapeID="_x0000_i1026" DrawAspect="Content" ObjectID="_1665386394" r:id="rId10">
                            <o:FieldCodes>\s</o:FieldCodes>
                          </o:OLEObject>
                        </w:object>
                      </w:r>
                    </w:p>
                    <w:p w14:paraId="739D4A7F" w14:textId="77777777" w:rsidR="00831B45" w:rsidRDefault="00831B45">
                      <w:pPr>
                        <w:rPr>
                          <w:sz w:val="40"/>
                        </w:rPr>
                      </w:pPr>
                    </w:p>
                    <w:p w14:paraId="739D4A80" w14:textId="77777777" w:rsidR="00831B45" w:rsidRDefault="003B3E38">
                      <w:pPr>
                        <w:pStyle w:val="Heading8"/>
                      </w:pPr>
                      <w:r>
                        <w:t xml:space="preserve">     </w:t>
                      </w:r>
                    </w:p>
                  </w:txbxContent>
                </v:textbox>
              </v:shape>
            </w:pict>
          </mc:Fallback>
        </mc:AlternateContent>
      </w:r>
      <w:r w:rsidR="003B3E38">
        <w:rPr>
          <w:noProof/>
        </w:rPr>
        <mc:AlternateContent>
          <mc:Choice Requires="wps">
            <w:drawing>
              <wp:anchor distT="0" distB="0" distL="114300" distR="114300" simplePos="0" relativeHeight="251658752" behindDoc="0" locked="0" layoutInCell="0" allowOverlap="1" wp14:anchorId="739D4A1F" wp14:editId="739D4A20">
                <wp:simplePos x="0" y="0"/>
                <wp:positionH relativeFrom="column">
                  <wp:posOffset>-640080</wp:posOffset>
                </wp:positionH>
                <wp:positionV relativeFrom="paragraph">
                  <wp:posOffset>-960120</wp:posOffset>
                </wp:positionV>
                <wp:extent cx="2926080" cy="7406640"/>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740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D4A81" w14:textId="77777777" w:rsidR="00FA4BE1" w:rsidRPr="00FA4BE1" w:rsidRDefault="00FA4BE1" w:rsidP="00FA4BE1">
                            <w:pPr>
                              <w:pStyle w:val="Heading6"/>
                              <w:shd w:val="clear" w:color="auto" w:fill="auto"/>
                              <w:rPr>
                                <w:rFonts w:ascii="Georgia" w:hAnsi="Georgia"/>
                                <w:color w:val="auto"/>
                                <w:sz w:val="28"/>
                              </w:rPr>
                            </w:pPr>
                            <w:r w:rsidRPr="00FA4BE1">
                              <w:rPr>
                                <w:rFonts w:ascii="Georgia" w:hAnsi="Georgia"/>
                                <w:color w:val="auto"/>
                                <w:sz w:val="28"/>
                              </w:rPr>
                              <w:t>AUTODETERMINACIÓN -</w:t>
                            </w:r>
                          </w:p>
                          <w:p w14:paraId="739D4A82" w14:textId="77777777" w:rsidR="00831B45" w:rsidRDefault="00FA4BE1" w:rsidP="00FA4BE1">
                            <w:pPr>
                              <w:pStyle w:val="Heading6"/>
                              <w:shd w:val="clear" w:color="auto" w:fill="auto"/>
                              <w:rPr>
                                <w:rFonts w:ascii="Georgia" w:hAnsi="Georgia"/>
                                <w:color w:val="auto"/>
                                <w:sz w:val="28"/>
                              </w:rPr>
                            </w:pPr>
                            <w:r w:rsidRPr="00FA4BE1">
                              <w:rPr>
                                <w:rFonts w:ascii="Georgia" w:hAnsi="Georgia"/>
                                <w:color w:val="auto"/>
                                <w:sz w:val="28"/>
                              </w:rPr>
                              <w:t>NUESTRA FILOSOFÍA</w:t>
                            </w:r>
                          </w:p>
                          <w:p w14:paraId="739D4A83" w14:textId="77777777" w:rsidR="00690239" w:rsidRDefault="00690239" w:rsidP="00FA4BE1">
                            <w:pPr>
                              <w:rPr>
                                <w:rFonts w:ascii="Georgia" w:hAnsi="Georgia"/>
                                <w:sz w:val="20"/>
                              </w:rPr>
                            </w:pPr>
                          </w:p>
                          <w:p w14:paraId="739D4A84" w14:textId="77777777" w:rsidR="00FA4BE1" w:rsidRDefault="00FA4BE1" w:rsidP="00FA4BE1">
                            <w:pPr>
                              <w:rPr>
                                <w:rFonts w:ascii="Georgia" w:hAnsi="Georgia"/>
                                <w:sz w:val="20"/>
                              </w:rPr>
                            </w:pPr>
                            <w:r w:rsidRPr="00FA4BE1">
                              <w:rPr>
                                <w:rFonts w:ascii="Georgia" w:hAnsi="Georgia"/>
                                <w:sz w:val="20"/>
                              </w:rPr>
                              <w:t>En Wisconsin, ciertos profesionales autorizados tienen la obligación de reportar un supuesto abuso y negligencia observados en el curso de sus deberes profesionales. También se aceptan los informes de otras partes interesadas.</w:t>
                            </w:r>
                          </w:p>
                          <w:p w14:paraId="739D4A85" w14:textId="77777777" w:rsidR="00FA4BE1" w:rsidRPr="00FA4BE1" w:rsidRDefault="00FA4BE1" w:rsidP="00FA4BE1">
                            <w:pPr>
                              <w:rPr>
                                <w:rFonts w:ascii="Georgia" w:hAnsi="Georgia"/>
                                <w:sz w:val="20"/>
                              </w:rPr>
                            </w:pPr>
                          </w:p>
                          <w:p w14:paraId="739D4A86" w14:textId="77777777" w:rsidR="00FA4BE1" w:rsidRDefault="00FA4BE1" w:rsidP="00FA4BE1">
                            <w:pPr>
                              <w:rPr>
                                <w:rFonts w:ascii="Georgia" w:hAnsi="Georgia"/>
                                <w:sz w:val="20"/>
                              </w:rPr>
                            </w:pPr>
                            <w:r w:rsidRPr="00FA4BE1">
                              <w:rPr>
                                <w:rFonts w:ascii="Georgia" w:hAnsi="Georgia"/>
                                <w:sz w:val="20"/>
                              </w:rPr>
                              <w:t>Las leyes del estado de Wisconsin contra el abuso a personas de la tercera edad establece que los adultos competentes tienen el derecho de decidir dónde y cómo viven y si desean o no intervención en sus vidas. Personas competentes no podrán rechazar una investigación realizada por un trabajador de maltrato a personas de la tercera edad, pero pueden rechazar cualquier ayuda que se le ofrezca.</w:t>
                            </w:r>
                          </w:p>
                          <w:p w14:paraId="739D4A87" w14:textId="77777777" w:rsidR="00FA4BE1" w:rsidRPr="00FA4BE1" w:rsidRDefault="00FA4BE1" w:rsidP="00FA4BE1">
                            <w:pPr>
                              <w:rPr>
                                <w:rFonts w:ascii="Georgia" w:hAnsi="Georgia"/>
                                <w:sz w:val="20"/>
                              </w:rPr>
                            </w:pPr>
                          </w:p>
                          <w:p w14:paraId="739D4A88" w14:textId="77777777" w:rsidR="00831B45" w:rsidRPr="00FA4BE1" w:rsidRDefault="00FA4BE1" w:rsidP="00FA4BE1">
                            <w:pPr>
                              <w:rPr>
                                <w:rFonts w:ascii="Georgia" w:hAnsi="Georgia"/>
                                <w:sz w:val="20"/>
                              </w:rPr>
                            </w:pPr>
                            <w:r w:rsidRPr="00FA4BE1">
                              <w:rPr>
                                <w:rFonts w:ascii="Georgia" w:hAnsi="Georgia"/>
                                <w:sz w:val="20"/>
                              </w:rPr>
                              <w:t>Cualquier esfuerzo para interferir con el derecho a la autodeterminación debe estar basado en la convicción que las situaciones, los problemas, las circunstancias o acciones son tan peligrosas o dañinas para la persona de la tercera edad o para los demás que anula el derecho usual que tienen a que lo dejen solo.</w:t>
                            </w:r>
                          </w:p>
                          <w:p w14:paraId="739D4A89" w14:textId="77777777" w:rsidR="00831B45" w:rsidRDefault="00831B45">
                            <w:pPr>
                              <w:rPr>
                                <w:rFonts w:ascii="Georgia" w:hAnsi="Georgia"/>
                                <w:sz w:val="22"/>
                              </w:rPr>
                            </w:pPr>
                          </w:p>
                          <w:p w14:paraId="739D4A8A" w14:textId="77777777" w:rsidR="00690239" w:rsidRDefault="00FA4BE1" w:rsidP="00690239">
                            <w:pPr>
                              <w:rPr>
                                <w:rFonts w:ascii="Georgia" w:hAnsi="Georgia"/>
                                <w:b/>
                                <w:sz w:val="28"/>
                              </w:rPr>
                            </w:pPr>
                            <w:r w:rsidRPr="00FA4BE1">
                              <w:rPr>
                                <w:rFonts w:ascii="Georgia" w:hAnsi="Georgia"/>
                                <w:b/>
                                <w:sz w:val="28"/>
                              </w:rPr>
                              <w:t>¿QUÉ PASA DESPUÉS DE UN INFORME ?</w:t>
                            </w:r>
                          </w:p>
                          <w:p w14:paraId="739D4A8B" w14:textId="77777777" w:rsidR="00690239" w:rsidRDefault="00690239" w:rsidP="00690239">
                            <w:pPr>
                              <w:rPr>
                                <w:rFonts w:ascii="Georgia" w:hAnsi="Georgia"/>
                                <w:b/>
                                <w:sz w:val="28"/>
                              </w:rPr>
                            </w:pPr>
                          </w:p>
                          <w:p w14:paraId="739D4A8C" w14:textId="77777777" w:rsidR="00690239" w:rsidRDefault="00690239" w:rsidP="00690239">
                            <w:pPr>
                              <w:rPr>
                                <w:rFonts w:ascii="Georgia" w:hAnsi="Georgia"/>
                                <w:sz w:val="20"/>
                              </w:rPr>
                            </w:pPr>
                            <w:r w:rsidRPr="00690239">
                              <w:rPr>
                                <w:rFonts w:ascii="Georgia" w:hAnsi="Georgia"/>
                                <w:sz w:val="20"/>
                              </w:rPr>
                              <w:t>Después de recibir un informe de maltrato a personas mayores, son posibles los siguientes tipos de respuestas :</w:t>
                            </w:r>
                          </w:p>
                          <w:p w14:paraId="739D4A8D" w14:textId="77777777" w:rsidR="00690239" w:rsidRPr="00690239" w:rsidRDefault="00690239" w:rsidP="00690239">
                            <w:pPr>
                              <w:rPr>
                                <w:sz w:val="20"/>
                              </w:rPr>
                            </w:pPr>
                          </w:p>
                          <w:p w14:paraId="739D4A8E" w14:textId="77777777" w:rsidR="00690239" w:rsidRPr="00690239" w:rsidRDefault="00690239" w:rsidP="00690239">
                            <w:pPr>
                              <w:ind w:left="270" w:hanging="270"/>
                              <w:rPr>
                                <w:rFonts w:ascii="Georgia" w:hAnsi="Georgia"/>
                                <w:sz w:val="20"/>
                              </w:rPr>
                            </w:pPr>
                            <w:r w:rsidRPr="00690239">
                              <w:rPr>
                                <w:rFonts w:ascii="Times New Roman" w:hAnsi="Times New Roman"/>
                                <w:sz w:val="20"/>
                              </w:rPr>
                              <w:t>►</w:t>
                            </w:r>
                            <w:r w:rsidRPr="00690239">
                              <w:rPr>
                                <w:rFonts w:ascii="Georgia" w:hAnsi="Georgia"/>
                                <w:sz w:val="20"/>
                              </w:rPr>
                              <w:t xml:space="preserve"> investigaci</w:t>
                            </w:r>
                            <w:r w:rsidRPr="00690239">
                              <w:rPr>
                                <w:rFonts w:ascii="Georgia" w:hAnsi="Georgia" w:cs="Georgia"/>
                                <w:sz w:val="20"/>
                              </w:rPr>
                              <w:t>ó</w:t>
                            </w:r>
                            <w:r w:rsidRPr="00690239">
                              <w:rPr>
                                <w:rFonts w:ascii="Georgia" w:hAnsi="Georgia"/>
                                <w:sz w:val="20"/>
                              </w:rPr>
                              <w:t>n del Trabajador social sobre los hechos</w:t>
                            </w:r>
                          </w:p>
                          <w:p w14:paraId="739D4A8F" w14:textId="77777777" w:rsidR="00690239" w:rsidRPr="00690239" w:rsidRDefault="00690239" w:rsidP="00690239">
                            <w:pPr>
                              <w:ind w:left="270" w:hanging="270"/>
                              <w:rPr>
                                <w:rFonts w:ascii="Georgia" w:hAnsi="Georgia"/>
                                <w:sz w:val="20"/>
                              </w:rPr>
                            </w:pPr>
                            <w:r w:rsidRPr="00690239">
                              <w:rPr>
                                <w:rFonts w:ascii="Times New Roman" w:hAnsi="Times New Roman"/>
                                <w:sz w:val="20"/>
                              </w:rPr>
                              <w:t>►</w:t>
                            </w:r>
                            <w:r w:rsidRPr="00690239">
                              <w:rPr>
                                <w:rFonts w:ascii="Georgia" w:hAnsi="Georgia"/>
                                <w:sz w:val="20"/>
                              </w:rPr>
                              <w:t xml:space="preserve"> Respuestas de emergencia para la protecci</w:t>
                            </w:r>
                            <w:r w:rsidRPr="00690239">
                              <w:rPr>
                                <w:rFonts w:ascii="Georgia" w:hAnsi="Georgia" w:cs="Georgia"/>
                                <w:sz w:val="20"/>
                              </w:rPr>
                              <w:t>ó</w:t>
                            </w:r>
                            <w:r w:rsidRPr="00690239">
                              <w:rPr>
                                <w:rFonts w:ascii="Georgia" w:hAnsi="Georgia"/>
                                <w:sz w:val="20"/>
                              </w:rPr>
                              <w:t>n, la vivienda, la comida y la salud f</w:t>
                            </w:r>
                            <w:r w:rsidRPr="00690239">
                              <w:rPr>
                                <w:rFonts w:ascii="Georgia" w:hAnsi="Georgia" w:cs="Georgia"/>
                                <w:sz w:val="20"/>
                              </w:rPr>
                              <w:t>í</w:t>
                            </w:r>
                            <w:r w:rsidRPr="00690239">
                              <w:rPr>
                                <w:rFonts w:ascii="Georgia" w:hAnsi="Georgia"/>
                                <w:sz w:val="20"/>
                              </w:rPr>
                              <w:t>sica/mental.</w:t>
                            </w:r>
                          </w:p>
                          <w:p w14:paraId="739D4A90" w14:textId="77777777" w:rsidR="00690239" w:rsidRPr="00690239" w:rsidRDefault="00690239" w:rsidP="00690239">
                            <w:pPr>
                              <w:ind w:left="270" w:hanging="270"/>
                              <w:rPr>
                                <w:rFonts w:ascii="Georgia" w:hAnsi="Georgia"/>
                                <w:sz w:val="20"/>
                              </w:rPr>
                            </w:pPr>
                            <w:r w:rsidRPr="00690239">
                              <w:rPr>
                                <w:rFonts w:ascii="Times New Roman" w:hAnsi="Times New Roman"/>
                                <w:sz w:val="20"/>
                              </w:rPr>
                              <w:t>►</w:t>
                            </w:r>
                            <w:r w:rsidRPr="00690239">
                              <w:rPr>
                                <w:rFonts w:ascii="Georgia" w:hAnsi="Georgia"/>
                                <w:sz w:val="20"/>
                              </w:rPr>
                              <w:t xml:space="preserve"> Apoyo y defensa a las v</w:t>
                            </w:r>
                            <w:r w:rsidRPr="00690239">
                              <w:rPr>
                                <w:rFonts w:ascii="Georgia" w:hAnsi="Georgia" w:cs="Georgia"/>
                                <w:sz w:val="20"/>
                              </w:rPr>
                              <w:t>í</w:t>
                            </w:r>
                            <w:r w:rsidRPr="00690239">
                              <w:rPr>
                                <w:rFonts w:ascii="Georgia" w:hAnsi="Georgia"/>
                                <w:sz w:val="20"/>
                              </w:rPr>
                              <w:t>ctimas.</w:t>
                            </w:r>
                          </w:p>
                          <w:p w14:paraId="739D4A91" w14:textId="77777777" w:rsidR="00690239" w:rsidRPr="00690239" w:rsidRDefault="00690239" w:rsidP="00690239">
                            <w:pPr>
                              <w:ind w:left="270" w:hanging="270"/>
                              <w:rPr>
                                <w:rFonts w:ascii="Georgia" w:hAnsi="Georgia"/>
                                <w:sz w:val="20"/>
                              </w:rPr>
                            </w:pPr>
                            <w:r w:rsidRPr="00690239">
                              <w:rPr>
                                <w:rFonts w:ascii="Times New Roman" w:hAnsi="Times New Roman"/>
                                <w:sz w:val="20"/>
                              </w:rPr>
                              <w:t>►</w:t>
                            </w:r>
                            <w:r w:rsidRPr="00690239">
                              <w:rPr>
                                <w:rFonts w:ascii="Georgia" w:hAnsi="Georgia"/>
                                <w:sz w:val="20"/>
                              </w:rPr>
                              <w:t xml:space="preserve"> V</w:t>
                            </w:r>
                            <w:r w:rsidRPr="00690239">
                              <w:rPr>
                                <w:rFonts w:ascii="Georgia" w:hAnsi="Georgia" w:cs="Georgia"/>
                                <w:sz w:val="20"/>
                              </w:rPr>
                              <w:t>í</w:t>
                            </w:r>
                            <w:r w:rsidRPr="00690239">
                              <w:rPr>
                                <w:rFonts w:ascii="Georgia" w:hAnsi="Georgia"/>
                                <w:sz w:val="20"/>
                              </w:rPr>
                              <w:t>nculos con los recursos apropiados de la comunidad, tales como la gestión de casos, servicios de salud en el hogar, hospicio, cuidado de respiro, refugio de violencia doméstica, asesoría financiera, beneficios públicos, servicios legales o de la ley.</w:t>
                            </w:r>
                          </w:p>
                          <w:p w14:paraId="739D4A92" w14:textId="77777777" w:rsidR="00831B45" w:rsidRPr="00690239" w:rsidRDefault="00690239" w:rsidP="00690239">
                            <w:pPr>
                              <w:ind w:left="270" w:hanging="270"/>
                              <w:rPr>
                                <w:rFonts w:ascii="Georgia" w:hAnsi="Georgia"/>
                                <w:sz w:val="20"/>
                              </w:rPr>
                            </w:pPr>
                            <w:r w:rsidRPr="00690239">
                              <w:rPr>
                                <w:rFonts w:ascii="Times New Roman" w:hAnsi="Times New Roman"/>
                                <w:sz w:val="20"/>
                              </w:rPr>
                              <w:t>►</w:t>
                            </w:r>
                            <w:r w:rsidRPr="00690239">
                              <w:rPr>
                                <w:rFonts w:ascii="Georgia" w:hAnsi="Georgia"/>
                                <w:sz w:val="20"/>
                              </w:rPr>
                              <w:t>Evaluaciones nutricionales y recomendaciones para los programas de comidas.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4A1F" id="Text Box 9" o:spid="_x0000_s1028" type="#_x0000_t202" style="position:absolute;margin-left:-50.4pt;margin-top:-75.6pt;width:230.4pt;height:58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bwhg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" o:allowincell="f" stroked="f">
                <v:textbox>
                  <w:txbxContent>
                    <w:p w14:paraId="739D4A81" w14:textId="77777777" w:rsidR="00FA4BE1" w:rsidRPr="00FA4BE1" w:rsidRDefault="00FA4BE1" w:rsidP="00FA4BE1">
                      <w:pPr>
                        <w:pStyle w:val="Heading6"/>
                        <w:shd w:val="clear" w:color="auto" w:fill="auto"/>
                        <w:rPr>
                          <w:rFonts w:ascii="Georgia" w:hAnsi="Georgia"/>
                          <w:color w:val="auto"/>
                          <w:sz w:val="28"/>
                        </w:rPr>
                      </w:pPr>
                      <w:r w:rsidRPr="00FA4BE1">
                        <w:rPr>
                          <w:rFonts w:ascii="Georgia" w:hAnsi="Georgia"/>
                          <w:color w:val="auto"/>
                          <w:sz w:val="28"/>
                        </w:rPr>
                        <w:t>AUTODETERMINACIÓN -</w:t>
                      </w:r>
                    </w:p>
                    <w:p w14:paraId="739D4A82" w14:textId="77777777" w:rsidR="00831B45" w:rsidRDefault="00FA4BE1" w:rsidP="00FA4BE1">
                      <w:pPr>
                        <w:pStyle w:val="Heading6"/>
                        <w:shd w:val="clear" w:color="auto" w:fill="auto"/>
                        <w:rPr>
                          <w:rFonts w:ascii="Georgia" w:hAnsi="Georgia"/>
                          <w:color w:val="auto"/>
                          <w:sz w:val="28"/>
                        </w:rPr>
                      </w:pPr>
                      <w:r w:rsidRPr="00FA4BE1">
                        <w:rPr>
                          <w:rFonts w:ascii="Georgia" w:hAnsi="Georgia"/>
                          <w:color w:val="auto"/>
                          <w:sz w:val="28"/>
                        </w:rPr>
                        <w:t>NUESTRA FILOSOFÍA</w:t>
                      </w:r>
                    </w:p>
                    <w:p w14:paraId="739D4A83" w14:textId="77777777" w:rsidR="00690239" w:rsidRDefault="00690239" w:rsidP="00FA4BE1">
                      <w:pPr>
                        <w:rPr>
                          <w:rFonts w:ascii="Georgia" w:hAnsi="Georgia"/>
                          <w:sz w:val="20"/>
                        </w:rPr>
                      </w:pPr>
                    </w:p>
                    <w:p w14:paraId="739D4A84" w14:textId="77777777" w:rsidR="00FA4BE1" w:rsidRDefault="00FA4BE1" w:rsidP="00FA4BE1">
                      <w:pPr>
                        <w:rPr>
                          <w:rFonts w:ascii="Georgia" w:hAnsi="Georgia"/>
                          <w:sz w:val="20"/>
                        </w:rPr>
                      </w:pPr>
                      <w:r w:rsidRPr="00FA4BE1">
                        <w:rPr>
                          <w:rFonts w:ascii="Georgia" w:hAnsi="Georgia"/>
                          <w:sz w:val="20"/>
                        </w:rPr>
                        <w:t>En Wisconsin, ciertos profesionales autorizados tienen la obligación de reportar un supuesto abuso y negligencia observados en el curso de sus deberes profesionales. También se aceptan los informes de otras partes interesadas.</w:t>
                      </w:r>
                    </w:p>
                    <w:p w14:paraId="739D4A85" w14:textId="77777777" w:rsidR="00FA4BE1" w:rsidRPr="00FA4BE1" w:rsidRDefault="00FA4BE1" w:rsidP="00FA4BE1">
                      <w:pPr>
                        <w:rPr>
                          <w:rFonts w:ascii="Georgia" w:hAnsi="Georgia"/>
                          <w:sz w:val="20"/>
                        </w:rPr>
                      </w:pPr>
                    </w:p>
                    <w:p w14:paraId="739D4A86" w14:textId="77777777" w:rsidR="00FA4BE1" w:rsidRDefault="00FA4BE1" w:rsidP="00FA4BE1">
                      <w:pPr>
                        <w:rPr>
                          <w:rFonts w:ascii="Georgia" w:hAnsi="Georgia"/>
                          <w:sz w:val="20"/>
                        </w:rPr>
                      </w:pPr>
                      <w:r w:rsidRPr="00FA4BE1">
                        <w:rPr>
                          <w:rFonts w:ascii="Georgia" w:hAnsi="Georgia"/>
                          <w:sz w:val="20"/>
                        </w:rPr>
                        <w:t>Las leyes del estado de Wisconsin contra el abuso a personas de la tercera edad establece que los adultos competentes tienen el derecho de decidir dónde y cómo viven y si desean o no intervención en sus vidas. Personas competentes no podrán rechazar una investigación realizada por un trabajador de maltrato a personas de la tercera edad, pero pueden rechazar cualquier ayuda que se le ofrezca.</w:t>
                      </w:r>
                    </w:p>
                    <w:p w14:paraId="739D4A87" w14:textId="77777777" w:rsidR="00FA4BE1" w:rsidRPr="00FA4BE1" w:rsidRDefault="00FA4BE1" w:rsidP="00FA4BE1">
                      <w:pPr>
                        <w:rPr>
                          <w:rFonts w:ascii="Georgia" w:hAnsi="Georgia"/>
                          <w:sz w:val="20"/>
                        </w:rPr>
                      </w:pPr>
                    </w:p>
                    <w:p w14:paraId="739D4A88" w14:textId="77777777" w:rsidR="00831B45" w:rsidRPr="00FA4BE1" w:rsidRDefault="00FA4BE1" w:rsidP="00FA4BE1">
                      <w:pPr>
                        <w:rPr>
                          <w:rFonts w:ascii="Georgia" w:hAnsi="Georgia"/>
                          <w:sz w:val="20"/>
                        </w:rPr>
                      </w:pPr>
                      <w:r w:rsidRPr="00FA4BE1">
                        <w:rPr>
                          <w:rFonts w:ascii="Georgia" w:hAnsi="Georgia"/>
                          <w:sz w:val="20"/>
                        </w:rPr>
                        <w:t>Cualquier esfuerzo para interferir con el derecho a la autodeterminación debe estar basado en la convicción que las situaciones, los problemas, las circunstancias o acciones son tan peligrosas o dañinas para la persona de la tercera edad o para los demás que anula el derecho usual que tienen a que lo dejen solo.</w:t>
                      </w:r>
                    </w:p>
                    <w:p w14:paraId="739D4A89" w14:textId="77777777" w:rsidR="00831B45" w:rsidRDefault="00831B45">
                      <w:pPr>
                        <w:rPr>
                          <w:rFonts w:ascii="Georgia" w:hAnsi="Georgia"/>
                          <w:sz w:val="22"/>
                        </w:rPr>
                      </w:pPr>
                    </w:p>
                    <w:p w14:paraId="739D4A8A" w14:textId="77777777" w:rsidR="00690239" w:rsidRDefault="00FA4BE1" w:rsidP="00690239">
                      <w:pPr>
                        <w:rPr>
                          <w:rFonts w:ascii="Georgia" w:hAnsi="Georgia"/>
                          <w:b/>
                          <w:sz w:val="28"/>
                        </w:rPr>
                      </w:pPr>
                      <w:r w:rsidRPr="00FA4BE1">
                        <w:rPr>
                          <w:rFonts w:ascii="Georgia" w:hAnsi="Georgia"/>
                          <w:b/>
                          <w:sz w:val="28"/>
                        </w:rPr>
                        <w:t>¿QUÉ PASA DESPUÉS DE UN INFORME ?</w:t>
                      </w:r>
                    </w:p>
                    <w:p w14:paraId="739D4A8B" w14:textId="77777777" w:rsidR="00690239" w:rsidRDefault="00690239" w:rsidP="00690239">
                      <w:pPr>
                        <w:rPr>
                          <w:rFonts w:ascii="Georgia" w:hAnsi="Georgia"/>
                          <w:b/>
                          <w:sz w:val="28"/>
                        </w:rPr>
                      </w:pPr>
                    </w:p>
                    <w:p w14:paraId="739D4A8C" w14:textId="77777777" w:rsidR="00690239" w:rsidRDefault="00690239" w:rsidP="00690239">
                      <w:pPr>
                        <w:rPr>
                          <w:rFonts w:ascii="Georgia" w:hAnsi="Georgia"/>
                          <w:sz w:val="20"/>
                        </w:rPr>
                      </w:pPr>
                      <w:r w:rsidRPr="00690239">
                        <w:rPr>
                          <w:rFonts w:ascii="Georgia" w:hAnsi="Georgia"/>
                          <w:sz w:val="20"/>
                        </w:rPr>
                        <w:t>Después de recibir un informe de maltrato a personas mayores, son posibles los siguientes tipos de respuestas :</w:t>
                      </w:r>
                    </w:p>
                    <w:p w14:paraId="739D4A8D" w14:textId="77777777" w:rsidR="00690239" w:rsidRPr="00690239" w:rsidRDefault="00690239" w:rsidP="00690239">
                      <w:pPr>
                        <w:rPr>
                          <w:sz w:val="20"/>
                        </w:rPr>
                      </w:pPr>
                    </w:p>
                    <w:p w14:paraId="739D4A8E" w14:textId="77777777" w:rsidR="00690239" w:rsidRPr="00690239" w:rsidRDefault="00690239" w:rsidP="00690239">
                      <w:pPr>
                        <w:ind w:left="270" w:hanging="270"/>
                        <w:rPr>
                          <w:rFonts w:ascii="Georgia" w:hAnsi="Georgia"/>
                          <w:sz w:val="20"/>
                        </w:rPr>
                      </w:pPr>
                      <w:r w:rsidRPr="00690239">
                        <w:rPr>
                          <w:rFonts w:ascii="Times New Roman" w:hAnsi="Times New Roman"/>
                          <w:sz w:val="20"/>
                        </w:rPr>
                        <w:t>►</w:t>
                      </w:r>
                      <w:r w:rsidRPr="00690239">
                        <w:rPr>
                          <w:rFonts w:ascii="Georgia" w:hAnsi="Georgia"/>
                          <w:sz w:val="20"/>
                        </w:rPr>
                        <w:t xml:space="preserve"> investigaci</w:t>
                      </w:r>
                      <w:r w:rsidRPr="00690239">
                        <w:rPr>
                          <w:rFonts w:ascii="Georgia" w:hAnsi="Georgia" w:cs="Georgia"/>
                          <w:sz w:val="20"/>
                        </w:rPr>
                        <w:t>ó</w:t>
                      </w:r>
                      <w:r w:rsidRPr="00690239">
                        <w:rPr>
                          <w:rFonts w:ascii="Georgia" w:hAnsi="Georgia"/>
                          <w:sz w:val="20"/>
                        </w:rPr>
                        <w:t>n del Trabajador social sobre los hechos</w:t>
                      </w:r>
                    </w:p>
                    <w:p w14:paraId="739D4A8F" w14:textId="77777777" w:rsidR="00690239" w:rsidRPr="00690239" w:rsidRDefault="00690239" w:rsidP="00690239">
                      <w:pPr>
                        <w:ind w:left="270" w:hanging="270"/>
                        <w:rPr>
                          <w:rFonts w:ascii="Georgia" w:hAnsi="Georgia"/>
                          <w:sz w:val="20"/>
                        </w:rPr>
                      </w:pPr>
                      <w:r w:rsidRPr="00690239">
                        <w:rPr>
                          <w:rFonts w:ascii="Times New Roman" w:hAnsi="Times New Roman"/>
                          <w:sz w:val="20"/>
                        </w:rPr>
                        <w:t>►</w:t>
                      </w:r>
                      <w:r w:rsidRPr="00690239">
                        <w:rPr>
                          <w:rFonts w:ascii="Georgia" w:hAnsi="Georgia"/>
                          <w:sz w:val="20"/>
                        </w:rPr>
                        <w:t xml:space="preserve"> Respuestas de emergencia para la protecci</w:t>
                      </w:r>
                      <w:r w:rsidRPr="00690239">
                        <w:rPr>
                          <w:rFonts w:ascii="Georgia" w:hAnsi="Georgia" w:cs="Georgia"/>
                          <w:sz w:val="20"/>
                        </w:rPr>
                        <w:t>ó</w:t>
                      </w:r>
                      <w:r w:rsidRPr="00690239">
                        <w:rPr>
                          <w:rFonts w:ascii="Georgia" w:hAnsi="Georgia"/>
                          <w:sz w:val="20"/>
                        </w:rPr>
                        <w:t>n, la vivienda, la comida y la salud f</w:t>
                      </w:r>
                      <w:r w:rsidRPr="00690239">
                        <w:rPr>
                          <w:rFonts w:ascii="Georgia" w:hAnsi="Georgia" w:cs="Georgia"/>
                          <w:sz w:val="20"/>
                        </w:rPr>
                        <w:t>í</w:t>
                      </w:r>
                      <w:r w:rsidRPr="00690239">
                        <w:rPr>
                          <w:rFonts w:ascii="Georgia" w:hAnsi="Georgia"/>
                          <w:sz w:val="20"/>
                        </w:rPr>
                        <w:t>sica/mental.</w:t>
                      </w:r>
                    </w:p>
                    <w:p w14:paraId="739D4A90" w14:textId="77777777" w:rsidR="00690239" w:rsidRPr="00690239" w:rsidRDefault="00690239" w:rsidP="00690239">
                      <w:pPr>
                        <w:ind w:left="270" w:hanging="270"/>
                        <w:rPr>
                          <w:rFonts w:ascii="Georgia" w:hAnsi="Georgia"/>
                          <w:sz w:val="20"/>
                        </w:rPr>
                      </w:pPr>
                      <w:r w:rsidRPr="00690239">
                        <w:rPr>
                          <w:rFonts w:ascii="Times New Roman" w:hAnsi="Times New Roman"/>
                          <w:sz w:val="20"/>
                        </w:rPr>
                        <w:t>►</w:t>
                      </w:r>
                      <w:r w:rsidRPr="00690239">
                        <w:rPr>
                          <w:rFonts w:ascii="Georgia" w:hAnsi="Georgia"/>
                          <w:sz w:val="20"/>
                        </w:rPr>
                        <w:t xml:space="preserve"> Apoyo y defensa a las v</w:t>
                      </w:r>
                      <w:r w:rsidRPr="00690239">
                        <w:rPr>
                          <w:rFonts w:ascii="Georgia" w:hAnsi="Georgia" w:cs="Georgia"/>
                          <w:sz w:val="20"/>
                        </w:rPr>
                        <w:t>í</w:t>
                      </w:r>
                      <w:r w:rsidRPr="00690239">
                        <w:rPr>
                          <w:rFonts w:ascii="Georgia" w:hAnsi="Georgia"/>
                          <w:sz w:val="20"/>
                        </w:rPr>
                        <w:t>ctimas.</w:t>
                      </w:r>
                    </w:p>
                    <w:p w14:paraId="739D4A91" w14:textId="77777777" w:rsidR="00690239" w:rsidRPr="00690239" w:rsidRDefault="00690239" w:rsidP="00690239">
                      <w:pPr>
                        <w:ind w:left="270" w:hanging="270"/>
                        <w:rPr>
                          <w:rFonts w:ascii="Georgia" w:hAnsi="Georgia"/>
                          <w:sz w:val="20"/>
                        </w:rPr>
                      </w:pPr>
                      <w:r w:rsidRPr="00690239">
                        <w:rPr>
                          <w:rFonts w:ascii="Times New Roman" w:hAnsi="Times New Roman"/>
                          <w:sz w:val="20"/>
                        </w:rPr>
                        <w:t>►</w:t>
                      </w:r>
                      <w:r w:rsidRPr="00690239">
                        <w:rPr>
                          <w:rFonts w:ascii="Georgia" w:hAnsi="Georgia"/>
                          <w:sz w:val="20"/>
                        </w:rPr>
                        <w:t xml:space="preserve"> V</w:t>
                      </w:r>
                      <w:r w:rsidRPr="00690239">
                        <w:rPr>
                          <w:rFonts w:ascii="Georgia" w:hAnsi="Georgia" w:cs="Georgia"/>
                          <w:sz w:val="20"/>
                        </w:rPr>
                        <w:t>í</w:t>
                      </w:r>
                      <w:r w:rsidRPr="00690239">
                        <w:rPr>
                          <w:rFonts w:ascii="Georgia" w:hAnsi="Georgia"/>
                          <w:sz w:val="20"/>
                        </w:rPr>
                        <w:t>nculos con los recursos apropiados de la comunidad, tales como la gestión de casos, servicios de salud en el hogar, hospicio, cuidado de respiro, refugio de violencia doméstica, asesoría financiera, beneficios públicos, servicios legales o de la ley.</w:t>
                      </w:r>
                    </w:p>
                    <w:p w14:paraId="739D4A92" w14:textId="77777777" w:rsidR="00831B45" w:rsidRPr="00690239" w:rsidRDefault="00690239" w:rsidP="00690239">
                      <w:pPr>
                        <w:ind w:left="270" w:hanging="270"/>
                        <w:rPr>
                          <w:rFonts w:ascii="Georgia" w:hAnsi="Georgia"/>
                          <w:sz w:val="20"/>
                        </w:rPr>
                      </w:pPr>
                      <w:r w:rsidRPr="00690239">
                        <w:rPr>
                          <w:rFonts w:ascii="Times New Roman" w:hAnsi="Times New Roman"/>
                          <w:sz w:val="20"/>
                        </w:rPr>
                        <w:t>►</w:t>
                      </w:r>
                      <w:r w:rsidRPr="00690239">
                        <w:rPr>
                          <w:rFonts w:ascii="Georgia" w:hAnsi="Georgia"/>
                          <w:sz w:val="20"/>
                        </w:rPr>
                        <w:t>Evaluaciones nutricionales y recomendaciones para los programas de comidas.</w:t>
                      </w:r>
                    </w:p>
                  </w:txbxContent>
                </v:textbox>
              </v:shape>
            </w:pict>
          </mc:Fallback>
        </mc:AlternateContent>
      </w:r>
    </w:p>
    <w:p w14:paraId="739D49F6" w14:textId="77777777" w:rsidR="00831B45" w:rsidRDefault="00831B45"/>
    <w:p w14:paraId="739D49F7" w14:textId="77777777" w:rsidR="00831B45" w:rsidRDefault="00831B45"/>
    <w:p w14:paraId="739D49F8" w14:textId="77777777" w:rsidR="00831B45" w:rsidRDefault="00831B45"/>
    <w:p w14:paraId="739D49F9" w14:textId="77777777" w:rsidR="00831B45" w:rsidRDefault="00831B45"/>
    <w:p w14:paraId="739D49FA" w14:textId="77777777" w:rsidR="00831B45" w:rsidRDefault="00831B45"/>
    <w:p w14:paraId="739D49FB" w14:textId="77777777" w:rsidR="00831B45" w:rsidRDefault="00831B45"/>
    <w:p w14:paraId="739D49FC" w14:textId="77777777" w:rsidR="00831B45" w:rsidRDefault="00831B45"/>
    <w:p w14:paraId="739D49FD" w14:textId="77777777" w:rsidR="00831B45" w:rsidRDefault="00831B45"/>
    <w:p w14:paraId="739D49FE" w14:textId="77777777" w:rsidR="00831B45" w:rsidRDefault="00831B45"/>
    <w:p w14:paraId="739D49FF" w14:textId="77777777" w:rsidR="00831B45" w:rsidRDefault="00831B45"/>
    <w:p w14:paraId="739D4A00" w14:textId="77777777" w:rsidR="00831B45" w:rsidRDefault="00831B45"/>
    <w:p w14:paraId="739D4A01" w14:textId="77777777" w:rsidR="00831B45" w:rsidRDefault="00831B45"/>
    <w:p w14:paraId="739D4A02" w14:textId="77777777" w:rsidR="00831B45" w:rsidRDefault="00831B45"/>
    <w:p w14:paraId="739D4A03" w14:textId="77777777" w:rsidR="00831B45" w:rsidRDefault="00831B45"/>
    <w:p w14:paraId="739D4A04" w14:textId="77777777" w:rsidR="00831B45" w:rsidRDefault="00831B45"/>
    <w:p w14:paraId="739D4A05" w14:textId="77777777" w:rsidR="00831B45" w:rsidRDefault="00831B45"/>
    <w:p w14:paraId="739D4A06" w14:textId="77777777" w:rsidR="00831B45" w:rsidRDefault="00831B45"/>
    <w:p w14:paraId="739D4A07" w14:textId="77777777" w:rsidR="00831B45" w:rsidRDefault="00831B45"/>
    <w:p w14:paraId="739D4A08" w14:textId="77777777" w:rsidR="00831B45" w:rsidRDefault="00831B45"/>
    <w:p w14:paraId="739D4A09" w14:textId="77777777" w:rsidR="00831B45" w:rsidRDefault="00831B45"/>
    <w:p w14:paraId="739D4A0A" w14:textId="77777777" w:rsidR="00831B45" w:rsidRDefault="009C68D1">
      <w:r>
        <w:rPr>
          <w:noProof/>
        </w:rPr>
        <mc:AlternateContent>
          <mc:Choice Requires="wps">
            <w:drawing>
              <wp:anchor distT="0" distB="0" distL="114300" distR="114300" simplePos="0" relativeHeight="251660800" behindDoc="0" locked="0" layoutInCell="1" allowOverlap="1" wp14:anchorId="739D4A21" wp14:editId="739D4A22">
                <wp:simplePos x="0" y="0"/>
                <wp:positionH relativeFrom="column">
                  <wp:posOffset>6108700</wp:posOffset>
                </wp:positionH>
                <wp:positionV relativeFrom="paragraph">
                  <wp:posOffset>2540</wp:posOffset>
                </wp:positionV>
                <wp:extent cx="2806065" cy="266954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266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D4A93" w14:textId="57DA871B" w:rsidR="00831B45" w:rsidRPr="009C68D1" w:rsidRDefault="00615A81" w:rsidP="00615A81">
                            <w:pPr>
                              <w:jc w:val="center"/>
                              <w:rPr>
                                <w:rFonts w:ascii="Goudy" w:hAnsi="Goudy"/>
                                <w:b/>
                                <w:i/>
                                <w:color w:val="000000"/>
                                <w:sz w:val="46"/>
                                <w:szCs w:val="46"/>
                              </w:rPr>
                            </w:pPr>
                            <w:r w:rsidRPr="009C68D1">
                              <w:rPr>
                                <w:rFonts w:ascii="Goudy" w:hAnsi="Goudy"/>
                                <w:b/>
                                <w:i/>
                                <w:color w:val="000000"/>
                                <w:sz w:val="46"/>
                                <w:szCs w:val="46"/>
                              </w:rPr>
                              <w:t xml:space="preserve">Servicios contra Negligencia y Abuso a Personas de la tercera edad en el Condado de </w:t>
                            </w:r>
                          </w:p>
                          <w:p w14:paraId="739D4A94" w14:textId="77777777" w:rsidR="00831B45" w:rsidRDefault="00831B45">
                            <w:pPr>
                              <w:jc w:val="center"/>
                              <w:rPr>
                                <w:rStyle w:val="phonenumber1"/>
                                <w:rFonts w:cs="Arial"/>
                                <w:sz w:val="40"/>
                              </w:rPr>
                            </w:pPr>
                          </w:p>
                          <w:p w14:paraId="739D4A95" w14:textId="77777777" w:rsidR="00831B45" w:rsidRDefault="00615A81">
                            <w:pPr>
                              <w:jc w:val="center"/>
                              <w:rPr>
                                <w:rStyle w:val="phonenumber1"/>
                                <w:rFonts w:ascii="Georgia" w:hAnsi="Georgia" w:cs="Arial"/>
                                <w:b/>
                                <w:sz w:val="40"/>
                              </w:rPr>
                            </w:pPr>
                            <w:r w:rsidRPr="00615A81">
                              <w:rPr>
                                <w:rStyle w:val="phonenumber1"/>
                                <w:rFonts w:ascii="Georgia" w:hAnsi="Georgia" w:cs="Arial"/>
                                <w:b/>
                                <w:sz w:val="40"/>
                              </w:rPr>
                              <w:t>Línea de ayuda: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4A21" id="Text Box 13" o:spid="_x0000_s1029" type="#_x0000_t202" style="position:absolute;margin-left:481pt;margin-top:.2pt;width:220.95pt;height:21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" stroked="f">
                <v:textbox>
                  <w:txbxContent>
                    <w:p w14:paraId="739D4A93" w14:textId="57DA871B" w:rsidR="00831B45" w:rsidRPr="009C68D1" w:rsidRDefault="00615A81" w:rsidP="00615A81">
                      <w:pPr>
                        <w:jc w:val="center"/>
                        <w:rPr>
                          <w:rFonts w:ascii="Goudy" w:hAnsi="Goudy"/>
                          <w:b/>
                          <w:i/>
                          <w:color w:val="000000"/>
                          <w:sz w:val="46"/>
                          <w:szCs w:val="46"/>
                        </w:rPr>
                      </w:pPr>
                      <w:r w:rsidRPr="009C68D1">
                        <w:rPr>
                          <w:rFonts w:ascii="Goudy" w:hAnsi="Goudy"/>
                          <w:b/>
                          <w:i/>
                          <w:color w:val="000000"/>
                          <w:sz w:val="46"/>
                          <w:szCs w:val="46"/>
                        </w:rPr>
                        <w:t xml:space="preserve">Servicios contra Negligencia y Abuso a Personas de la tercera edad en el Condado de </w:t>
                      </w:r>
                    </w:p>
                    <w:p w14:paraId="739D4A94" w14:textId="77777777" w:rsidR="00831B45" w:rsidRDefault="00831B45">
                      <w:pPr>
                        <w:jc w:val="center"/>
                        <w:rPr>
                          <w:rStyle w:val="phonenumber1"/>
                          <w:rFonts w:cs="Arial"/>
                          <w:sz w:val="40"/>
                        </w:rPr>
                      </w:pPr>
                    </w:p>
                    <w:p w14:paraId="739D4A95" w14:textId="77777777" w:rsidR="00831B45" w:rsidRDefault="00615A81">
                      <w:pPr>
                        <w:jc w:val="center"/>
                        <w:rPr>
                          <w:rStyle w:val="phonenumber1"/>
                          <w:rFonts w:ascii="Georgia" w:hAnsi="Georgia" w:cs="Arial"/>
                          <w:b/>
                          <w:sz w:val="40"/>
                        </w:rPr>
                      </w:pPr>
                      <w:r w:rsidRPr="00615A81">
                        <w:rPr>
                          <w:rStyle w:val="phonenumber1"/>
                          <w:rFonts w:ascii="Georgia" w:hAnsi="Georgia" w:cs="Arial"/>
                          <w:b/>
                          <w:sz w:val="40"/>
                        </w:rPr>
                        <w:t>Línea de ayuda:</w:t>
                      </w:r>
                    </w:p>
                  </w:txbxContent>
                </v:textbox>
              </v:shape>
            </w:pict>
          </mc:Fallback>
        </mc:AlternateContent>
      </w:r>
    </w:p>
    <w:p w14:paraId="739D4A0B" w14:textId="77777777" w:rsidR="00831B45" w:rsidRDefault="00831B45"/>
    <w:p w14:paraId="739D4A0C" w14:textId="77777777" w:rsidR="00831B45" w:rsidRDefault="00831B45"/>
    <w:p w14:paraId="739D4A0D" w14:textId="77777777" w:rsidR="00831B45" w:rsidRDefault="00831B45"/>
    <w:p w14:paraId="739D4A0E" w14:textId="77777777" w:rsidR="00831B45" w:rsidRDefault="00831B45"/>
    <w:p w14:paraId="739D4A0F" w14:textId="77777777" w:rsidR="00831B45" w:rsidRDefault="00831B45"/>
    <w:p w14:paraId="739D4A10" w14:textId="77777777" w:rsidR="00831B45" w:rsidRDefault="00831B45"/>
    <w:p w14:paraId="739D4A11" w14:textId="77777777" w:rsidR="00831B45" w:rsidRDefault="00831B45"/>
    <w:p w14:paraId="739D4A12" w14:textId="77777777" w:rsidR="00831B45" w:rsidRDefault="00831B45"/>
    <w:p w14:paraId="739D4A13" w14:textId="77777777" w:rsidR="00831B45" w:rsidRDefault="00831B45"/>
    <w:p w14:paraId="739D4A14" w14:textId="77777777" w:rsidR="00831B45" w:rsidRDefault="00914E3A">
      <w:r>
        <w:rPr>
          <w:noProof/>
        </w:rPr>
        <w:lastRenderedPageBreak/>
        <mc:AlternateContent>
          <mc:Choice Requires="wps">
            <w:drawing>
              <wp:anchor distT="0" distB="0" distL="114300" distR="114300" simplePos="0" relativeHeight="251657728" behindDoc="0" locked="0" layoutInCell="0" allowOverlap="1" wp14:anchorId="739D4A23" wp14:editId="739D4A24">
                <wp:simplePos x="0" y="0"/>
                <wp:positionH relativeFrom="column">
                  <wp:posOffset>2463800</wp:posOffset>
                </wp:positionH>
                <wp:positionV relativeFrom="paragraph">
                  <wp:posOffset>-965200</wp:posOffset>
                </wp:positionV>
                <wp:extent cx="3291840" cy="7442200"/>
                <wp:effectExtent l="0" t="0" r="3810" b="63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44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D4A97" w14:textId="77777777" w:rsidR="00831B45" w:rsidRPr="00564CD3" w:rsidRDefault="00164BE7">
                            <w:pPr>
                              <w:pStyle w:val="Heading4"/>
                              <w:shd w:val="clear" w:color="auto" w:fill="000000"/>
                              <w:rPr>
                                <w:rFonts w:ascii="Georgia" w:hAnsi="Georgia"/>
                                <w:color w:val="FFFFFF"/>
                                <w:szCs w:val="24"/>
                              </w:rPr>
                            </w:pPr>
                            <w:r w:rsidRPr="00564CD3">
                              <w:rPr>
                                <w:rFonts w:ascii="Georgia" w:hAnsi="Georgia"/>
                                <w:color w:val="FFFFFF"/>
                                <w:szCs w:val="24"/>
                              </w:rPr>
                              <w:t>¿CÓMO PUEDE SABER USTED SI UNA PERSONA DE LA TERCERA EDAD ES ABUSADO O DESCUIDADO?</w:t>
                            </w:r>
                          </w:p>
                          <w:p w14:paraId="739D4A98" w14:textId="77777777" w:rsidR="00831B45" w:rsidRDefault="00831B45">
                            <w:pPr>
                              <w:rPr>
                                <w:rFonts w:ascii="Georgia" w:hAnsi="Georgia"/>
                                <w:sz w:val="18"/>
                              </w:rPr>
                            </w:pPr>
                          </w:p>
                          <w:p w14:paraId="739D4A99" w14:textId="77777777" w:rsidR="00164BE7" w:rsidRPr="00914E3A" w:rsidRDefault="00164BE7" w:rsidP="00164BE7">
                            <w:pPr>
                              <w:rPr>
                                <w:rFonts w:ascii="Georgia" w:hAnsi="Georgia"/>
                                <w:sz w:val="21"/>
                                <w:szCs w:val="21"/>
                              </w:rPr>
                            </w:pPr>
                            <w:r w:rsidRPr="00914E3A">
                              <w:rPr>
                                <w:rFonts w:ascii="Georgia" w:hAnsi="Georgia"/>
                                <w:b/>
                                <w:i/>
                                <w:sz w:val="21"/>
                                <w:szCs w:val="21"/>
                              </w:rPr>
                              <w:t xml:space="preserve">Indicadores físicos: </w:t>
                            </w:r>
                          </w:p>
                          <w:p w14:paraId="739D4A9A" w14:textId="77777777" w:rsidR="00164BE7" w:rsidRPr="00914E3A" w:rsidRDefault="00164BE7"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Moretones sin explicación, verdugones. </w:t>
                            </w:r>
                          </w:p>
                          <w:p w14:paraId="739D4A9B" w14:textId="77777777" w:rsidR="00164BE7" w:rsidRPr="00914E3A" w:rsidRDefault="00164BE7"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Abrasiones, cortes, heridas punzantes, mordeduras. </w:t>
                            </w:r>
                          </w:p>
                          <w:p w14:paraId="739D4A9C" w14:textId="77777777" w:rsidR="00164BE7" w:rsidRPr="00914E3A" w:rsidRDefault="00164BE7"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Quemaduras, escaldaduras, esguinces, luxaciones, fracturas. </w:t>
                            </w:r>
                          </w:p>
                          <w:p w14:paraId="739D4A9D" w14:textId="77777777" w:rsidR="00831B45" w:rsidRPr="00914E3A" w:rsidRDefault="00914E3A" w:rsidP="00914E3A">
                            <w:pPr>
                              <w:pStyle w:val="ListParagraph"/>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R</w:t>
                            </w:r>
                            <w:r w:rsidR="00164BE7" w:rsidRPr="00914E3A">
                              <w:rPr>
                                <w:rFonts w:ascii="Georgia" w:hAnsi="Georgia"/>
                                <w:sz w:val="21"/>
                                <w:szCs w:val="21"/>
                              </w:rPr>
                              <w:t>epetidas hospitalizaciones.</w:t>
                            </w:r>
                          </w:p>
                          <w:p w14:paraId="739D4A9E" w14:textId="77777777" w:rsidR="00914E3A" w:rsidRPr="00914E3A" w:rsidRDefault="00914E3A">
                            <w:pPr>
                              <w:rPr>
                                <w:rFonts w:ascii="Georgia" w:hAnsi="Georgia"/>
                                <w:sz w:val="21"/>
                                <w:szCs w:val="21"/>
                              </w:rPr>
                            </w:pPr>
                          </w:p>
                          <w:p w14:paraId="739D4A9F" w14:textId="77777777" w:rsidR="00831B45" w:rsidRPr="00914E3A" w:rsidRDefault="00914E3A">
                            <w:pPr>
                              <w:pStyle w:val="Heading3"/>
                              <w:rPr>
                                <w:rFonts w:ascii="Georgia" w:hAnsi="Georgia"/>
                                <w:i/>
                                <w:sz w:val="21"/>
                                <w:szCs w:val="21"/>
                              </w:rPr>
                            </w:pPr>
                            <w:r w:rsidRPr="00914E3A">
                              <w:rPr>
                                <w:rFonts w:ascii="Georgia" w:hAnsi="Georgia"/>
                                <w:i/>
                                <w:sz w:val="21"/>
                                <w:szCs w:val="21"/>
                              </w:rPr>
                              <w:t>Indicadores de comportamiento</w:t>
                            </w:r>
                            <w:r w:rsidR="003B3E38" w:rsidRPr="00914E3A">
                              <w:rPr>
                                <w:rFonts w:ascii="Georgia" w:hAnsi="Georgia"/>
                                <w:i/>
                                <w:sz w:val="21"/>
                                <w:szCs w:val="21"/>
                              </w:rPr>
                              <w:t>:</w:t>
                            </w:r>
                          </w:p>
                          <w:p w14:paraId="739D4AA0"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Agitación, ansiedad, retraimiento, aislamiento. </w:t>
                            </w:r>
                          </w:p>
                          <w:p w14:paraId="739D4AA1"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Confusión, declaraciones contradictorias. </w:t>
                            </w:r>
                          </w:p>
                          <w:p w14:paraId="739D4AA2"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El miedo, la depresión, la ira, la resignación. </w:t>
                            </w:r>
                          </w:p>
                          <w:p w14:paraId="739D4AA3"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Desorientación, errante. </w:t>
                            </w:r>
                          </w:p>
                          <w:p w14:paraId="739D4AA4" w14:textId="77777777" w:rsidR="00831B45"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Vacilación para hablar abiertamente o no respuesta.</w:t>
                            </w:r>
                          </w:p>
                          <w:p w14:paraId="739D4AA5" w14:textId="77777777" w:rsidR="00914E3A" w:rsidRPr="00914E3A" w:rsidRDefault="00914E3A" w:rsidP="00914E3A">
                            <w:pPr>
                              <w:rPr>
                                <w:rFonts w:ascii="Georgia" w:hAnsi="Georgia"/>
                                <w:sz w:val="21"/>
                                <w:szCs w:val="21"/>
                              </w:rPr>
                            </w:pPr>
                          </w:p>
                          <w:p w14:paraId="739D4AA6" w14:textId="77777777" w:rsidR="00831B45" w:rsidRPr="00914E3A" w:rsidRDefault="00914E3A">
                            <w:pPr>
                              <w:pStyle w:val="Heading3"/>
                              <w:rPr>
                                <w:rFonts w:ascii="Georgia" w:hAnsi="Georgia"/>
                                <w:i/>
                                <w:sz w:val="21"/>
                                <w:szCs w:val="21"/>
                              </w:rPr>
                            </w:pPr>
                            <w:r w:rsidRPr="00914E3A">
                              <w:rPr>
                                <w:rFonts w:ascii="Georgia" w:hAnsi="Georgia"/>
                                <w:i/>
                                <w:sz w:val="21"/>
                                <w:szCs w:val="21"/>
                              </w:rPr>
                              <w:t>Indicadores financieros</w:t>
                            </w:r>
                            <w:r w:rsidR="003B3E38" w:rsidRPr="00914E3A">
                              <w:rPr>
                                <w:rFonts w:ascii="Georgia" w:hAnsi="Georgia"/>
                                <w:i/>
                                <w:sz w:val="21"/>
                                <w:szCs w:val="21"/>
                              </w:rPr>
                              <w:t>:</w:t>
                            </w:r>
                          </w:p>
                          <w:p w14:paraId="739D4AA7"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Actividad inusual en las cuentas bancarias. </w:t>
                            </w:r>
                          </w:p>
                          <w:p w14:paraId="739D4AA8"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Cambio en el poder, el título casa, o testamento cuando un anciano es incapaz de tomar decisiones. </w:t>
                            </w:r>
                          </w:p>
                          <w:p w14:paraId="739D4AA9"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Firmas falsificadas en cheques y otros documentos. </w:t>
                            </w:r>
                          </w:p>
                          <w:p w14:paraId="739D4AAA"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Numerosas cuentas sin pagar o alquiler cuando otra persona está a cargo de las finanzas de un anciano. </w:t>
                            </w:r>
                          </w:p>
                          <w:p w14:paraId="739D4AAB"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La promesa de cuidador de la atención de por vida a cambio de la transferencia de los bienes o activos financieros. </w:t>
                            </w:r>
                          </w:p>
                          <w:p w14:paraId="739D4AAC" w14:textId="77777777" w:rsidR="00831B45"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Amenazas, coacciones u otro tipo de manipulación para ganar influencia.</w:t>
                            </w:r>
                          </w:p>
                          <w:p w14:paraId="739D4AAD" w14:textId="77777777" w:rsidR="00914E3A" w:rsidRPr="00914E3A" w:rsidRDefault="00914E3A" w:rsidP="00914E3A">
                            <w:pPr>
                              <w:rPr>
                                <w:rFonts w:ascii="Georgia" w:hAnsi="Georgia"/>
                                <w:sz w:val="21"/>
                                <w:szCs w:val="21"/>
                              </w:rPr>
                            </w:pPr>
                          </w:p>
                          <w:p w14:paraId="739D4AAE" w14:textId="77777777" w:rsidR="00831B45" w:rsidRPr="00914E3A" w:rsidRDefault="00914E3A">
                            <w:pPr>
                              <w:rPr>
                                <w:rFonts w:ascii="Georgia" w:hAnsi="Georgia"/>
                                <w:b/>
                                <w:sz w:val="21"/>
                                <w:szCs w:val="21"/>
                              </w:rPr>
                            </w:pPr>
                            <w:r w:rsidRPr="00914E3A">
                              <w:rPr>
                                <w:rFonts w:ascii="Georgia" w:hAnsi="Georgia"/>
                                <w:b/>
                                <w:sz w:val="21"/>
                                <w:szCs w:val="21"/>
                              </w:rPr>
                              <w:t>Indicadores de negligencia y el descuido de sí mismo</w:t>
                            </w:r>
                            <w:r w:rsidR="003B3E38" w:rsidRPr="00914E3A">
                              <w:rPr>
                                <w:rFonts w:ascii="Georgia" w:hAnsi="Georgia"/>
                                <w:b/>
                                <w:sz w:val="21"/>
                                <w:szCs w:val="21"/>
                              </w:rPr>
                              <w:t>:</w:t>
                            </w:r>
                          </w:p>
                          <w:p w14:paraId="739D4AAF"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Deshidratación o desnutrición, pérdida de peso notable. </w:t>
                            </w:r>
                          </w:p>
                          <w:p w14:paraId="739D4AB0"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Abuso de alcohol o sustancias químicas o la dependencia. </w:t>
                            </w:r>
                          </w:p>
                          <w:p w14:paraId="739D4AB1"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La falta de higiene, falta de limpieza o el acaparamiento. </w:t>
                            </w:r>
                          </w:p>
                          <w:p w14:paraId="739D4AB2"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Comportamiento inadecuado, extraño.</w:t>
                            </w:r>
                          </w:p>
                          <w:p w14:paraId="739D4AB3"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Incontinencia que no ha sido evaluada. </w:t>
                            </w:r>
                          </w:p>
                          <w:p w14:paraId="739D4AB4" w14:textId="77777777" w:rsidR="00831B45"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Otras necesidades médicas insatisfechas.</w:t>
                            </w:r>
                          </w:p>
                          <w:p w14:paraId="739D4AB5" w14:textId="77777777" w:rsidR="00831B45" w:rsidRDefault="00831B45"/>
                          <w:p w14:paraId="739D4AB6" w14:textId="77777777" w:rsidR="00831B45" w:rsidRDefault="00831B45">
                            <w:pPr>
                              <w:jc w:val="cente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4A23" id="Text Box 7" o:spid="_x0000_s1030" type="#_x0000_t202" style="position:absolute;margin-left:194pt;margin-top:-76pt;width:259.2pt;height:5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" o:allowincell="f" stroked="f">
                <v:textbox>
                  <w:txbxContent>
                    <w:p w14:paraId="739D4A97" w14:textId="77777777" w:rsidR="00831B45" w:rsidRPr="00564CD3" w:rsidRDefault="00164BE7">
                      <w:pPr>
                        <w:pStyle w:val="Heading4"/>
                        <w:shd w:val="clear" w:color="auto" w:fill="000000"/>
                        <w:rPr>
                          <w:rFonts w:ascii="Georgia" w:hAnsi="Georgia"/>
                          <w:color w:val="FFFFFF"/>
                          <w:szCs w:val="24"/>
                        </w:rPr>
                      </w:pPr>
                      <w:r w:rsidRPr="00564CD3">
                        <w:rPr>
                          <w:rFonts w:ascii="Georgia" w:hAnsi="Georgia"/>
                          <w:color w:val="FFFFFF"/>
                          <w:szCs w:val="24"/>
                        </w:rPr>
                        <w:t>¿CÓMO PUEDE SABER USTED SI UNA PERSONA DE LA TERCERA EDAD ES ABUSADO O DESCUIDADO?</w:t>
                      </w:r>
                    </w:p>
                    <w:p w14:paraId="739D4A98" w14:textId="77777777" w:rsidR="00831B45" w:rsidRDefault="00831B45">
                      <w:pPr>
                        <w:rPr>
                          <w:rFonts w:ascii="Georgia" w:hAnsi="Georgia"/>
                          <w:sz w:val="18"/>
                        </w:rPr>
                      </w:pPr>
                    </w:p>
                    <w:p w14:paraId="739D4A99" w14:textId="77777777" w:rsidR="00164BE7" w:rsidRPr="00914E3A" w:rsidRDefault="00164BE7" w:rsidP="00164BE7">
                      <w:pPr>
                        <w:rPr>
                          <w:rFonts w:ascii="Georgia" w:hAnsi="Georgia"/>
                          <w:sz w:val="21"/>
                          <w:szCs w:val="21"/>
                        </w:rPr>
                      </w:pPr>
                      <w:r w:rsidRPr="00914E3A">
                        <w:rPr>
                          <w:rFonts w:ascii="Georgia" w:hAnsi="Georgia"/>
                          <w:b/>
                          <w:i/>
                          <w:sz w:val="21"/>
                          <w:szCs w:val="21"/>
                        </w:rPr>
                        <w:t xml:space="preserve">Indicadores físicos: </w:t>
                      </w:r>
                    </w:p>
                    <w:p w14:paraId="739D4A9A" w14:textId="77777777" w:rsidR="00164BE7" w:rsidRPr="00914E3A" w:rsidRDefault="00164BE7"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Moretones sin explicación, verdugones. </w:t>
                      </w:r>
                    </w:p>
                    <w:p w14:paraId="739D4A9B" w14:textId="77777777" w:rsidR="00164BE7" w:rsidRPr="00914E3A" w:rsidRDefault="00164BE7"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Abrasiones, cortes, heridas punzantes, mordeduras. </w:t>
                      </w:r>
                    </w:p>
                    <w:p w14:paraId="739D4A9C" w14:textId="77777777" w:rsidR="00164BE7" w:rsidRPr="00914E3A" w:rsidRDefault="00164BE7"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Quemaduras, escaldaduras, esguinces, luxaciones, fracturas. </w:t>
                      </w:r>
                    </w:p>
                    <w:p w14:paraId="739D4A9D" w14:textId="77777777" w:rsidR="00831B45" w:rsidRPr="00914E3A" w:rsidRDefault="00914E3A" w:rsidP="00914E3A">
                      <w:pPr>
                        <w:pStyle w:val="ListParagraph"/>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R</w:t>
                      </w:r>
                      <w:r w:rsidR="00164BE7" w:rsidRPr="00914E3A">
                        <w:rPr>
                          <w:rFonts w:ascii="Georgia" w:hAnsi="Georgia"/>
                          <w:sz w:val="21"/>
                          <w:szCs w:val="21"/>
                        </w:rPr>
                        <w:t>epetidas hospitalizaciones.</w:t>
                      </w:r>
                    </w:p>
                    <w:p w14:paraId="739D4A9E" w14:textId="77777777" w:rsidR="00914E3A" w:rsidRPr="00914E3A" w:rsidRDefault="00914E3A">
                      <w:pPr>
                        <w:rPr>
                          <w:rFonts w:ascii="Georgia" w:hAnsi="Georgia"/>
                          <w:sz w:val="21"/>
                          <w:szCs w:val="21"/>
                        </w:rPr>
                      </w:pPr>
                    </w:p>
                    <w:p w14:paraId="739D4A9F" w14:textId="77777777" w:rsidR="00831B45" w:rsidRPr="00914E3A" w:rsidRDefault="00914E3A">
                      <w:pPr>
                        <w:pStyle w:val="Heading3"/>
                        <w:rPr>
                          <w:rFonts w:ascii="Georgia" w:hAnsi="Georgia"/>
                          <w:i/>
                          <w:sz w:val="21"/>
                          <w:szCs w:val="21"/>
                        </w:rPr>
                      </w:pPr>
                      <w:r w:rsidRPr="00914E3A">
                        <w:rPr>
                          <w:rFonts w:ascii="Georgia" w:hAnsi="Georgia"/>
                          <w:i/>
                          <w:sz w:val="21"/>
                          <w:szCs w:val="21"/>
                        </w:rPr>
                        <w:t>Indicadores de comportamiento</w:t>
                      </w:r>
                      <w:r w:rsidR="003B3E38" w:rsidRPr="00914E3A">
                        <w:rPr>
                          <w:rFonts w:ascii="Georgia" w:hAnsi="Georgia"/>
                          <w:i/>
                          <w:sz w:val="21"/>
                          <w:szCs w:val="21"/>
                        </w:rPr>
                        <w:t>:</w:t>
                      </w:r>
                    </w:p>
                    <w:p w14:paraId="739D4AA0"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Agitación, ansiedad, retraimiento, aislamiento. </w:t>
                      </w:r>
                    </w:p>
                    <w:p w14:paraId="739D4AA1"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Confusión, declaraciones contradictorias. </w:t>
                      </w:r>
                    </w:p>
                    <w:p w14:paraId="739D4AA2"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El miedo, la depresión, la ira, la resignación. </w:t>
                      </w:r>
                    </w:p>
                    <w:p w14:paraId="739D4AA3"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Desorientación, errante. </w:t>
                      </w:r>
                    </w:p>
                    <w:p w14:paraId="739D4AA4" w14:textId="77777777" w:rsidR="00831B45"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Vacilación para hablar abiertamente o no respuesta.</w:t>
                      </w:r>
                    </w:p>
                    <w:p w14:paraId="739D4AA5" w14:textId="77777777" w:rsidR="00914E3A" w:rsidRPr="00914E3A" w:rsidRDefault="00914E3A" w:rsidP="00914E3A">
                      <w:pPr>
                        <w:rPr>
                          <w:rFonts w:ascii="Georgia" w:hAnsi="Georgia"/>
                          <w:sz w:val="21"/>
                          <w:szCs w:val="21"/>
                        </w:rPr>
                      </w:pPr>
                    </w:p>
                    <w:p w14:paraId="739D4AA6" w14:textId="77777777" w:rsidR="00831B45" w:rsidRPr="00914E3A" w:rsidRDefault="00914E3A">
                      <w:pPr>
                        <w:pStyle w:val="Heading3"/>
                        <w:rPr>
                          <w:rFonts w:ascii="Georgia" w:hAnsi="Georgia"/>
                          <w:i/>
                          <w:sz w:val="21"/>
                          <w:szCs w:val="21"/>
                        </w:rPr>
                      </w:pPr>
                      <w:r w:rsidRPr="00914E3A">
                        <w:rPr>
                          <w:rFonts w:ascii="Georgia" w:hAnsi="Georgia"/>
                          <w:i/>
                          <w:sz w:val="21"/>
                          <w:szCs w:val="21"/>
                        </w:rPr>
                        <w:t>Indicadores financieros</w:t>
                      </w:r>
                      <w:r w:rsidR="003B3E38" w:rsidRPr="00914E3A">
                        <w:rPr>
                          <w:rFonts w:ascii="Georgia" w:hAnsi="Georgia"/>
                          <w:i/>
                          <w:sz w:val="21"/>
                          <w:szCs w:val="21"/>
                        </w:rPr>
                        <w:t>:</w:t>
                      </w:r>
                    </w:p>
                    <w:p w14:paraId="739D4AA7"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Actividad inusual en las cuentas bancarias. </w:t>
                      </w:r>
                    </w:p>
                    <w:p w14:paraId="739D4AA8"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Cambio en el poder, el título casa, o testamento cuando un anciano es incapaz de tomar decisiones. </w:t>
                      </w:r>
                    </w:p>
                    <w:p w14:paraId="739D4AA9"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Firmas falsificadas en cheques y otros documentos. </w:t>
                      </w:r>
                    </w:p>
                    <w:p w14:paraId="739D4AAA"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Numerosas cuentas sin pagar o alquiler cuando otra persona está a cargo de las finanzas de un anciano. </w:t>
                      </w:r>
                    </w:p>
                    <w:p w14:paraId="739D4AAB"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La promesa de cuidador de la atención de por vida a cambio de la transferencia de los bienes o activos financieros. </w:t>
                      </w:r>
                    </w:p>
                    <w:p w14:paraId="739D4AAC" w14:textId="77777777" w:rsidR="00831B45"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Amenazas, coacciones u otro tipo de manipulación para ganar influencia.</w:t>
                      </w:r>
                    </w:p>
                    <w:p w14:paraId="739D4AAD" w14:textId="77777777" w:rsidR="00914E3A" w:rsidRPr="00914E3A" w:rsidRDefault="00914E3A" w:rsidP="00914E3A">
                      <w:pPr>
                        <w:rPr>
                          <w:rFonts w:ascii="Georgia" w:hAnsi="Georgia"/>
                          <w:sz w:val="21"/>
                          <w:szCs w:val="21"/>
                        </w:rPr>
                      </w:pPr>
                    </w:p>
                    <w:p w14:paraId="739D4AAE" w14:textId="77777777" w:rsidR="00831B45" w:rsidRPr="00914E3A" w:rsidRDefault="00914E3A">
                      <w:pPr>
                        <w:rPr>
                          <w:rFonts w:ascii="Georgia" w:hAnsi="Georgia"/>
                          <w:b/>
                          <w:sz w:val="21"/>
                          <w:szCs w:val="21"/>
                        </w:rPr>
                      </w:pPr>
                      <w:r w:rsidRPr="00914E3A">
                        <w:rPr>
                          <w:rFonts w:ascii="Georgia" w:hAnsi="Georgia"/>
                          <w:b/>
                          <w:sz w:val="21"/>
                          <w:szCs w:val="21"/>
                        </w:rPr>
                        <w:t>Indicadores de negligencia y el descuido de sí mismo</w:t>
                      </w:r>
                      <w:r w:rsidR="003B3E38" w:rsidRPr="00914E3A">
                        <w:rPr>
                          <w:rFonts w:ascii="Georgia" w:hAnsi="Georgia"/>
                          <w:b/>
                          <w:sz w:val="21"/>
                          <w:szCs w:val="21"/>
                        </w:rPr>
                        <w:t>:</w:t>
                      </w:r>
                    </w:p>
                    <w:p w14:paraId="739D4AAF"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Deshidratación o desnutrición, pérdida de peso notable. </w:t>
                      </w:r>
                    </w:p>
                    <w:p w14:paraId="739D4AB0"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Abuso de alcohol o sustancias químicas o la dependencia. </w:t>
                      </w:r>
                    </w:p>
                    <w:p w14:paraId="739D4AB1"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La falta de higiene, falta de limpieza o el acaparamiento. </w:t>
                      </w:r>
                    </w:p>
                    <w:p w14:paraId="739D4AB2"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Comportamiento inadecuado, extraño.</w:t>
                      </w:r>
                    </w:p>
                    <w:p w14:paraId="739D4AB3" w14:textId="77777777" w:rsidR="00914E3A"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 xml:space="preserve">Incontinencia que no ha sido evaluada. </w:t>
                      </w:r>
                    </w:p>
                    <w:p w14:paraId="739D4AB4" w14:textId="77777777" w:rsidR="00831B45" w:rsidRPr="00914E3A" w:rsidRDefault="00914E3A" w:rsidP="00914E3A">
                      <w:pPr>
                        <w:numPr>
                          <w:ilvl w:val="0"/>
                          <w:numId w:val="1"/>
                        </w:numPr>
                        <w:tabs>
                          <w:tab w:val="clear" w:pos="360"/>
                          <w:tab w:val="num" w:pos="180"/>
                        </w:tabs>
                        <w:ind w:left="180" w:hanging="180"/>
                        <w:rPr>
                          <w:rFonts w:ascii="Georgia" w:hAnsi="Georgia"/>
                          <w:sz w:val="21"/>
                          <w:szCs w:val="21"/>
                        </w:rPr>
                      </w:pPr>
                      <w:r w:rsidRPr="00914E3A">
                        <w:rPr>
                          <w:rFonts w:ascii="Georgia" w:hAnsi="Georgia"/>
                          <w:sz w:val="21"/>
                          <w:szCs w:val="21"/>
                        </w:rPr>
                        <w:t>Otras necesidades médicas insatisfechas.</w:t>
                      </w:r>
                    </w:p>
                    <w:p w14:paraId="739D4AB5" w14:textId="77777777" w:rsidR="00831B45" w:rsidRDefault="00831B45"/>
                    <w:p w14:paraId="739D4AB6" w14:textId="77777777" w:rsidR="00831B45" w:rsidRDefault="00831B45">
                      <w:pPr>
                        <w:jc w:val="center"/>
                        <w:rPr>
                          <w:rFonts w:ascii="Arial Narrow" w:hAnsi="Arial Narrow"/>
                        </w:rPr>
                      </w:pPr>
                    </w:p>
                  </w:txbxContent>
                </v:textbox>
              </v:shape>
            </w:pict>
          </mc:Fallback>
        </mc:AlternateContent>
      </w:r>
      <w:r w:rsidR="003B3E38">
        <w:rPr>
          <w:noProof/>
        </w:rPr>
        <mc:AlternateContent>
          <mc:Choice Requires="wps">
            <w:drawing>
              <wp:anchor distT="0" distB="0" distL="114300" distR="114300" simplePos="0" relativeHeight="251656704" behindDoc="0" locked="0" layoutInCell="0" allowOverlap="1" wp14:anchorId="739D4A25" wp14:editId="739D4A26">
                <wp:simplePos x="0" y="0"/>
                <wp:positionH relativeFrom="column">
                  <wp:posOffset>6035040</wp:posOffset>
                </wp:positionH>
                <wp:positionV relativeFrom="paragraph">
                  <wp:posOffset>-960120</wp:posOffset>
                </wp:positionV>
                <wp:extent cx="2743200" cy="722376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223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D4AB7" w14:textId="77777777" w:rsidR="00831B45" w:rsidRPr="00564CD3" w:rsidRDefault="00564CD3">
                            <w:pPr>
                              <w:pStyle w:val="Heading5"/>
                              <w:rPr>
                                <w:rFonts w:ascii="Georgia" w:hAnsi="Georgia"/>
                                <w:sz w:val="24"/>
                                <w:szCs w:val="24"/>
                              </w:rPr>
                            </w:pPr>
                            <w:r w:rsidRPr="00564CD3">
                              <w:rPr>
                                <w:rFonts w:ascii="Georgia" w:hAnsi="Georgia"/>
                                <w:sz w:val="24"/>
                                <w:szCs w:val="24"/>
                              </w:rPr>
                              <w:t>Reportando el Abuso de Personas de la tercera edad - Cómo ayudar a una víctima mayor</w:t>
                            </w:r>
                            <w:r w:rsidR="003B3E38" w:rsidRPr="00564CD3">
                              <w:rPr>
                                <w:rFonts w:ascii="Georgia" w:hAnsi="Georgia"/>
                                <w:sz w:val="24"/>
                                <w:szCs w:val="24"/>
                              </w:rPr>
                              <w:t xml:space="preserve">: </w:t>
                            </w:r>
                          </w:p>
                          <w:p w14:paraId="739D4AB8" w14:textId="77777777" w:rsidR="00831B45" w:rsidRPr="00564CD3" w:rsidRDefault="00831B45">
                            <w:pPr>
                              <w:rPr>
                                <w:rFonts w:ascii="Georgia" w:hAnsi="Georgia"/>
                                <w:sz w:val="10"/>
                                <w:szCs w:val="10"/>
                              </w:rPr>
                            </w:pPr>
                          </w:p>
                          <w:p w14:paraId="739D4AB9" w14:textId="77777777" w:rsidR="00564CD3" w:rsidRPr="00564CD3" w:rsidRDefault="00564CD3" w:rsidP="00564CD3">
                            <w:pPr>
                              <w:rPr>
                                <w:rFonts w:ascii="Georgia" w:hAnsi="Georgia"/>
                                <w:sz w:val="20"/>
                              </w:rPr>
                            </w:pPr>
                            <w:r w:rsidRPr="00564CD3">
                              <w:rPr>
                                <w:rFonts w:ascii="Georgia" w:hAnsi="Georgia"/>
                                <w:sz w:val="20"/>
                              </w:rPr>
                              <w:t xml:space="preserve">Los ciudadanos preocupados pueden llamar a la Línea de Ayuda contra el Abuso a Personas de la tercera edad para hablar con un trabajador social sobre sus preocupaciones relacionadas con el posible abuso o descuido. </w:t>
                            </w:r>
                          </w:p>
                          <w:p w14:paraId="739D4ABA" w14:textId="77777777" w:rsidR="00564CD3" w:rsidRPr="00564CD3" w:rsidRDefault="00564CD3" w:rsidP="00564CD3">
                            <w:pPr>
                              <w:rPr>
                                <w:rFonts w:ascii="Georgia" w:hAnsi="Georgia"/>
                                <w:sz w:val="10"/>
                                <w:szCs w:val="10"/>
                              </w:rPr>
                            </w:pPr>
                          </w:p>
                          <w:p w14:paraId="739D4ABB" w14:textId="77777777" w:rsidR="00564CD3" w:rsidRPr="00564CD3" w:rsidRDefault="00564CD3" w:rsidP="00564CD3">
                            <w:pPr>
                              <w:rPr>
                                <w:rFonts w:ascii="Georgia" w:hAnsi="Georgia"/>
                                <w:sz w:val="20"/>
                              </w:rPr>
                            </w:pPr>
                            <w:r w:rsidRPr="00564CD3">
                              <w:rPr>
                                <w:rFonts w:ascii="Georgia" w:hAnsi="Georgia"/>
                                <w:sz w:val="20"/>
                              </w:rPr>
                              <w:t xml:space="preserve">Las personas que llaman pueden pedir mantener su identidad confidencial de la persona mayor que es el objeto de la preocupación. Las leyes estatales proporcionan protección de responsabilidad para cualquier persona que denuncie de buena fe el maltrato de personas de la tercera edad. </w:t>
                            </w:r>
                          </w:p>
                          <w:p w14:paraId="739D4ABC" w14:textId="77777777" w:rsidR="00564CD3" w:rsidRPr="00564CD3" w:rsidRDefault="00564CD3" w:rsidP="00564CD3">
                            <w:pPr>
                              <w:rPr>
                                <w:rFonts w:ascii="Georgia" w:hAnsi="Georgia"/>
                                <w:sz w:val="10"/>
                                <w:szCs w:val="10"/>
                              </w:rPr>
                            </w:pPr>
                          </w:p>
                          <w:p w14:paraId="739D4ABD" w14:textId="0BB85916" w:rsidR="00564CD3" w:rsidRPr="00564CD3" w:rsidRDefault="00564CD3" w:rsidP="00564CD3">
                            <w:pPr>
                              <w:rPr>
                                <w:rFonts w:ascii="Georgia" w:hAnsi="Georgia"/>
                                <w:sz w:val="20"/>
                              </w:rPr>
                            </w:pPr>
                            <w:r w:rsidRPr="00564CD3">
                              <w:rPr>
                                <w:rFonts w:ascii="Georgia" w:hAnsi="Georgia"/>
                                <w:sz w:val="20"/>
                              </w:rPr>
                              <w:t xml:space="preserve">Los trabajadores sociales contra el abuso de personas de la tercera edad del condado de </w:t>
                            </w:r>
                            <w:r w:rsidR="00667988">
                              <w:rPr>
                                <w:rFonts w:ascii="Georgia" w:hAnsi="Georgia"/>
                                <w:sz w:val="20"/>
                              </w:rPr>
                              <w:t xml:space="preserve">     </w:t>
                            </w:r>
                            <w:bookmarkStart w:id="0" w:name="_GoBack"/>
                            <w:bookmarkEnd w:id="0"/>
                            <w:r w:rsidRPr="00564CD3">
                              <w:rPr>
                                <w:rFonts w:ascii="Georgia" w:hAnsi="Georgia"/>
                                <w:sz w:val="20"/>
                              </w:rPr>
                              <w:t xml:space="preserve">evalúan y discuten la seguridad de la situación de la víctima. Se proporciona información acerca de las opciones de las respuestas y los servicios. </w:t>
                            </w:r>
                          </w:p>
                          <w:p w14:paraId="739D4ABE" w14:textId="77777777" w:rsidR="00564CD3" w:rsidRPr="00564CD3" w:rsidRDefault="00564CD3" w:rsidP="00564CD3">
                            <w:pPr>
                              <w:rPr>
                                <w:rFonts w:ascii="Georgia" w:hAnsi="Georgia"/>
                                <w:sz w:val="10"/>
                                <w:szCs w:val="10"/>
                              </w:rPr>
                            </w:pPr>
                          </w:p>
                          <w:p w14:paraId="739D4ABF" w14:textId="3ACD7AE7" w:rsidR="00831B45" w:rsidRPr="00564CD3" w:rsidRDefault="00564CD3" w:rsidP="00564CD3">
                            <w:pPr>
                              <w:rPr>
                                <w:rFonts w:ascii="Georgia" w:hAnsi="Georgia"/>
                                <w:b/>
                                <w:sz w:val="20"/>
                              </w:rPr>
                            </w:pPr>
                            <w:r w:rsidRPr="00564CD3">
                              <w:rPr>
                                <w:rFonts w:ascii="Georgia" w:hAnsi="Georgia"/>
                                <w:sz w:val="20"/>
                              </w:rPr>
                              <w:t>Cuando el abuso se produce en un hogar de personas de la tercera edad, centro residencial comunitario o por una agencia de salud en el hogar con licencia, usted puede llamar al Departamento de Salud y Servicios Familiares de Wisconsin (</w:t>
                            </w:r>
                            <w:r w:rsidR="00667988">
                              <w:rPr>
                                <w:rFonts w:ascii="Georgia" w:hAnsi="Georgia"/>
                                <w:sz w:val="20"/>
                              </w:rPr>
                              <w:t xml:space="preserve">                 </w:t>
                            </w:r>
                            <w:r w:rsidRPr="00564CD3">
                              <w:rPr>
                                <w:rFonts w:ascii="Georgia" w:hAnsi="Georgia"/>
                                <w:sz w:val="20"/>
                              </w:rPr>
                              <w:t>). Para intervención informal con respecto a calidad de la atención, comuníquese con el Programa de Defensoría del Pueblo de la Junta de envejecimiento y atención a largo plazo</w:t>
                            </w:r>
                            <w:r w:rsidR="00667988">
                              <w:rPr>
                                <w:rFonts w:ascii="Georgia" w:hAnsi="Georgia"/>
                                <w:sz w:val="20"/>
                              </w:rPr>
                              <w:t xml:space="preserve">          </w:t>
                            </w:r>
                            <w:r w:rsidRPr="00564CD3">
                              <w:rPr>
                                <w:rFonts w:ascii="Georgia" w:hAnsi="Georgia"/>
                                <w:sz w:val="20"/>
                              </w:rPr>
                              <w:t xml:space="preserve"> ( 1-800-815-0015).</w:t>
                            </w:r>
                          </w:p>
                          <w:p w14:paraId="739D4AC0" w14:textId="69254DB9" w:rsidR="00831B45" w:rsidRDefault="003B3E38">
                            <w:pPr>
                              <w:pStyle w:val="Heading4"/>
                              <w:jc w:val="left"/>
                              <w:rPr>
                                <w:rFonts w:ascii="Georgia" w:hAnsi="Georgia"/>
                                <w:sz w:val="20"/>
                              </w:rPr>
                            </w:pPr>
                            <w:r w:rsidRPr="00564CD3">
                              <w:rPr>
                                <w:rFonts w:ascii="Georgia" w:hAnsi="Georgia"/>
                                <w:sz w:val="20"/>
                              </w:rPr>
                              <w:t xml:space="preserve"> </w:t>
                            </w:r>
                            <w:r w:rsidRPr="00564CD3">
                              <w:rPr>
                                <w:rFonts w:ascii="Georgia" w:hAnsi="Georgia"/>
                                <w:sz w:val="20"/>
                              </w:rPr>
                              <w:tab/>
                            </w:r>
                            <w:r w:rsidRPr="00564CD3">
                              <w:rPr>
                                <w:rFonts w:ascii="Georgia" w:hAnsi="Georgia"/>
                                <w:sz w:val="20"/>
                              </w:rPr>
                              <w:tab/>
                            </w:r>
                          </w:p>
                          <w:p w14:paraId="572391E4" w14:textId="0AA0AFF3" w:rsidR="00667988" w:rsidRDefault="00667988" w:rsidP="00667988"/>
                          <w:p w14:paraId="518AA1C4" w14:textId="3F34A90C" w:rsidR="00667988" w:rsidRPr="00667988" w:rsidRDefault="00667988" w:rsidP="00667988">
                            <w:r>
                              <w:t>INSERT AGENCY ADDRESS AND PHONE NUMBER WITH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4A25" id="Text Box 6" o:spid="_x0000_s1031" type="#_x0000_t202" style="position:absolute;margin-left:475.2pt;margin-top:-75.6pt;width:3in;height:56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sR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" o:allowincell="f" stroked="f">
                <v:textbox>
                  <w:txbxContent>
                    <w:p w14:paraId="739D4AB7" w14:textId="77777777" w:rsidR="00831B45" w:rsidRPr="00564CD3" w:rsidRDefault="00564CD3">
                      <w:pPr>
                        <w:pStyle w:val="Heading5"/>
                        <w:rPr>
                          <w:rFonts w:ascii="Georgia" w:hAnsi="Georgia"/>
                          <w:sz w:val="24"/>
                          <w:szCs w:val="24"/>
                        </w:rPr>
                      </w:pPr>
                      <w:r w:rsidRPr="00564CD3">
                        <w:rPr>
                          <w:rFonts w:ascii="Georgia" w:hAnsi="Georgia"/>
                          <w:sz w:val="24"/>
                          <w:szCs w:val="24"/>
                        </w:rPr>
                        <w:t>Reportando el Abuso de Personas de la tercera edad - Cómo ayudar a una víctima mayor</w:t>
                      </w:r>
                      <w:r w:rsidR="003B3E38" w:rsidRPr="00564CD3">
                        <w:rPr>
                          <w:rFonts w:ascii="Georgia" w:hAnsi="Georgia"/>
                          <w:sz w:val="24"/>
                          <w:szCs w:val="24"/>
                        </w:rPr>
                        <w:t xml:space="preserve">: </w:t>
                      </w:r>
                    </w:p>
                    <w:p w14:paraId="739D4AB8" w14:textId="77777777" w:rsidR="00831B45" w:rsidRPr="00564CD3" w:rsidRDefault="00831B45">
                      <w:pPr>
                        <w:rPr>
                          <w:rFonts w:ascii="Georgia" w:hAnsi="Georgia"/>
                          <w:sz w:val="10"/>
                          <w:szCs w:val="10"/>
                        </w:rPr>
                      </w:pPr>
                    </w:p>
                    <w:p w14:paraId="739D4AB9" w14:textId="77777777" w:rsidR="00564CD3" w:rsidRPr="00564CD3" w:rsidRDefault="00564CD3" w:rsidP="00564CD3">
                      <w:pPr>
                        <w:rPr>
                          <w:rFonts w:ascii="Georgia" w:hAnsi="Georgia"/>
                          <w:sz w:val="20"/>
                        </w:rPr>
                      </w:pPr>
                      <w:r w:rsidRPr="00564CD3">
                        <w:rPr>
                          <w:rFonts w:ascii="Georgia" w:hAnsi="Georgia"/>
                          <w:sz w:val="20"/>
                        </w:rPr>
                        <w:t xml:space="preserve">Los ciudadanos preocupados pueden llamar a la Línea de Ayuda contra el Abuso a Personas de la tercera edad para hablar con un trabajador social sobre sus preocupaciones relacionadas con el posible abuso o descuido. </w:t>
                      </w:r>
                    </w:p>
                    <w:p w14:paraId="739D4ABA" w14:textId="77777777" w:rsidR="00564CD3" w:rsidRPr="00564CD3" w:rsidRDefault="00564CD3" w:rsidP="00564CD3">
                      <w:pPr>
                        <w:rPr>
                          <w:rFonts w:ascii="Georgia" w:hAnsi="Georgia"/>
                          <w:sz w:val="10"/>
                          <w:szCs w:val="10"/>
                        </w:rPr>
                      </w:pPr>
                    </w:p>
                    <w:p w14:paraId="739D4ABB" w14:textId="77777777" w:rsidR="00564CD3" w:rsidRPr="00564CD3" w:rsidRDefault="00564CD3" w:rsidP="00564CD3">
                      <w:pPr>
                        <w:rPr>
                          <w:rFonts w:ascii="Georgia" w:hAnsi="Georgia"/>
                          <w:sz w:val="20"/>
                        </w:rPr>
                      </w:pPr>
                      <w:r w:rsidRPr="00564CD3">
                        <w:rPr>
                          <w:rFonts w:ascii="Georgia" w:hAnsi="Georgia"/>
                          <w:sz w:val="20"/>
                        </w:rPr>
                        <w:t xml:space="preserve">Las personas que llaman pueden pedir mantener su identidad confidencial de la persona mayor que es el objeto de la preocupación. Las leyes estatales proporcionan protección de responsabilidad para cualquier persona que denuncie de buena fe el maltrato de personas de la tercera edad. </w:t>
                      </w:r>
                    </w:p>
                    <w:p w14:paraId="739D4ABC" w14:textId="77777777" w:rsidR="00564CD3" w:rsidRPr="00564CD3" w:rsidRDefault="00564CD3" w:rsidP="00564CD3">
                      <w:pPr>
                        <w:rPr>
                          <w:rFonts w:ascii="Georgia" w:hAnsi="Georgia"/>
                          <w:sz w:val="10"/>
                          <w:szCs w:val="10"/>
                        </w:rPr>
                      </w:pPr>
                    </w:p>
                    <w:p w14:paraId="739D4ABD" w14:textId="0BB85916" w:rsidR="00564CD3" w:rsidRPr="00564CD3" w:rsidRDefault="00564CD3" w:rsidP="00564CD3">
                      <w:pPr>
                        <w:rPr>
                          <w:rFonts w:ascii="Georgia" w:hAnsi="Georgia"/>
                          <w:sz w:val="20"/>
                        </w:rPr>
                      </w:pPr>
                      <w:r w:rsidRPr="00564CD3">
                        <w:rPr>
                          <w:rFonts w:ascii="Georgia" w:hAnsi="Georgia"/>
                          <w:sz w:val="20"/>
                        </w:rPr>
                        <w:t xml:space="preserve">Los trabajadores sociales contra el abuso de personas de la tercera edad del condado de </w:t>
                      </w:r>
                      <w:r w:rsidR="00667988">
                        <w:rPr>
                          <w:rFonts w:ascii="Georgia" w:hAnsi="Georgia"/>
                          <w:sz w:val="20"/>
                        </w:rPr>
                        <w:t xml:space="preserve">     </w:t>
                      </w:r>
                      <w:bookmarkStart w:id="1" w:name="_GoBack"/>
                      <w:bookmarkEnd w:id="1"/>
                      <w:r w:rsidRPr="00564CD3">
                        <w:rPr>
                          <w:rFonts w:ascii="Georgia" w:hAnsi="Georgia"/>
                          <w:sz w:val="20"/>
                        </w:rPr>
                        <w:t xml:space="preserve">evalúan y discuten la seguridad de la situación de la víctima. Se proporciona información acerca de las opciones de las respuestas y los servicios. </w:t>
                      </w:r>
                    </w:p>
                    <w:p w14:paraId="739D4ABE" w14:textId="77777777" w:rsidR="00564CD3" w:rsidRPr="00564CD3" w:rsidRDefault="00564CD3" w:rsidP="00564CD3">
                      <w:pPr>
                        <w:rPr>
                          <w:rFonts w:ascii="Georgia" w:hAnsi="Georgia"/>
                          <w:sz w:val="10"/>
                          <w:szCs w:val="10"/>
                        </w:rPr>
                      </w:pPr>
                    </w:p>
                    <w:p w14:paraId="739D4ABF" w14:textId="3ACD7AE7" w:rsidR="00831B45" w:rsidRPr="00564CD3" w:rsidRDefault="00564CD3" w:rsidP="00564CD3">
                      <w:pPr>
                        <w:rPr>
                          <w:rFonts w:ascii="Georgia" w:hAnsi="Georgia"/>
                          <w:b/>
                          <w:sz w:val="20"/>
                        </w:rPr>
                      </w:pPr>
                      <w:r w:rsidRPr="00564CD3">
                        <w:rPr>
                          <w:rFonts w:ascii="Georgia" w:hAnsi="Georgia"/>
                          <w:sz w:val="20"/>
                        </w:rPr>
                        <w:t>Cuando el abuso se produce en un hogar de personas de la tercera edad, centro residencial comunitario o por una agencia de salud en el hogar con licencia, usted puede llamar al Departamento de Salud y Servicios Familiares de Wisconsin (</w:t>
                      </w:r>
                      <w:r w:rsidR="00667988">
                        <w:rPr>
                          <w:rFonts w:ascii="Georgia" w:hAnsi="Georgia"/>
                          <w:sz w:val="20"/>
                        </w:rPr>
                        <w:t xml:space="preserve">                 </w:t>
                      </w:r>
                      <w:r w:rsidRPr="00564CD3">
                        <w:rPr>
                          <w:rFonts w:ascii="Georgia" w:hAnsi="Georgia"/>
                          <w:sz w:val="20"/>
                        </w:rPr>
                        <w:t>). Para intervención informal con respecto a calidad de la atención, comuníquese con el Programa de Defensoría del Pueblo de la Junta de envejecimiento y atención a largo plazo</w:t>
                      </w:r>
                      <w:r w:rsidR="00667988">
                        <w:rPr>
                          <w:rFonts w:ascii="Georgia" w:hAnsi="Georgia"/>
                          <w:sz w:val="20"/>
                        </w:rPr>
                        <w:t xml:space="preserve">          </w:t>
                      </w:r>
                      <w:r w:rsidRPr="00564CD3">
                        <w:rPr>
                          <w:rFonts w:ascii="Georgia" w:hAnsi="Georgia"/>
                          <w:sz w:val="20"/>
                        </w:rPr>
                        <w:t xml:space="preserve"> ( 1-800-815-0015).</w:t>
                      </w:r>
                    </w:p>
                    <w:p w14:paraId="739D4AC0" w14:textId="69254DB9" w:rsidR="00831B45" w:rsidRDefault="003B3E38">
                      <w:pPr>
                        <w:pStyle w:val="Heading4"/>
                        <w:jc w:val="left"/>
                        <w:rPr>
                          <w:rFonts w:ascii="Georgia" w:hAnsi="Georgia"/>
                          <w:sz w:val="20"/>
                        </w:rPr>
                      </w:pPr>
                      <w:r w:rsidRPr="00564CD3">
                        <w:rPr>
                          <w:rFonts w:ascii="Georgia" w:hAnsi="Georgia"/>
                          <w:sz w:val="20"/>
                        </w:rPr>
                        <w:t xml:space="preserve"> </w:t>
                      </w:r>
                      <w:r w:rsidRPr="00564CD3">
                        <w:rPr>
                          <w:rFonts w:ascii="Georgia" w:hAnsi="Georgia"/>
                          <w:sz w:val="20"/>
                        </w:rPr>
                        <w:tab/>
                      </w:r>
                      <w:r w:rsidRPr="00564CD3">
                        <w:rPr>
                          <w:rFonts w:ascii="Georgia" w:hAnsi="Georgia"/>
                          <w:sz w:val="20"/>
                        </w:rPr>
                        <w:tab/>
                      </w:r>
                    </w:p>
                    <w:p w14:paraId="572391E4" w14:textId="0AA0AFF3" w:rsidR="00667988" w:rsidRDefault="00667988" w:rsidP="00667988"/>
                    <w:p w14:paraId="518AA1C4" w14:textId="3F34A90C" w:rsidR="00667988" w:rsidRPr="00667988" w:rsidRDefault="00667988" w:rsidP="00667988">
                      <w:r>
                        <w:t>INSERT AGENCY ADDRESS AND PHONE NUMBER WITH LOGO</w:t>
                      </w:r>
                    </w:p>
                  </w:txbxContent>
                </v:textbox>
              </v:shape>
            </w:pict>
          </mc:Fallback>
        </mc:AlternateContent>
      </w:r>
      <w:r w:rsidR="003B3E38">
        <w:rPr>
          <w:noProof/>
        </w:rPr>
        <mc:AlternateContent>
          <mc:Choice Requires="wps">
            <w:drawing>
              <wp:anchor distT="0" distB="0" distL="114300" distR="114300" simplePos="0" relativeHeight="251654656" behindDoc="0" locked="0" layoutInCell="0" allowOverlap="1" wp14:anchorId="739D4A27" wp14:editId="739D4A28">
                <wp:simplePos x="0" y="0"/>
                <wp:positionH relativeFrom="column">
                  <wp:posOffset>-640080</wp:posOffset>
                </wp:positionH>
                <wp:positionV relativeFrom="paragraph">
                  <wp:posOffset>-868680</wp:posOffset>
                </wp:positionV>
                <wp:extent cx="2651760" cy="70408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704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D4AC8" w14:textId="77777777" w:rsidR="00831B45" w:rsidRPr="00564CD3" w:rsidRDefault="00164BE7">
                            <w:pPr>
                              <w:rPr>
                                <w:rFonts w:ascii="Georgia" w:hAnsi="Georgia"/>
                                <w:b/>
                                <w:szCs w:val="24"/>
                              </w:rPr>
                            </w:pPr>
                            <w:r w:rsidRPr="00564CD3">
                              <w:rPr>
                                <w:rFonts w:ascii="Georgia" w:hAnsi="Georgia"/>
                                <w:b/>
                                <w:szCs w:val="24"/>
                              </w:rPr>
                              <w:t>¿QUÉ ES EL ABUSO Y NEGLIGENCIA A PERSONAS DE LA TERCERA EDAD?</w:t>
                            </w:r>
                          </w:p>
                          <w:p w14:paraId="739D4AC9" w14:textId="77777777" w:rsidR="00164BE7" w:rsidRDefault="00164BE7" w:rsidP="00164BE7">
                            <w:pPr>
                              <w:rPr>
                                <w:rFonts w:ascii="Georgia" w:hAnsi="Georgia"/>
                                <w:sz w:val="20"/>
                              </w:rPr>
                            </w:pPr>
                          </w:p>
                          <w:p w14:paraId="739D4ACA" w14:textId="77777777" w:rsidR="00164BE7" w:rsidRPr="00164BE7" w:rsidRDefault="00164BE7" w:rsidP="00164BE7">
                            <w:pPr>
                              <w:rPr>
                                <w:rFonts w:ascii="Georgia" w:hAnsi="Georgia"/>
                                <w:sz w:val="21"/>
                                <w:szCs w:val="21"/>
                              </w:rPr>
                            </w:pPr>
                            <w:r w:rsidRPr="00164BE7">
                              <w:rPr>
                                <w:rFonts w:ascii="Georgia" w:hAnsi="Georgia"/>
                                <w:sz w:val="21"/>
                                <w:szCs w:val="21"/>
                              </w:rPr>
                              <w:t>Hay varias categorías de maltrato a personas mayores definidos en la ley de Wisconsin . Cuando una persona mayor de 60 años es sujeto a cualquiera de los siguientes, es maltrato a personas de la tercera edad . Los abusadores suelen ser familiares de la víctima aunque también lo pueden ser los amigos, los vecinos, los cuidadores y los extraños también pueden cometer maltrato a personas mayores .</w:t>
                            </w:r>
                          </w:p>
                          <w:p w14:paraId="739D4ACB" w14:textId="77777777" w:rsidR="00164BE7" w:rsidRPr="00164BE7" w:rsidRDefault="00164BE7" w:rsidP="00164BE7">
                            <w:pPr>
                              <w:rPr>
                                <w:rFonts w:ascii="Georgia" w:hAnsi="Georgia"/>
                                <w:sz w:val="21"/>
                                <w:szCs w:val="21"/>
                              </w:rPr>
                            </w:pPr>
                          </w:p>
                          <w:p w14:paraId="739D4ACC" w14:textId="77777777" w:rsidR="00164BE7" w:rsidRPr="00164BE7" w:rsidRDefault="00164BE7" w:rsidP="00164BE7">
                            <w:pPr>
                              <w:rPr>
                                <w:rFonts w:ascii="Georgia" w:hAnsi="Georgia"/>
                                <w:sz w:val="21"/>
                                <w:szCs w:val="21"/>
                              </w:rPr>
                            </w:pPr>
                            <w:r w:rsidRPr="00164BE7">
                              <w:rPr>
                                <w:rFonts w:ascii="Georgia" w:hAnsi="Georgia"/>
                                <w:sz w:val="21"/>
                                <w:szCs w:val="21"/>
                              </w:rPr>
                              <w:t>El abuso físico y emocional es la provocación intencional del dolor físico o emocional, lesión, o el confinamiento irrazonable. Estos incluyen, pero no se limitan a golpes, estrangulamiento, quemaduras, abuso sexual, abuso verbal, el uso indebido de medicamentos, o atar/ encerrar a una persona.</w:t>
                            </w:r>
                          </w:p>
                          <w:p w14:paraId="739D4ACD" w14:textId="77777777" w:rsidR="00164BE7" w:rsidRPr="00164BE7" w:rsidRDefault="00164BE7" w:rsidP="00164BE7">
                            <w:pPr>
                              <w:rPr>
                                <w:rFonts w:ascii="Georgia" w:hAnsi="Georgia"/>
                                <w:sz w:val="21"/>
                                <w:szCs w:val="21"/>
                              </w:rPr>
                            </w:pPr>
                          </w:p>
                          <w:p w14:paraId="739D4ACE" w14:textId="77777777" w:rsidR="00164BE7" w:rsidRPr="00164BE7" w:rsidRDefault="00164BE7" w:rsidP="00164BE7">
                            <w:pPr>
                              <w:rPr>
                                <w:rFonts w:ascii="Georgia" w:hAnsi="Georgia"/>
                                <w:sz w:val="21"/>
                                <w:szCs w:val="21"/>
                              </w:rPr>
                            </w:pPr>
                            <w:r w:rsidRPr="00164BE7">
                              <w:rPr>
                                <w:rFonts w:ascii="Georgia" w:hAnsi="Georgia"/>
                                <w:sz w:val="21"/>
                                <w:szCs w:val="21"/>
                              </w:rPr>
                              <w:t>La explotación económica es el mal uso del dinero o los bienes de una persona mayor. Incluye el engaño, el desvío del dinero, la mala gestión de los fondos y tomar el dinero o posesiones contra la voluntad de una persona.</w:t>
                            </w:r>
                          </w:p>
                          <w:p w14:paraId="739D4ACF" w14:textId="77777777" w:rsidR="00164BE7" w:rsidRPr="00164BE7" w:rsidRDefault="00164BE7" w:rsidP="00164BE7">
                            <w:pPr>
                              <w:rPr>
                                <w:rFonts w:ascii="Georgia" w:hAnsi="Georgia"/>
                                <w:sz w:val="21"/>
                                <w:szCs w:val="21"/>
                              </w:rPr>
                            </w:pPr>
                          </w:p>
                          <w:p w14:paraId="739D4AD0" w14:textId="77777777" w:rsidR="00164BE7" w:rsidRPr="00164BE7" w:rsidRDefault="00164BE7" w:rsidP="00164BE7">
                            <w:pPr>
                              <w:rPr>
                                <w:rFonts w:ascii="Georgia" w:hAnsi="Georgia"/>
                                <w:sz w:val="21"/>
                                <w:szCs w:val="21"/>
                              </w:rPr>
                            </w:pPr>
                            <w:r w:rsidRPr="00164BE7">
                              <w:rPr>
                                <w:rFonts w:ascii="Georgia" w:hAnsi="Georgia"/>
                                <w:sz w:val="21"/>
                                <w:szCs w:val="21"/>
                              </w:rPr>
                              <w:t>La negligencia ocurre cuando un cuidador falla en proporcionar una alimentación adecuada, vivienda, vestido, supervisión, atención médica o dental que resulta en peligro significativo para la salud física o mental de una persona mayor a su cargo.</w:t>
                            </w:r>
                          </w:p>
                          <w:p w14:paraId="739D4AD1" w14:textId="77777777" w:rsidR="00164BE7" w:rsidRPr="00164BE7" w:rsidRDefault="00164BE7" w:rsidP="00164BE7">
                            <w:pPr>
                              <w:rPr>
                                <w:rFonts w:ascii="Georgia" w:hAnsi="Georgia"/>
                                <w:sz w:val="21"/>
                                <w:szCs w:val="21"/>
                              </w:rPr>
                            </w:pPr>
                          </w:p>
                          <w:p w14:paraId="739D4AD2" w14:textId="77777777" w:rsidR="00831B45" w:rsidRPr="00164BE7" w:rsidRDefault="00164BE7" w:rsidP="00164BE7">
                            <w:pPr>
                              <w:rPr>
                                <w:rFonts w:ascii="Georgia" w:hAnsi="Georgia"/>
                                <w:sz w:val="21"/>
                                <w:szCs w:val="21"/>
                              </w:rPr>
                            </w:pPr>
                            <w:r w:rsidRPr="00164BE7">
                              <w:rPr>
                                <w:rFonts w:ascii="Georgia" w:hAnsi="Georgia"/>
                                <w:sz w:val="21"/>
                                <w:szCs w:val="21"/>
                              </w:rPr>
                              <w:t>Auto- descuido significa que hay un peligro considerable para la salud física o mental de una persona mayor, ya que no pueden o fallan en proporcionar una alimentación adecuada, vivienda, vestido, atención médica o dental.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4A27" id="Text Box 2" o:spid="_x0000_s1032" type="#_x0000_t202" style="position:absolute;margin-left:-50.4pt;margin-top:-68.4pt;width:208.8pt;height:55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" o:allowincell="f" stroked="f">
                <v:textbox>
                  <w:txbxContent>
                    <w:p w14:paraId="739D4AC8" w14:textId="77777777" w:rsidR="00831B45" w:rsidRPr="00564CD3" w:rsidRDefault="00164BE7">
                      <w:pPr>
                        <w:rPr>
                          <w:rFonts w:ascii="Georgia" w:hAnsi="Georgia"/>
                          <w:b/>
                          <w:szCs w:val="24"/>
                        </w:rPr>
                      </w:pPr>
                      <w:r w:rsidRPr="00564CD3">
                        <w:rPr>
                          <w:rFonts w:ascii="Georgia" w:hAnsi="Georgia"/>
                          <w:b/>
                          <w:szCs w:val="24"/>
                        </w:rPr>
                        <w:t>¿QUÉ ES EL ABUSO Y NEGLIGENCIA A PERSONAS DE LA TERCERA EDAD?</w:t>
                      </w:r>
                    </w:p>
                    <w:p w14:paraId="739D4AC9" w14:textId="77777777" w:rsidR="00164BE7" w:rsidRDefault="00164BE7" w:rsidP="00164BE7">
                      <w:pPr>
                        <w:rPr>
                          <w:rFonts w:ascii="Georgia" w:hAnsi="Georgia"/>
                          <w:sz w:val="20"/>
                        </w:rPr>
                      </w:pPr>
                    </w:p>
                    <w:p w14:paraId="739D4ACA" w14:textId="77777777" w:rsidR="00164BE7" w:rsidRPr="00164BE7" w:rsidRDefault="00164BE7" w:rsidP="00164BE7">
                      <w:pPr>
                        <w:rPr>
                          <w:rFonts w:ascii="Georgia" w:hAnsi="Georgia"/>
                          <w:sz w:val="21"/>
                          <w:szCs w:val="21"/>
                        </w:rPr>
                      </w:pPr>
                      <w:r w:rsidRPr="00164BE7">
                        <w:rPr>
                          <w:rFonts w:ascii="Georgia" w:hAnsi="Georgia"/>
                          <w:sz w:val="21"/>
                          <w:szCs w:val="21"/>
                        </w:rPr>
                        <w:t>Hay varias categorías de maltrato a personas mayores definidos en la ley de Wisconsin . Cuando una persona mayor de 60 años es sujeto a cualquiera de los siguientes, es maltrato a personas de la tercera edad . Los abusadores suelen ser familiares de la víctima aunque también lo pueden ser los amigos, los vecinos, los cuidadores y los extraños también pueden cometer maltrato a personas mayores .</w:t>
                      </w:r>
                    </w:p>
                    <w:p w14:paraId="739D4ACB" w14:textId="77777777" w:rsidR="00164BE7" w:rsidRPr="00164BE7" w:rsidRDefault="00164BE7" w:rsidP="00164BE7">
                      <w:pPr>
                        <w:rPr>
                          <w:rFonts w:ascii="Georgia" w:hAnsi="Georgia"/>
                          <w:sz w:val="21"/>
                          <w:szCs w:val="21"/>
                        </w:rPr>
                      </w:pPr>
                    </w:p>
                    <w:p w14:paraId="739D4ACC" w14:textId="77777777" w:rsidR="00164BE7" w:rsidRPr="00164BE7" w:rsidRDefault="00164BE7" w:rsidP="00164BE7">
                      <w:pPr>
                        <w:rPr>
                          <w:rFonts w:ascii="Georgia" w:hAnsi="Georgia"/>
                          <w:sz w:val="21"/>
                          <w:szCs w:val="21"/>
                        </w:rPr>
                      </w:pPr>
                      <w:r w:rsidRPr="00164BE7">
                        <w:rPr>
                          <w:rFonts w:ascii="Georgia" w:hAnsi="Georgia"/>
                          <w:sz w:val="21"/>
                          <w:szCs w:val="21"/>
                        </w:rPr>
                        <w:t>El abuso físico y emocional es la provocación intencional del dolor físico o emocional, lesión, o el confinamiento irrazonable. Estos incluyen, pero no se limitan a golpes, estrangulamiento, quemaduras, abuso sexual, abuso verbal, el uso indebido de medicamentos, o atar/ encerrar a una persona.</w:t>
                      </w:r>
                    </w:p>
                    <w:p w14:paraId="739D4ACD" w14:textId="77777777" w:rsidR="00164BE7" w:rsidRPr="00164BE7" w:rsidRDefault="00164BE7" w:rsidP="00164BE7">
                      <w:pPr>
                        <w:rPr>
                          <w:rFonts w:ascii="Georgia" w:hAnsi="Georgia"/>
                          <w:sz w:val="21"/>
                          <w:szCs w:val="21"/>
                        </w:rPr>
                      </w:pPr>
                    </w:p>
                    <w:p w14:paraId="739D4ACE" w14:textId="77777777" w:rsidR="00164BE7" w:rsidRPr="00164BE7" w:rsidRDefault="00164BE7" w:rsidP="00164BE7">
                      <w:pPr>
                        <w:rPr>
                          <w:rFonts w:ascii="Georgia" w:hAnsi="Georgia"/>
                          <w:sz w:val="21"/>
                          <w:szCs w:val="21"/>
                        </w:rPr>
                      </w:pPr>
                      <w:r w:rsidRPr="00164BE7">
                        <w:rPr>
                          <w:rFonts w:ascii="Georgia" w:hAnsi="Georgia"/>
                          <w:sz w:val="21"/>
                          <w:szCs w:val="21"/>
                        </w:rPr>
                        <w:t>La explotación económica es el mal uso del dinero o los bienes de una persona mayor. Incluye el engaño, el desvío del dinero, la mala gestión de los fondos y tomar el dinero o posesiones contra la voluntad de una persona.</w:t>
                      </w:r>
                    </w:p>
                    <w:p w14:paraId="739D4ACF" w14:textId="77777777" w:rsidR="00164BE7" w:rsidRPr="00164BE7" w:rsidRDefault="00164BE7" w:rsidP="00164BE7">
                      <w:pPr>
                        <w:rPr>
                          <w:rFonts w:ascii="Georgia" w:hAnsi="Georgia"/>
                          <w:sz w:val="21"/>
                          <w:szCs w:val="21"/>
                        </w:rPr>
                      </w:pPr>
                    </w:p>
                    <w:p w14:paraId="739D4AD0" w14:textId="77777777" w:rsidR="00164BE7" w:rsidRPr="00164BE7" w:rsidRDefault="00164BE7" w:rsidP="00164BE7">
                      <w:pPr>
                        <w:rPr>
                          <w:rFonts w:ascii="Georgia" w:hAnsi="Georgia"/>
                          <w:sz w:val="21"/>
                          <w:szCs w:val="21"/>
                        </w:rPr>
                      </w:pPr>
                      <w:r w:rsidRPr="00164BE7">
                        <w:rPr>
                          <w:rFonts w:ascii="Georgia" w:hAnsi="Georgia"/>
                          <w:sz w:val="21"/>
                          <w:szCs w:val="21"/>
                        </w:rPr>
                        <w:t>La negligencia ocurre cuando un cuidador falla en proporcionar una alimentación adecuada, vivienda, vestido, supervisión, atención médica o dental que resulta en peligro significativo para la salud física o mental de una persona mayor a su cargo.</w:t>
                      </w:r>
                    </w:p>
                    <w:p w14:paraId="739D4AD1" w14:textId="77777777" w:rsidR="00164BE7" w:rsidRPr="00164BE7" w:rsidRDefault="00164BE7" w:rsidP="00164BE7">
                      <w:pPr>
                        <w:rPr>
                          <w:rFonts w:ascii="Georgia" w:hAnsi="Georgia"/>
                          <w:sz w:val="21"/>
                          <w:szCs w:val="21"/>
                        </w:rPr>
                      </w:pPr>
                    </w:p>
                    <w:p w14:paraId="739D4AD2" w14:textId="77777777" w:rsidR="00831B45" w:rsidRPr="00164BE7" w:rsidRDefault="00164BE7" w:rsidP="00164BE7">
                      <w:pPr>
                        <w:rPr>
                          <w:rFonts w:ascii="Georgia" w:hAnsi="Georgia"/>
                          <w:sz w:val="21"/>
                          <w:szCs w:val="21"/>
                        </w:rPr>
                      </w:pPr>
                      <w:r w:rsidRPr="00164BE7">
                        <w:rPr>
                          <w:rFonts w:ascii="Georgia" w:hAnsi="Georgia"/>
                          <w:sz w:val="21"/>
                          <w:szCs w:val="21"/>
                        </w:rPr>
                        <w:t>Auto- descuido significa que hay un peligro considerable para la salud física o mental de una persona mayor, ya que no pueden o fallan en proporcionar una alimentación adecuada, vivienda, vestido, atención médica o dental.</w:t>
                      </w:r>
                    </w:p>
                  </w:txbxContent>
                </v:textbox>
              </v:shape>
            </w:pict>
          </mc:Fallback>
        </mc:AlternateContent>
      </w:r>
    </w:p>
    <w:p w14:paraId="739D4A15" w14:textId="77777777" w:rsidR="00831B45" w:rsidRDefault="00831B45"/>
    <w:p w14:paraId="739D4A16" w14:textId="77777777" w:rsidR="00831B45" w:rsidRDefault="00831B45"/>
    <w:p w14:paraId="739D4A17" w14:textId="77777777" w:rsidR="00831B45" w:rsidRDefault="00831B45"/>
    <w:p w14:paraId="739D4A18" w14:textId="77777777" w:rsidR="00831B45" w:rsidRDefault="00831B45"/>
    <w:p w14:paraId="739D4A19" w14:textId="77777777" w:rsidR="00831B45" w:rsidRDefault="00831B45"/>
    <w:p w14:paraId="739D4A1A" w14:textId="77777777" w:rsidR="00831B45" w:rsidRDefault="00831B45"/>
    <w:sectPr w:rsidR="00831B45">
      <w:pgSz w:w="15840" w:h="12240" w:orient="landscape" w:code="1"/>
      <w:pgMar w:top="1800" w:right="1440" w:bottom="18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ekton">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oudy">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70DF7"/>
    <w:multiLevelType w:val="singleLevel"/>
    <w:tmpl w:val="CD269FFC"/>
    <w:lvl w:ilvl="0">
      <w:start w:val="1"/>
      <w:numFmt w:val="bullet"/>
      <w:lvlText w:val=""/>
      <w:lvlJc w:val="left"/>
      <w:pPr>
        <w:tabs>
          <w:tab w:val="num" w:pos="360"/>
        </w:tabs>
        <w:ind w:left="360" w:hanging="360"/>
      </w:pPr>
      <w:rPr>
        <w:rFonts w:ascii="Symbol" w:hAnsi="Symbol" w:hint="default"/>
        <w:sz w:val="18"/>
      </w:rPr>
    </w:lvl>
  </w:abstractNum>
  <w:abstractNum w:abstractNumId="1" w15:restartNumberingAfterBreak="0">
    <w:nsid w:val="15FE7073"/>
    <w:multiLevelType w:val="singleLevel"/>
    <w:tmpl w:val="CD269FFC"/>
    <w:lvl w:ilvl="0">
      <w:start w:val="1"/>
      <w:numFmt w:val="bullet"/>
      <w:lvlText w:val=""/>
      <w:lvlJc w:val="left"/>
      <w:pPr>
        <w:tabs>
          <w:tab w:val="num" w:pos="360"/>
        </w:tabs>
        <w:ind w:left="360" w:hanging="360"/>
      </w:pPr>
      <w:rPr>
        <w:rFonts w:ascii="Symbol" w:hAnsi="Symbol" w:hint="default"/>
        <w:sz w:val="18"/>
      </w:rPr>
    </w:lvl>
  </w:abstractNum>
  <w:abstractNum w:abstractNumId="2" w15:restartNumberingAfterBreak="0">
    <w:nsid w:val="3EEE7E01"/>
    <w:multiLevelType w:val="singleLevel"/>
    <w:tmpl w:val="CD269FFC"/>
    <w:lvl w:ilvl="0">
      <w:start w:val="1"/>
      <w:numFmt w:val="bullet"/>
      <w:lvlText w:val=""/>
      <w:lvlJc w:val="left"/>
      <w:pPr>
        <w:tabs>
          <w:tab w:val="num" w:pos="360"/>
        </w:tabs>
        <w:ind w:left="360" w:hanging="360"/>
      </w:pPr>
      <w:rPr>
        <w:rFonts w:ascii="Symbol" w:hAnsi="Symbol" w:hint="default"/>
        <w:sz w:val="18"/>
      </w:rPr>
    </w:lvl>
  </w:abstractNum>
  <w:abstractNum w:abstractNumId="3" w15:restartNumberingAfterBreak="0">
    <w:nsid w:val="4421773B"/>
    <w:multiLevelType w:val="singleLevel"/>
    <w:tmpl w:val="D53CEC5C"/>
    <w:lvl w:ilvl="0">
      <w:start w:val="1"/>
      <w:numFmt w:val="decimal"/>
      <w:lvlText w:val="%1."/>
      <w:lvlJc w:val="left"/>
      <w:pPr>
        <w:tabs>
          <w:tab w:val="num" w:pos="360"/>
        </w:tabs>
        <w:ind w:left="360" w:hanging="360"/>
      </w:pPr>
      <w:rPr>
        <w:rFonts w:ascii="Arial" w:hAnsi="Arial" w:hint="default"/>
        <w:sz w:val="24"/>
      </w:rPr>
    </w:lvl>
  </w:abstractNum>
  <w:abstractNum w:abstractNumId="4" w15:restartNumberingAfterBreak="0">
    <w:nsid w:val="469450EB"/>
    <w:multiLevelType w:val="singleLevel"/>
    <w:tmpl w:val="CD269FFC"/>
    <w:lvl w:ilvl="0">
      <w:start w:val="1"/>
      <w:numFmt w:val="bullet"/>
      <w:lvlText w:val=""/>
      <w:lvlJc w:val="left"/>
      <w:pPr>
        <w:tabs>
          <w:tab w:val="num" w:pos="360"/>
        </w:tabs>
        <w:ind w:left="360" w:hanging="360"/>
      </w:pPr>
      <w:rPr>
        <w:rFonts w:ascii="Symbol" w:hAnsi="Symbol" w:hint="default"/>
        <w:sz w:val="18"/>
      </w:rPr>
    </w:lvl>
  </w:abstractNum>
  <w:abstractNum w:abstractNumId="5" w15:restartNumberingAfterBreak="0">
    <w:nsid w:val="4ACF2A83"/>
    <w:multiLevelType w:val="singleLevel"/>
    <w:tmpl w:val="CD269FFC"/>
    <w:lvl w:ilvl="0">
      <w:start w:val="1"/>
      <w:numFmt w:val="bullet"/>
      <w:lvlText w:val=""/>
      <w:lvlJc w:val="left"/>
      <w:pPr>
        <w:tabs>
          <w:tab w:val="num" w:pos="360"/>
        </w:tabs>
        <w:ind w:left="360" w:hanging="360"/>
      </w:pPr>
      <w:rPr>
        <w:rFonts w:ascii="Symbol" w:hAnsi="Symbol" w:hint="default"/>
        <w:sz w:val="18"/>
      </w:rPr>
    </w:lvl>
  </w:abstractNum>
  <w:abstractNum w:abstractNumId="6" w15:restartNumberingAfterBreak="0">
    <w:nsid w:val="535B03D5"/>
    <w:multiLevelType w:val="singleLevel"/>
    <w:tmpl w:val="4FF01DDE"/>
    <w:lvl w:ilvl="0">
      <w:start w:val="1"/>
      <w:numFmt w:val="bullet"/>
      <w:lvlText w:val="►"/>
      <w:lvlJc w:val="left"/>
      <w:pPr>
        <w:tabs>
          <w:tab w:val="num" w:pos="360"/>
        </w:tabs>
        <w:ind w:left="360" w:hanging="360"/>
      </w:pPr>
      <w:rPr>
        <w:rFonts w:ascii="Times New Roman" w:hAnsi="Times New Roman" w:hint="default"/>
        <w:sz w:val="18"/>
      </w:rPr>
    </w:lvl>
  </w:abstractNum>
  <w:abstractNum w:abstractNumId="7" w15:restartNumberingAfterBreak="0">
    <w:nsid w:val="71615FA7"/>
    <w:multiLevelType w:val="singleLevel"/>
    <w:tmpl w:val="CD269FFC"/>
    <w:lvl w:ilvl="0">
      <w:start w:val="1"/>
      <w:numFmt w:val="bullet"/>
      <w:lvlText w:val=""/>
      <w:lvlJc w:val="left"/>
      <w:pPr>
        <w:tabs>
          <w:tab w:val="num" w:pos="360"/>
        </w:tabs>
        <w:ind w:left="360" w:hanging="360"/>
      </w:pPr>
      <w:rPr>
        <w:rFonts w:ascii="Symbol" w:hAnsi="Symbol" w:hint="default"/>
        <w:sz w:val="18"/>
      </w:rPr>
    </w:lvl>
  </w:abstractNum>
  <w:num w:numId="1">
    <w:abstractNumId w:val="2"/>
  </w:num>
  <w:num w:numId="2">
    <w:abstractNumId w:val="4"/>
  </w:num>
  <w:num w:numId="3">
    <w:abstractNumId w:val="1"/>
  </w:num>
  <w:num w:numId="4">
    <w:abstractNumId w:val="5"/>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E38"/>
    <w:rsid w:val="000A0ACA"/>
    <w:rsid w:val="00164BE7"/>
    <w:rsid w:val="001710CC"/>
    <w:rsid w:val="001A151D"/>
    <w:rsid w:val="00257080"/>
    <w:rsid w:val="002F3EA8"/>
    <w:rsid w:val="00315A3B"/>
    <w:rsid w:val="003B3E38"/>
    <w:rsid w:val="004D74FF"/>
    <w:rsid w:val="00564CD3"/>
    <w:rsid w:val="00615A81"/>
    <w:rsid w:val="00667988"/>
    <w:rsid w:val="00690239"/>
    <w:rsid w:val="00831B45"/>
    <w:rsid w:val="00914E3A"/>
    <w:rsid w:val="009C68D1"/>
    <w:rsid w:val="00A64F3B"/>
    <w:rsid w:val="00AE6128"/>
    <w:rsid w:val="00B16277"/>
    <w:rsid w:val="00B813B1"/>
    <w:rsid w:val="00BD3CF7"/>
    <w:rsid w:val="00D778AE"/>
    <w:rsid w:val="00FA4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39D49F5"/>
  <w15:docId w15:val="{AD08C0DB-EEEC-4028-902D-5F0AACDAF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rFonts w:ascii="Tekton" w:hAnsi="Tekton"/>
      <w:color w:val="0000FF"/>
      <w:sz w:val="32"/>
    </w:rPr>
  </w:style>
  <w:style w:type="paragraph" w:styleId="Heading2">
    <w:name w:val="heading 2"/>
    <w:basedOn w:val="Normal"/>
    <w:next w:val="Normal"/>
    <w:qFormat/>
    <w:pPr>
      <w:keepNext/>
      <w:ind w:left="-108" w:right="-108"/>
      <w:jc w:val="center"/>
      <w:outlineLvl w:val="1"/>
    </w:pPr>
    <w:rPr>
      <w:rFonts w:ascii="Tekton" w:hAnsi="Tekton"/>
      <w:color w:val="0000FF"/>
      <w:sz w:val="32"/>
    </w:rPr>
  </w:style>
  <w:style w:type="paragraph" w:styleId="Heading3">
    <w:name w:val="heading 3"/>
    <w:basedOn w:val="Normal"/>
    <w:next w:val="Normal"/>
    <w:qFormat/>
    <w:pPr>
      <w:keepNext/>
      <w:outlineLvl w:val="2"/>
    </w:pPr>
    <w:rPr>
      <w:rFonts w:ascii="Arial Narrow" w:hAnsi="Arial Narrow"/>
      <w:b/>
    </w:rPr>
  </w:style>
  <w:style w:type="paragraph" w:styleId="Heading4">
    <w:name w:val="heading 4"/>
    <w:basedOn w:val="Normal"/>
    <w:next w:val="Normal"/>
    <w:qFormat/>
    <w:pPr>
      <w:keepNext/>
      <w:jc w:val="center"/>
      <w:outlineLvl w:val="3"/>
    </w:pPr>
    <w:rPr>
      <w:rFonts w:ascii="Arial Narrow" w:hAnsi="Arial Narrow"/>
      <w:b/>
    </w:rPr>
  </w:style>
  <w:style w:type="paragraph" w:styleId="Heading5">
    <w:name w:val="heading 5"/>
    <w:basedOn w:val="Normal"/>
    <w:next w:val="Normal"/>
    <w:qFormat/>
    <w:pPr>
      <w:keepNext/>
      <w:outlineLvl w:val="4"/>
    </w:pPr>
    <w:rPr>
      <w:rFonts w:ascii="Arial Narrow" w:hAnsi="Arial Narrow"/>
      <w:b/>
      <w:sz w:val="32"/>
    </w:rPr>
  </w:style>
  <w:style w:type="paragraph" w:styleId="Heading6">
    <w:name w:val="heading 6"/>
    <w:basedOn w:val="Normal"/>
    <w:next w:val="Normal"/>
    <w:qFormat/>
    <w:pPr>
      <w:keepNext/>
      <w:shd w:val="clear" w:color="auto" w:fill="FF00FF"/>
      <w:outlineLvl w:val="5"/>
    </w:pPr>
    <w:rPr>
      <w:rFonts w:ascii="Arial Narrow" w:hAnsi="Arial Narrow"/>
      <w:b/>
      <w:color w:val="FFFFFF"/>
      <w:sz w:val="36"/>
    </w:rPr>
  </w:style>
  <w:style w:type="paragraph" w:styleId="Heading7">
    <w:name w:val="heading 7"/>
    <w:basedOn w:val="Normal"/>
    <w:next w:val="Normal"/>
    <w:qFormat/>
    <w:pPr>
      <w:keepNext/>
      <w:outlineLvl w:val="6"/>
    </w:pPr>
    <w:rPr>
      <w:sz w:val="40"/>
    </w:rPr>
  </w:style>
  <w:style w:type="paragraph" w:styleId="Heading8">
    <w:name w:val="heading 8"/>
    <w:basedOn w:val="Normal"/>
    <w:next w:val="Normal"/>
    <w:qFormat/>
    <w:pPr>
      <w:keepNext/>
      <w:outlineLvl w:val="7"/>
    </w:pPr>
    <w:rPr>
      <w:i/>
    </w:rPr>
  </w:style>
  <w:style w:type="paragraph" w:styleId="Heading9">
    <w:name w:val="heading 9"/>
    <w:basedOn w:val="Normal"/>
    <w:next w:val="Normal"/>
    <w:qFormat/>
    <w:pPr>
      <w:keepNext/>
      <w:jc w:val="center"/>
      <w:outlineLvl w:val="8"/>
    </w:pPr>
    <w:rPr>
      <w:rFonts w:ascii="Arial Narrow" w:hAnsi="Arial Narrow"/>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odyText">
    <w:name w:val="Body Text"/>
    <w:basedOn w:val="Normal"/>
    <w:semiHidden/>
    <w:rPr>
      <w:b/>
      <w:sz w:val="52"/>
    </w:rPr>
  </w:style>
  <w:style w:type="paragraph" w:styleId="BodyText2">
    <w:name w:val="Body Text 2"/>
    <w:basedOn w:val="Normal"/>
    <w:semiHidden/>
    <w:rPr>
      <w:sz w:val="32"/>
    </w:rPr>
  </w:style>
  <w:style w:type="paragraph" w:styleId="BodyText3">
    <w:name w:val="Body Text 3"/>
    <w:basedOn w:val="Normal"/>
    <w:semiHidden/>
    <w:rPr>
      <w:rFonts w:ascii="Arial Narrow" w:hAnsi="Arial Narrow"/>
      <w:b/>
      <w:sz w:val="32"/>
    </w:rPr>
  </w:style>
  <w:style w:type="paragraph" w:styleId="BlockText">
    <w:name w:val="Block Text"/>
    <w:basedOn w:val="Normal"/>
    <w:semiHidden/>
    <w:pPr>
      <w:ind w:left="-18" w:right="-108"/>
    </w:pPr>
    <w:rPr>
      <w:rFonts w:ascii="Arial Narrow" w:hAnsi="Arial Narrow"/>
      <w:sz w:val="22"/>
    </w:rPr>
  </w:style>
  <w:style w:type="character" w:styleId="FollowedHyperlink">
    <w:name w:val="FollowedHyperlink"/>
    <w:basedOn w:val="DefaultParagraphFont"/>
    <w:semiHidden/>
    <w:rPr>
      <w:color w:val="800080"/>
      <w:u w:val="single"/>
    </w:rPr>
  </w:style>
  <w:style w:type="character" w:customStyle="1" w:styleId="phonenumber1">
    <w:name w:val="phonenumber1"/>
    <w:basedOn w:val="DefaultParagraphFont"/>
  </w:style>
  <w:style w:type="paragraph" w:styleId="BalloonText">
    <w:name w:val="Balloon Text"/>
    <w:basedOn w:val="Normal"/>
    <w:link w:val="BalloonTextChar"/>
    <w:uiPriority w:val="99"/>
    <w:semiHidden/>
    <w:unhideWhenUsed/>
    <w:rsid w:val="00B16277"/>
    <w:rPr>
      <w:rFonts w:ascii="Tahoma" w:hAnsi="Tahoma" w:cs="Tahoma"/>
      <w:sz w:val="16"/>
      <w:szCs w:val="16"/>
    </w:rPr>
  </w:style>
  <w:style w:type="character" w:customStyle="1" w:styleId="BalloonTextChar">
    <w:name w:val="Balloon Text Char"/>
    <w:basedOn w:val="DefaultParagraphFont"/>
    <w:link w:val="BalloonText"/>
    <w:uiPriority w:val="99"/>
    <w:semiHidden/>
    <w:rsid w:val="00B16277"/>
    <w:rPr>
      <w:rFonts w:ascii="Tahoma" w:hAnsi="Tahoma" w:cs="Tahoma"/>
      <w:sz w:val="16"/>
      <w:szCs w:val="16"/>
    </w:rPr>
  </w:style>
  <w:style w:type="paragraph" w:styleId="ListParagraph">
    <w:name w:val="List Paragraph"/>
    <w:basedOn w:val="Normal"/>
    <w:uiPriority w:val="34"/>
    <w:qFormat/>
    <w:rsid w:val="00914E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ntributor xmlns="7c3c72ac-d401-41bd-b017-3017dda5aa3c">
      <UserInfo>
        <DisplayName/>
        <AccountId xsi:nil="true"/>
        <AccountType/>
      </UserInfo>
    </Contribut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3EACC6653B734E9588C10CE9389FFC" ma:contentTypeVersion="3" ma:contentTypeDescription="Create a new document." ma:contentTypeScope="" ma:versionID="6e48e242195a26d91a196382f13bf4c9">
  <xsd:schema xmlns:xsd="http://www.w3.org/2001/XMLSchema" xmlns:xs="http://www.w3.org/2001/XMLSchema" xmlns:p="http://schemas.microsoft.com/office/2006/metadata/properties" xmlns:ns2="7c3c72ac-d401-41bd-b017-3017dda5aa3c" xmlns:ns3="f9acad6e-7d72-47df-b8bb-1f5e059a8c4a" targetNamespace="http://schemas.microsoft.com/office/2006/metadata/properties" ma:root="true" ma:fieldsID="8b59ad859a2a138a82d12ffe5e1d7deb" ns2:_="" ns3:_="">
    <xsd:import namespace="7c3c72ac-d401-41bd-b017-3017dda5aa3c"/>
    <xsd:import namespace="f9acad6e-7d72-47df-b8bb-1f5e059a8c4a"/>
    <xsd:element name="properties">
      <xsd:complexType>
        <xsd:sequence>
          <xsd:element name="documentManagement">
            <xsd:complexType>
              <xsd:all>
                <xsd:element ref="ns2:Contributo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c72ac-d401-41bd-b017-3017dda5aa3c" elementFormDefault="qualified">
    <xsd:import namespace="http://schemas.microsoft.com/office/2006/documentManagement/types"/>
    <xsd:import namespace="http://schemas.microsoft.com/office/infopath/2007/PartnerControls"/>
    <xsd:element name="Contributor" ma:index="8" nillable="true" ma:displayName="Contributor" ma:list="UserInfo" ma:SharePointGroup="1820" ma:internalName="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acad6e-7d72-47df-b8bb-1f5e059a8c4a"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8C545C-D598-4E19-9C9F-92B044EFEFF3}">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f9acad6e-7d72-47df-b8bb-1f5e059a8c4a"/>
    <ds:schemaRef ds:uri="http://schemas.microsoft.com/office/2006/documentManagement/types"/>
    <ds:schemaRef ds:uri="http://schemas.openxmlformats.org/package/2006/metadata/core-properties"/>
    <ds:schemaRef ds:uri="7c3c72ac-d401-41bd-b017-3017dda5aa3c"/>
    <ds:schemaRef ds:uri="http://www.w3.org/XML/1998/namespace"/>
  </ds:schemaRefs>
</ds:datastoreItem>
</file>

<file path=customXml/itemProps2.xml><?xml version="1.0" encoding="utf-8"?>
<ds:datastoreItem xmlns:ds="http://schemas.openxmlformats.org/officeDocument/2006/customXml" ds:itemID="{52467CA2-9E12-4D08-90CA-F1D9675BEF56}">
  <ds:schemaRefs>
    <ds:schemaRef ds:uri="http://schemas.microsoft.com/sharepoint/v3/contenttype/forms"/>
  </ds:schemaRefs>
</ds:datastoreItem>
</file>

<file path=customXml/itemProps3.xml><?xml version="1.0" encoding="utf-8"?>
<ds:datastoreItem xmlns:ds="http://schemas.openxmlformats.org/officeDocument/2006/customXml" ds:itemID="{602EFE5B-48B0-40E6-BB9C-FFAA92BEF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c72ac-d401-41bd-b017-3017dda5aa3c"/>
    <ds:schemaRef ds:uri="f9acad6e-7d72-47df-b8bb-1f5e059a8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Dane County</Company>
  <LinksUpToDate>false</LinksUpToDate>
  <CharactersWithSpaces>44</CharactersWithSpaces>
  <SharedDoc>false</SharedDoc>
  <HLinks>
    <vt:vector size="6" baseType="variant">
      <vt:variant>
        <vt:i4>2555937</vt:i4>
      </vt:variant>
      <vt:variant>
        <vt:i4>0</vt:i4>
      </vt:variant>
      <vt:variant>
        <vt:i4>0</vt:i4>
      </vt:variant>
      <vt:variant>
        <vt:i4>5</vt:i4>
      </vt:variant>
      <vt:variant>
        <vt:lpwstr>http://www.co.dane.wi.us/aging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mm81</dc:creator>
  <cp:lastModifiedBy>Moran, Angela M</cp:lastModifiedBy>
  <cp:revision>3</cp:revision>
  <cp:lastPrinted>2011-04-06T17:27:00Z</cp:lastPrinted>
  <dcterms:created xsi:type="dcterms:W3CDTF">2019-12-13T14:10:00Z</dcterms:created>
  <dcterms:modified xsi:type="dcterms:W3CDTF">2020-10-28T15:34:00Z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0x010100E53EACC6653B734E9588C10CE9389FFC</vt:lpwstr>
  </property>
</Properties>
</file>