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E62311" w14:textId="77777777" w:rsidR="00245FC4" w:rsidRPr="00245FC4" w:rsidRDefault="00245FC4" w:rsidP="00245FC4">
      <w:pPr>
        <w:keepNext/>
        <w:keepLines/>
        <w:spacing w:before="480" w:after="120"/>
        <w:jc w:val="center"/>
        <w:outlineLvl w:val="0"/>
        <w:rPr>
          <w:rFonts w:ascii="Times New Roman" w:eastAsiaTheme="majorEastAsia" w:hAnsi="Times New Roman" w:cs="Times New Roman"/>
          <w:b/>
          <w:bCs/>
          <w:color w:val="365F91" w:themeColor="accent1" w:themeShade="BF"/>
          <w:sz w:val="28"/>
          <w:szCs w:val="28"/>
        </w:rPr>
      </w:pPr>
      <w:bookmarkStart w:id="0" w:name="_GoBack"/>
      <w:bookmarkEnd w:id="0"/>
      <w:r w:rsidRPr="00245FC4">
        <w:rPr>
          <w:rFonts w:ascii="Times New Roman" w:eastAsiaTheme="majorEastAsia" w:hAnsi="Times New Roman" w:cs="Times New Roman"/>
          <w:b/>
          <w:bCs/>
          <w:color w:val="365F91" w:themeColor="accent1" w:themeShade="BF"/>
          <w:sz w:val="28"/>
          <w:szCs w:val="28"/>
        </w:rPr>
        <w:t>Wisconsin Birth Defect Prevention and Surveillance System</w:t>
      </w:r>
      <w:r w:rsidRPr="00245FC4">
        <w:rPr>
          <w:rFonts w:ascii="Times New Roman" w:eastAsiaTheme="majorEastAsia" w:hAnsi="Times New Roman" w:cs="Times New Roman"/>
          <w:b/>
          <w:bCs/>
          <w:color w:val="365F91" w:themeColor="accent1" w:themeShade="BF"/>
          <w:sz w:val="28"/>
          <w:szCs w:val="28"/>
        </w:rPr>
        <w:br/>
        <w:t>Mission and Responsibilities</w:t>
      </w:r>
    </w:p>
    <w:p w14:paraId="5BE62312" w14:textId="77777777" w:rsidR="00245FC4" w:rsidRPr="00245FC4" w:rsidRDefault="00245FC4" w:rsidP="00245FC4">
      <w:pPr>
        <w:spacing w:after="0" w:line="240" w:lineRule="auto"/>
        <w:rPr>
          <w:rFonts w:ascii="Times New Roman" w:hAnsi="Times New Roman" w:cs="Times New Roman"/>
          <w:color w:val="0070C0"/>
        </w:rPr>
      </w:pPr>
    </w:p>
    <w:p w14:paraId="5BE62313" w14:textId="77777777" w:rsidR="00245FC4" w:rsidRPr="00245FC4" w:rsidRDefault="00245FC4" w:rsidP="00245FC4">
      <w:pPr>
        <w:keepNext/>
        <w:keepLines/>
        <w:spacing w:before="200" w:after="0"/>
        <w:outlineLvl w:val="1"/>
        <w:rPr>
          <w:rFonts w:ascii="Times New Roman" w:eastAsiaTheme="majorEastAsia" w:hAnsi="Times New Roman" w:cs="Times New Roman"/>
          <w:b/>
          <w:bCs/>
          <w:color w:val="4F81BD" w:themeColor="accent1"/>
          <w:sz w:val="24"/>
          <w:szCs w:val="24"/>
        </w:rPr>
      </w:pPr>
      <w:r w:rsidRPr="00245FC4">
        <w:rPr>
          <w:rFonts w:ascii="Times New Roman" w:eastAsiaTheme="majorEastAsia" w:hAnsi="Times New Roman" w:cs="Times New Roman"/>
          <w:b/>
          <w:bCs/>
          <w:color w:val="4F81BD" w:themeColor="accent1"/>
          <w:sz w:val="24"/>
          <w:szCs w:val="24"/>
        </w:rPr>
        <w:t>Preamble</w:t>
      </w:r>
    </w:p>
    <w:p w14:paraId="5BE62314" w14:textId="11C37597" w:rsidR="00245FC4" w:rsidRPr="00245FC4" w:rsidRDefault="00245FC4" w:rsidP="00245FC4">
      <w:pPr>
        <w:rPr>
          <w:rFonts w:ascii="Times New Roman" w:eastAsia="Times New Roman" w:hAnsi="Times New Roman" w:cs="Times New Roman"/>
        </w:rPr>
      </w:pPr>
      <w:r w:rsidRPr="00245FC4">
        <w:rPr>
          <w:rFonts w:ascii="Times New Roman" w:eastAsia="Times New Roman" w:hAnsi="Times New Roman" w:cs="Times New Roman"/>
        </w:rPr>
        <w:t xml:space="preserve">The Wisconsin Birth Defect Prevention and Surveillance System </w:t>
      </w:r>
      <w:r w:rsidR="00226519">
        <w:rPr>
          <w:rFonts w:ascii="Times New Roman" w:eastAsia="Times New Roman" w:hAnsi="Times New Roman" w:cs="Times New Roman"/>
        </w:rPr>
        <w:t>(</w:t>
      </w:r>
      <w:r w:rsidRPr="00245FC4">
        <w:rPr>
          <w:rFonts w:ascii="Times New Roman" w:eastAsia="Times New Roman" w:hAnsi="Times New Roman" w:cs="Times New Roman"/>
        </w:rPr>
        <w:t>System</w:t>
      </w:r>
      <w:r w:rsidR="00226519">
        <w:rPr>
          <w:rFonts w:ascii="Times New Roman" w:eastAsia="Times New Roman" w:hAnsi="Times New Roman" w:cs="Times New Roman"/>
        </w:rPr>
        <w:t>)</w:t>
      </w:r>
      <w:r w:rsidRPr="00245FC4">
        <w:rPr>
          <w:rFonts w:ascii="Times New Roman" w:eastAsia="Times New Roman" w:hAnsi="Times New Roman" w:cs="Times New Roman"/>
        </w:rPr>
        <w:t xml:space="preserve"> is made up of the Wisconsin Birth Defects Prevention and Surveillance Program </w:t>
      </w:r>
      <w:r w:rsidR="00226519">
        <w:rPr>
          <w:rFonts w:ascii="Times New Roman" w:eastAsia="Times New Roman" w:hAnsi="Times New Roman" w:cs="Times New Roman"/>
        </w:rPr>
        <w:t>(</w:t>
      </w:r>
      <w:r w:rsidRPr="00245FC4">
        <w:rPr>
          <w:rFonts w:ascii="Times New Roman" w:eastAsia="Times New Roman" w:hAnsi="Times New Roman" w:cs="Times New Roman"/>
        </w:rPr>
        <w:t>Program</w:t>
      </w:r>
      <w:r w:rsidR="00226519">
        <w:rPr>
          <w:rFonts w:ascii="Times New Roman" w:eastAsia="Times New Roman" w:hAnsi="Times New Roman" w:cs="Times New Roman"/>
        </w:rPr>
        <w:t>)</w:t>
      </w:r>
      <w:r w:rsidRPr="00245FC4">
        <w:rPr>
          <w:rFonts w:ascii="Times New Roman" w:eastAsia="Times New Roman" w:hAnsi="Times New Roman" w:cs="Times New Roman"/>
        </w:rPr>
        <w:t xml:space="preserve"> and the Wisconsin Council on Birth Defect Prevention and Surveillance Council as outlined in Wis. Stat. § 253.12. This </w:t>
      </w:r>
      <w:r w:rsidR="00182928">
        <w:rPr>
          <w:rFonts w:ascii="Times New Roman" w:eastAsia="Times New Roman" w:hAnsi="Times New Roman" w:cs="Times New Roman"/>
        </w:rPr>
        <w:t>s</w:t>
      </w:r>
      <w:r w:rsidRPr="00245FC4">
        <w:rPr>
          <w:rFonts w:ascii="Times New Roman" w:eastAsia="Times New Roman" w:hAnsi="Times New Roman" w:cs="Times New Roman"/>
        </w:rPr>
        <w:t xml:space="preserve">ystem is located under the Children and Youth with Special Health Care Needs Program (CYSHCN), within the Bureau of Community Health Promotion, Division of Public Health. The </w:t>
      </w:r>
      <w:r w:rsidR="00182928">
        <w:rPr>
          <w:rFonts w:ascii="Times New Roman" w:eastAsia="Times New Roman" w:hAnsi="Times New Roman" w:cs="Times New Roman"/>
        </w:rPr>
        <w:t>s</w:t>
      </w:r>
      <w:r w:rsidRPr="00245FC4">
        <w:rPr>
          <w:rFonts w:ascii="Times New Roman" w:eastAsia="Times New Roman" w:hAnsi="Times New Roman" w:cs="Times New Roman"/>
        </w:rPr>
        <w:t>ystem supports the Wisconsin Department of Health Services’ (DHS) vision of everyone living their best life and DHS’ mission of protecting and promoting the health and safety of the people of Wisconsin.</w:t>
      </w:r>
      <w:r w:rsidRPr="00245FC4" w:rsidDel="008E3835">
        <w:rPr>
          <w:rFonts w:ascii="Times New Roman" w:eastAsia="Times New Roman" w:hAnsi="Times New Roman" w:cs="Times New Roman"/>
        </w:rPr>
        <w:t xml:space="preserve"> </w:t>
      </w:r>
    </w:p>
    <w:p w14:paraId="5BE62315" w14:textId="77777777" w:rsidR="00245FC4" w:rsidRPr="00245FC4" w:rsidRDefault="00245FC4" w:rsidP="00245FC4">
      <w:pPr>
        <w:keepNext/>
        <w:keepLines/>
        <w:spacing w:before="200" w:after="0"/>
        <w:outlineLvl w:val="2"/>
        <w:rPr>
          <w:rFonts w:ascii="Times New Roman" w:eastAsia="Times New Roman" w:hAnsi="Times New Roman" w:cs="Times New Roman"/>
          <w:b/>
          <w:bCs/>
          <w:color w:val="0070C0"/>
          <w:sz w:val="24"/>
          <w:szCs w:val="24"/>
        </w:rPr>
      </w:pPr>
      <w:r w:rsidRPr="00245FC4">
        <w:rPr>
          <w:rFonts w:ascii="Times New Roman" w:eastAsiaTheme="majorEastAsia" w:hAnsi="Times New Roman" w:cs="Times New Roman"/>
          <w:b/>
          <w:bCs/>
          <w:color w:val="0070C0"/>
          <w:sz w:val="24"/>
          <w:szCs w:val="24"/>
        </w:rPr>
        <w:t>Mission and Responsibilities</w:t>
      </w:r>
    </w:p>
    <w:p w14:paraId="5BE62316" w14:textId="3ABFED6E" w:rsidR="00245FC4" w:rsidRPr="00245FC4" w:rsidRDefault="00245FC4" w:rsidP="00245FC4">
      <w:pPr>
        <w:numPr>
          <w:ilvl w:val="0"/>
          <w:numId w:val="1"/>
        </w:numPr>
        <w:spacing w:after="0" w:line="240" w:lineRule="auto"/>
        <w:ind w:left="360" w:hanging="360"/>
        <w:contextualSpacing/>
        <w:rPr>
          <w:rFonts w:ascii="Times New Roman" w:eastAsia="Times New Roman" w:hAnsi="Times New Roman" w:cs="Times New Roman"/>
        </w:rPr>
      </w:pPr>
      <w:r w:rsidRPr="00245FC4">
        <w:rPr>
          <w:rFonts w:ascii="Times New Roman" w:eastAsia="Times New Roman" w:hAnsi="Times New Roman" w:cs="Times New Roman"/>
          <w:b/>
        </w:rPr>
        <w:t>Wisconsin Birth Defect Prevention and Surveillance Program</w:t>
      </w:r>
    </w:p>
    <w:p w14:paraId="5BE62317" w14:textId="70046056" w:rsidR="00245FC4" w:rsidRPr="00245FC4" w:rsidRDefault="00245FC4" w:rsidP="00245FC4">
      <w:pPr>
        <w:tabs>
          <w:tab w:val="left" w:pos="360"/>
        </w:tabs>
        <w:ind w:left="360"/>
        <w:rPr>
          <w:rFonts w:ascii="Times New Roman" w:hAnsi="Times New Roman" w:cs="Times New Roman"/>
        </w:rPr>
      </w:pPr>
      <w:r w:rsidRPr="00245FC4">
        <w:rPr>
          <w:rFonts w:ascii="Times New Roman" w:hAnsi="Times New Roman" w:cs="Times New Roman"/>
        </w:rPr>
        <w:t xml:space="preserve">The </w:t>
      </w:r>
      <w:r w:rsidR="00182928">
        <w:rPr>
          <w:rFonts w:ascii="Times New Roman" w:hAnsi="Times New Roman" w:cs="Times New Roman"/>
        </w:rPr>
        <w:t>p</w:t>
      </w:r>
      <w:r w:rsidRPr="00245FC4">
        <w:rPr>
          <w:rFonts w:ascii="Times New Roman" w:hAnsi="Times New Roman" w:cs="Times New Roman"/>
        </w:rPr>
        <w:t>rogram’s mission and work focuses on the three public health core functions of assessment, assurance, and policy development in conjunction with the following requirements set out in statute Wis. Stat. § 253.12(3), which addresses departmental duties and powers or responsibilities.</w:t>
      </w:r>
    </w:p>
    <w:p w14:paraId="5BE62318" w14:textId="72F0B91A" w:rsidR="00245FC4" w:rsidRPr="00245FC4" w:rsidRDefault="00245FC4" w:rsidP="00245FC4">
      <w:pPr>
        <w:tabs>
          <w:tab w:val="left" w:pos="360"/>
        </w:tabs>
        <w:spacing w:after="0"/>
        <w:ind w:left="360"/>
        <w:rPr>
          <w:rFonts w:ascii="Times New Roman" w:hAnsi="Times New Roman" w:cs="Times New Roman"/>
        </w:rPr>
      </w:pPr>
      <w:r w:rsidRPr="00245FC4">
        <w:rPr>
          <w:rFonts w:ascii="Times New Roman" w:hAnsi="Times New Roman" w:cs="Times New Roman"/>
        </w:rPr>
        <w:t xml:space="preserve">Responsibilities of the </w:t>
      </w:r>
      <w:r w:rsidR="00182928">
        <w:rPr>
          <w:rFonts w:ascii="Times New Roman" w:hAnsi="Times New Roman" w:cs="Times New Roman"/>
        </w:rPr>
        <w:t>p</w:t>
      </w:r>
      <w:r w:rsidRPr="00245FC4">
        <w:rPr>
          <w:rFonts w:ascii="Times New Roman" w:hAnsi="Times New Roman" w:cs="Times New Roman"/>
        </w:rPr>
        <w:t>rogram</w:t>
      </w:r>
      <w:r w:rsidR="00182928">
        <w:rPr>
          <w:rFonts w:ascii="Times New Roman" w:hAnsi="Times New Roman" w:cs="Times New Roman"/>
        </w:rPr>
        <w:t>:</w:t>
      </w:r>
    </w:p>
    <w:p w14:paraId="5BE62319" w14:textId="77777777" w:rsidR="00245FC4" w:rsidRPr="00245FC4" w:rsidRDefault="00245FC4" w:rsidP="00245FC4">
      <w:pPr>
        <w:numPr>
          <w:ilvl w:val="0"/>
          <w:numId w:val="3"/>
        </w:numPr>
        <w:spacing w:after="0"/>
        <w:contextualSpacing/>
        <w:rPr>
          <w:rFonts w:ascii="Times New Roman" w:hAnsi="Times New Roman" w:cs="Times New Roman"/>
        </w:rPr>
      </w:pPr>
      <w:r w:rsidRPr="00245FC4">
        <w:rPr>
          <w:rFonts w:ascii="Times New Roman" w:eastAsia="Times New Roman" w:hAnsi="Times New Roman" w:cs="Times New Roman"/>
        </w:rPr>
        <w:t>Maintain an up-to-date registry that documents the diagnosis determined of any infant or child residing in Wisconsin who has a birth defect, regardless of residence, that facilitates:</w:t>
      </w:r>
    </w:p>
    <w:p w14:paraId="5BE6231A" w14:textId="77777777" w:rsidR="00245FC4" w:rsidRPr="00245FC4" w:rsidRDefault="00245FC4" w:rsidP="00245FC4">
      <w:pPr>
        <w:numPr>
          <w:ilvl w:val="0"/>
          <w:numId w:val="4"/>
        </w:numPr>
        <w:spacing w:after="0"/>
        <w:rPr>
          <w:rFonts w:ascii="Times New Roman" w:eastAsia="Times New Roman" w:hAnsi="Times New Roman" w:cs="Times New Roman"/>
        </w:rPr>
      </w:pPr>
      <w:r w:rsidRPr="00245FC4">
        <w:rPr>
          <w:rFonts w:ascii="Times New Roman" w:eastAsia="Times New Roman" w:hAnsi="Times New Roman" w:cs="Times New Roman"/>
        </w:rPr>
        <w:t>Identification of risk factors for birth defects.</w:t>
      </w:r>
    </w:p>
    <w:p w14:paraId="5BE6231B" w14:textId="77777777" w:rsidR="00245FC4" w:rsidRPr="00245FC4" w:rsidRDefault="00245FC4" w:rsidP="00245FC4">
      <w:pPr>
        <w:numPr>
          <w:ilvl w:val="0"/>
          <w:numId w:val="4"/>
        </w:numPr>
        <w:spacing w:after="0"/>
        <w:rPr>
          <w:rFonts w:ascii="Times New Roman" w:eastAsia="Times New Roman" w:hAnsi="Times New Roman" w:cs="Times New Roman"/>
        </w:rPr>
      </w:pPr>
      <w:r w:rsidRPr="00245FC4">
        <w:rPr>
          <w:rFonts w:ascii="Times New Roman" w:eastAsia="Times New Roman" w:hAnsi="Times New Roman" w:cs="Times New Roman"/>
        </w:rPr>
        <w:t>Investigation of the incidence, prevalence, and trends of birth defects.</w:t>
      </w:r>
    </w:p>
    <w:p w14:paraId="5BE6231C" w14:textId="77777777" w:rsidR="00245FC4" w:rsidRPr="00245FC4" w:rsidRDefault="00245FC4" w:rsidP="00245FC4">
      <w:pPr>
        <w:numPr>
          <w:ilvl w:val="0"/>
          <w:numId w:val="4"/>
        </w:numPr>
        <w:spacing w:after="0"/>
        <w:contextualSpacing/>
        <w:rPr>
          <w:rFonts w:ascii="Times New Roman" w:eastAsia="Times New Roman" w:hAnsi="Times New Roman" w:cs="Times New Roman"/>
        </w:rPr>
      </w:pPr>
      <w:r w:rsidRPr="00245FC4">
        <w:rPr>
          <w:rFonts w:ascii="Times New Roman" w:eastAsia="Times New Roman" w:hAnsi="Times New Roman" w:cs="Times New Roman"/>
        </w:rPr>
        <w:t>Development of primary prevention strategies to help decrease the occurrence of birth defects.</w:t>
      </w:r>
    </w:p>
    <w:p w14:paraId="5BE6231D" w14:textId="77777777" w:rsidR="00245FC4" w:rsidRPr="00245FC4" w:rsidRDefault="00245FC4" w:rsidP="00245FC4">
      <w:pPr>
        <w:numPr>
          <w:ilvl w:val="0"/>
          <w:numId w:val="4"/>
        </w:numPr>
        <w:spacing w:after="0"/>
        <w:contextualSpacing/>
        <w:rPr>
          <w:rFonts w:ascii="Times New Roman" w:eastAsia="Times New Roman" w:hAnsi="Times New Roman" w:cs="Times New Roman"/>
        </w:rPr>
      </w:pPr>
      <w:r w:rsidRPr="00245FC4">
        <w:rPr>
          <w:rFonts w:ascii="Times New Roman" w:eastAsia="Times New Roman" w:hAnsi="Times New Roman" w:cs="Times New Roman"/>
        </w:rPr>
        <w:t>Referrals of those with birth defects to early intervention programs and other support services.</w:t>
      </w:r>
    </w:p>
    <w:p w14:paraId="5BE6231E" w14:textId="17FA1003" w:rsidR="00245FC4" w:rsidRPr="00245FC4" w:rsidRDefault="00245FC4" w:rsidP="00245FC4">
      <w:pPr>
        <w:numPr>
          <w:ilvl w:val="0"/>
          <w:numId w:val="3"/>
        </w:numPr>
        <w:spacing w:after="120"/>
        <w:contextualSpacing/>
        <w:rPr>
          <w:rFonts w:ascii="Times New Roman" w:eastAsia="Times New Roman" w:hAnsi="Times New Roman" w:cs="Times New Roman"/>
        </w:rPr>
      </w:pPr>
      <w:r w:rsidRPr="00245FC4">
        <w:rPr>
          <w:rFonts w:ascii="Times New Roman" w:eastAsia="Times New Roman" w:hAnsi="Times New Roman" w:cs="Times New Roman"/>
        </w:rPr>
        <w:t xml:space="preserve">Support an advisory council on birth defect prevention and surveillance. This Council is responsible for determining the listing of reportable birth defects, and forward recommendations to the </w:t>
      </w:r>
      <w:r w:rsidR="00182928">
        <w:rPr>
          <w:rFonts w:ascii="Times New Roman" w:eastAsia="Times New Roman" w:hAnsi="Times New Roman" w:cs="Times New Roman"/>
        </w:rPr>
        <w:t xml:space="preserve">DHS </w:t>
      </w:r>
      <w:r w:rsidRPr="00245FC4">
        <w:rPr>
          <w:rFonts w:ascii="Times New Roman" w:eastAsia="Times New Roman" w:hAnsi="Times New Roman" w:cs="Times New Roman"/>
        </w:rPr>
        <w:t>Secretary.</w:t>
      </w:r>
    </w:p>
    <w:p w14:paraId="5BE6231F" w14:textId="77777777" w:rsidR="00245FC4" w:rsidRPr="00245FC4" w:rsidRDefault="00245FC4" w:rsidP="00245FC4">
      <w:pPr>
        <w:numPr>
          <w:ilvl w:val="0"/>
          <w:numId w:val="3"/>
        </w:numPr>
        <w:spacing w:after="120"/>
        <w:contextualSpacing/>
        <w:rPr>
          <w:rFonts w:ascii="Times New Roman" w:eastAsia="Times New Roman" w:hAnsi="Times New Roman" w:cs="Times New Roman"/>
        </w:rPr>
      </w:pPr>
      <w:r w:rsidRPr="00245FC4">
        <w:rPr>
          <w:rFonts w:ascii="Times New Roman" w:eastAsia="Times New Roman" w:hAnsi="Times New Roman" w:cs="Times New Roman"/>
        </w:rPr>
        <w:t>Outline reporting methodology requirements for data quality, and establish reporting requirements for reporters of birth defects.</w:t>
      </w:r>
    </w:p>
    <w:p w14:paraId="5BE62320" w14:textId="77777777" w:rsidR="00245FC4" w:rsidRPr="00245FC4" w:rsidRDefault="00245FC4" w:rsidP="00245FC4">
      <w:pPr>
        <w:numPr>
          <w:ilvl w:val="0"/>
          <w:numId w:val="3"/>
        </w:numPr>
        <w:spacing w:after="120"/>
        <w:contextualSpacing/>
        <w:rPr>
          <w:rFonts w:ascii="Times New Roman" w:eastAsia="Times New Roman" w:hAnsi="Times New Roman" w:cs="Times New Roman"/>
        </w:rPr>
      </w:pPr>
      <w:r w:rsidRPr="00245FC4">
        <w:rPr>
          <w:rFonts w:ascii="Times New Roman" w:eastAsia="Times New Roman" w:hAnsi="Times New Roman" w:cs="Times New Roman"/>
        </w:rPr>
        <w:t>Protect the confidentiality of children born with birth defects and their families through administrative assurances, including the option to refuse to release name and address of the infant or child.</w:t>
      </w:r>
    </w:p>
    <w:p w14:paraId="5BE62321" w14:textId="77777777" w:rsidR="00245FC4" w:rsidRPr="00245FC4" w:rsidRDefault="00245FC4" w:rsidP="00245FC4">
      <w:pPr>
        <w:spacing w:after="0" w:line="240" w:lineRule="auto"/>
        <w:rPr>
          <w:rFonts w:ascii="Times New Roman" w:hAnsi="Times New Roman" w:cs="Times New Roman"/>
        </w:rPr>
      </w:pPr>
    </w:p>
    <w:p w14:paraId="5BE62322" w14:textId="6F44F66A" w:rsidR="00245FC4" w:rsidRPr="00245FC4" w:rsidRDefault="00245FC4" w:rsidP="00245FC4">
      <w:pPr>
        <w:tabs>
          <w:tab w:val="left" w:pos="360"/>
        </w:tabs>
        <w:spacing w:after="0" w:line="240" w:lineRule="auto"/>
        <w:ind w:firstLine="360"/>
        <w:rPr>
          <w:rFonts w:ascii="Times New Roman" w:hAnsi="Times New Roman" w:cs="Times New Roman"/>
        </w:rPr>
      </w:pPr>
      <w:r w:rsidRPr="00245FC4">
        <w:rPr>
          <w:rFonts w:ascii="Times New Roman" w:hAnsi="Times New Roman" w:cs="Times New Roman"/>
        </w:rPr>
        <w:t xml:space="preserve">In addition, the </w:t>
      </w:r>
      <w:r w:rsidR="00182928">
        <w:rPr>
          <w:rFonts w:ascii="Times New Roman" w:hAnsi="Times New Roman" w:cs="Times New Roman"/>
        </w:rPr>
        <w:t>p</w:t>
      </w:r>
      <w:r w:rsidRPr="00245FC4">
        <w:rPr>
          <w:rFonts w:ascii="Times New Roman" w:hAnsi="Times New Roman" w:cs="Times New Roman"/>
        </w:rPr>
        <w:t>rogram will:</w:t>
      </w:r>
    </w:p>
    <w:p w14:paraId="5BE62323" w14:textId="43AE2A9B" w:rsidR="00245FC4" w:rsidRPr="00245FC4" w:rsidRDefault="00245FC4" w:rsidP="00245FC4">
      <w:pPr>
        <w:numPr>
          <w:ilvl w:val="0"/>
          <w:numId w:val="2"/>
        </w:numPr>
        <w:contextualSpacing/>
        <w:rPr>
          <w:rFonts w:ascii="Times New Roman" w:hAnsi="Times New Roman" w:cs="Times New Roman"/>
          <w:lang w:val="en"/>
        </w:rPr>
      </w:pPr>
      <w:r w:rsidRPr="00245FC4">
        <w:rPr>
          <w:rFonts w:ascii="Times New Roman" w:hAnsi="Times New Roman" w:cs="Times New Roman"/>
          <w:lang w:val="en"/>
        </w:rPr>
        <w:t xml:space="preserve">Follow, support, and promote the mission of the CYSHCN Program in assuring that </w:t>
      </w:r>
      <w:r w:rsidR="00182928">
        <w:rPr>
          <w:rFonts w:ascii="Times New Roman" w:hAnsi="Times New Roman" w:cs="Times New Roman"/>
          <w:lang w:val="en"/>
        </w:rPr>
        <w:t xml:space="preserve">CYSHCN </w:t>
      </w:r>
      <w:r w:rsidRPr="00245FC4">
        <w:rPr>
          <w:rFonts w:ascii="Times New Roman" w:hAnsi="Times New Roman" w:cs="Times New Roman"/>
          <w:lang w:val="en"/>
        </w:rPr>
        <w:t>(i</w:t>
      </w:r>
      <w:r w:rsidR="00182928">
        <w:rPr>
          <w:rFonts w:ascii="Times New Roman" w:hAnsi="Times New Roman" w:cs="Times New Roman"/>
          <w:lang w:val="en"/>
        </w:rPr>
        <w:t>.</w:t>
      </w:r>
      <w:r w:rsidRPr="00245FC4">
        <w:rPr>
          <w:rFonts w:ascii="Times New Roman" w:hAnsi="Times New Roman" w:cs="Times New Roman"/>
          <w:lang w:val="en"/>
        </w:rPr>
        <w:t>e. birth defects) are properly identified and referred, receive high-quality coordinated care, and, with their families, obtain the supports they need.</w:t>
      </w:r>
    </w:p>
    <w:p w14:paraId="5BE62324" w14:textId="77777777" w:rsidR="00245FC4" w:rsidRPr="00245FC4" w:rsidRDefault="00245FC4" w:rsidP="00245FC4">
      <w:pPr>
        <w:numPr>
          <w:ilvl w:val="0"/>
          <w:numId w:val="2"/>
        </w:numPr>
        <w:contextualSpacing/>
        <w:rPr>
          <w:rFonts w:ascii="Times New Roman" w:hAnsi="Times New Roman" w:cs="Times New Roman"/>
          <w:lang w:val="en"/>
        </w:rPr>
      </w:pPr>
      <w:r w:rsidRPr="00245FC4">
        <w:rPr>
          <w:rFonts w:ascii="Times New Roman" w:hAnsi="Times New Roman" w:cs="Times New Roman"/>
          <w:lang w:val="en"/>
        </w:rPr>
        <w:t>Promote birth defects policy, program integration, and education to assist families and their providers in advancing primary and secondary disability prevention.</w:t>
      </w:r>
    </w:p>
    <w:p w14:paraId="5BE62325" w14:textId="77777777" w:rsidR="00245FC4" w:rsidRPr="00245FC4" w:rsidRDefault="00245FC4" w:rsidP="00245FC4">
      <w:pPr>
        <w:numPr>
          <w:ilvl w:val="0"/>
          <w:numId w:val="2"/>
        </w:numPr>
        <w:contextualSpacing/>
        <w:rPr>
          <w:rFonts w:ascii="Times New Roman" w:hAnsi="Times New Roman" w:cs="Times New Roman"/>
          <w:lang w:val="en"/>
        </w:rPr>
      </w:pPr>
      <w:r w:rsidRPr="00245FC4">
        <w:rPr>
          <w:rFonts w:ascii="Times New Roman" w:hAnsi="Times New Roman" w:cs="Times New Roman"/>
          <w:lang w:val="en"/>
        </w:rPr>
        <w:lastRenderedPageBreak/>
        <w:t>Collaborate with national, state, regional, and local health care providers supporting the collection, analyses, and dissemination of state and population-based birth defects surveillance data.</w:t>
      </w:r>
    </w:p>
    <w:p w14:paraId="5BE62326" w14:textId="5D857C5E" w:rsidR="00245FC4" w:rsidRPr="00245FC4" w:rsidRDefault="00245FC4" w:rsidP="00245FC4">
      <w:pPr>
        <w:numPr>
          <w:ilvl w:val="0"/>
          <w:numId w:val="2"/>
        </w:numPr>
        <w:contextualSpacing/>
        <w:rPr>
          <w:rFonts w:ascii="Times New Roman" w:hAnsi="Times New Roman" w:cs="Times New Roman"/>
          <w:lang w:val="en"/>
        </w:rPr>
      </w:pPr>
      <w:r w:rsidRPr="00245FC4">
        <w:rPr>
          <w:rFonts w:ascii="Times New Roman" w:hAnsi="Times New Roman" w:cs="Times New Roman"/>
          <w:lang w:val="en"/>
        </w:rPr>
        <w:t xml:space="preserve">Provide staffing support, guidance, and program content expertise to the Council. </w:t>
      </w:r>
    </w:p>
    <w:p w14:paraId="5BE62327" w14:textId="77777777" w:rsidR="00245FC4" w:rsidRPr="00245FC4" w:rsidRDefault="00245FC4" w:rsidP="00245FC4">
      <w:pPr>
        <w:spacing w:after="0" w:line="240" w:lineRule="auto"/>
        <w:rPr>
          <w:rFonts w:ascii="Times New Roman" w:hAnsi="Times New Roman" w:cs="Times New Roman"/>
        </w:rPr>
      </w:pPr>
    </w:p>
    <w:p w14:paraId="5BE62328" w14:textId="6211B406" w:rsidR="00245FC4" w:rsidRPr="00245FC4" w:rsidRDefault="00245FC4" w:rsidP="00245FC4">
      <w:pPr>
        <w:numPr>
          <w:ilvl w:val="0"/>
          <w:numId w:val="1"/>
        </w:numPr>
        <w:spacing w:after="0" w:line="240" w:lineRule="auto"/>
        <w:ind w:left="360" w:hanging="360"/>
        <w:contextualSpacing/>
        <w:rPr>
          <w:rFonts w:ascii="Times New Roman" w:eastAsia="Times New Roman" w:hAnsi="Times New Roman" w:cs="Times New Roman"/>
          <w:b/>
        </w:rPr>
      </w:pPr>
      <w:r w:rsidRPr="00245FC4">
        <w:rPr>
          <w:rFonts w:ascii="Times New Roman" w:eastAsia="Times New Roman" w:hAnsi="Times New Roman" w:cs="Times New Roman"/>
          <w:b/>
        </w:rPr>
        <w:t xml:space="preserve">Wisconsin Council on Birth Defect Prevention and Surveillance </w:t>
      </w:r>
    </w:p>
    <w:p w14:paraId="5BE62329" w14:textId="1D4C3C23" w:rsidR="00245FC4" w:rsidRPr="00245FC4" w:rsidRDefault="00245FC4" w:rsidP="00245FC4">
      <w:pPr>
        <w:ind w:left="360"/>
        <w:rPr>
          <w:rFonts w:ascii="Times New Roman" w:hAnsi="Times New Roman" w:cs="Times New Roman"/>
        </w:rPr>
      </w:pPr>
      <w:r w:rsidRPr="00245FC4">
        <w:rPr>
          <w:rFonts w:ascii="Times New Roman" w:hAnsi="Times New Roman" w:cs="Times New Roman"/>
        </w:rPr>
        <w:t>The mission of the Council is to make recommendations to the DHS (including the Wisconsin Birth Defect Prevention and Surveillance Program) regarding the establishment of the Birth Defects Registry (i</w:t>
      </w:r>
      <w:r w:rsidR="00182928">
        <w:rPr>
          <w:rFonts w:ascii="Times New Roman" w:hAnsi="Times New Roman" w:cs="Times New Roman"/>
        </w:rPr>
        <w:t>.</w:t>
      </w:r>
      <w:r w:rsidRPr="00245FC4">
        <w:rPr>
          <w:rFonts w:ascii="Times New Roman" w:hAnsi="Times New Roman" w:cs="Times New Roman"/>
        </w:rPr>
        <w:t xml:space="preserve">e. content, format, procedures for reporting as outlined in statute), advise the </w:t>
      </w:r>
      <w:r w:rsidR="00182928" w:rsidRPr="00245FC4">
        <w:rPr>
          <w:rFonts w:ascii="Times New Roman" w:hAnsi="Times New Roman" w:cs="Times New Roman"/>
        </w:rPr>
        <w:t xml:space="preserve">DHS </w:t>
      </w:r>
      <w:r w:rsidRPr="00245FC4">
        <w:rPr>
          <w:rFonts w:ascii="Times New Roman" w:hAnsi="Times New Roman" w:cs="Times New Roman"/>
        </w:rPr>
        <w:t xml:space="preserve">Secretary and make recommendations </w:t>
      </w:r>
      <w:r w:rsidR="00CE06D2">
        <w:rPr>
          <w:rFonts w:ascii="Times New Roman" w:hAnsi="Times New Roman" w:cs="Times New Roman"/>
        </w:rPr>
        <w:t>related to</w:t>
      </w:r>
      <w:r w:rsidRPr="00245FC4">
        <w:rPr>
          <w:rFonts w:ascii="Times New Roman" w:hAnsi="Times New Roman" w:cs="Times New Roman"/>
        </w:rPr>
        <w:t xml:space="preserve"> the diagnosed conditions reported in the </w:t>
      </w:r>
      <w:r w:rsidR="00CE06D2">
        <w:rPr>
          <w:rFonts w:ascii="Times New Roman" w:hAnsi="Times New Roman" w:cs="Times New Roman"/>
        </w:rPr>
        <w:t>r</w:t>
      </w:r>
      <w:r w:rsidRPr="00245FC4">
        <w:rPr>
          <w:rFonts w:ascii="Times New Roman" w:hAnsi="Times New Roman" w:cs="Times New Roman"/>
        </w:rPr>
        <w:t>egistry and the impact of those conditions on children, families, and the health care system.</w:t>
      </w:r>
    </w:p>
    <w:p w14:paraId="5BE6232A" w14:textId="77777777" w:rsidR="00245FC4" w:rsidRPr="00245FC4" w:rsidRDefault="00245FC4" w:rsidP="00245FC4">
      <w:pPr>
        <w:spacing w:after="0"/>
        <w:ind w:left="360"/>
        <w:rPr>
          <w:rFonts w:ascii="Times New Roman" w:hAnsi="Times New Roman" w:cs="Times New Roman"/>
          <w:lang w:val="en"/>
        </w:rPr>
      </w:pPr>
      <w:r w:rsidRPr="00245FC4">
        <w:rPr>
          <w:rFonts w:ascii="Times New Roman" w:hAnsi="Times New Roman" w:cs="Times New Roman"/>
          <w:lang w:val="en"/>
        </w:rPr>
        <w:t>Responsibilities of the Council</w:t>
      </w:r>
    </w:p>
    <w:p w14:paraId="5BE6232B" w14:textId="606D06BF" w:rsidR="00245FC4" w:rsidRPr="00245FC4" w:rsidRDefault="00245FC4" w:rsidP="00245FC4">
      <w:pPr>
        <w:numPr>
          <w:ilvl w:val="0"/>
          <w:numId w:val="5"/>
        </w:numPr>
        <w:contextualSpacing/>
        <w:rPr>
          <w:rFonts w:ascii="Times New Roman" w:hAnsi="Times New Roman" w:cs="Times New Roman"/>
          <w:lang w:val="en"/>
        </w:rPr>
      </w:pPr>
      <w:r w:rsidRPr="00245FC4">
        <w:rPr>
          <w:rFonts w:ascii="Times New Roman" w:hAnsi="Times New Roman" w:cs="Times New Roman"/>
          <w:lang w:val="en"/>
        </w:rPr>
        <w:t xml:space="preserve">Make recommendations to the DHS Secretary regarding the </w:t>
      </w:r>
      <w:r w:rsidR="00CE06D2">
        <w:rPr>
          <w:rFonts w:ascii="Times New Roman" w:hAnsi="Times New Roman" w:cs="Times New Roman"/>
          <w:lang w:val="en"/>
        </w:rPr>
        <w:t>r</w:t>
      </w:r>
      <w:r w:rsidRPr="00245FC4">
        <w:rPr>
          <w:rFonts w:ascii="Times New Roman" w:hAnsi="Times New Roman" w:cs="Times New Roman"/>
          <w:lang w:val="en"/>
        </w:rPr>
        <w:t xml:space="preserve">egistry that documents the diagnosis of an infant or child who has a birth defect, what specific birth defects are to be entered into the </w:t>
      </w:r>
      <w:r w:rsidR="00CE06D2">
        <w:rPr>
          <w:rFonts w:ascii="Times New Roman" w:hAnsi="Times New Roman" w:cs="Times New Roman"/>
          <w:lang w:val="en"/>
        </w:rPr>
        <w:t>r</w:t>
      </w:r>
      <w:r w:rsidRPr="00245FC4">
        <w:rPr>
          <w:rFonts w:ascii="Times New Roman" w:hAnsi="Times New Roman" w:cs="Times New Roman"/>
          <w:lang w:val="en"/>
        </w:rPr>
        <w:t>egistry, and the general content and format of this information, including the method for submitting the information.</w:t>
      </w:r>
    </w:p>
    <w:p w14:paraId="5BE6232C" w14:textId="77777777" w:rsidR="00245FC4" w:rsidRPr="00245FC4" w:rsidRDefault="00245FC4" w:rsidP="00245FC4">
      <w:pPr>
        <w:numPr>
          <w:ilvl w:val="0"/>
          <w:numId w:val="5"/>
        </w:numPr>
        <w:contextualSpacing/>
        <w:rPr>
          <w:rFonts w:ascii="Times New Roman" w:hAnsi="Times New Roman" w:cs="Times New Roman"/>
          <w:lang w:val="en"/>
        </w:rPr>
      </w:pPr>
      <w:r w:rsidRPr="00245FC4">
        <w:rPr>
          <w:rFonts w:ascii="Times New Roman" w:hAnsi="Times New Roman" w:cs="Times New Roman"/>
          <w:lang w:val="en"/>
        </w:rPr>
        <w:t>Coordinate with the Early Intervention Interagency Coordinating Council</w:t>
      </w:r>
      <w:r w:rsidR="00FD49E7">
        <w:rPr>
          <w:rStyle w:val="FootnoteReference"/>
          <w:rFonts w:ascii="Times New Roman" w:hAnsi="Times New Roman" w:cs="Times New Roman"/>
          <w:lang w:val="en"/>
        </w:rPr>
        <w:footnoteReference w:id="1"/>
      </w:r>
      <w:r w:rsidR="00FD49E7">
        <w:rPr>
          <w:rFonts w:ascii="Times New Roman" w:hAnsi="Times New Roman" w:cs="Times New Roman"/>
          <w:lang w:val="en"/>
        </w:rPr>
        <w:t xml:space="preserve"> </w:t>
      </w:r>
      <w:r w:rsidRPr="00245FC4">
        <w:rPr>
          <w:rFonts w:ascii="Times New Roman" w:hAnsi="Times New Roman" w:cs="Times New Roman"/>
          <w:lang w:val="en"/>
        </w:rPr>
        <w:t>to facilitate the delivery of early intervention services to children from birth to 3 years with developmental needs.</w:t>
      </w:r>
    </w:p>
    <w:p w14:paraId="5BE6232D" w14:textId="6E5DD0B9" w:rsidR="00245FC4" w:rsidRPr="00245FC4" w:rsidRDefault="00245FC4" w:rsidP="00245FC4">
      <w:pPr>
        <w:numPr>
          <w:ilvl w:val="0"/>
          <w:numId w:val="5"/>
        </w:numPr>
        <w:contextualSpacing/>
        <w:rPr>
          <w:rFonts w:ascii="Times New Roman" w:hAnsi="Times New Roman" w:cs="Times New Roman"/>
          <w:lang w:val="en"/>
        </w:rPr>
      </w:pPr>
      <w:r w:rsidRPr="00245FC4">
        <w:rPr>
          <w:rFonts w:ascii="Times New Roman" w:hAnsi="Times New Roman" w:cs="Times New Roman"/>
          <w:lang w:val="en"/>
        </w:rPr>
        <w:t xml:space="preserve">Advise the DHS Secretary and make recommendations regarding the </w:t>
      </w:r>
      <w:r w:rsidR="00CE06D2">
        <w:rPr>
          <w:rFonts w:ascii="Times New Roman" w:hAnsi="Times New Roman" w:cs="Times New Roman"/>
          <w:lang w:val="en"/>
        </w:rPr>
        <w:t>r</w:t>
      </w:r>
      <w:r w:rsidRPr="00245FC4">
        <w:rPr>
          <w:rFonts w:ascii="Times New Roman" w:hAnsi="Times New Roman" w:cs="Times New Roman"/>
          <w:lang w:val="en"/>
        </w:rPr>
        <w:t>egistry.</w:t>
      </w:r>
    </w:p>
    <w:p w14:paraId="5BE6232E" w14:textId="201D2898" w:rsidR="00245FC4" w:rsidRPr="00245FC4" w:rsidRDefault="00245FC4" w:rsidP="00245FC4">
      <w:pPr>
        <w:numPr>
          <w:ilvl w:val="0"/>
          <w:numId w:val="5"/>
        </w:numPr>
        <w:contextualSpacing/>
        <w:rPr>
          <w:rFonts w:ascii="Times New Roman" w:hAnsi="Times New Roman" w:cs="Times New Roman"/>
          <w:lang w:val="en"/>
        </w:rPr>
      </w:pPr>
      <w:r w:rsidRPr="00245FC4">
        <w:rPr>
          <w:rFonts w:ascii="Times New Roman" w:hAnsi="Times New Roman" w:cs="Times New Roman"/>
          <w:lang w:val="en"/>
        </w:rPr>
        <w:t xml:space="preserve">Submit a biennial report to the legislature detailing the effectiveness, utilization, and progress of the </w:t>
      </w:r>
      <w:r w:rsidR="00CE06D2">
        <w:rPr>
          <w:rFonts w:ascii="Times New Roman" w:hAnsi="Times New Roman" w:cs="Times New Roman"/>
          <w:lang w:val="en"/>
        </w:rPr>
        <w:t>r</w:t>
      </w:r>
      <w:r w:rsidRPr="00245FC4">
        <w:rPr>
          <w:rFonts w:ascii="Times New Roman" w:hAnsi="Times New Roman" w:cs="Times New Roman"/>
          <w:lang w:val="en"/>
        </w:rPr>
        <w:t>egistry.</w:t>
      </w:r>
    </w:p>
    <w:p w14:paraId="5BE6232F" w14:textId="77777777" w:rsidR="00245FC4" w:rsidRPr="00245FC4" w:rsidRDefault="00245FC4" w:rsidP="00245FC4">
      <w:pPr>
        <w:numPr>
          <w:ilvl w:val="0"/>
          <w:numId w:val="5"/>
        </w:numPr>
        <w:contextualSpacing/>
        <w:rPr>
          <w:rFonts w:ascii="Times New Roman" w:hAnsi="Times New Roman" w:cs="Times New Roman"/>
          <w:lang w:val="en"/>
        </w:rPr>
      </w:pPr>
      <w:r w:rsidRPr="00245FC4">
        <w:rPr>
          <w:rFonts w:ascii="Times New Roman" w:hAnsi="Times New Roman" w:cs="Times New Roman"/>
          <w:lang w:val="en"/>
        </w:rPr>
        <w:t>The Council will meet at least four times a year to accomplish the following things:</w:t>
      </w:r>
    </w:p>
    <w:p w14:paraId="5BE62330" w14:textId="77777777" w:rsidR="00245FC4" w:rsidRPr="00245FC4" w:rsidRDefault="00245FC4" w:rsidP="00245FC4">
      <w:pPr>
        <w:numPr>
          <w:ilvl w:val="0"/>
          <w:numId w:val="6"/>
        </w:numPr>
        <w:spacing w:after="0"/>
        <w:contextualSpacing/>
        <w:rPr>
          <w:rFonts w:ascii="Times New Roman" w:hAnsi="Times New Roman" w:cs="Times New Roman"/>
          <w:b/>
        </w:rPr>
      </w:pPr>
      <w:r w:rsidRPr="00245FC4">
        <w:rPr>
          <w:rFonts w:ascii="Times New Roman" w:hAnsi="Times New Roman" w:cs="Times New Roman"/>
        </w:rPr>
        <w:t xml:space="preserve">Review the Diagnosed Condition Review Criteria Policy for determining what birth defect conditions are to be reported and monitored. </w:t>
      </w:r>
    </w:p>
    <w:p w14:paraId="5BE62331" w14:textId="77777777" w:rsidR="00245FC4" w:rsidRPr="00245FC4" w:rsidRDefault="00245FC4" w:rsidP="00245FC4">
      <w:pPr>
        <w:numPr>
          <w:ilvl w:val="0"/>
          <w:numId w:val="6"/>
        </w:numPr>
        <w:spacing w:after="0"/>
        <w:contextualSpacing/>
        <w:rPr>
          <w:rFonts w:ascii="Times New Roman" w:hAnsi="Times New Roman" w:cs="Times New Roman"/>
          <w:b/>
        </w:rPr>
      </w:pPr>
      <w:r w:rsidRPr="00245FC4">
        <w:rPr>
          <w:rFonts w:ascii="Times New Roman" w:hAnsi="Times New Roman" w:cs="Times New Roman"/>
        </w:rPr>
        <w:t>Determine the listing of reportable birth defects through unanimous vote and provide the list to the DHS Secretary.</w:t>
      </w:r>
    </w:p>
    <w:p w14:paraId="5BE62332" w14:textId="77777777" w:rsidR="00245FC4" w:rsidRPr="00245FC4" w:rsidRDefault="00245FC4" w:rsidP="00245FC4">
      <w:pPr>
        <w:numPr>
          <w:ilvl w:val="0"/>
          <w:numId w:val="6"/>
        </w:numPr>
        <w:contextualSpacing/>
        <w:rPr>
          <w:rFonts w:ascii="Times New Roman" w:hAnsi="Times New Roman" w:cs="Times New Roman"/>
          <w:lang w:val="en"/>
        </w:rPr>
      </w:pPr>
      <w:r w:rsidRPr="00245FC4">
        <w:rPr>
          <w:rFonts w:ascii="Times New Roman" w:hAnsi="Times New Roman" w:cs="Times New Roman"/>
        </w:rPr>
        <w:t>Review the biennial report to the legislature.</w:t>
      </w:r>
    </w:p>
    <w:p w14:paraId="5BE62333" w14:textId="77777777" w:rsidR="00245FC4" w:rsidRPr="00245FC4" w:rsidRDefault="00245FC4" w:rsidP="00245FC4">
      <w:pPr>
        <w:numPr>
          <w:ilvl w:val="0"/>
          <w:numId w:val="6"/>
        </w:numPr>
        <w:contextualSpacing/>
        <w:rPr>
          <w:rFonts w:ascii="Times New Roman" w:hAnsi="Times New Roman" w:cs="Times New Roman"/>
          <w:lang w:val="en"/>
        </w:rPr>
      </w:pPr>
      <w:r w:rsidRPr="00245FC4">
        <w:rPr>
          <w:rFonts w:ascii="Times New Roman" w:hAnsi="Times New Roman" w:cs="Times New Roman"/>
        </w:rPr>
        <w:t>Review the content, format, and procedures for submitting a birth defect report to the registry.</w:t>
      </w:r>
    </w:p>
    <w:p w14:paraId="5BE62334" w14:textId="19AB0B8A" w:rsidR="00245FC4" w:rsidRPr="00245FC4" w:rsidRDefault="00245FC4" w:rsidP="00245FC4">
      <w:pPr>
        <w:numPr>
          <w:ilvl w:val="0"/>
          <w:numId w:val="6"/>
        </w:numPr>
        <w:contextualSpacing/>
        <w:rPr>
          <w:rFonts w:ascii="Times New Roman" w:hAnsi="Times New Roman" w:cs="Times New Roman"/>
          <w:lang w:val="en"/>
        </w:rPr>
      </w:pPr>
      <w:r w:rsidRPr="00245FC4">
        <w:rPr>
          <w:rFonts w:ascii="Times New Roman" w:hAnsi="Times New Roman" w:cs="Times New Roman"/>
        </w:rPr>
        <w:t xml:space="preserve">Annually review statute language and advise the </w:t>
      </w:r>
      <w:r w:rsidR="00CE06D2">
        <w:rPr>
          <w:rFonts w:ascii="Times New Roman" w:hAnsi="Times New Roman" w:cs="Times New Roman"/>
        </w:rPr>
        <w:t>p</w:t>
      </w:r>
      <w:r w:rsidRPr="00245FC4">
        <w:rPr>
          <w:rFonts w:ascii="Times New Roman" w:hAnsi="Times New Roman" w:cs="Times New Roman"/>
        </w:rPr>
        <w:t>rogram accordingly.</w:t>
      </w:r>
    </w:p>
    <w:p w14:paraId="5BE62335" w14:textId="77777777" w:rsidR="00245FC4" w:rsidRPr="00245FC4" w:rsidRDefault="00245FC4" w:rsidP="00245FC4">
      <w:pPr>
        <w:spacing w:after="0"/>
        <w:rPr>
          <w:rFonts w:ascii="Times New Roman" w:hAnsi="Times New Roman" w:cs="Times New Roman"/>
          <w:lang w:val="en"/>
        </w:rPr>
      </w:pPr>
    </w:p>
    <w:p w14:paraId="5BE62336" w14:textId="77777777" w:rsidR="00245FC4" w:rsidRPr="00245FC4" w:rsidRDefault="00245FC4" w:rsidP="00245FC4">
      <w:pPr>
        <w:spacing w:after="0"/>
        <w:rPr>
          <w:rFonts w:ascii="Times New Roman" w:hAnsi="Times New Roman" w:cs="Times New Roman"/>
          <w:lang w:val="en"/>
        </w:rPr>
      </w:pPr>
    </w:p>
    <w:p w14:paraId="5BE62337" w14:textId="77777777" w:rsidR="00245FC4" w:rsidRPr="00245FC4" w:rsidRDefault="00245FC4" w:rsidP="00245FC4">
      <w:pPr>
        <w:spacing w:after="0"/>
        <w:rPr>
          <w:rFonts w:ascii="Times New Roman" w:hAnsi="Times New Roman" w:cs="Times New Roman"/>
          <w:lang w:val="en"/>
        </w:rPr>
      </w:pPr>
    </w:p>
    <w:p w14:paraId="5BE62338" w14:textId="77777777" w:rsidR="00245FC4" w:rsidRPr="00245FC4" w:rsidRDefault="00245FC4" w:rsidP="00245FC4">
      <w:pPr>
        <w:spacing w:after="0"/>
        <w:rPr>
          <w:rFonts w:ascii="Times New Roman" w:hAnsi="Times New Roman" w:cs="Times New Roman"/>
          <w:lang w:val="en"/>
        </w:rPr>
      </w:pPr>
    </w:p>
    <w:p w14:paraId="5BE62339" w14:textId="77777777" w:rsidR="00245FC4" w:rsidRPr="00245FC4" w:rsidRDefault="00245FC4" w:rsidP="00245FC4">
      <w:pPr>
        <w:spacing w:after="0"/>
        <w:rPr>
          <w:rFonts w:ascii="Times New Roman" w:hAnsi="Times New Roman" w:cs="Times New Roman"/>
          <w:lang w:val="en"/>
        </w:rPr>
      </w:pPr>
    </w:p>
    <w:p w14:paraId="5BE6233A" w14:textId="77777777" w:rsidR="00245FC4" w:rsidRPr="00245FC4" w:rsidRDefault="00245FC4" w:rsidP="00245FC4">
      <w:pPr>
        <w:spacing w:after="0"/>
        <w:rPr>
          <w:rFonts w:ascii="Times New Roman" w:hAnsi="Times New Roman" w:cs="Times New Roman"/>
          <w:lang w:val="en"/>
        </w:rPr>
      </w:pPr>
    </w:p>
    <w:p w14:paraId="5BE6233C" w14:textId="50DC7A0E" w:rsidR="00245FC4" w:rsidRPr="00245FC4" w:rsidRDefault="00245FC4" w:rsidP="00245FC4">
      <w:pPr>
        <w:spacing w:after="0"/>
        <w:rPr>
          <w:rFonts w:ascii="Times New Roman" w:hAnsi="Times New Roman" w:cs="Times New Roman"/>
          <w:lang w:val="en"/>
        </w:rPr>
      </w:pPr>
    </w:p>
    <w:p w14:paraId="5BE6233D" w14:textId="77777777" w:rsidR="00245FC4" w:rsidRPr="00245FC4" w:rsidRDefault="00245FC4" w:rsidP="00245FC4">
      <w:pPr>
        <w:spacing w:after="0"/>
        <w:rPr>
          <w:rFonts w:ascii="Times New Roman" w:hAnsi="Times New Roman" w:cs="Times New Roman"/>
          <w:lang w:val="en"/>
        </w:rPr>
      </w:pPr>
    </w:p>
    <w:p w14:paraId="5BE6233E" w14:textId="77777777" w:rsidR="00245FC4" w:rsidRPr="00245FC4" w:rsidRDefault="00245FC4" w:rsidP="00245FC4">
      <w:pPr>
        <w:spacing w:after="0"/>
        <w:rPr>
          <w:rFonts w:ascii="Times New Roman" w:hAnsi="Times New Roman" w:cs="Times New Roman"/>
          <w:lang w:val="en"/>
        </w:rPr>
      </w:pPr>
    </w:p>
    <w:sectPr w:rsidR="00245FC4" w:rsidRPr="00245FC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E62341" w14:textId="77777777" w:rsidR="00245FC4" w:rsidRDefault="00245FC4" w:rsidP="00245FC4">
      <w:pPr>
        <w:spacing w:after="0" w:line="240" w:lineRule="auto"/>
      </w:pPr>
      <w:r>
        <w:separator/>
      </w:r>
    </w:p>
  </w:endnote>
  <w:endnote w:type="continuationSeparator" w:id="0">
    <w:p w14:paraId="5BE62342" w14:textId="77777777" w:rsidR="00245FC4" w:rsidRDefault="00245FC4" w:rsidP="00245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461677"/>
      <w:docPartObj>
        <w:docPartGallery w:val="Page Numbers (Bottom of Page)"/>
        <w:docPartUnique/>
      </w:docPartObj>
    </w:sdtPr>
    <w:sdtEndPr>
      <w:rPr>
        <w:noProof/>
      </w:rPr>
    </w:sdtEndPr>
    <w:sdtContent>
      <w:p w14:paraId="5BE62343" w14:textId="77777777" w:rsidR="00245FC4" w:rsidRDefault="00245FC4">
        <w:pPr>
          <w:pStyle w:val="Footer"/>
          <w:jc w:val="center"/>
        </w:pPr>
        <w:r>
          <w:fldChar w:fldCharType="begin"/>
        </w:r>
        <w:r>
          <w:instrText xml:space="preserve"> PAGE   \* MERGEFORMAT </w:instrText>
        </w:r>
        <w:r>
          <w:fldChar w:fldCharType="separate"/>
        </w:r>
        <w:r w:rsidR="00FC3559">
          <w:rPr>
            <w:noProof/>
          </w:rPr>
          <w:t>1</w:t>
        </w:r>
        <w:r>
          <w:rPr>
            <w:noProof/>
          </w:rPr>
          <w:fldChar w:fldCharType="end"/>
        </w:r>
      </w:p>
    </w:sdtContent>
  </w:sdt>
  <w:p w14:paraId="5BE62344" w14:textId="77777777" w:rsidR="00245FC4" w:rsidRDefault="00245F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E6233F" w14:textId="77777777" w:rsidR="00245FC4" w:rsidRDefault="00245FC4" w:rsidP="00245FC4">
      <w:pPr>
        <w:spacing w:after="0" w:line="240" w:lineRule="auto"/>
      </w:pPr>
      <w:r>
        <w:separator/>
      </w:r>
    </w:p>
  </w:footnote>
  <w:footnote w:type="continuationSeparator" w:id="0">
    <w:p w14:paraId="5BE62340" w14:textId="77777777" w:rsidR="00245FC4" w:rsidRDefault="00245FC4" w:rsidP="00245FC4">
      <w:pPr>
        <w:spacing w:after="0" w:line="240" w:lineRule="auto"/>
      </w:pPr>
      <w:r>
        <w:continuationSeparator/>
      </w:r>
    </w:p>
  </w:footnote>
  <w:footnote w:id="1">
    <w:p w14:paraId="5BE62345" w14:textId="77777777" w:rsidR="00FD49E7" w:rsidRPr="00245FC4" w:rsidRDefault="00FD49E7" w:rsidP="00FD49E7">
      <w:pPr>
        <w:spacing w:after="0" w:line="240" w:lineRule="auto"/>
        <w:rPr>
          <w:rFonts w:ascii="Times New Roman" w:hAnsi="Times New Roman" w:cs="Times New Roman"/>
          <w:sz w:val="16"/>
          <w:szCs w:val="16"/>
        </w:rPr>
      </w:pPr>
      <w:r>
        <w:rPr>
          <w:rStyle w:val="FootnoteReference"/>
        </w:rPr>
        <w:footnoteRef/>
      </w:r>
      <w:r>
        <w:t xml:space="preserve"> </w:t>
      </w:r>
      <w:r w:rsidRPr="00245FC4">
        <w:rPr>
          <w:rFonts w:ascii="Times New Roman" w:hAnsi="Times New Roman" w:cs="Times New Roman"/>
          <w:sz w:val="16"/>
          <w:szCs w:val="16"/>
        </w:rPr>
        <w:t>Governor's Birth to 3 Interagency Coordinating Council:</w:t>
      </w:r>
      <w:r>
        <w:rPr>
          <w:rFonts w:ascii="Times New Roman" w:hAnsi="Times New Roman" w:cs="Times New Roman"/>
          <w:sz w:val="16"/>
          <w:szCs w:val="16"/>
        </w:rPr>
        <w:t xml:space="preserve"> </w:t>
      </w:r>
      <w:hyperlink r:id="rId1" w:history="1">
        <w:r w:rsidRPr="001D7D81">
          <w:rPr>
            <w:rStyle w:val="Hyperlink"/>
            <w:rFonts w:ascii="Times New Roman" w:hAnsi="Times New Roman" w:cs="Times New Roman"/>
            <w:sz w:val="16"/>
            <w:szCs w:val="16"/>
          </w:rPr>
          <w:t>https://b3icc.wisconsin.gov/</w:t>
        </w:r>
      </w:hyperlink>
      <w:r>
        <w:rPr>
          <w:rFonts w:ascii="Times New Roman" w:hAnsi="Times New Roman" w:cs="Times New Roman"/>
          <w:sz w:val="16"/>
          <w:szCs w:val="16"/>
        </w:rPr>
        <w:t xml:space="preserve">. </w:t>
      </w:r>
      <w:r w:rsidRPr="00245FC4">
        <w:rPr>
          <w:rFonts w:ascii="Times New Roman" w:hAnsi="Times New Roman" w:cs="Times New Roman"/>
          <w:sz w:val="16"/>
          <w:szCs w:val="16"/>
        </w:rPr>
        <w:t>The Wisconsin Birth to 3 Program Interagency Coordinating Council (ICC) established by the Governor of Wisconsin to advise and assist the Department of Health Services (DHS) in the performance of the responsibilities established under Part C of the Individuals with Disabilities Education Act (IDEA).</w:t>
      </w:r>
    </w:p>
    <w:p w14:paraId="5BE62346" w14:textId="6C155070" w:rsidR="00FD49E7" w:rsidRDefault="004128E5" w:rsidP="004128E5">
      <w:pPr>
        <w:pStyle w:val="FootnoteText"/>
        <w:jc w:val="right"/>
      </w:pPr>
      <w:r>
        <w:t xml:space="preserve">Revised </w:t>
      </w:r>
      <w:r w:rsidR="00A930E7">
        <w:t>Oct 29</w:t>
      </w:r>
      <w:r>
        <w:t>, 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E6CC0"/>
    <w:multiLevelType w:val="hybridMultilevel"/>
    <w:tmpl w:val="250EE932"/>
    <w:lvl w:ilvl="0" w:tplc="04090015">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3083046"/>
    <w:multiLevelType w:val="hybridMultilevel"/>
    <w:tmpl w:val="37948DF6"/>
    <w:lvl w:ilvl="0" w:tplc="0409000F">
      <w:start w:val="1"/>
      <w:numFmt w:val="decimal"/>
      <w:lvlText w:val="%1."/>
      <w:lvlJc w:val="left"/>
      <w:pPr>
        <w:ind w:left="720" w:hanging="360"/>
      </w:pPr>
      <w:rPr>
        <w:rFonts w:hint="default"/>
        <w:b w:val="0"/>
      </w:rPr>
    </w:lvl>
    <w:lvl w:ilvl="1" w:tplc="B8C4BA2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F714E6"/>
    <w:multiLevelType w:val="hybridMultilevel"/>
    <w:tmpl w:val="EDD499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D2E3251"/>
    <w:multiLevelType w:val="hybridMultilevel"/>
    <w:tmpl w:val="2BA24C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FB57D12"/>
    <w:multiLevelType w:val="hybridMultilevel"/>
    <w:tmpl w:val="BB4499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B2D5C05"/>
    <w:multiLevelType w:val="hybridMultilevel"/>
    <w:tmpl w:val="92FA2D7C"/>
    <w:lvl w:ilvl="0" w:tplc="0409000F">
      <w:start w:val="1"/>
      <w:numFmt w:val="decimal"/>
      <w:lvlText w:val="%1."/>
      <w:lvlJc w:val="left"/>
      <w:pPr>
        <w:ind w:left="720" w:hanging="360"/>
      </w:pPr>
    </w:lvl>
    <w:lvl w:ilvl="1" w:tplc="5C3CC91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FC4"/>
    <w:rsid w:val="00182928"/>
    <w:rsid w:val="00226519"/>
    <w:rsid w:val="00245FC4"/>
    <w:rsid w:val="003D2E18"/>
    <w:rsid w:val="004128E5"/>
    <w:rsid w:val="0078365E"/>
    <w:rsid w:val="00A930E7"/>
    <w:rsid w:val="00CA5265"/>
    <w:rsid w:val="00CE06D2"/>
    <w:rsid w:val="00F40A1F"/>
    <w:rsid w:val="00F977B6"/>
    <w:rsid w:val="00FC3559"/>
    <w:rsid w:val="00FD4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62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45FC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5FC4"/>
    <w:rPr>
      <w:sz w:val="20"/>
      <w:szCs w:val="20"/>
    </w:rPr>
  </w:style>
  <w:style w:type="paragraph" w:styleId="Header">
    <w:name w:val="header"/>
    <w:basedOn w:val="Normal"/>
    <w:link w:val="HeaderChar"/>
    <w:uiPriority w:val="99"/>
    <w:unhideWhenUsed/>
    <w:rsid w:val="00245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FC4"/>
  </w:style>
  <w:style w:type="paragraph" w:styleId="Footer">
    <w:name w:val="footer"/>
    <w:basedOn w:val="Normal"/>
    <w:link w:val="FooterChar"/>
    <w:uiPriority w:val="99"/>
    <w:unhideWhenUsed/>
    <w:rsid w:val="00245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FC4"/>
  </w:style>
  <w:style w:type="character" w:styleId="Hyperlink">
    <w:name w:val="Hyperlink"/>
    <w:basedOn w:val="DefaultParagraphFont"/>
    <w:uiPriority w:val="99"/>
    <w:unhideWhenUsed/>
    <w:rsid w:val="00F977B6"/>
    <w:rPr>
      <w:color w:val="0000FF" w:themeColor="hyperlink"/>
      <w:u w:val="single"/>
    </w:rPr>
  </w:style>
  <w:style w:type="paragraph" w:styleId="FootnoteText">
    <w:name w:val="footnote text"/>
    <w:basedOn w:val="Normal"/>
    <w:link w:val="FootnoteTextChar"/>
    <w:uiPriority w:val="99"/>
    <w:semiHidden/>
    <w:unhideWhenUsed/>
    <w:rsid w:val="00FD49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49E7"/>
    <w:rPr>
      <w:sz w:val="20"/>
      <w:szCs w:val="20"/>
    </w:rPr>
  </w:style>
  <w:style w:type="character" w:styleId="FootnoteReference">
    <w:name w:val="footnote reference"/>
    <w:basedOn w:val="DefaultParagraphFont"/>
    <w:uiPriority w:val="99"/>
    <w:semiHidden/>
    <w:unhideWhenUsed/>
    <w:rsid w:val="00FD49E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45FC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5FC4"/>
    <w:rPr>
      <w:sz w:val="20"/>
      <w:szCs w:val="20"/>
    </w:rPr>
  </w:style>
  <w:style w:type="paragraph" w:styleId="Header">
    <w:name w:val="header"/>
    <w:basedOn w:val="Normal"/>
    <w:link w:val="HeaderChar"/>
    <w:uiPriority w:val="99"/>
    <w:unhideWhenUsed/>
    <w:rsid w:val="00245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FC4"/>
  </w:style>
  <w:style w:type="paragraph" w:styleId="Footer">
    <w:name w:val="footer"/>
    <w:basedOn w:val="Normal"/>
    <w:link w:val="FooterChar"/>
    <w:uiPriority w:val="99"/>
    <w:unhideWhenUsed/>
    <w:rsid w:val="00245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FC4"/>
  </w:style>
  <w:style w:type="character" w:styleId="Hyperlink">
    <w:name w:val="Hyperlink"/>
    <w:basedOn w:val="DefaultParagraphFont"/>
    <w:uiPriority w:val="99"/>
    <w:unhideWhenUsed/>
    <w:rsid w:val="00F977B6"/>
    <w:rPr>
      <w:color w:val="0000FF" w:themeColor="hyperlink"/>
      <w:u w:val="single"/>
    </w:rPr>
  </w:style>
  <w:style w:type="paragraph" w:styleId="FootnoteText">
    <w:name w:val="footnote text"/>
    <w:basedOn w:val="Normal"/>
    <w:link w:val="FootnoteTextChar"/>
    <w:uiPriority w:val="99"/>
    <w:semiHidden/>
    <w:unhideWhenUsed/>
    <w:rsid w:val="00FD49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49E7"/>
    <w:rPr>
      <w:sz w:val="20"/>
      <w:szCs w:val="20"/>
    </w:rPr>
  </w:style>
  <w:style w:type="character" w:styleId="FootnoteReference">
    <w:name w:val="footnote reference"/>
    <w:basedOn w:val="DefaultParagraphFont"/>
    <w:uiPriority w:val="99"/>
    <w:semiHidden/>
    <w:unhideWhenUsed/>
    <w:rsid w:val="00FD49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b3icc.wiscons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stribution_x0020_Method1 xmlns="747507f6-6817-477f-9f83-ec45de242ba5">
      <Value>Email</Value>
      <Value>Internet</Value>
    </Distribution_x0020_Method1>
    <Audience xmlns="747507f6-6817-477f-9f83-ec45de242ba5">Partner</Audience>
    <Priority xmlns="747507f6-6817-477f-9f83-ec45de242ba5">High</Priority>
    <Document_x0020_Type xmlns="747507f6-6817-477f-9f83-ec45de242ba5">Other</Document_x0020_Type>
    <Does_x0020_this_x0020_require_x0020_printing_x003f_ xmlns="747507f6-6817-477f-9f83-ec45de242ba5">No</Does_x0020_this_x0020_require_x0020_printing_x003f_>
    <If_x0020_yes_x002c__x0020_what_x0020_is_x0020_the_x0020_publication_x0020_number_x003f_ xmlns="747507f6-6817-477f-9f83-ec45de242ba5" xsi:nil="true"/>
    <Document_x0020_Owner xmlns="747507f6-6817-477f-9f83-ec45de242ba5">peggy Helm-Quest</Document_x0020_Owner>
    <Comments xmlns="747507f6-6817-477f-9f83-ec45de242ba5">Funding - Birth Defects
DescriptionPreamble
Provides the Mission and Responsibilities for the Program and Council per Wisconsin Council on Birth Defect Prevention and Surveillance (Council) as outlined in Wis. Stat. § 253.12. 
Mission and Responsibilities
A.	Wisconsin Birth Defects Prevention and Surveillance Program (Program)
The Program’s mission and work focuses on the three public health core functions of assessment, assurance, and policy development in conjunction with the following requirements set out in statute Wis. Stat. § 253.12(3), which addresses departmental duties and powers or responsibilities.
</Comments>
    <Have_x0020_you_x0020_completed_x0020_the_x0020_following_x0020_review_x0020_steps_x003f_ xmlns="747507f6-6817-477f-9f83-ec45de242ba5">
      <Value>Peer review</Value>
      <Value>Copy-editing</Value>
      <Value>Content expert</Value>
      <Value>Epi-review</Value>
    </Have_x0020_you_x0020_completed_x0020_the_x0020_following_x0020_review_x0020_steps_x003f_>
    <Request_x0020_Type xmlns="747507f6-6817-477f-9f83-ec45de242ba5">New</Request_x0020_Type>
    <Statute xmlns="747507f6-6817-477f-9f83-ec45de242ba5">Yes</Statute>
    <If_x0020_yes_x002c__x0020_what_x0020_language_x003f_ xmlns="747507f6-6817-477f-9f83-ec45de242ba5" xsi:nil="true"/>
    <Date_x0020_Posted_x0020_on_x0020_DPH_x0020_EIA xmlns="747507f6-6817-477f-9f83-ec45de242ba5" xsi:nil="true"/>
    <Requested_x0020_Deadline xmlns="747507f6-6817-477f-9f83-ec45de242ba5">2019-04-03T05:00:00+00:00</Requested_x0020_Deadline>
    <Language xmlns="747507f6-6817-477f-9f83-ec45de242ba5">No</Languag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5BA46F4F199A4C9244789464E26F87" ma:contentTypeVersion="26" ma:contentTypeDescription="Create a new document." ma:contentTypeScope="" ma:versionID="28ad03c174b118df704f0063785c85ca">
  <xsd:schema xmlns:xsd="http://www.w3.org/2001/XMLSchema" xmlns:xs="http://www.w3.org/2001/XMLSchema" xmlns:p="http://schemas.microsoft.com/office/2006/metadata/properties" xmlns:ns1="747507f6-6817-477f-9f83-ec45de242ba5" targetNamespace="http://schemas.microsoft.com/office/2006/metadata/properties" ma:root="true" ma:fieldsID="d0607b8d334b607f7027330fdc15ff72" ns1:_="">
    <xsd:import namespace="747507f6-6817-477f-9f83-ec45de242ba5"/>
    <xsd:element name="properties">
      <xsd:complexType>
        <xsd:sequence>
          <xsd:element name="documentManagement">
            <xsd:complexType>
              <xsd:all>
                <xsd:element ref="ns1:Have_x0020_you_x0020_completed_x0020_the_x0020_following_x0020_review_x0020_steps_x003f_" minOccurs="0"/>
                <xsd:element ref="ns1:Document_x0020_Owner"/>
                <xsd:element ref="ns1:Request_x0020_Type"/>
                <xsd:element ref="ns1:If_x0020_yes_x002c__x0020_what_x0020_is_x0020_the_x0020_publication_x0020_number_x003f_" minOccurs="0"/>
                <xsd:element ref="ns1:Requested_x0020_Deadline"/>
                <xsd:element ref="ns1:Document_x0020_Type"/>
                <xsd:element ref="ns1:Comments"/>
                <xsd:element ref="ns1:Audience"/>
                <xsd:element ref="ns1:Priority"/>
                <xsd:element ref="ns1:Does_x0020_this_x0020_require_x0020_printing_x003f_"/>
                <xsd:element ref="ns1:Distribution_x0020_Method1" minOccurs="0"/>
                <xsd:element ref="ns1:Statute"/>
                <xsd:element ref="ns1:Language"/>
                <xsd:element ref="ns1:If_x0020_yes_x002c__x0020_what_x0020_language_x003f_" minOccurs="0"/>
                <xsd:element ref="ns1:Date_x0020_Posted_x0020_on_x0020_DPH_x0020_EI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507f6-6817-477f-9f83-ec45de242ba5" elementFormDefault="qualified">
    <xsd:import namespace="http://schemas.microsoft.com/office/2006/documentManagement/types"/>
    <xsd:import namespace="http://schemas.microsoft.com/office/infopath/2007/PartnerControls"/>
    <xsd:element name="Have_x0020_you_x0020_completed_x0020_the_x0020_following_x0020_review_x0020_steps_x003f_" ma:index="0" nillable="true" ma:displayName="Check all that are appropriate: Have you completed the following review steps?" ma:default="Peer review" ma:internalName="Have_x0020_you_x0020_completed_x0020_the_x0020_following_x0020_review_x0020_steps_x003f_" ma:requiredMultiChoice="true">
      <xsd:complexType>
        <xsd:complexContent>
          <xsd:extension base="dms:MultiChoice">
            <xsd:sequence>
              <xsd:element name="Value" maxOccurs="unbounded" minOccurs="0" nillable="true">
                <xsd:simpleType>
                  <xsd:restriction base="dms:Choice">
                    <xsd:enumeration value="Peer review"/>
                    <xsd:enumeration value="Copy-editing"/>
                    <xsd:enumeration value="Content expert"/>
                    <xsd:enumeration value="Epi-review"/>
                    <xsd:enumeration value="Legal review"/>
                    <xsd:enumeration value="Other"/>
                    <xsd:enumeration value="Not applicable"/>
                  </xsd:restriction>
                </xsd:simpleType>
              </xsd:element>
            </xsd:sequence>
          </xsd:extension>
        </xsd:complexContent>
      </xsd:complexType>
    </xsd:element>
    <xsd:element name="Document_x0020_Owner" ma:index="1" ma:displayName="Requester" ma:internalName="Document_x0020_Owner">
      <xsd:simpleType>
        <xsd:restriction base="dms:Text">
          <xsd:maxLength value="255"/>
        </xsd:restriction>
      </xsd:simpleType>
    </xsd:element>
    <xsd:element name="Request_x0020_Type" ma:index="2" ma:displayName="Request Type" ma:default="New" ma:format="Dropdown" ma:internalName="Request_x0020_Type">
      <xsd:simpleType>
        <xsd:restriction base="dms:Choice">
          <xsd:enumeration value="New"/>
          <xsd:enumeration value="Revision"/>
          <xsd:enumeration value="Reprint Only"/>
        </xsd:restriction>
      </xsd:simpleType>
    </xsd:element>
    <xsd:element name="If_x0020_yes_x002c__x0020_what_x0020_is_x0020_the_x0020_publication_x0020_number_x003f_" ma:index="3" nillable="true" ma:displayName="Publication Number" ma:internalName="If_x0020_yes_x002c__x0020_what_x0020_is_x0020_the_x0020_publication_x0020_number_x003f_">
      <xsd:simpleType>
        <xsd:restriction base="dms:Text">
          <xsd:maxLength value="255"/>
        </xsd:restriction>
      </xsd:simpleType>
    </xsd:element>
    <xsd:element name="Requested_x0020_Deadline" ma:index="4" ma:displayName="Requested deadline to be fully approved by DHS" ma:default="[today]" ma:format="DateOnly" ma:internalName="Requested_x0020_Deadline">
      <xsd:simpleType>
        <xsd:restriction base="dms:DateTime"/>
      </xsd:simpleType>
    </xsd:element>
    <xsd:element name="Document_x0020_Type" ma:index="5" ma:displayName="Item Type" ma:default="Advertising (TV, Radio, ect.)" ma:format="Dropdown" ma:internalName="Document_x0020_Type">
      <xsd:simpleType>
        <xsd:restriction base="dms:Choice">
          <xsd:enumeration value="Advertising (TV, Radio, ect.)"/>
          <xsd:enumeration value="Book"/>
          <xsd:enumeration value="Brochure"/>
          <xsd:enumeration value="Fact Sheet"/>
          <xsd:enumeration value="Handbook"/>
          <xsd:enumeration value="Letter"/>
          <xsd:enumeration value="ListServ/GovDelivery"/>
          <xsd:enumeration value="Logo-New"/>
          <xsd:enumeration value="Logo-Use DHS"/>
          <xsd:enumeration value="Manual"/>
          <xsd:enumeration value="Memos"/>
          <xsd:enumeration value="Newsletter"/>
          <xsd:enumeration value="Poster"/>
          <xsd:enumeration value="Poster with Tear Off Sheets"/>
          <xsd:enumeration value="Presentation"/>
          <xsd:enumeration value="Reports"/>
          <xsd:enumeration value="Survey"/>
          <xsd:enumeration value="Training"/>
          <xsd:enumeration value="Video Concept (F-80985)"/>
          <xsd:enumeration value="Video/Audio"/>
          <xsd:enumeration value="Web Page(s) (eg. htm, asp)"/>
          <xsd:enumeration value="Other"/>
        </xsd:restriction>
      </xsd:simpleType>
    </xsd:element>
    <xsd:element name="Comments" ma:index="8" ma:displayName="Description/Funding Source" ma:internalName="Comments">
      <xsd:simpleType>
        <xsd:restriction base="dms:Note"/>
      </xsd:simpleType>
    </xsd:element>
    <xsd:element name="Audience" ma:index="9" ma:displayName="Target Audience" ma:default="Applicant/Member" ma:format="Dropdown" ma:internalName="Audience">
      <xsd:simpleType>
        <xsd:restriction base="dms:Choice">
          <xsd:enumeration value="Applicant/Member"/>
          <xsd:enumeration value="General Public"/>
          <xsd:enumeration value="Partner"/>
          <xsd:enumeration value="Provider"/>
          <xsd:enumeration value="Other"/>
        </xsd:restriction>
      </xsd:simpleType>
    </xsd:element>
    <xsd:element name="Priority" ma:index="10" ma:displayName="Priority" ma:default="Low" ma:format="Dropdown" ma:internalName="Priority">
      <xsd:simpleType>
        <xsd:restriction base="dms:Choice">
          <xsd:enumeration value="Low"/>
          <xsd:enumeration value="High"/>
        </xsd:restriction>
      </xsd:simpleType>
    </xsd:element>
    <xsd:element name="Does_x0020_this_x0020_require_x0020_printing_x003f_" ma:index="11" ma:displayName="Does this require printing?" ma:default="Yes" ma:format="Dropdown" ma:internalName="Does_x0020_this_x0020_require_x0020_printing_x003f_">
      <xsd:simpleType>
        <xsd:restriction base="dms:Choice">
          <xsd:enumeration value="Yes"/>
          <xsd:enumeration value="No"/>
        </xsd:restriction>
      </xsd:simpleType>
    </xsd:element>
    <xsd:element name="Distribution_x0020_Method1" ma:index="12" nillable="true" ma:displayName="Distribution Method" ma:default="Conference/Training/Workshop" ma:internalName="Distribution_x0020_Method1" ma:requiredMultiChoice="true">
      <xsd:complexType>
        <xsd:complexContent>
          <xsd:extension base="dms:MultiChoice">
            <xsd:sequence>
              <xsd:element name="Value" maxOccurs="unbounded" minOccurs="0" nillable="true">
                <xsd:simpleType>
                  <xsd:restriction base="dms:Choice">
                    <xsd:enumeration value="Conference/Training/Workshop"/>
                    <xsd:enumeration value="Email"/>
                    <xsd:enumeration value="Internet"/>
                    <xsd:enumeration value="Other"/>
                    <xsd:enumeration value="Print"/>
                    <xsd:enumeration value="Internet and Print"/>
                  </xsd:restriction>
                </xsd:simpleType>
              </xsd:element>
            </xsd:sequence>
          </xsd:extension>
        </xsd:complexContent>
      </xsd:complexType>
    </xsd:element>
    <xsd:element name="Statute" ma:index="13" ma:displayName="Item is required by statute/other authority" ma:format="RadioButtons" ma:internalName="Statute">
      <xsd:simpleType>
        <xsd:restriction base="dms:Choice">
          <xsd:enumeration value="Yes"/>
          <xsd:enumeration value="No"/>
        </xsd:restriction>
      </xsd:simpleType>
    </xsd:element>
    <xsd:element name="Language" ma:index="14" ma:displayName="Item to be produced in other languages" ma:default="Yes" ma:format="RadioButtons" ma:internalName="Language">
      <xsd:simpleType>
        <xsd:restriction base="dms:Choice">
          <xsd:enumeration value="Yes"/>
          <xsd:enumeration value="No"/>
        </xsd:restriction>
      </xsd:simpleType>
    </xsd:element>
    <xsd:element name="If_x0020_yes_x002c__x0020_what_x0020_language_x003f_" ma:index="15" nillable="true" ma:displayName="If yes, what language?" ma:internalName="If_x0020_yes_x002c__x0020_what_x0020_language_x003f_">
      <xsd:simpleType>
        <xsd:restriction base="dms:Text">
          <xsd:maxLength value="255"/>
        </xsd:restriction>
      </xsd:simpleType>
    </xsd:element>
    <xsd:element name="Date_x0020_Posted_x0020_on_x0020_DPH_x0020_EIA" ma:index="16" nillable="true" ma:displayName="Date Posted on DPH EIA" ma:format="DateOnly" ma:internalName="Date_x0020_Posted_x0020_on_x0020_DPH_x0020_EI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392C8-3A60-4962-8648-71A5D6EAA1C8}">
  <ds:schemaRef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purl.org/dc/terms/"/>
    <ds:schemaRef ds:uri="http://schemas.microsoft.com/office/infopath/2007/PartnerControls"/>
    <ds:schemaRef ds:uri="747507f6-6817-477f-9f83-ec45de242ba5"/>
    <ds:schemaRef ds:uri="http://purl.org/dc/dcmitype/"/>
  </ds:schemaRefs>
</ds:datastoreItem>
</file>

<file path=customXml/itemProps2.xml><?xml version="1.0" encoding="utf-8"?>
<ds:datastoreItem xmlns:ds="http://schemas.openxmlformats.org/officeDocument/2006/customXml" ds:itemID="{0C3BE9A8-D085-43C3-8600-CCA833AF9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507f6-6817-477f-9f83-ec45de242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C618D3-65D5-4913-B997-F6A704AB0D94}">
  <ds:schemaRefs>
    <ds:schemaRef ds:uri="http://schemas.microsoft.com/sharepoint/v3/contenttype/forms"/>
  </ds:schemaRefs>
</ds:datastoreItem>
</file>

<file path=customXml/itemProps4.xml><?xml version="1.0" encoding="utf-8"?>
<ds:datastoreItem xmlns:ds="http://schemas.openxmlformats.org/officeDocument/2006/customXml" ds:itemID="{69BBECE2-1903-4576-9C82-555772AFB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WBDPSS Mission and Responsibilities</vt:lpstr>
    </vt:vector>
  </TitlesOfParts>
  <Company>DHS</Company>
  <LinksUpToDate>false</LinksUpToDate>
  <CharactersWithSpaces>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WBDPSS Mission and Responsibilities</dc:title>
  <dc:creator>Helm-Quest, Peggy</dc:creator>
  <cp:lastModifiedBy>Helm-Quest, Peggy</cp:lastModifiedBy>
  <cp:revision>2</cp:revision>
  <dcterms:created xsi:type="dcterms:W3CDTF">2020-02-18T00:41:00Z</dcterms:created>
  <dcterms:modified xsi:type="dcterms:W3CDTF">2020-02-18T00:41:00Z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0x010100215BA46F4F199A4C9244789464E26F87</vt:lpwstr>
  </property>
</Properties>
</file>