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309A" w14:textId="77777777" w:rsidR="009E148C" w:rsidRDefault="009E148C" w:rsidP="005A1A30">
      <w:pPr>
        <w:rPr>
          <w:sz w:val="22"/>
          <w:szCs w:val="22"/>
        </w:rPr>
      </w:pPr>
    </w:p>
    <w:p w14:paraId="165A751F" w14:textId="77777777" w:rsidR="00807B13" w:rsidRPr="00807B13" w:rsidRDefault="00807B13" w:rsidP="005A1A30">
      <w:pPr>
        <w:rPr>
          <w:sz w:val="22"/>
          <w:szCs w:val="22"/>
        </w:rPr>
      </w:pPr>
    </w:p>
    <w:p w14:paraId="25938653" w14:textId="5C079F8A" w:rsidR="00807B13" w:rsidRPr="00B12A4B" w:rsidRDefault="00B22CEA" w:rsidP="00B22CEA">
      <w:pPr>
        <w:jc w:val="center"/>
        <w:rPr>
          <w:rFonts w:ascii="Arial" w:hAnsi="Arial" w:cs="Arial"/>
          <w:b/>
          <w:bCs/>
          <w:szCs w:val="24"/>
        </w:rPr>
      </w:pPr>
      <w:r w:rsidRPr="00B12A4B">
        <w:rPr>
          <w:rFonts w:ascii="Arial" w:hAnsi="Arial" w:cs="Arial"/>
          <w:b/>
          <w:bCs/>
          <w:szCs w:val="24"/>
        </w:rPr>
        <w:t>COMMUNITY PRESCRIBER INFORMATIONAL SHEET</w:t>
      </w:r>
    </w:p>
    <w:p w14:paraId="427025BA" w14:textId="77777777" w:rsidR="00B22CEA" w:rsidRDefault="00B22CEA" w:rsidP="00DE4727">
      <w:pPr>
        <w:rPr>
          <w:b/>
          <w:bCs/>
          <w:szCs w:val="24"/>
        </w:rPr>
      </w:pPr>
    </w:p>
    <w:p w14:paraId="775D7D65" w14:textId="77777777" w:rsidR="0057647E" w:rsidRDefault="0057647E" w:rsidP="00DE4727">
      <w:pPr>
        <w:rPr>
          <w:b/>
          <w:bCs/>
          <w:szCs w:val="24"/>
        </w:rPr>
      </w:pPr>
    </w:p>
    <w:p w14:paraId="257F66CB" w14:textId="353A4078" w:rsidR="003D518E" w:rsidRPr="00E3133D" w:rsidRDefault="003A0C9F" w:rsidP="00DE4727">
      <w:pPr>
        <w:rPr>
          <w:rFonts w:ascii="Arial" w:hAnsi="Arial" w:cs="Arial"/>
          <w:sz w:val="20"/>
        </w:rPr>
      </w:pPr>
      <w:r w:rsidRPr="00E3133D">
        <w:rPr>
          <w:rFonts w:ascii="Arial" w:hAnsi="Arial" w:cs="Arial"/>
          <w:sz w:val="20"/>
        </w:rPr>
        <w:t xml:space="preserve">Client </w:t>
      </w:r>
      <w:r w:rsidR="00A56497" w:rsidRPr="00E3133D">
        <w:rPr>
          <w:rFonts w:ascii="Arial" w:hAnsi="Arial" w:cs="Arial"/>
          <w:sz w:val="20"/>
        </w:rPr>
        <w:t>n</w:t>
      </w:r>
      <w:r w:rsidRPr="00E3133D">
        <w:rPr>
          <w:rFonts w:ascii="Arial" w:hAnsi="Arial" w:cs="Arial"/>
          <w:sz w:val="20"/>
        </w:rPr>
        <w:t>ame:</w:t>
      </w:r>
    </w:p>
    <w:p w14:paraId="079A166D" w14:textId="2672698F" w:rsidR="0019344F" w:rsidRPr="003C2184" w:rsidRDefault="007C360C" w:rsidP="00DE4727">
      <w:pPr>
        <w:rPr>
          <w:b/>
          <w:bCs/>
          <w:sz w:val="22"/>
          <w:szCs w:val="22"/>
        </w:rPr>
      </w:pPr>
      <w:r w:rsidRPr="003C2184">
        <w:rPr>
          <w:b/>
          <w:bCs/>
          <w:sz w:val="22"/>
          <w:szCs w:val="22"/>
        </w:rPr>
        <w:fldChar w:fldCharType="begin">
          <w:ffData>
            <w:name w:val="Text1"/>
            <w:enabled/>
            <w:calcOnExit w:val="0"/>
            <w:textInput/>
          </w:ffData>
        </w:fldChar>
      </w:r>
      <w:bookmarkStart w:id="0" w:name="Text1"/>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00B514D5">
        <w:rPr>
          <w:b/>
          <w:bCs/>
          <w:sz w:val="22"/>
          <w:szCs w:val="22"/>
        </w:rPr>
        <w:t> </w:t>
      </w:r>
      <w:r w:rsidR="00B514D5">
        <w:rPr>
          <w:b/>
          <w:bCs/>
          <w:sz w:val="22"/>
          <w:szCs w:val="22"/>
        </w:rPr>
        <w:t> </w:t>
      </w:r>
      <w:r w:rsidR="00B514D5">
        <w:rPr>
          <w:b/>
          <w:bCs/>
          <w:sz w:val="22"/>
          <w:szCs w:val="22"/>
        </w:rPr>
        <w:t> </w:t>
      </w:r>
      <w:r w:rsidR="00B514D5">
        <w:rPr>
          <w:b/>
          <w:bCs/>
          <w:sz w:val="22"/>
          <w:szCs w:val="22"/>
        </w:rPr>
        <w:t> </w:t>
      </w:r>
      <w:r w:rsidR="00B514D5">
        <w:rPr>
          <w:b/>
          <w:bCs/>
          <w:sz w:val="22"/>
          <w:szCs w:val="22"/>
        </w:rPr>
        <w:t> </w:t>
      </w:r>
      <w:r w:rsidRPr="003C2184">
        <w:rPr>
          <w:b/>
          <w:bCs/>
          <w:sz w:val="22"/>
          <w:szCs w:val="22"/>
        </w:rPr>
        <w:fldChar w:fldCharType="end"/>
      </w:r>
      <w:bookmarkEnd w:id="0"/>
    </w:p>
    <w:p w14:paraId="6D3796ED" w14:textId="08A6042D" w:rsidR="003A0C9F" w:rsidRPr="00524C9B" w:rsidRDefault="003A0C9F" w:rsidP="00DE4727">
      <w:pPr>
        <w:rPr>
          <w:b/>
          <w:bCs/>
          <w:sz w:val="22"/>
          <w:szCs w:val="22"/>
        </w:rPr>
      </w:pPr>
    </w:p>
    <w:p w14:paraId="4AA00BCE" w14:textId="3D5B1490" w:rsidR="0019344F" w:rsidRPr="00E3133D" w:rsidRDefault="003A0C9F" w:rsidP="00DE4727">
      <w:pPr>
        <w:rPr>
          <w:rFonts w:ascii="Arial" w:hAnsi="Arial" w:cs="Arial"/>
          <w:sz w:val="20"/>
        </w:rPr>
      </w:pPr>
      <w:r w:rsidRPr="00E3133D">
        <w:rPr>
          <w:rFonts w:ascii="Arial" w:hAnsi="Arial" w:cs="Arial"/>
          <w:sz w:val="20"/>
        </w:rPr>
        <w:t>Offense</w:t>
      </w:r>
      <w:r w:rsidR="00A56497" w:rsidRPr="00E3133D">
        <w:rPr>
          <w:rFonts w:ascii="Arial" w:hAnsi="Arial" w:cs="Arial"/>
          <w:sz w:val="20"/>
        </w:rPr>
        <w:t xml:space="preserve"> resulting in </w:t>
      </w:r>
      <w:r w:rsidR="00AB3400" w:rsidRPr="00E3133D">
        <w:rPr>
          <w:rFonts w:ascii="Arial" w:hAnsi="Arial" w:cs="Arial"/>
          <w:sz w:val="20"/>
        </w:rPr>
        <w:t>not guilty due to mental disease or defect (NGI)</w:t>
      </w:r>
      <w:r w:rsidR="00B81FC8" w:rsidRPr="00E3133D">
        <w:rPr>
          <w:rFonts w:ascii="Arial" w:hAnsi="Arial" w:cs="Arial"/>
          <w:sz w:val="20"/>
        </w:rPr>
        <w:t xml:space="preserve"> </w:t>
      </w:r>
      <w:r w:rsidR="00A56497" w:rsidRPr="00E3133D">
        <w:rPr>
          <w:rFonts w:ascii="Arial" w:hAnsi="Arial" w:cs="Arial"/>
          <w:sz w:val="20"/>
        </w:rPr>
        <w:t>commitment</w:t>
      </w:r>
      <w:r w:rsidRPr="00E3133D">
        <w:rPr>
          <w:rFonts w:ascii="Arial" w:hAnsi="Arial" w:cs="Arial"/>
          <w:sz w:val="20"/>
        </w:rPr>
        <w:t>:</w:t>
      </w:r>
    </w:p>
    <w:p w14:paraId="5DA2F8A6" w14:textId="1255923B" w:rsidR="003A0C9F" w:rsidRPr="003C2184" w:rsidRDefault="007C360C" w:rsidP="00DE4727">
      <w:pPr>
        <w:rPr>
          <w:b/>
          <w:bCs/>
          <w:sz w:val="22"/>
          <w:szCs w:val="22"/>
        </w:rPr>
      </w:pPr>
      <w:r w:rsidRPr="003C2184">
        <w:rPr>
          <w:b/>
          <w:bCs/>
          <w:sz w:val="22"/>
          <w:szCs w:val="22"/>
        </w:rPr>
        <w:fldChar w:fldCharType="begin">
          <w:ffData>
            <w:name w:val="Text2"/>
            <w:enabled/>
            <w:calcOnExit w:val="0"/>
            <w:textInput/>
          </w:ffData>
        </w:fldChar>
      </w:r>
      <w:bookmarkStart w:id="1" w:name="Text2"/>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00B514D5">
        <w:rPr>
          <w:b/>
          <w:bCs/>
          <w:sz w:val="22"/>
          <w:szCs w:val="22"/>
        </w:rPr>
        <w:t> </w:t>
      </w:r>
      <w:r w:rsidR="00B514D5">
        <w:rPr>
          <w:b/>
          <w:bCs/>
          <w:sz w:val="22"/>
          <w:szCs w:val="22"/>
        </w:rPr>
        <w:t> </w:t>
      </w:r>
      <w:r w:rsidR="00B514D5">
        <w:rPr>
          <w:b/>
          <w:bCs/>
          <w:sz w:val="22"/>
          <w:szCs w:val="22"/>
        </w:rPr>
        <w:t> </w:t>
      </w:r>
      <w:r w:rsidR="00B514D5">
        <w:rPr>
          <w:b/>
          <w:bCs/>
          <w:sz w:val="22"/>
          <w:szCs w:val="22"/>
        </w:rPr>
        <w:t> </w:t>
      </w:r>
      <w:r w:rsidR="00B514D5">
        <w:rPr>
          <w:b/>
          <w:bCs/>
          <w:sz w:val="22"/>
          <w:szCs w:val="22"/>
        </w:rPr>
        <w:t> </w:t>
      </w:r>
      <w:r w:rsidRPr="003C2184">
        <w:rPr>
          <w:b/>
          <w:bCs/>
          <w:sz w:val="22"/>
          <w:szCs w:val="22"/>
        </w:rPr>
        <w:fldChar w:fldCharType="end"/>
      </w:r>
      <w:bookmarkEnd w:id="1"/>
    </w:p>
    <w:p w14:paraId="4A84E289" w14:textId="77777777" w:rsidR="007C360C" w:rsidRPr="00524C9B" w:rsidRDefault="007C360C" w:rsidP="00DE4727">
      <w:pPr>
        <w:rPr>
          <w:b/>
          <w:bCs/>
          <w:sz w:val="22"/>
          <w:szCs w:val="22"/>
        </w:rPr>
      </w:pPr>
    </w:p>
    <w:p w14:paraId="71BFCC78" w14:textId="120413FF" w:rsidR="003A0C9F" w:rsidRPr="00E3133D" w:rsidRDefault="00B81FC8" w:rsidP="00DE4727">
      <w:pPr>
        <w:rPr>
          <w:rFonts w:ascii="Arial" w:hAnsi="Arial" w:cs="Arial"/>
          <w:sz w:val="20"/>
        </w:rPr>
      </w:pPr>
      <w:r w:rsidRPr="00E3133D">
        <w:rPr>
          <w:rFonts w:ascii="Arial" w:hAnsi="Arial" w:cs="Arial"/>
          <w:sz w:val="20"/>
        </w:rPr>
        <w:t xml:space="preserve">NGI </w:t>
      </w:r>
      <w:r w:rsidR="0019344F" w:rsidRPr="00E3133D">
        <w:rPr>
          <w:rFonts w:ascii="Arial" w:hAnsi="Arial" w:cs="Arial"/>
          <w:sz w:val="20"/>
        </w:rPr>
        <w:t>c</w:t>
      </w:r>
      <w:r w:rsidR="003A0C9F" w:rsidRPr="00E3133D">
        <w:rPr>
          <w:rFonts w:ascii="Arial" w:hAnsi="Arial" w:cs="Arial"/>
          <w:sz w:val="20"/>
        </w:rPr>
        <w:t xml:space="preserve">ommitment </w:t>
      </w:r>
      <w:r w:rsidR="00A56497" w:rsidRPr="00E3133D">
        <w:rPr>
          <w:rFonts w:ascii="Arial" w:hAnsi="Arial" w:cs="Arial"/>
          <w:sz w:val="20"/>
        </w:rPr>
        <w:t>e</w:t>
      </w:r>
      <w:r w:rsidR="003A0C9F" w:rsidRPr="00E3133D">
        <w:rPr>
          <w:rFonts w:ascii="Arial" w:hAnsi="Arial" w:cs="Arial"/>
          <w:sz w:val="20"/>
        </w:rPr>
        <w:t xml:space="preserve">xpiration </w:t>
      </w:r>
      <w:r w:rsidR="00A56497" w:rsidRPr="00E3133D">
        <w:rPr>
          <w:rFonts w:ascii="Arial" w:hAnsi="Arial" w:cs="Arial"/>
          <w:sz w:val="20"/>
        </w:rPr>
        <w:t>d</w:t>
      </w:r>
      <w:r w:rsidR="003A0C9F" w:rsidRPr="00E3133D">
        <w:rPr>
          <w:rFonts w:ascii="Arial" w:hAnsi="Arial" w:cs="Arial"/>
          <w:sz w:val="20"/>
        </w:rPr>
        <w:t>ate:</w:t>
      </w:r>
    </w:p>
    <w:p w14:paraId="57579CF8" w14:textId="768CC7CA" w:rsidR="003A0C9F" w:rsidRPr="003C2184" w:rsidRDefault="007C360C" w:rsidP="00DE4727">
      <w:pPr>
        <w:rPr>
          <w:b/>
          <w:bCs/>
          <w:sz w:val="22"/>
          <w:szCs w:val="22"/>
        </w:rPr>
      </w:pPr>
      <w:r w:rsidRPr="003C2184">
        <w:rPr>
          <w:b/>
          <w:bCs/>
          <w:sz w:val="22"/>
          <w:szCs w:val="22"/>
        </w:rPr>
        <w:fldChar w:fldCharType="begin">
          <w:ffData>
            <w:name w:val="Text3"/>
            <w:enabled/>
            <w:calcOnExit w:val="0"/>
            <w:textInput/>
          </w:ffData>
        </w:fldChar>
      </w:r>
      <w:bookmarkStart w:id="2" w:name="Text3"/>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sz w:val="22"/>
          <w:szCs w:val="22"/>
        </w:rPr>
        <w:fldChar w:fldCharType="end"/>
      </w:r>
      <w:bookmarkEnd w:id="2"/>
    </w:p>
    <w:p w14:paraId="649B0123" w14:textId="77777777" w:rsidR="007C360C" w:rsidRPr="00524C9B" w:rsidRDefault="007C360C" w:rsidP="00DE4727">
      <w:pPr>
        <w:rPr>
          <w:b/>
          <w:bCs/>
          <w:sz w:val="22"/>
          <w:szCs w:val="22"/>
        </w:rPr>
      </w:pPr>
    </w:p>
    <w:p w14:paraId="37A35736" w14:textId="77777777" w:rsidR="008E0A76" w:rsidRPr="00E3133D" w:rsidRDefault="0019344F" w:rsidP="00DE4727">
      <w:pPr>
        <w:rPr>
          <w:rFonts w:ascii="Arial" w:hAnsi="Arial" w:cs="Arial"/>
          <w:sz w:val="20"/>
        </w:rPr>
      </w:pPr>
      <w:r w:rsidRPr="00E3133D">
        <w:rPr>
          <w:rFonts w:ascii="Arial" w:hAnsi="Arial" w:cs="Arial"/>
          <w:sz w:val="20"/>
        </w:rPr>
        <w:t>Wis. Stat. ch.</w:t>
      </w:r>
      <w:r w:rsidR="00B81FC8" w:rsidRPr="00E3133D">
        <w:rPr>
          <w:rFonts w:ascii="Arial" w:hAnsi="Arial" w:cs="Arial"/>
          <w:sz w:val="20"/>
        </w:rPr>
        <w:t xml:space="preserve"> 51 </w:t>
      </w:r>
      <w:proofErr w:type="gramStart"/>
      <w:r w:rsidR="00B81FC8" w:rsidRPr="00E3133D">
        <w:rPr>
          <w:rFonts w:ascii="Arial" w:hAnsi="Arial" w:cs="Arial"/>
          <w:sz w:val="20"/>
        </w:rPr>
        <w:t>commitment</w:t>
      </w:r>
      <w:proofErr w:type="gramEnd"/>
      <w:r w:rsidR="00B81FC8" w:rsidRPr="00E3133D">
        <w:rPr>
          <w:rFonts w:ascii="Arial" w:hAnsi="Arial" w:cs="Arial"/>
          <w:sz w:val="20"/>
        </w:rPr>
        <w:t>:</w:t>
      </w:r>
    </w:p>
    <w:p w14:paraId="245853FB" w14:textId="65CB4FF6" w:rsidR="00B81FC8" w:rsidRDefault="007C360C" w:rsidP="00DE4727">
      <w:pPr>
        <w:rPr>
          <w:b/>
          <w:bCs/>
          <w:sz w:val="22"/>
          <w:szCs w:val="22"/>
        </w:rPr>
      </w:pPr>
      <w:r>
        <w:rPr>
          <w:b/>
          <w:bCs/>
          <w:sz w:val="22"/>
          <w:szCs w:val="22"/>
        </w:rPr>
        <w:fldChar w:fldCharType="begin">
          <w:ffData>
            <w:name w:val="Check2"/>
            <w:enabled/>
            <w:calcOnExit w:val="0"/>
            <w:checkBox>
              <w:sizeAuto/>
              <w:default w:val="0"/>
              <w:checked w:val="0"/>
            </w:checkBox>
          </w:ffData>
        </w:fldChar>
      </w:r>
      <w:bookmarkStart w:id="3" w:name="Check2"/>
      <w:r>
        <w:rPr>
          <w:b/>
          <w:bCs/>
          <w:sz w:val="22"/>
          <w:szCs w:val="22"/>
        </w:rPr>
        <w:instrText xml:space="preserve"> FORMCHECKBOX </w:instrText>
      </w:r>
      <w:r w:rsidR="00FF4D8F">
        <w:rPr>
          <w:b/>
          <w:bCs/>
          <w:sz w:val="22"/>
          <w:szCs w:val="22"/>
        </w:rPr>
      </w:r>
      <w:r w:rsidR="00FF4D8F">
        <w:rPr>
          <w:b/>
          <w:bCs/>
          <w:sz w:val="22"/>
          <w:szCs w:val="22"/>
        </w:rPr>
        <w:fldChar w:fldCharType="separate"/>
      </w:r>
      <w:r>
        <w:rPr>
          <w:b/>
          <w:bCs/>
          <w:sz w:val="22"/>
          <w:szCs w:val="22"/>
        </w:rPr>
        <w:fldChar w:fldCharType="end"/>
      </w:r>
      <w:bookmarkEnd w:id="3"/>
      <w:r w:rsidR="00460A78">
        <w:rPr>
          <w:b/>
          <w:bCs/>
          <w:sz w:val="22"/>
          <w:szCs w:val="22"/>
        </w:rPr>
        <w:t xml:space="preserve"> </w:t>
      </w:r>
      <w:r w:rsidR="00B81FC8" w:rsidRPr="00E3133D">
        <w:rPr>
          <w:rFonts w:ascii="Arial" w:hAnsi="Arial" w:cs="Arial"/>
          <w:sz w:val="20"/>
        </w:rPr>
        <w:t>No</w:t>
      </w:r>
      <w:r>
        <w:rPr>
          <w:b/>
          <w:bCs/>
          <w:sz w:val="22"/>
          <w:szCs w:val="22"/>
        </w:rPr>
        <w:t xml:space="preserve">        </w:t>
      </w:r>
      <w:r>
        <w:rPr>
          <w:b/>
          <w:bCs/>
          <w:sz w:val="22"/>
          <w:szCs w:val="22"/>
        </w:rPr>
        <w:fldChar w:fldCharType="begin">
          <w:ffData>
            <w:name w:val="Check1"/>
            <w:enabled/>
            <w:calcOnExit w:val="0"/>
            <w:checkBox>
              <w:sizeAuto/>
              <w:default w:val="0"/>
              <w:checked w:val="0"/>
            </w:checkBox>
          </w:ffData>
        </w:fldChar>
      </w:r>
      <w:bookmarkStart w:id="4" w:name="Check1"/>
      <w:r>
        <w:rPr>
          <w:b/>
          <w:bCs/>
          <w:sz w:val="22"/>
          <w:szCs w:val="22"/>
        </w:rPr>
        <w:instrText xml:space="preserve"> FORMCHECKBOX </w:instrText>
      </w:r>
      <w:r w:rsidR="00FF4D8F">
        <w:rPr>
          <w:b/>
          <w:bCs/>
          <w:sz w:val="22"/>
          <w:szCs w:val="22"/>
        </w:rPr>
      </w:r>
      <w:r w:rsidR="00FF4D8F">
        <w:rPr>
          <w:b/>
          <w:bCs/>
          <w:sz w:val="22"/>
          <w:szCs w:val="22"/>
        </w:rPr>
        <w:fldChar w:fldCharType="separate"/>
      </w:r>
      <w:r>
        <w:rPr>
          <w:b/>
          <w:bCs/>
          <w:sz w:val="22"/>
          <w:szCs w:val="22"/>
        </w:rPr>
        <w:fldChar w:fldCharType="end"/>
      </w:r>
      <w:bookmarkEnd w:id="4"/>
      <w:r w:rsidR="00460A78">
        <w:rPr>
          <w:b/>
          <w:bCs/>
          <w:sz w:val="22"/>
          <w:szCs w:val="22"/>
        </w:rPr>
        <w:t xml:space="preserve"> </w:t>
      </w:r>
      <w:r w:rsidR="00B81FC8" w:rsidRPr="00E3133D">
        <w:rPr>
          <w:rFonts w:ascii="Arial" w:hAnsi="Arial" w:cs="Arial"/>
          <w:sz w:val="20"/>
        </w:rPr>
        <w:t>Yes</w:t>
      </w:r>
      <w:r w:rsidR="0019344F" w:rsidRPr="00E3133D">
        <w:rPr>
          <w:rFonts w:ascii="Arial" w:hAnsi="Arial" w:cs="Arial"/>
          <w:sz w:val="20"/>
        </w:rPr>
        <w:t xml:space="preserve"> /</w:t>
      </w:r>
      <w:r w:rsidR="00B81FC8" w:rsidRPr="00E3133D">
        <w:rPr>
          <w:rFonts w:ascii="Arial" w:hAnsi="Arial" w:cs="Arial"/>
          <w:sz w:val="20"/>
        </w:rPr>
        <w:t xml:space="preserve"> If yes, date of expiration</w:t>
      </w:r>
      <w:r w:rsidR="00B81FC8" w:rsidRPr="00E3133D">
        <w:rPr>
          <w:rFonts w:ascii="Arial" w:hAnsi="Arial" w:cs="Arial"/>
          <w:b/>
          <w:bCs/>
          <w:sz w:val="20"/>
        </w:rPr>
        <w:t>:</w:t>
      </w:r>
      <w:r w:rsidR="00B81FC8">
        <w:rPr>
          <w:b/>
          <w:bCs/>
          <w:sz w:val="22"/>
          <w:szCs w:val="22"/>
        </w:rPr>
        <w:t xml:space="preserve"> </w:t>
      </w:r>
      <w:r w:rsidRPr="003C2184">
        <w:rPr>
          <w:b/>
          <w:bCs/>
          <w:sz w:val="22"/>
          <w:szCs w:val="22"/>
        </w:rPr>
        <w:fldChar w:fldCharType="begin">
          <w:ffData>
            <w:name w:val="Text9"/>
            <w:enabled/>
            <w:calcOnExit w:val="0"/>
            <w:textInput/>
          </w:ffData>
        </w:fldChar>
      </w:r>
      <w:bookmarkStart w:id="5" w:name="Text9"/>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sz w:val="22"/>
          <w:szCs w:val="22"/>
        </w:rPr>
        <w:fldChar w:fldCharType="end"/>
      </w:r>
      <w:bookmarkEnd w:id="5"/>
    </w:p>
    <w:p w14:paraId="239955C7" w14:textId="77777777" w:rsidR="00B81FC8" w:rsidRDefault="00B81FC8" w:rsidP="00DE4727">
      <w:pPr>
        <w:rPr>
          <w:b/>
          <w:bCs/>
          <w:sz w:val="22"/>
          <w:szCs w:val="22"/>
        </w:rPr>
      </w:pPr>
    </w:p>
    <w:p w14:paraId="0ED75498" w14:textId="6AF9EEB0" w:rsidR="003A0C9F" w:rsidRPr="00E3133D" w:rsidRDefault="003A0C9F" w:rsidP="00DE4727">
      <w:pPr>
        <w:rPr>
          <w:rFonts w:ascii="Arial" w:hAnsi="Arial" w:cs="Arial"/>
          <w:sz w:val="20"/>
        </w:rPr>
      </w:pPr>
      <w:r w:rsidRPr="00E3133D">
        <w:rPr>
          <w:rFonts w:ascii="Arial" w:hAnsi="Arial" w:cs="Arial"/>
          <w:sz w:val="20"/>
        </w:rPr>
        <w:t xml:space="preserve">Diagnoses from </w:t>
      </w:r>
      <w:r w:rsidR="00A56497" w:rsidRPr="00E3133D">
        <w:rPr>
          <w:rFonts w:ascii="Arial" w:hAnsi="Arial" w:cs="Arial"/>
          <w:sz w:val="20"/>
        </w:rPr>
        <w:t>mental health institution</w:t>
      </w:r>
      <w:r w:rsidRPr="00E3133D">
        <w:rPr>
          <w:rFonts w:ascii="Arial" w:hAnsi="Arial" w:cs="Arial"/>
          <w:sz w:val="20"/>
        </w:rPr>
        <w:t xml:space="preserve"> discharge or </w:t>
      </w:r>
      <w:r w:rsidR="00B22CEA" w:rsidRPr="00E3133D">
        <w:rPr>
          <w:rFonts w:ascii="Arial" w:hAnsi="Arial" w:cs="Arial"/>
          <w:sz w:val="20"/>
        </w:rPr>
        <w:t>most recent long-term provider:</w:t>
      </w:r>
    </w:p>
    <w:p w14:paraId="1146D492" w14:textId="08CEB7F9" w:rsidR="0019344F" w:rsidRPr="003C2184" w:rsidRDefault="007C360C" w:rsidP="00DE4727">
      <w:pPr>
        <w:rPr>
          <w:b/>
          <w:bCs/>
          <w:sz w:val="22"/>
          <w:szCs w:val="22"/>
        </w:rPr>
      </w:pPr>
      <w:r w:rsidRPr="003C2184">
        <w:rPr>
          <w:b/>
          <w:bCs/>
          <w:sz w:val="22"/>
          <w:szCs w:val="22"/>
        </w:rPr>
        <w:fldChar w:fldCharType="begin">
          <w:ffData>
            <w:name w:val="Text4"/>
            <w:enabled/>
            <w:calcOnExit w:val="0"/>
            <w:textInput/>
          </w:ffData>
        </w:fldChar>
      </w:r>
      <w:bookmarkStart w:id="6" w:name="Text4"/>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sz w:val="22"/>
          <w:szCs w:val="22"/>
        </w:rPr>
        <w:fldChar w:fldCharType="end"/>
      </w:r>
      <w:bookmarkEnd w:id="6"/>
    </w:p>
    <w:p w14:paraId="43388256" w14:textId="69ECF97A" w:rsidR="00B22CEA" w:rsidRPr="00524C9B" w:rsidRDefault="00B22CEA" w:rsidP="00DE4727">
      <w:pPr>
        <w:rPr>
          <w:b/>
          <w:bCs/>
          <w:sz w:val="22"/>
          <w:szCs w:val="22"/>
        </w:rPr>
      </w:pPr>
    </w:p>
    <w:p w14:paraId="432BAE2A" w14:textId="6555979D" w:rsidR="00B22CEA" w:rsidRPr="00E3133D" w:rsidRDefault="00B22CEA" w:rsidP="00DE4727">
      <w:pPr>
        <w:rPr>
          <w:rFonts w:ascii="Arial" w:hAnsi="Arial" w:cs="Arial"/>
          <w:sz w:val="20"/>
        </w:rPr>
      </w:pPr>
      <w:r w:rsidRPr="00E3133D">
        <w:rPr>
          <w:rFonts w:ascii="Arial" w:hAnsi="Arial" w:cs="Arial"/>
          <w:sz w:val="20"/>
        </w:rPr>
        <w:t xml:space="preserve">Medication regimen (how long): </w:t>
      </w:r>
    </w:p>
    <w:p w14:paraId="1FA6532E" w14:textId="208BC1D5" w:rsidR="0019344F" w:rsidRPr="003C2184" w:rsidRDefault="007C360C" w:rsidP="00DE4727">
      <w:pPr>
        <w:rPr>
          <w:b/>
          <w:bCs/>
          <w:sz w:val="22"/>
          <w:szCs w:val="22"/>
        </w:rPr>
      </w:pPr>
      <w:r w:rsidRPr="003C2184">
        <w:rPr>
          <w:b/>
          <w:bCs/>
          <w:sz w:val="22"/>
          <w:szCs w:val="22"/>
        </w:rPr>
        <w:fldChar w:fldCharType="begin">
          <w:ffData>
            <w:name w:val="Text5"/>
            <w:enabled/>
            <w:calcOnExit w:val="0"/>
            <w:textInput/>
          </w:ffData>
        </w:fldChar>
      </w:r>
      <w:bookmarkStart w:id="7" w:name="Text5"/>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sz w:val="22"/>
          <w:szCs w:val="22"/>
        </w:rPr>
        <w:fldChar w:fldCharType="end"/>
      </w:r>
      <w:bookmarkEnd w:id="7"/>
    </w:p>
    <w:p w14:paraId="48282571" w14:textId="47312DE7" w:rsidR="00B22CEA" w:rsidRPr="00524C9B" w:rsidRDefault="00B22CEA" w:rsidP="00DE4727">
      <w:pPr>
        <w:rPr>
          <w:b/>
          <w:bCs/>
          <w:sz w:val="22"/>
          <w:szCs w:val="22"/>
        </w:rPr>
      </w:pPr>
    </w:p>
    <w:p w14:paraId="2ED1E7EB" w14:textId="2E88D609" w:rsidR="00B81FC8" w:rsidRPr="00E3133D" w:rsidRDefault="00B81FC8" w:rsidP="00B81FC8">
      <w:pPr>
        <w:rPr>
          <w:rFonts w:ascii="Arial" w:hAnsi="Arial" w:cs="Arial"/>
          <w:sz w:val="20"/>
        </w:rPr>
      </w:pPr>
      <w:r w:rsidRPr="00E3133D">
        <w:rPr>
          <w:rFonts w:ascii="Arial" w:hAnsi="Arial" w:cs="Arial"/>
          <w:sz w:val="20"/>
        </w:rPr>
        <w:t xml:space="preserve">Urinalysis </w:t>
      </w:r>
      <w:r w:rsidR="0019344F" w:rsidRPr="00E3133D">
        <w:rPr>
          <w:rFonts w:ascii="Arial" w:hAnsi="Arial" w:cs="Arial"/>
          <w:sz w:val="20"/>
        </w:rPr>
        <w:t>i</w:t>
      </w:r>
      <w:r w:rsidRPr="00E3133D">
        <w:rPr>
          <w:rFonts w:ascii="Arial" w:hAnsi="Arial" w:cs="Arial"/>
          <w:sz w:val="20"/>
        </w:rPr>
        <w:t>nformation (frequency):</w:t>
      </w:r>
    </w:p>
    <w:p w14:paraId="5287F468" w14:textId="5D34B685" w:rsidR="0019344F" w:rsidRPr="003C2184" w:rsidRDefault="007C360C" w:rsidP="00B81FC8">
      <w:pPr>
        <w:rPr>
          <w:b/>
          <w:bCs/>
          <w:sz w:val="22"/>
          <w:szCs w:val="22"/>
        </w:rPr>
      </w:pPr>
      <w:r w:rsidRPr="003C2184">
        <w:rPr>
          <w:b/>
          <w:bCs/>
          <w:sz w:val="22"/>
          <w:szCs w:val="22"/>
        </w:rPr>
        <w:fldChar w:fldCharType="begin">
          <w:ffData>
            <w:name w:val="Text6"/>
            <w:enabled/>
            <w:calcOnExit w:val="0"/>
            <w:textInput/>
          </w:ffData>
        </w:fldChar>
      </w:r>
      <w:bookmarkStart w:id="8" w:name="Text6"/>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sz w:val="22"/>
          <w:szCs w:val="22"/>
        </w:rPr>
        <w:fldChar w:fldCharType="end"/>
      </w:r>
      <w:bookmarkEnd w:id="8"/>
    </w:p>
    <w:p w14:paraId="25336D67" w14:textId="77777777" w:rsidR="0057647E" w:rsidRDefault="0057647E" w:rsidP="00DE4727">
      <w:pPr>
        <w:rPr>
          <w:b/>
          <w:bCs/>
          <w:sz w:val="22"/>
          <w:szCs w:val="22"/>
        </w:rPr>
      </w:pPr>
    </w:p>
    <w:p w14:paraId="44BAC631" w14:textId="5866688C" w:rsidR="00B22CEA" w:rsidRPr="00E3133D" w:rsidRDefault="00AB3400" w:rsidP="00DE4727">
      <w:pPr>
        <w:rPr>
          <w:rFonts w:ascii="Arial" w:hAnsi="Arial" w:cs="Arial"/>
          <w:sz w:val="20"/>
        </w:rPr>
      </w:pPr>
      <w:r w:rsidRPr="00E3133D">
        <w:rPr>
          <w:rFonts w:ascii="Arial" w:hAnsi="Arial" w:cs="Arial"/>
          <w:sz w:val="20"/>
        </w:rPr>
        <w:t xml:space="preserve">Conditional Release </w:t>
      </w:r>
      <w:r w:rsidR="0019344F" w:rsidRPr="00E3133D">
        <w:rPr>
          <w:rFonts w:ascii="Arial" w:hAnsi="Arial" w:cs="Arial"/>
          <w:sz w:val="20"/>
        </w:rPr>
        <w:t>Program c</w:t>
      </w:r>
      <w:r w:rsidR="00B22CEA" w:rsidRPr="00E3133D">
        <w:rPr>
          <w:rFonts w:ascii="Arial" w:hAnsi="Arial" w:cs="Arial"/>
          <w:sz w:val="20"/>
        </w:rPr>
        <w:t>ase manager (contact info and meeting frequency):</w:t>
      </w:r>
    </w:p>
    <w:p w14:paraId="6BC59A99" w14:textId="74C39734" w:rsidR="0019344F" w:rsidRPr="003C2184" w:rsidRDefault="007C360C" w:rsidP="00DE4727">
      <w:pPr>
        <w:rPr>
          <w:b/>
          <w:bCs/>
          <w:sz w:val="22"/>
          <w:szCs w:val="22"/>
        </w:rPr>
      </w:pPr>
      <w:r w:rsidRPr="003C2184">
        <w:rPr>
          <w:b/>
          <w:bCs/>
          <w:sz w:val="22"/>
          <w:szCs w:val="22"/>
        </w:rPr>
        <w:fldChar w:fldCharType="begin">
          <w:ffData>
            <w:name w:val="Text7"/>
            <w:enabled/>
            <w:calcOnExit w:val="0"/>
            <w:textInput/>
          </w:ffData>
        </w:fldChar>
      </w:r>
      <w:bookmarkStart w:id="9" w:name="Text7"/>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sz w:val="22"/>
          <w:szCs w:val="22"/>
        </w:rPr>
        <w:fldChar w:fldCharType="end"/>
      </w:r>
      <w:bookmarkEnd w:id="9"/>
    </w:p>
    <w:p w14:paraId="43D907F0" w14:textId="78124DA3" w:rsidR="00B22CEA" w:rsidRPr="00524C9B" w:rsidRDefault="00B22CEA" w:rsidP="00DE4727">
      <w:pPr>
        <w:rPr>
          <w:b/>
          <w:bCs/>
          <w:sz w:val="22"/>
          <w:szCs w:val="22"/>
        </w:rPr>
      </w:pPr>
    </w:p>
    <w:p w14:paraId="7139630B" w14:textId="16C8D453" w:rsidR="00B22CEA" w:rsidRPr="00E3133D" w:rsidRDefault="00AB3400" w:rsidP="00DE4727">
      <w:pPr>
        <w:rPr>
          <w:rFonts w:ascii="Arial" w:hAnsi="Arial" w:cs="Arial"/>
          <w:sz w:val="20"/>
        </w:rPr>
      </w:pPr>
      <w:r w:rsidRPr="00E3133D">
        <w:rPr>
          <w:rFonts w:ascii="Arial" w:hAnsi="Arial" w:cs="Arial"/>
          <w:sz w:val="20"/>
        </w:rPr>
        <w:t xml:space="preserve">Conditional Release </w:t>
      </w:r>
      <w:r w:rsidR="0019344F" w:rsidRPr="00E3133D">
        <w:rPr>
          <w:rFonts w:ascii="Arial" w:hAnsi="Arial" w:cs="Arial"/>
          <w:sz w:val="20"/>
        </w:rPr>
        <w:t>Program a</w:t>
      </w:r>
      <w:r w:rsidR="00B22CEA" w:rsidRPr="00E3133D">
        <w:rPr>
          <w:rFonts w:ascii="Arial" w:hAnsi="Arial" w:cs="Arial"/>
          <w:sz w:val="20"/>
        </w:rPr>
        <w:t>gent (contact info and meeting frequency):</w:t>
      </w:r>
    </w:p>
    <w:p w14:paraId="69D05ED4" w14:textId="06B5BE19" w:rsidR="0057647E" w:rsidRPr="003C2184" w:rsidRDefault="007C360C" w:rsidP="00DE4727">
      <w:pPr>
        <w:rPr>
          <w:b/>
          <w:bCs/>
          <w:sz w:val="22"/>
          <w:szCs w:val="22"/>
        </w:rPr>
      </w:pPr>
      <w:r w:rsidRPr="003C2184">
        <w:rPr>
          <w:b/>
          <w:bCs/>
          <w:sz w:val="22"/>
          <w:szCs w:val="22"/>
        </w:rPr>
        <w:fldChar w:fldCharType="begin">
          <w:ffData>
            <w:name w:val="Text8"/>
            <w:enabled/>
            <w:calcOnExit w:val="0"/>
            <w:textInput/>
          </w:ffData>
        </w:fldChar>
      </w:r>
      <w:bookmarkStart w:id="10" w:name="Text8"/>
      <w:r w:rsidRPr="003C2184">
        <w:rPr>
          <w:b/>
          <w:bCs/>
          <w:sz w:val="22"/>
          <w:szCs w:val="22"/>
        </w:rPr>
        <w:instrText xml:space="preserve"> FORMTEXT </w:instrText>
      </w:r>
      <w:r w:rsidRPr="003C2184">
        <w:rPr>
          <w:b/>
          <w:bCs/>
          <w:sz w:val="22"/>
          <w:szCs w:val="22"/>
        </w:rPr>
      </w:r>
      <w:r w:rsidRPr="003C2184">
        <w:rPr>
          <w:b/>
          <w:bCs/>
          <w:sz w:val="22"/>
          <w:szCs w:val="22"/>
        </w:rPr>
        <w:fldChar w:fldCharType="separate"/>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noProof/>
          <w:sz w:val="22"/>
          <w:szCs w:val="22"/>
        </w:rPr>
        <w:t> </w:t>
      </w:r>
      <w:r w:rsidRPr="003C2184">
        <w:rPr>
          <w:b/>
          <w:bCs/>
          <w:sz w:val="22"/>
          <w:szCs w:val="22"/>
        </w:rPr>
        <w:fldChar w:fldCharType="end"/>
      </w:r>
      <w:bookmarkEnd w:id="10"/>
    </w:p>
    <w:p w14:paraId="270D4944" w14:textId="43C0782A" w:rsidR="0057647E" w:rsidRDefault="0057647E" w:rsidP="00DE4727">
      <w:pPr>
        <w:rPr>
          <w:b/>
          <w:bCs/>
          <w:sz w:val="22"/>
          <w:szCs w:val="22"/>
        </w:rPr>
      </w:pPr>
    </w:p>
    <w:p w14:paraId="49CEC184" w14:textId="1BE2D220" w:rsidR="0057647E" w:rsidRDefault="0057647E" w:rsidP="00DE4727">
      <w:pPr>
        <w:rPr>
          <w:b/>
          <w:bCs/>
          <w:sz w:val="22"/>
          <w:szCs w:val="22"/>
        </w:rPr>
      </w:pPr>
    </w:p>
    <w:p w14:paraId="67A3E20D" w14:textId="1523F10E" w:rsidR="0057647E" w:rsidRDefault="0057647E" w:rsidP="00DE4727">
      <w:pPr>
        <w:rPr>
          <w:b/>
          <w:bCs/>
          <w:sz w:val="22"/>
          <w:szCs w:val="22"/>
        </w:rPr>
      </w:pPr>
    </w:p>
    <w:p w14:paraId="2AB6BF38" w14:textId="3FD2A1EF" w:rsidR="0057647E" w:rsidRDefault="0057647E" w:rsidP="00DE4727">
      <w:pPr>
        <w:rPr>
          <w:b/>
          <w:bCs/>
          <w:sz w:val="22"/>
          <w:szCs w:val="22"/>
        </w:rPr>
      </w:pPr>
    </w:p>
    <w:p w14:paraId="20994151" w14:textId="77777777" w:rsidR="0057647E" w:rsidRDefault="0057647E" w:rsidP="0057647E">
      <w:pPr>
        <w:rPr>
          <w:b/>
          <w:bCs/>
          <w:sz w:val="22"/>
          <w:szCs w:val="22"/>
          <w:u w:val="single"/>
        </w:rPr>
      </w:pPr>
    </w:p>
    <w:p w14:paraId="626672C4" w14:textId="77777777" w:rsidR="0057647E" w:rsidRDefault="0057647E" w:rsidP="0057647E">
      <w:pPr>
        <w:rPr>
          <w:b/>
          <w:bCs/>
          <w:sz w:val="22"/>
          <w:szCs w:val="22"/>
          <w:u w:val="single"/>
        </w:rPr>
      </w:pPr>
    </w:p>
    <w:p w14:paraId="31CABF48" w14:textId="77777777" w:rsidR="0057647E" w:rsidRDefault="0057647E" w:rsidP="0057647E">
      <w:pPr>
        <w:rPr>
          <w:b/>
          <w:bCs/>
          <w:sz w:val="22"/>
          <w:szCs w:val="22"/>
          <w:u w:val="single"/>
        </w:rPr>
      </w:pPr>
    </w:p>
    <w:p w14:paraId="389C4AF2" w14:textId="77777777" w:rsidR="0057647E" w:rsidRDefault="0057647E" w:rsidP="0057647E">
      <w:pPr>
        <w:rPr>
          <w:b/>
          <w:bCs/>
          <w:sz w:val="22"/>
          <w:szCs w:val="22"/>
          <w:u w:val="single"/>
        </w:rPr>
      </w:pPr>
    </w:p>
    <w:p w14:paraId="4FFB140E" w14:textId="77777777" w:rsidR="0057647E" w:rsidRDefault="0057647E" w:rsidP="0057647E">
      <w:pPr>
        <w:rPr>
          <w:b/>
          <w:bCs/>
          <w:sz w:val="22"/>
          <w:szCs w:val="22"/>
          <w:u w:val="single"/>
        </w:rPr>
      </w:pPr>
    </w:p>
    <w:p w14:paraId="7A13197C" w14:textId="77777777" w:rsidR="005416C9" w:rsidRPr="00792B60" w:rsidRDefault="005416C9" w:rsidP="005416C9">
      <w:pPr>
        <w:rPr>
          <w:rFonts w:ascii="Arial" w:hAnsi="Arial" w:cs="Arial"/>
          <w:b/>
          <w:bCs/>
          <w:szCs w:val="24"/>
        </w:rPr>
      </w:pPr>
      <w:r w:rsidRPr="00792B60">
        <w:rPr>
          <w:rFonts w:ascii="Arial" w:hAnsi="Arial" w:cs="Arial"/>
          <w:b/>
          <w:bCs/>
          <w:szCs w:val="24"/>
        </w:rPr>
        <w:t xml:space="preserve">Requested communication and </w:t>
      </w:r>
      <w:proofErr w:type="gramStart"/>
      <w:r w:rsidRPr="00792B60">
        <w:rPr>
          <w:rFonts w:ascii="Arial" w:hAnsi="Arial" w:cs="Arial"/>
          <w:b/>
          <w:bCs/>
          <w:szCs w:val="24"/>
        </w:rPr>
        <w:t>collaboration</w:t>
      </w:r>
      <w:proofErr w:type="gramEnd"/>
    </w:p>
    <w:p w14:paraId="49C5974B" w14:textId="77777777" w:rsidR="005416C9" w:rsidRPr="00E3133D" w:rsidRDefault="005416C9" w:rsidP="005416C9">
      <w:pPr>
        <w:rPr>
          <w:rFonts w:ascii="Arial" w:hAnsi="Arial" w:cs="Arial"/>
          <w:sz w:val="20"/>
        </w:rPr>
      </w:pPr>
      <w:r>
        <w:rPr>
          <w:b/>
          <w:bCs/>
          <w:sz w:val="22"/>
          <w:szCs w:val="22"/>
        </w:rPr>
        <w:br/>
      </w:r>
      <w:r w:rsidRPr="00E3133D">
        <w:rPr>
          <w:rFonts w:ascii="Arial" w:hAnsi="Arial" w:cs="Arial"/>
          <w:sz w:val="20"/>
        </w:rPr>
        <w:t xml:space="preserve">The Conditional Release Program seeks to build strong relationships with treatment providers so that the program can support clients on their recovery journey and keep them in the community whenever possible. Please help us do this by: </w:t>
      </w:r>
    </w:p>
    <w:p w14:paraId="3C49EBCB" w14:textId="77777777" w:rsidR="005416C9" w:rsidRPr="00E3133D" w:rsidRDefault="005416C9" w:rsidP="005416C9">
      <w:pPr>
        <w:rPr>
          <w:rFonts w:ascii="Arial" w:hAnsi="Arial" w:cs="Arial"/>
          <w:sz w:val="20"/>
        </w:rPr>
      </w:pPr>
    </w:p>
    <w:p w14:paraId="7AE79286" w14:textId="77777777" w:rsidR="005416C9" w:rsidRPr="00E3133D" w:rsidRDefault="005416C9" w:rsidP="005416C9">
      <w:pPr>
        <w:pStyle w:val="ListParagraph"/>
        <w:numPr>
          <w:ilvl w:val="0"/>
          <w:numId w:val="1"/>
        </w:numPr>
        <w:rPr>
          <w:rFonts w:ascii="Arial" w:hAnsi="Arial" w:cs="Arial"/>
          <w:sz w:val="20"/>
        </w:rPr>
      </w:pPr>
      <w:r w:rsidRPr="00E3133D">
        <w:rPr>
          <w:rFonts w:ascii="Arial" w:hAnsi="Arial" w:cs="Arial"/>
          <w:sz w:val="20"/>
        </w:rPr>
        <w:t xml:space="preserve">Discussing any potential changes to a client’s medication with the case manager/agent prior to making a change unless the change is needed immediately without delay. </w:t>
      </w:r>
    </w:p>
    <w:p w14:paraId="20ED1F55" w14:textId="77777777" w:rsidR="005416C9" w:rsidRPr="005416C9" w:rsidRDefault="005416C9" w:rsidP="005416C9">
      <w:pPr>
        <w:pStyle w:val="ListParagraph"/>
        <w:numPr>
          <w:ilvl w:val="0"/>
          <w:numId w:val="1"/>
        </w:numPr>
        <w:rPr>
          <w:rFonts w:ascii="Arial" w:hAnsi="Arial" w:cs="Arial"/>
          <w:sz w:val="20"/>
        </w:rPr>
      </w:pPr>
      <w:r w:rsidRPr="005416C9">
        <w:rPr>
          <w:rFonts w:ascii="Arial" w:hAnsi="Arial" w:cs="Arial"/>
          <w:color w:val="000000"/>
          <w:sz w:val="20"/>
        </w:rPr>
        <w:t xml:space="preserve">Supporting continuity of care by allowing the case manager to attend a portion or </w:t>
      </w:r>
      <w:proofErr w:type="gramStart"/>
      <w:r w:rsidRPr="005416C9">
        <w:rPr>
          <w:rFonts w:ascii="Arial" w:hAnsi="Arial" w:cs="Arial"/>
          <w:color w:val="000000"/>
          <w:sz w:val="20"/>
        </w:rPr>
        <w:t>all of</w:t>
      </w:r>
      <w:proofErr w:type="gramEnd"/>
      <w:r w:rsidRPr="005416C9">
        <w:rPr>
          <w:rFonts w:ascii="Arial" w:hAnsi="Arial" w:cs="Arial"/>
          <w:color w:val="000000"/>
          <w:sz w:val="20"/>
        </w:rPr>
        <w:t xml:space="preserve"> a psychiatric appointment with the client, depending on the client and prescriber preference. </w:t>
      </w:r>
    </w:p>
    <w:p w14:paraId="43D7D513" w14:textId="77777777" w:rsidR="005416C9" w:rsidRPr="00E3133D" w:rsidRDefault="005416C9" w:rsidP="005416C9">
      <w:pPr>
        <w:pStyle w:val="ListParagraph"/>
        <w:numPr>
          <w:ilvl w:val="0"/>
          <w:numId w:val="1"/>
        </w:numPr>
        <w:rPr>
          <w:rFonts w:ascii="Arial" w:hAnsi="Arial" w:cs="Arial"/>
          <w:sz w:val="20"/>
        </w:rPr>
      </w:pPr>
      <w:r w:rsidRPr="00E3133D">
        <w:rPr>
          <w:rFonts w:ascii="Arial" w:hAnsi="Arial" w:cs="Arial"/>
          <w:sz w:val="20"/>
        </w:rPr>
        <w:t xml:space="preserve">Providing records to case managers when requested. </w:t>
      </w:r>
    </w:p>
    <w:p w14:paraId="4A160189" w14:textId="77777777" w:rsidR="005416C9" w:rsidRPr="005416C9" w:rsidRDefault="005416C9" w:rsidP="005416C9">
      <w:pPr>
        <w:pStyle w:val="ListParagraph"/>
        <w:numPr>
          <w:ilvl w:val="0"/>
          <w:numId w:val="1"/>
        </w:numPr>
        <w:rPr>
          <w:rFonts w:ascii="Arial" w:hAnsi="Arial" w:cs="Arial"/>
          <w:sz w:val="20"/>
        </w:rPr>
      </w:pPr>
      <w:r w:rsidRPr="005416C9">
        <w:rPr>
          <w:rFonts w:ascii="Arial" w:hAnsi="Arial" w:cs="Arial"/>
          <w:sz w:val="20"/>
        </w:rPr>
        <w:t>Sharing any medication or psychiatric concerns with the case manager so that the treatment team can support the client's treatment adherence and path toward recovery.</w:t>
      </w:r>
    </w:p>
    <w:p w14:paraId="4945B11F" w14:textId="77777777" w:rsidR="005416C9" w:rsidRPr="00E3133D" w:rsidRDefault="005416C9" w:rsidP="005416C9">
      <w:pPr>
        <w:pStyle w:val="ListParagraph"/>
        <w:numPr>
          <w:ilvl w:val="0"/>
          <w:numId w:val="1"/>
        </w:numPr>
        <w:rPr>
          <w:rFonts w:ascii="Arial" w:hAnsi="Arial" w:cs="Arial"/>
          <w:color w:val="FF0000"/>
          <w:sz w:val="20"/>
        </w:rPr>
      </w:pPr>
      <w:r w:rsidRPr="00E3133D">
        <w:rPr>
          <w:rFonts w:ascii="Arial" w:hAnsi="Arial" w:cs="Arial"/>
          <w:sz w:val="20"/>
        </w:rPr>
        <w:t xml:space="preserve">Being open to consulting with case managers on any issues related to symptoms, medication, and medication side effects; substance </w:t>
      </w:r>
      <w:proofErr w:type="gramStart"/>
      <w:r w:rsidRPr="00E3133D">
        <w:rPr>
          <w:rFonts w:ascii="Arial" w:hAnsi="Arial" w:cs="Arial"/>
          <w:sz w:val="20"/>
        </w:rPr>
        <w:t>use</w:t>
      </w:r>
      <w:proofErr w:type="gramEnd"/>
      <w:r w:rsidRPr="00E3133D">
        <w:rPr>
          <w:rFonts w:ascii="Arial" w:hAnsi="Arial" w:cs="Arial"/>
          <w:sz w:val="20"/>
        </w:rPr>
        <w:t xml:space="preserve"> and positive substance use tests; needs of hospitalization; and violations that require a prescriber’s opinion on stability, medications, and safety. </w:t>
      </w:r>
    </w:p>
    <w:p w14:paraId="27BD657E" w14:textId="77777777" w:rsidR="0057647E" w:rsidRDefault="0057647E" w:rsidP="0057647E">
      <w:pPr>
        <w:rPr>
          <w:b/>
          <w:bCs/>
          <w:sz w:val="22"/>
          <w:szCs w:val="22"/>
          <w:u w:val="single"/>
        </w:rPr>
      </w:pPr>
    </w:p>
    <w:p w14:paraId="707002BC" w14:textId="77777777" w:rsidR="005416C9" w:rsidRDefault="005416C9" w:rsidP="0057647E">
      <w:pPr>
        <w:rPr>
          <w:rFonts w:ascii="Arial" w:hAnsi="Arial" w:cs="Arial"/>
          <w:b/>
          <w:bCs/>
          <w:szCs w:val="24"/>
        </w:rPr>
      </w:pPr>
    </w:p>
    <w:p w14:paraId="61DADE16" w14:textId="77777777" w:rsidR="005416C9" w:rsidRDefault="005416C9" w:rsidP="0057647E">
      <w:pPr>
        <w:rPr>
          <w:rFonts w:ascii="Arial" w:hAnsi="Arial" w:cs="Arial"/>
          <w:b/>
          <w:bCs/>
          <w:szCs w:val="24"/>
        </w:rPr>
      </w:pPr>
    </w:p>
    <w:p w14:paraId="6299D84C" w14:textId="77777777" w:rsidR="005416C9" w:rsidRDefault="005416C9" w:rsidP="0057647E">
      <w:pPr>
        <w:rPr>
          <w:rFonts w:ascii="Arial" w:hAnsi="Arial" w:cs="Arial"/>
          <w:b/>
          <w:bCs/>
          <w:szCs w:val="24"/>
        </w:rPr>
      </w:pPr>
    </w:p>
    <w:p w14:paraId="6F05F0AE" w14:textId="2486CE02" w:rsidR="0057647E" w:rsidRPr="00792B60" w:rsidRDefault="0057647E" w:rsidP="0057647E">
      <w:pPr>
        <w:rPr>
          <w:rFonts w:ascii="Arial" w:hAnsi="Arial" w:cs="Arial"/>
          <w:b/>
          <w:bCs/>
          <w:szCs w:val="24"/>
        </w:rPr>
      </w:pPr>
      <w:r w:rsidRPr="00792B60">
        <w:rPr>
          <w:rFonts w:ascii="Arial" w:hAnsi="Arial" w:cs="Arial"/>
          <w:b/>
          <w:bCs/>
          <w:szCs w:val="24"/>
        </w:rPr>
        <w:t>Conditional Release</w:t>
      </w:r>
      <w:r w:rsidR="00102354" w:rsidRPr="00792B60">
        <w:rPr>
          <w:rFonts w:ascii="Arial" w:hAnsi="Arial" w:cs="Arial"/>
          <w:b/>
          <w:bCs/>
          <w:szCs w:val="24"/>
        </w:rPr>
        <w:t xml:space="preserve"> Program</w:t>
      </w:r>
    </w:p>
    <w:p w14:paraId="51EF3B8C" w14:textId="77777777" w:rsidR="0057647E" w:rsidRPr="00524C9B" w:rsidRDefault="0057647E" w:rsidP="0057647E">
      <w:pPr>
        <w:rPr>
          <w:b/>
          <w:bCs/>
          <w:sz w:val="22"/>
          <w:szCs w:val="22"/>
          <w:u w:val="single"/>
        </w:rPr>
      </w:pPr>
    </w:p>
    <w:p w14:paraId="61CC38E8" w14:textId="504776CA" w:rsidR="0057647E" w:rsidRPr="00E3133D" w:rsidRDefault="00671605" w:rsidP="0057647E">
      <w:pPr>
        <w:rPr>
          <w:rFonts w:ascii="Arial" w:hAnsi="Arial" w:cs="Arial"/>
          <w:sz w:val="20"/>
        </w:rPr>
      </w:pPr>
      <w:r w:rsidRPr="00E3133D">
        <w:rPr>
          <w:rFonts w:ascii="Arial" w:hAnsi="Arial" w:cs="Arial"/>
          <w:sz w:val="20"/>
        </w:rPr>
        <w:t xml:space="preserve">Conditional Release Program </w:t>
      </w:r>
      <w:r w:rsidR="00102354" w:rsidRPr="00E3133D">
        <w:rPr>
          <w:rFonts w:ascii="Arial" w:hAnsi="Arial" w:cs="Arial"/>
          <w:sz w:val="20"/>
        </w:rPr>
        <w:t>clients</w:t>
      </w:r>
      <w:r w:rsidR="0057647E" w:rsidRPr="00E3133D">
        <w:rPr>
          <w:rFonts w:ascii="Arial" w:hAnsi="Arial" w:cs="Arial"/>
          <w:sz w:val="20"/>
        </w:rPr>
        <w:t xml:space="preserve"> have been found not guilty due to mental disease or defect</w:t>
      </w:r>
      <w:r w:rsidR="00AB3400" w:rsidRPr="00E3133D">
        <w:rPr>
          <w:rFonts w:ascii="Arial" w:hAnsi="Arial" w:cs="Arial"/>
          <w:sz w:val="20"/>
        </w:rPr>
        <w:t xml:space="preserve"> </w:t>
      </w:r>
      <w:r w:rsidR="0057647E" w:rsidRPr="00E3133D">
        <w:rPr>
          <w:rFonts w:ascii="Arial" w:hAnsi="Arial" w:cs="Arial"/>
          <w:sz w:val="20"/>
        </w:rPr>
        <w:t xml:space="preserve">per Wis. Stat. § 971.17. The court has committed them to the Department of Health Services for a specified </w:t>
      </w:r>
      <w:r w:rsidRPr="00E3133D">
        <w:rPr>
          <w:rFonts w:ascii="Arial" w:hAnsi="Arial" w:cs="Arial"/>
          <w:sz w:val="20"/>
        </w:rPr>
        <w:t>period</w:t>
      </w:r>
      <w:r w:rsidR="0057647E" w:rsidRPr="00E3133D">
        <w:rPr>
          <w:rFonts w:ascii="Arial" w:hAnsi="Arial" w:cs="Arial"/>
          <w:sz w:val="20"/>
        </w:rPr>
        <w:t xml:space="preserve">. </w:t>
      </w:r>
      <w:r w:rsidR="00102354" w:rsidRPr="00E3133D">
        <w:rPr>
          <w:rFonts w:ascii="Arial" w:hAnsi="Arial" w:cs="Arial"/>
          <w:sz w:val="20"/>
        </w:rPr>
        <w:t xml:space="preserve">The client’s conditional release plan includes requirements that the client: </w:t>
      </w:r>
    </w:p>
    <w:p w14:paraId="72B00E52" w14:textId="77777777" w:rsidR="0057647E" w:rsidRPr="00E3133D" w:rsidRDefault="0057647E" w:rsidP="0057647E">
      <w:pPr>
        <w:pStyle w:val="ListParagraph"/>
        <w:rPr>
          <w:rFonts w:ascii="Arial" w:hAnsi="Arial" w:cs="Arial"/>
          <w:sz w:val="20"/>
        </w:rPr>
      </w:pPr>
    </w:p>
    <w:p w14:paraId="67224B29" w14:textId="3146DC7B" w:rsidR="0057647E" w:rsidRPr="00E3133D" w:rsidRDefault="0057647E" w:rsidP="0057647E">
      <w:pPr>
        <w:pStyle w:val="ListParagraph"/>
        <w:numPr>
          <w:ilvl w:val="0"/>
          <w:numId w:val="1"/>
        </w:numPr>
        <w:rPr>
          <w:rFonts w:ascii="Arial" w:hAnsi="Arial" w:cs="Arial"/>
          <w:sz w:val="20"/>
        </w:rPr>
      </w:pPr>
      <w:r w:rsidRPr="00E3133D">
        <w:rPr>
          <w:rFonts w:ascii="Arial" w:hAnsi="Arial" w:cs="Arial"/>
          <w:sz w:val="20"/>
        </w:rPr>
        <w:t>Take all medications as prescribed by treating prescriber</w:t>
      </w:r>
      <w:r w:rsidR="00E111B3" w:rsidRPr="00E3133D">
        <w:rPr>
          <w:rFonts w:ascii="Arial" w:hAnsi="Arial" w:cs="Arial"/>
          <w:sz w:val="20"/>
        </w:rPr>
        <w:t>.</w:t>
      </w:r>
    </w:p>
    <w:p w14:paraId="29AA48F9" w14:textId="06852564" w:rsidR="0057647E" w:rsidRPr="00E3133D" w:rsidRDefault="0057647E" w:rsidP="0057647E">
      <w:pPr>
        <w:pStyle w:val="ListParagraph"/>
        <w:numPr>
          <w:ilvl w:val="0"/>
          <w:numId w:val="1"/>
        </w:numPr>
        <w:rPr>
          <w:rFonts w:ascii="Arial" w:hAnsi="Arial" w:cs="Arial"/>
          <w:sz w:val="20"/>
        </w:rPr>
      </w:pPr>
      <w:r w:rsidRPr="00E3133D">
        <w:rPr>
          <w:rFonts w:ascii="Arial" w:hAnsi="Arial" w:cs="Arial"/>
          <w:sz w:val="20"/>
        </w:rPr>
        <w:t>Meet for medication management as deemed appropriate by the treatment provider and cooperate with all psychiatric treatment recommendations</w:t>
      </w:r>
      <w:r w:rsidR="00E111B3" w:rsidRPr="00E3133D">
        <w:rPr>
          <w:rFonts w:ascii="Arial" w:hAnsi="Arial" w:cs="Arial"/>
          <w:sz w:val="20"/>
        </w:rPr>
        <w:t>.</w:t>
      </w:r>
    </w:p>
    <w:p w14:paraId="04BE5393" w14:textId="3CF8247A" w:rsidR="0057647E" w:rsidRPr="00E3133D" w:rsidRDefault="0057647E" w:rsidP="0057647E">
      <w:pPr>
        <w:pStyle w:val="ListParagraph"/>
        <w:numPr>
          <w:ilvl w:val="0"/>
          <w:numId w:val="1"/>
        </w:numPr>
        <w:rPr>
          <w:rFonts w:ascii="Arial" w:hAnsi="Arial" w:cs="Arial"/>
          <w:sz w:val="20"/>
        </w:rPr>
      </w:pPr>
      <w:r w:rsidRPr="00E3133D">
        <w:rPr>
          <w:rFonts w:ascii="Arial" w:hAnsi="Arial" w:cs="Arial"/>
          <w:sz w:val="20"/>
        </w:rPr>
        <w:t>Abide by any ordered lab work</w:t>
      </w:r>
      <w:r w:rsidR="00E111B3" w:rsidRPr="00E3133D">
        <w:rPr>
          <w:rFonts w:ascii="Arial" w:hAnsi="Arial" w:cs="Arial"/>
          <w:sz w:val="20"/>
        </w:rPr>
        <w:t>.</w:t>
      </w:r>
    </w:p>
    <w:p w14:paraId="1498DD16" w14:textId="10479E40" w:rsidR="0057647E" w:rsidRPr="00E3133D" w:rsidRDefault="00102354" w:rsidP="0057647E">
      <w:pPr>
        <w:pStyle w:val="ListParagraph"/>
        <w:numPr>
          <w:ilvl w:val="0"/>
          <w:numId w:val="1"/>
        </w:numPr>
        <w:rPr>
          <w:rFonts w:ascii="Arial" w:hAnsi="Arial" w:cs="Arial"/>
          <w:sz w:val="20"/>
        </w:rPr>
      </w:pPr>
      <w:r w:rsidRPr="00E3133D">
        <w:rPr>
          <w:rFonts w:ascii="Arial" w:hAnsi="Arial" w:cs="Arial"/>
          <w:sz w:val="20"/>
        </w:rPr>
        <w:t>Obtain approval to use a</w:t>
      </w:r>
      <w:r w:rsidR="0057647E" w:rsidRPr="00E3133D">
        <w:rPr>
          <w:rFonts w:ascii="Arial" w:hAnsi="Arial" w:cs="Arial"/>
          <w:sz w:val="20"/>
        </w:rPr>
        <w:t xml:space="preserve">ny over-the-counter medications or nutritional supplements </w:t>
      </w:r>
      <w:r w:rsidRPr="00E3133D">
        <w:rPr>
          <w:rFonts w:ascii="Arial" w:hAnsi="Arial" w:cs="Arial"/>
          <w:sz w:val="20"/>
        </w:rPr>
        <w:t xml:space="preserve">by the treating </w:t>
      </w:r>
      <w:r w:rsidR="0057647E" w:rsidRPr="00E3133D">
        <w:rPr>
          <w:rFonts w:ascii="Arial" w:hAnsi="Arial" w:cs="Arial"/>
          <w:sz w:val="20"/>
        </w:rPr>
        <w:t>prescriber</w:t>
      </w:r>
      <w:r w:rsidRPr="00E3133D">
        <w:rPr>
          <w:rFonts w:ascii="Arial" w:hAnsi="Arial" w:cs="Arial"/>
          <w:sz w:val="20"/>
        </w:rPr>
        <w:t xml:space="preserve"> </w:t>
      </w:r>
      <w:r w:rsidR="00822117" w:rsidRPr="00E3133D">
        <w:rPr>
          <w:rFonts w:ascii="Arial" w:hAnsi="Arial" w:cs="Arial"/>
          <w:sz w:val="20"/>
        </w:rPr>
        <w:t>to</w:t>
      </w:r>
      <w:r w:rsidR="0057647E" w:rsidRPr="00E3133D">
        <w:rPr>
          <w:rFonts w:ascii="Arial" w:hAnsi="Arial" w:cs="Arial"/>
          <w:sz w:val="20"/>
        </w:rPr>
        <w:t xml:space="preserve"> monitor for any interactions with prescribed medication and their effects on mental health</w:t>
      </w:r>
      <w:r w:rsidR="00202A8E" w:rsidRPr="00E3133D">
        <w:rPr>
          <w:rFonts w:ascii="Arial" w:hAnsi="Arial" w:cs="Arial"/>
          <w:sz w:val="20"/>
        </w:rPr>
        <w:t>.</w:t>
      </w:r>
    </w:p>
    <w:p w14:paraId="47664EB0" w14:textId="3B226669" w:rsidR="0057647E" w:rsidRPr="00E3133D" w:rsidRDefault="00102354" w:rsidP="0057647E">
      <w:pPr>
        <w:pStyle w:val="ListParagraph"/>
        <w:numPr>
          <w:ilvl w:val="0"/>
          <w:numId w:val="1"/>
        </w:numPr>
        <w:rPr>
          <w:rFonts w:ascii="Arial" w:hAnsi="Arial" w:cs="Arial"/>
          <w:sz w:val="20"/>
        </w:rPr>
      </w:pPr>
      <w:r w:rsidRPr="00E3133D">
        <w:rPr>
          <w:rFonts w:ascii="Arial" w:hAnsi="Arial" w:cs="Arial"/>
          <w:sz w:val="20"/>
        </w:rPr>
        <w:t xml:space="preserve">Obtain approval for any </w:t>
      </w:r>
      <w:r w:rsidR="0057647E" w:rsidRPr="00E3133D">
        <w:rPr>
          <w:rFonts w:ascii="Arial" w:hAnsi="Arial" w:cs="Arial"/>
          <w:sz w:val="20"/>
        </w:rPr>
        <w:t>change in psychiatric services, medication management</w:t>
      </w:r>
      <w:r w:rsidRPr="00E3133D">
        <w:rPr>
          <w:rFonts w:ascii="Arial" w:hAnsi="Arial" w:cs="Arial"/>
          <w:sz w:val="20"/>
        </w:rPr>
        <w:t>,</w:t>
      </w:r>
      <w:r w:rsidR="0057647E" w:rsidRPr="00E3133D">
        <w:rPr>
          <w:rFonts w:ascii="Arial" w:hAnsi="Arial" w:cs="Arial"/>
          <w:sz w:val="20"/>
        </w:rPr>
        <w:t xml:space="preserve"> or medication monitoring </w:t>
      </w:r>
      <w:r w:rsidRPr="00E3133D">
        <w:rPr>
          <w:rFonts w:ascii="Arial" w:hAnsi="Arial" w:cs="Arial"/>
          <w:sz w:val="20"/>
        </w:rPr>
        <w:t>from their</w:t>
      </w:r>
      <w:r w:rsidR="0057647E" w:rsidRPr="00E3133D">
        <w:rPr>
          <w:rFonts w:ascii="Arial" w:hAnsi="Arial" w:cs="Arial"/>
          <w:sz w:val="20"/>
        </w:rPr>
        <w:t xml:space="preserve"> case manager and agent</w:t>
      </w:r>
      <w:r w:rsidR="00202A8E" w:rsidRPr="00E3133D">
        <w:rPr>
          <w:rFonts w:ascii="Arial" w:hAnsi="Arial" w:cs="Arial"/>
          <w:sz w:val="20"/>
        </w:rPr>
        <w:t>.</w:t>
      </w:r>
    </w:p>
    <w:p w14:paraId="31BF8C15" w14:textId="3CA3669D" w:rsidR="00B12A4B" w:rsidRDefault="00B12A4B" w:rsidP="00B12A4B">
      <w:pPr>
        <w:pStyle w:val="ListParagraph"/>
        <w:rPr>
          <w:sz w:val="22"/>
          <w:szCs w:val="22"/>
        </w:rPr>
      </w:pPr>
    </w:p>
    <w:p w14:paraId="6E3181DC" w14:textId="4AE722A8" w:rsidR="00717FAE" w:rsidRDefault="00717FAE" w:rsidP="00717FAE">
      <w:pPr>
        <w:rPr>
          <w:sz w:val="22"/>
          <w:szCs w:val="22"/>
        </w:rPr>
      </w:pPr>
    </w:p>
    <w:p w14:paraId="3BC199FA" w14:textId="77777777" w:rsidR="0057647E" w:rsidRPr="00524C9B" w:rsidRDefault="0057647E" w:rsidP="00DE4727">
      <w:pPr>
        <w:rPr>
          <w:b/>
          <w:bCs/>
          <w:sz w:val="22"/>
          <w:szCs w:val="22"/>
        </w:rPr>
      </w:pPr>
    </w:p>
    <w:sectPr w:rsidR="0057647E" w:rsidRPr="00524C9B" w:rsidSect="00376F2E">
      <w:headerReference w:type="even" r:id="rId8"/>
      <w:footerReference w:type="default" r:id="rId9"/>
      <w:headerReference w:type="first" r:id="rId10"/>
      <w:footerReference w:type="first" r:id="rId11"/>
      <w:type w:val="continuous"/>
      <w:pgSz w:w="12240" w:h="15840" w:code="1"/>
      <w:pgMar w:top="504" w:right="504" w:bottom="504" w:left="504" w:header="288"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277E" w14:textId="77777777" w:rsidR="005862FD" w:rsidRDefault="005862FD">
      <w:r>
        <w:separator/>
      </w:r>
    </w:p>
  </w:endnote>
  <w:endnote w:type="continuationSeparator" w:id="0">
    <w:p w14:paraId="01C60CEF" w14:textId="77777777" w:rsidR="005862FD" w:rsidRDefault="0058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5552" w14:textId="746DF7FB" w:rsidR="00376F2E" w:rsidRPr="00717EA0" w:rsidRDefault="00376F2E" w:rsidP="00376F2E">
    <w:pPr>
      <w:pStyle w:val="Footer"/>
      <w:jc w:val="both"/>
      <w:rPr>
        <w:rFonts w:ascii="Helvetica" w:hAnsi="Helvetica" w:cs="Helvetica"/>
        <w:sz w:val="15"/>
        <w:szCs w:val="15"/>
      </w:rPr>
    </w:pPr>
    <w:r>
      <w:rPr>
        <w:rFonts w:ascii="Helvetica" w:hAnsi="Helvetica" w:cs="Helvetica"/>
        <w:sz w:val="15"/>
        <w:szCs w:val="15"/>
      </w:rPr>
      <w:ptab w:relativeTo="margin" w:alignment="left" w:leader="none"/>
    </w:r>
    <w:r>
      <w:rPr>
        <w:rFonts w:ascii="Helvetica" w:hAnsi="Helvetica" w:cs="Helvetica"/>
        <w:sz w:val="15"/>
        <w:szCs w:val="15"/>
      </w:rPr>
      <w:ptab w:relativeTo="margin" w:alignment="center" w:leader="none"/>
    </w:r>
    <w:r>
      <w:rPr>
        <w:rFonts w:ascii="Helvetica" w:hAnsi="Helvetica" w:cs="Helvetica"/>
        <w:sz w:val="15"/>
        <w:szCs w:val="15"/>
      </w:rPr>
      <w:ptab w:relativeTo="margin" w:alignment="left" w:leader="none"/>
    </w:r>
    <w:r w:rsidRPr="00717EA0">
      <w:rPr>
        <w:rFonts w:ascii="Helvetica" w:hAnsi="Helvetica" w:cs="Helvetica"/>
        <w:sz w:val="15"/>
        <w:szCs w:val="15"/>
      </w:rPr>
      <w:t>(0</w:t>
    </w:r>
    <w:r w:rsidR="005416C9">
      <w:rPr>
        <w:rFonts w:ascii="Helvetica" w:hAnsi="Helvetica" w:cs="Helvetica"/>
        <w:sz w:val="15"/>
        <w:szCs w:val="15"/>
      </w:rPr>
      <w:t>8</w:t>
    </w:r>
    <w:r w:rsidRPr="00717EA0">
      <w:rPr>
        <w:rFonts w:ascii="Helvetica" w:hAnsi="Helvetica" w:cs="Helvetica"/>
        <w:sz w:val="15"/>
        <w:szCs w:val="15"/>
      </w:rPr>
      <w:t>/2023)</w:t>
    </w:r>
  </w:p>
  <w:p w14:paraId="622E2117" w14:textId="77777777" w:rsidR="00717EA0" w:rsidRDefault="00717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3F3B" w14:textId="5915CDD7" w:rsidR="007F6BD5" w:rsidRPr="00717EA0" w:rsidRDefault="00717EA0" w:rsidP="00717EA0">
    <w:pPr>
      <w:pStyle w:val="Footer"/>
      <w:rPr>
        <w:rFonts w:ascii="Helvetica" w:hAnsi="Helvetica" w:cs="Helvetica"/>
        <w:sz w:val="15"/>
        <w:szCs w:val="15"/>
      </w:rPr>
    </w:pPr>
    <w:r w:rsidRPr="00717EA0">
      <w:rPr>
        <w:rFonts w:ascii="Helvetica" w:hAnsi="Helvetica" w:cs="Helvetica"/>
        <w:sz w:val="15"/>
        <w:szCs w:val="15"/>
      </w:rPr>
      <w:t>(03/2023)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6815" w14:textId="77777777" w:rsidR="005862FD" w:rsidRDefault="005862FD">
      <w:r>
        <w:separator/>
      </w:r>
    </w:p>
  </w:footnote>
  <w:footnote w:type="continuationSeparator" w:id="0">
    <w:p w14:paraId="1857557B" w14:textId="77777777" w:rsidR="005862FD" w:rsidRDefault="0058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4930" w14:textId="77777777" w:rsidR="000E2938" w:rsidRDefault="000E2938">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D7B7202" w14:textId="77777777" w:rsidR="000E2938" w:rsidRDefault="000E2938">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702" w:type="dxa"/>
      <w:tblLayout w:type="fixed"/>
      <w:tblLook w:val="01E0" w:firstRow="1" w:lastRow="1" w:firstColumn="1" w:lastColumn="1" w:noHBand="0" w:noVBand="0"/>
    </w:tblPr>
    <w:tblGrid>
      <w:gridCol w:w="3240"/>
      <w:gridCol w:w="180"/>
      <w:gridCol w:w="2880"/>
      <w:gridCol w:w="1440"/>
      <w:gridCol w:w="3240"/>
    </w:tblGrid>
    <w:tr w:rsidR="000E2938" w:rsidRPr="00666ACA" w14:paraId="6C646679" w14:textId="77777777" w:rsidTr="00635CBB">
      <w:tc>
        <w:tcPr>
          <w:tcW w:w="3420" w:type="dxa"/>
          <w:gridSpan w:val="2"/>
          <w:shd w:val="clear" w:color="auto" w:fill="auto"/>
          <w:vAlign w:val="bottom"/>
        </w:tcPr>
        <w:p w14:paraId="1C64F312" w14:textId="7675C3D2" w:rsidR="000E2938" w:rsidRPr="00666ACA" w:rsidRDefault="000E2938" w:rsidP="00635CBB">
          <w:pPr>
            <w:pStyle w:val="Header"/>
            <w:tabs>
              <w:tab w:val="clear" w:pos="4320"/>
              <w:tab w:val="clear" w:pos="8640"/>
              <w:tab w:val="right" w:pos="9990"/>
            </w:tabs>
            <w:rPr>
              <w:rFonts w:ascii="Arial" w:hAnsi="Arial" w:cs="Arial"/>
              <w:b/>
              <w:sz w:val="15"/>
              <w:szCs w:val="15"/>
            </w:rPr>
          </w:pPr>
        </w:p>
      </w:tc>
      <w:tc>
        <w:tcPr>
          <w:tcW w:w="2880" w:type="dxa"/>
          <w:shd w:val="clear" w:color="auto" w:fill="auto"/>
          <w:vAlign w:val="center"/>
        </w:tcPr>
        <w:p w14:paraId="67CDC896" w14:textId="748A2597" w:rsidR="000E2938" w:rsidRPr="00666ACA" w:rsidRDefault="000E2938" w:rsidP="00666ACA">
          <w:pPr>
            <w:pStyle w:val="Header"/>
            <w:tabs>
              <w:tab w:val="clear" w:pos="4320"/>
              <w:tab w:val="clear" w:pos="8640"/>
              <w:tab w:val="right" w:pos="9990"/>
            </w:tabs>
            <w:jc w:val="center"/>
            <w:rPr>
              <w:rFonts w:ascii="Arial" w:hAnsi="Arial"/>
              <w:b/>
              <w:sz w:val="14"/>
            </w:rPr>
          </w:pPr>
        </w:p>
      </w:tc>
      <w:tc>
        <w:tcPr>
          <w:tcW w:w="4680" w:type="dxa"/>
          <w:gridSpan w:val="2"/>
          <w:shd w:val="clear" w:color="auto" w:fill="auto"/>
          <w:vAlign w:val="bottom"/>
        </w:tcPr>
        <w:p w14:paraId="318C3F47" w14:textId="6DB2A663" w:rsidR="000E2938" w:rsidRPr="00F00F3D" w:rsidRDefault="000E2938" w:rsidP="00F00F3D">
          <w:pPr>
            <w:pStyle w:val="Header"/>
            <w:tabs>
              <w:tab w:val="clear" w:pos="4320"/>
              <w:tab w:val="clear" w:pos="8640"/>
              <w:tab w:val="center" w:pos="4590"/>
              <w:tab w:val="right" w:pos="9990"/>
            </w:tabs>
            <w:jc w:val="right"/>
            <w:rPr>
              <w:rFonts w:ascii="Arial" w:hAnsi="Arial" w:cs="Arial"/>
              <w:sz w:val="15"/>
              <w:szCs w:val="15"/>
            </w:rPr>
          </w:pPr>
        </w:p>
      </w:tc>
    </w:tr>
    <w:tr w:rsidR="000E2938" w14:paraId="53F000DC" w14:textId="77777777" w:rsidTr="002732B0">
      <w:tc>
        <w:tcPr>
          <w:tcW w:w="3240" w:type="dxa"/>
          <w:vMerge w:val="restart"/>
          <w:vAlign w:val="bottom"/>
        </w:tcPr>
        <w:p w14:paraId="684E498A" w14:textId="394BFEE7" w:rsidR="000E2938" w:rsidRPr="00DE4727" w:rsidRDefault="000E2938" w:rsidP="002732B0">
          <w:pPr>
            <w:pStyle w:val="Header"/>
            <w:tabs>
              <w:tab w:val="clear" w:pos="4320"/>
              <w:tab w:val="center" w:pos="4590"/>
              <w:tab w:val="right" w:pos="9990"/>
            </w:tabs>
            <w:rPr>
              <w:rFonts w:ascii="Arial" w:hAnsi="Arial" w:cs="Arial"/>
              <w:b/>
              <w:sz w:val="15"/>
              <w:szCs w:val="15"/>
            </w:rPr>
          </w:pPr>
        </w:p>
      </w:tc>
      <w:tc>
        <w:tcPr>
          <w:tcW w:w="4500" w:type="dxa"/>
          <w:gridSpan w:val="3"/>
        </w:tcPr>
        <w:p w14:paraId="4C84C5AF" w14:textId="033F9537" w:rsidR="000E2938" w:rsidRPr="00D57943" w:rsidRDefault="000E2938" w:rsidP="00AF3765">
          <w:pPr>
            <w:pStyle w:val="Header"/>
            <w:tabs>
              <w:tab w:val="clear" w:pos="4320"/>
              <w:tab w:val="clear" w:pos="8640"/>
              <w:tab w:val="right" w:pos="9990"/>
            </w:tabs>
            <w:jc w:val="center"/>
            <w:rPr>
              <w:rFonts w:ascii="Arial" w:hAnsi="Arial" w:cs="Arial"/>
              <w:b/>
              <w:sz w:val="14"/>
            </w:rPr>
          </w:pPr>
        </w:p>
      </w:tc>
      <w:tc>
        <w:tcPr>
          <w:tcW w:w="3240" w:type="dxa"/>
          <w:vMerge w:val="restart"/>
          <w:vAlign w:val="bottom"/>
        </w:tcPr>
        <w:p w14:paraId="6D543E89" w14:textId="1EE64707" w:rsidR="000E2938" w:rsidRPr="00F00F3D" w:rsidRDefault="000E2938" w:rsidP="00F00F3D">
          <w:pPr>
            <w:pStyle w:val="Header"/>
            <w:tabs>
              <w:tab w:val="clear" w:pos="4320"/>
              <w:tab w:val="clear" w:pos="8640"/>
              <w:tab w:val="center" w:pos="4590"/>
              <w:tab w:val="right" w:pos="9990"/>
            </w:tabs>
            <w:jc w:val="right"/>
            <w:rPr>
              <w:rFonts w:ascii="Arial" w:hAnsi="Arial" w:cs="Arial"/>
              <w:sz w:val="15"/>
              <w:szCs w:val="15"/>
            </w:rPr>
          </w:pPr>
        </w:p>
      </w:tc>
    </w:tr>
    <w:tr w:rsidR="000E2938" w14:paraId="489BAC69" w14:textId="77777777">
      <w:tc>
        <w:tcPr>
          <w:tcW w:w="3240" w:type="dxa"/>
          <w:vMerge/>
        </w:tcPr>
        <w:p w14:paraId="395DD1C3" w14:textId="77777777" w:rsidR="000E2938" w:rsidRDefault="000E2938" w:rsidP="007A6DB0">
          <w:pPr>
            <w:pStyle w:val="Header"/>
            <w:tabs>
              <w:tab w:val="clear" w:pos="4320"/>
              <w:tab w:val="clear" w:pos="8640"/>
              <w:tab w:val="center" w:pos="4590"/>
              <w:tab w:val="right" w:pos="9990"/>
            </w:tabs>
            <w:spacing w:line="220" w:lineRule="exact"/>
            <w:ind w:right="-630"/>
            <w:rPr>
              <w:rFonts w:ascii="Arial" w:hAnsi="Arial"/>
              <w:b/>
              <w:sz w:val="14"/>
            </w:rPr>
          </w:pPr>
        </w:p>
      </w:tc>
      <w:tc>
        <w:tcPr>
          <w:tcW w:w="4500" w:type="dxa"/>
          <w:gridSpan w:val="3"/>
        </w:tcPr>
        <w:p w14:paraId="5F44F783" w14:textId="337EA5EF" w:rsidR="000E2938" w:rsidRPr="00D57943" w:rsidRDefault="000E2938" w:rsidP="00AF3765">
          <w:pPr>
            <w:pStyle w:val="Header"/>
            <w:tabs>
              <w:tab w:val="clear" w:pos="4320"/>
              <w:tab w:val="clear" w:pos="8640"/>
              <w:tab w:val="right" w:pos="9990"/>
            </w:tabs>
            <w:jc w:val="center"/>
            <w:rPr>
              <w:rFonts w:ascii="Arial" w:hAnsi="Arial" w:cs="Arial"/>
              <w:b/>
              <w:sz w:val="14"/>
            </w:rPr>
          </w:pPr>
        </w:p>
      </w:tc>
      <w:tc>
        <w:tcPr>
          <w:tcW w:w="3240" w:type="dxa"/>
          <w:vMerge/>
        </w:tcPr>
        <w:p w14:paraId="73D835FA" w14:textId="77777777" w:rsidR="000E2938" w:rsidRDefault="000E2938" w:rsidP="007A6DB0">
          <w:pPr>
            <w:pStyle w:val="Header"/>
            <w:tabs>
              <w:tab w:val="clear" w:pos="4320"/>
              <w:tab w:val="clear" w:pos="8640"/>
              <w:tab w:val="center" w:pos="4590"/>
              <w:tab w:val="right" w:pos="9990"/>
            </w:tabs>
            <w:spacing w:line="220" w:lineRule="exact"/>
            <w:ind w:right="-630"/>
            <w:rPr>
              <w:rFonts w:ascii="Arial" w:hAnsi="Arial"/>
              <w:b/>
              <w:sz w:val="14"/>
            </w:rPr>
          </w:pPr>
        </w:p>
      </w:tc>
    </w:tr>
  </w:tbl>
  <w:p w14:paraId="173203E6" w14:textId="77777777" w:rsidR="000E2938" w:rsidRDefault="000E2938" w:rsidP="00A50524">
    <w:pPr>
      <w:pStyle w:val="Header"/>
      <w:tabs>
        <w:tab w:val="clear" w:pos="4320"/>
        <w:tab w:val="clear" w:pos="8640"/>
        <w:tab w:val="center" w:pos="-1170"/>
        <w:tab w:val="right" w:pos="-1080"/>
      </w:tabs>
      <w:spacing w:line="220" w:lineRule="exact"/>
      <w:ind w:righ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8C0"/>
    <w:multiLevelType w:val="hybridMultilevel"/>
    <w:tmpl w:val="AE7AF97E"/>
    <w:lvl w:ilvl="0" w:tplc="61009B5C">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BA578A"/>
    <w:multiLevelType w:val="hybridMultilevel"/>
    <w:tmpl w:val="5AFCE662"/>
    <w:lvl w:ilvl="0" w:tplc="FD22B33A">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70D38"/>
    <w:multiLevelType w:val="hybridMultilevel"/>
    <w:tmpl w:val="267825CE"/>
    <w:lvl w:ilvl="0" w:tplc="0409000F">
      <w:start w:val="1"/>
      <w:numFmt w:val="decimal"/>
      <w:lvlText w:val="%1."/>
      <w:lvlJc w:val="left"/>
      <w:pPr>
        <w:ind w:left="720" w:hanging="360"/>
      </w:pPr>
      <w:rPr>
        <w:rFonts w:hint="default"/>
        <w:color w:val="auto"/>
      </w:rPr>
    </w:lvl>
    <w:lvl w:ilvl="1" w:tplc="B9D49CB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153755">
    <w:abstractNumId w:val="1"/>
  </w:num>
  <w:num w:numId="2" w16cid:durableId="2000646042">
    <w:abstractNumId w:val="2"/>
  </w:num>
  <w:num w:numId="3" w16cid:durableId="105454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nC4peVf1oB/O/ocoJi8j+9EbYN/UNWf/uBw/BD3Od/uRNlWiLPEbVdwnmEK0/FctSCXgMAyW+ZUK2uy0Gbt6w==" w:salt="q/Nj7RBwL4xqirKAx1iPIA=="/>
  <w:defaultTabStop w:val="720"/>
  <w:drawingGridHorizontalSpacing w:val="14"/>
  <w:drawingGridVerticalSpacing w:val="14"/>
  <w:displayHorizontalDrawingGridEvery w:val="0"/>
  <w:displayVerticalDrawingGridEvery w:val="0"/>
  <w:doNotUseMarginsForDrawingGridOrigin/>
  <w:drawingGridHorizontalOrigin w:val="14"/>
  <w:drawingGridVerticalOrigin w:val="14"/>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38"/>
    <w:rsid w:val="0001462B"/>
    <w:rsid w:val="000208D7"/>
    <w:rsid w:val="00041D18"/>
    <w:rsid w:val="00060717"/>
    <w:rsid w:val="0006772A"/>
    <w:rsid w:val="000A3C43"/>
    <w:rsid w:val="000B6DBE"/>
    <w:rsid w:val="000C4675"/>
    <w:rsid w:val="000D0272"/>
    <w:rsid w:val="000E2938"/>
    <w:rsid w:val="000F411E"/>
    <w:rsid w:val="000F6703"/>
    <w:rsid w:val="00102354"/>
    <w:rsid w:val="00110A33"/>
    <w:rsid w:val="00111F2F"/>
    <w:rsid w:val="0019344F"/>
    <w:rsid w:val="001C2E34"/>
    <w:rsid w:val="001C3DA3"/>
    <w:rsid w:val="001E262A"/>
    <w:rsid w:val="001E6409"/>
    <w:rsid w:val="00202A8E"/>
    <w:rsid w:val="00203A04"/>
    <w:rsid w:val="0020464E"/>
    <w:rsid w:val="00251758"/>
    <w:rsid w:val="002732B0"/>
    <w:rsid w:val="002C395E"/>
    <w:rsid w:val="002D2E1C"/>
    <w:rsid w:val="002F519F"/>
    <w:rsid w:val="003058DD"/>
    <w:rsid w:val="00312F41"/>
    <w:rsid w:val="0035223E"/>
    <w:rsid w:val="00367DA0"/>
    <w:rsid w:val="00376F2E"/>
    <w:rsid w:val="003A0C9F"/>
    <w:rsid w:val="003B6BD2"/>
    <w:rsid w:val="003C2184"/>
    <w:rsid w:val="003D518E"/>
    <w:rsid w:val="0040104D"/>
    <w:rsid w:val="004071ED"/>
    <w:rsid w:val="00441F83"/>
    <w:rsid w:val="00451BDA"/>
    <w:rsid w:val="00460A78"/>
    <w:rsid w:val="00464386"/>
    <w:rsid w:val="0046513E"/>
    <w:rsid w:val="00482EB6"/>
    <w:rsid w:val="00495C49"/>
    <w:rsid w:val="00497B72"/>
    <w:rsid w:val="004A1007"/>
    <w:rsid w:val="004A2739"/>
    <w:rsid w:val="004A5D7A"/>
    <w:rsid w:val="004B197A"/>
    <w:rsid w:val="004B3C54"/>
    <w:rsid w:val="004B518E"/>
    <w:rsid w:val="004C303F"/>
    <w:rsid w:val="004E4E66"/>
    <w:rsid w:val="00512FFB"/>
    <w:rsid w:val="005163AD"/>
    <w:rsid w:val="00523D65"/>
    <w:rsid w:val="00524C9B"/>
    <w:rsid w:val="0053390E"/>
    <w:rsid w:val="005361A6"/>
    <w:rsid w:val="005416C9"/>
    <w:rsid w:val="00542A39"/>
    <w:rsid w:val="00563139"/>
    <w:rsid w:val="00567329"/>
    <w:rsid w:val="005715C6"/>
    <w:rsid w:val="0057647E"/>
    <w:rsid w:val="005862FD"/>
    <w:rsid w:val="005A1A30"/>
    <w:rsid w:val="005A3DE2"/>
    <w:rsid w:val="005B395D"/>
    <w:rsid w:val="005D7434"/>
    <w:rsid w:val="005E6E4E"/>
    <w:rsid w:val="0060327E"/>
    <w:rsid w:val="00635CBB"/>
    <w:rsid w:val="0064154B"/>
    <w:rsid w:val="00666ACA"/>
    <w:rsid w:val="00671605"/>
    <w:rsid w:val="00677FD4"/>
    <w:rsid w:val="006F3612"/>
    <w:rsid w:val="00704538"/>
    <w:rsid w:val="00717EA0"/>
    <w:rsid w:val="00717FAE"/>
    <w:rsid w:val="00722DD1"/>
    <w:rsid w:val="007230ED"/>
    <w:rsid w:val="00741C57"/>
    <w:rsid w:val="00764879"/>
    <w:rsid w:val="00792B60"/>
    <w:rsid w:val="0079725F"/>
    <w:rsid w:val="007A429A"/>
    <w:rsid w:val="007A5F51"/>
    <w:rsid w:val="007A6DB0"/>
    <w:rsid w:val="007C360C"/>
    <w:rsid w:val="007C3B1E"/>
    <w:rsid w:val="007D78EA"/>
    <w:rsid w:val="007E43C1"/>
    <w:rsid w:val="007F6BD5"/>
    <w:rsid w:val="00807B13"/>
    <w:rsid w:val="00822117"/>
    <w:rsid w:val="0085072B"/>
    <w:rsid w:val="00867FC5"/>
    <w:rsid w:val="008C208F"/>
    <w:rsid w:val="008E0A76"/>
    <w:rsid w:val="008F24E1"/>
    <w:rsid w:val="00906F54"/>
    <w:rsid w:val="00921753"/>
    <w:rsid w:val="0094383B"/>
    <w:rsid w:val="00950EAA"/>
    <w:rsid w:val="00961DB0"/>
    <w:rsid w:val="00962580"/>
    <w:rsid w:val="0097592A"/>
    <w:rsid w:val="009803AE"/>
    <w:rsid w:val="009838FD"/>
    <w:rsid w:val="00986CB1"/>
    <w:rsid w:val="009C397C"/>
    <w:rsid w:val="009C47DD"/>
    <w:rsid w:val="009C6AEF"/>
    <w:rsid w:val="009E148C"/>
    <w:rsid w:val="009F57C6"/>
    <w:rsid w:val="00A027CA"/>
    <w:rsid w:val="00A302C8"/>
    <w:rsid w:val="00A44EE1"/>
    <w:rsid w:val="00A50524"/>
    <w:rsid w:val="00A5159D"/>
    <w:rsid w:val="00A56497"/>
    <w:rsid w:val="00A75110"/>
    <w:rsid w:val="00A83B5D"/>
    <w:rsid w:val="00AB1BBF"/>
    <w:rsid w:val="00AB3400"/>
    <w:rsid w:val="00AC67AC"/>
    <w:rsid w:val="00AF3765"/>
    <w:rsid w:val="00B12A4B"/>
    <w:rsid w:val="00B1712B"/>
    <w:rsid w:val="00B22CEA"/>
    <w:rsid w:val="00B514D5"/>
    <w:rsid w:val="00B80662"/>
    <w:rsid w:val="00B81FC8"/>
    <w:rsid w:val="00B911D8"/>
    <w:rsid w:val="00B97CE6"/>
    <w:rsid w:val="00BA47DA"/>
    <w:rsid w:val="00BA5FCF"/>
    <w:rsid w:val="00BA63B2"/>
    <w:rsid w:val="00BA75FB"/>
    <w:rsid w:val="00BB3910"/>
    <w:rsid w:val="00C14B42"/>
    <w:rsid w:val="00C25302"/>
    <w:rsid w:val="00C2563A"/>
    <w:rsid w:val="00C30918"/>
    <w:rsid w:val="00C35DDE"/>
    <w:rsid w:val="00C67731"/>
    <w:rsid w:val="00C71F19"/>
    <w:rsid w:val="00C971BC"/>
    <w:rsid w:val="00CA0219"/>
    <w:rsid w:val="00CD1F8D"/>
    <w:rsid w:val="00D10DCD"/>
    <w:rsid w:val="00D55F2B"/>
    <w:rsid w:val="00D5655C"/>
    <w:rsid w:val="00D57943"/>
    <w:rsid w:val="00D664D8"/>
    <w:rsid w:val="00DE4727"/>
    <w:rsid w:val="00E111B3"/>
    <w:rsid w:val="00E178CD"/>
    <w:rsid w:val="00E20C11"/>
    <w:rsid w:val="00E2313A"/>
    <w:rsid w:val="00E3133D"/>
    <w:rsid w:val="00E44915"/>
    <w:rsid w:val="00E814DC"/>
    <w:rsid w:val="00E859B5"/>
    <w:rsid w:val="00E85E1B"/>
    <w:rsid w:val="00E96F25"/>
    <w:rsid w:val="00EA38E7"/>
    <w:rsid w:val="00EB1602"/>
    <w:rsid w:val="00ED574B"/>
    <w:rsid w:val="00EE5A34"/>
    <w:rsid w:val="00F00F3D"/>
    <w:rsid w:val="00F061F8"/>
    <w:rsid w:val="00F21789"/>
    <w:rsid w:val="00F369A4"/>
    <w:rsid w:val="00F50FA9"/>
    <w:rsid w:val="00F51B2F"/>
    <w:rsid w:val="00F60044"/>
    <w:rsid w:val="00F643BF"/>
    <w:rsid w:val="00F711C2"/>
    <w:rsid w:val="00F7514D"/>
    <w:rsid w:val="00FB2DEC"/>
    <w:rsid w:val="00FB3DCA"/>
    <w:rsid w:val="00FC7748"/>
    <w:rsid w:val="00FF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CADF7D"/>
  <w15:docId w15:val="{7B08D238-FF17-4013-A5A3-B46E5D72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A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41F83"/>
    <w:rPr>
      <w:sz w:val="24"/>
    </w:rPr>
  </w:style>
  <w:style w:type="paragraph" w:styleId="BalloonText">
    <w:name w:val="Balloon Text"/>
    <w:basedOn w:val="Normal"/>
    <w:link w:val="BalloonTextChar"/>
    <w:rsid w:val="00A302C8"/>
    <w:rPr>
      <w:rFonts w:ascii="Tahoma" w:hAnsi="Tahoma" w:cs="Tahoma"/>
      <w:sz w:val="16"/>
      <w:szCs w:val="16"/>
    </w:rPr>
  </w:style>
  <w:style w:type="character" w:customStyle="1" w:styleId="BalloonTextChar">
    <w:name w:val="Balloon Text Char"/>
    <w:basedOn w:val="DefaultParagraphFont"/>
    <w:link w:val="BalloonText"/>
    <w:rsid w:val="00A302C8"/>
    <w:rPr>
      <w:rFonts w:ascii="Tahoma" w:hAnsi="Tahoma" w:cs="Tahoma"/>
      <w:sz w:val="16"/>
      <w:szCs w:val="16"/>
    </w:rPr>
  </w:style>
  <w:style w:type="paragraph" w:styleId="ListParagraph">
    <w:name w:val="List Paragraph"/>
    <w:basedOn w:val="Normal"/>
    <w:uiPriority w:val="34"/>
    <w:qFormat/>
    <w:rsid w:val="00524C9B"/>
    <w:pPr>
      <w:ind w:left="720"/>
      <w:contextualSpacing/>
    </w:pPr>
  </w:style>
  <w:style w:type="character" w:styleId="CommentReference">
    <w:name w:val="annotation reference"/>
    <w:basedOn w:val="DefaultParagraphFont"/>
    <w:semiHidden/>
    <w:unhideWhenUsed/>
    <w:rsid w:val="00D5655C"/>
    <w:rPr>
      <w:sz w:val="16"/>
      <w:szCs w:val="16"/>
    </w:rPr>
  </w:style>
  <w:style w:type="paragraph" w:styleId="CommentText">
    <w:name w:val="annotation text"/>
    <w:basedOn w:val="Normal"/>
    <w:link w:val="CommentTextChar"/>
    <w:semiHidden/>
    <w:unhideWhenUsed/>
    <w:rsid w:val="00D5655C"/>
    <w:rPr>
      <w:sz w:val="20"/>
    </w:rPr>
  </w:style>
  <w:style w:type="character" w:customStyle="1" w:styleId="CommentTextChar">
    <w:name w:val="Comment Text Char"/>
    <w:basedOn w:val="DefaultParagraphFont"/>
    <w:link w:val="CommentText"/>
    <w:semiHidden/>
    <w:rsid w:val="00D5655C"/>
  </w:style>
  <w:style w:type="paragraph" w:styleId="CommentSubject">
    <w:name w:val="annotation subject"/>
    <w:basedOn w:val="CommentText"/>
    <w:next w:val="CommentText"/>
    <w:link w:val="CommentSubjectChar"/>
    <w:semiHidden/>
    <w:unhideWhenUsed/>
    <w:rsid w:val="00D5655C"/>
    <w:rPr>
      <w:b/>
      <w:bCs/>
    </w:rPr>
  </w:style>
  <w:style w:type="character" w:customStyle="1" w:styleId="CommentSubjectChar">
    <w:name w:val="Comment Subject Char"/>
    <w:basedOn w:val="CommentTextChar"/>
    <w:link w:val="CommentSubject"/>
    <w:semiHidden/>
    <w:rsid w:val="00D5655C"/>
    <w:rPr>
      <w:b/>
      <w:bCs/>
    </w:rPr>
  </w:style>
  <w:style w:type="paragraph" w:styleId="Revision">
    <w:name w:val="Revision"/>
    <w:hidden/>
    <w:uiPriority w:val="99"/>
    <w:semiHidden/>
    <w:rsid w:val="00671605"/>
    <w:rPr>
      <w:sz w:val="24"/>
    </w:rPr>
  </w:style>
  <w:style w:type="character" w:styleId="PlaceholderText">
    <w:name w:val="Placeholder Text"/>
    <w:basedOn w:val="DefaultParagraphFont"/>
    <w:uiPriority w:val="99"/>
    <w:semiHidden/>
    <w:rsid w:val="00C25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F429-A184-451C-B11C-6E66A002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Letterhead, DCTS</vt:lpstr>
    </vt:vector>
  </TitlesOfParts>
  <Company>State of WI</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Prescriber Information Sheet</dc:title>
  <dc:creator>DHS</dc:creator>
  <cp:keywords/>
  <cp:lastModifiedBy>Fischer, Jason V - DHS</cp:lastModifiedBy>
  <cp:revision>3</cp:revision>
  <cp:lastPrinted>2023-03-03T18:06:00Z</cp:lastPrinted>
  <dcterms:created xsi:type="dcterms:W3CDTF">2023-11-06T19:03:00Z</dcterms:created>
  <dcterms:modified xsi:type="dcterms:W3CDTF">2023-11-06T19:04:00Z</dcterms:modified>
</cp:coreProperties>
</file>