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7562D" w14:textId="77777777" w:rsidR="005F63BF" w:rsidRPr="00267083" w:rsidRDefault="005F63BF" w:rsidP="005F63BF">
      <w:pPr>
        <w:tabs>
          <w:tab w:val="right" w:pos="10800"/>
        </w:tabs>
        <w:rPr>
          <w:rFonts w:cs="Tahoma"/>
          <w:b/>
          <w:bCs/>
          <w:sz w:val="20"/>
          <w:szCs w:val="20"/>
        </w:rPr>
      </w:pPr>
      <w:r w:rsidRPr="00267083">
        <w:rPr>
          <w:rFonts w:cs="Tahoma"/>
          <w:b/>
          <w:sz w:val="20"/>
          <w:szCs w:val="20"/>
        </w:rPr>
        <w:t>Department of Health Services</w:t>
      </w:r>
      <w:r w:rsidRPr="00267083">
        <w:rPr>
          <w:rFonts w:cs="Tahoma"/>
          <w:b/>
          <w:sz w:val="20"/>
          <w:szCs w:val="20"/>
        </w:rPr>
        <w:tab/>
        <w:t>State of Wisconsin</w:t>
      </w:r>
    </w:p>
    <w:p w14:paraId="4EDC7BA0" w14:textId="33BC9A93" w:rsidR="005F63BF" w:rsidRPr="00267083" w:rsidRDefault="005F63BF" w:rsidP="005F63BF">
      <w:pPr>
        <w:tabs>
          <w:tab w:val="right" w:pos="10800"/>
        </w:tabs>
        <w:rPr>
          <w:rFonts w:cs="Tahoma"/>
          <w:sz w:val="20"/>
          <w:szCs w:val="20"/>
        </w:rPr>
      </w:pPr>
      <w:r w:rsidRPr="00267083">
        <w:rPr>
          <w:rFonts w:cs="Tahoma"/>
          <w:sz w:val="20"/>
          <w:szCs w:val="20"/>
        </w:rPr>
        <w:t xml:space="preserve">Division of </w:t>
      </w:r>
      <w:r w:rsidR="00DE4541">
        <w:rPr>
          <w:rFonts w:cs="Tahoma"/>
          <w:sz w:val="20"/>
          <w:szCs w:val="20"/>
        </w:rPr>
        <w:t>Medicaid Services</w:t>
      </w:r>
      <w:r w:rsidRPr="00267083">
        <w:rPr>
          <w:rFonts w:cs="Tahoma"/>
          <w:sz w:val="20"/>
          <w:szCs w:val="20"/>
        </w:rPr>
        <w:tab/>
      </w:r>
      <w:r w:rsidR="00DE4541" w:rsidRPr="00267083">
        <w:rPr>
          <w:rFonts w:cs="Tahoma"/>
          <w:sz w:val="20"/>
          <w:szCs w:val="20"/>
        </w:rPr>
        <w:t xml:space="preserve">Page </w:t>
      </w:r>
      <w:r w:rsidR="00DE4541" w:rsidRPr="00267083">
        <w:rPr>
          <w:rFonts w:cs="Tahoma"/>
          <w:sz w:val="20"/>
          <w:szCs w:val="20"/>
        </w:rPr>
        <w:fldChar w:fldCharType="begin"/>
      </w:r>
      <w:r w:rsidR="00DE4541" w:rsidRPr="00267083">
        <w:rPr>
          <w:rFonts w:cs="Tahoma"/>
          <w:sz w:val="20"/>
          <w:szCs w:val="20"/>
        </w:rPr>
        <w:instrText xml:space="preserve"> PAGE  \* Arabic  \* MERGEFORMAT </w:instrText>
      </w:r>
      <w:r w:rsidR="00DE4541" w:rsidRPr="00267083">
        <w:rPr>
          <w:rFonts w:cs="Tahoma"/>
          <w:sz w:val="20"/>
          <w:szCs w:val="20"/>
        </w:rPr>
        <w:fldChar w:fldCharType="separate"/>
      </w:r>
      <w:r w:rsidR="00DE4541" w:rsidRPr="00267083">
        <w:rPr>
          <w:rFonts w:cs="Tahoma"/>
          <w:noProof/>
          <w:sz w:val="20"/>
          <w:szCs w:val="20"/>
        </w:rPr>
        <w:t>1</w:t>
      </w:r>
      <w:r w:rsidR="00DE4541" w:rsidRPr="00267083">
        <w:rPr>
          <w:rFonts w:cs="Tahoma"/>
          <w:sz w:val="20"/>
          <w:szCs w:val="20"/>
        </w:rPr>
        <w:fldChar w:fldCharType="end"/>
      </w:r>
      <w:r w:rsidR="00DE4541" w:rsidRPr="00267083">
        <w:rPr>
          <w:rFonts w:cs="Tahoma"/>
          <w:sz w:val="20"/>
          <w:szCs w:val="20"/>
        </w:rPr>
        <w:t xml:space="preserve"> of </w:t>
      </w:r>
      <w:r w:rsidR="00761536">
        <w:rPr>
          <w:rFonts w:cs="Tahoma"/>
          <w:sz w:val="20"/>
          <w:szCs w:val="20"/>
        </w:rPr>
        <w:t>4</w:t>
      </w:r>
    </w:p>
    <w:p w14:paraId="1C4779A0" w14:textId="491E43E8" w:rsidR="00A32E1C" w:rsidRPr="00267083" w:rsidRDefault="00BA55D6" w:rsidP="005F63BF">
      <w:pPr>
        <w:tabs>
          <w:tab w:val="right" w:pos="10800"/>
        </w:tabs>
      </w:pPr>
      <w:r>
        <w:rPr>
          <w:rFonts w:cs="Tahoma"/>
          <w:sz w:val="20"/>
          <w:szCs w:val="20"/>
        </w:rPr>
        <w:t>0</w:t>
      </w:r>
      <w:r w:rsidR="0064568D">
        <w:rPr>
          <w:rFonts w:cs="Tahoma"/>
          <w:sz w:val="20"/>
          <w:szCs w:val="20"/>
        </w:rPr>
        <w:t>6</w:t>
      </w:r>
      <w:r w:rsidR="005F63BF" w:rsidRPr="00267083">
        <w:rPr>
          <w:rFonts w:cs="Tahoma"/>
          <w:sz w:val="20"/>
          <w:szCs w:val="20"/>
        </w:rPr>
        <w:t>/</w:t>
      </w:r>
      <w:r w:rsidR="00DE4541">
        <w:rPr>
          <w:rFonts w:cs="Tahoma"/>
          <w:sz w:val="20"/>
          <w:szCs w:val="20"/>
        </w:rPr>
        <w:t>2026</w:t>
      </w:r>
    </w:p>
    <w:p w14:paraId="20306AA9" w14:textId="77777777" w:rsidR="005F63BF" w:rsidRPr="00267083" w:rsidRDefault="005F63BF" w:rsidP="00ED3457">
      <w:pPr>
        <w:jc w:val="center"/>
        <w:outlineLvl w:val="0"/>
        <w:rPr>
          <w:rFonts w:ascii="Verdana" w:eastAsia="Calibri" w:hAnsi="Verdana" w:cs="Times New Roman"/>
          <w:b/>
          <w:kern w:val="0"/>
          <w:sz w:val="20"/>
          <w:szCs w:val="20"/>
          <w14:ligatures w14:val="none"/>
        </w:rPr>
      </w:pPr>
    </w:p>
    <w:p w14:paraId="2BE6C80C" w14:textId="6F4039AA" w:rsidR="00ED3457" w:rsidRPr="005F63BF" w:rsidRDefault="00DE4541" w:rsidP="005F63BF">
      <w:pPr>
        <w:pStyle w:val="Heading1"/>
      </w:pPr>
      <w:r>
        <w:t>Partners With Business Agreement</w:t>
      </w:r>
    </w:p>
    <w:p w14:paraId="4F954BE0" w14:textId="77777777" w:rsidR="00ED3457" w:rsidRPr="00ED3457" w:rsidRDefault="00ED3457" w:rsidP="00ED3457">
      <w:pPr>
        <w:rPr>
          <w:rFonts w:eastAsia="Calibri" w:cs="Tahoma"/>
          <w:bCs/>
          <w:kern w:val="0"/>
          <w:sz w:val="20"/>
          <w:szCs w:val="20"/>
          <w14:ligatures w14:val="none"/>
        </w:rPr>
      </w:pPr>
    </w:p>
    <w:p w14:paraId="312A1223" w14:textId="77777777" w:rsidR="00F17524" w:rsidRDefault="44E5A679" w:rsidP="00DE4541">
      <w:pPr>
        <w:rPr>
          <w:rFonts w:eastAsia="Tahoma" w:cs="Tahoma"/>
        </w:rPr>
      </w:pPr>
      <w:r w:rsidRPr="00F16742">
        <w:rPr>
          <w:rStyle w:val="Heading2Char"/>
        </w:rPr>
        <w:t>Instructions</w:t>
      </w:r>
    </w:p>
    <w:p w14:paraId="44805B24" w14:textId="77777777" w:rsidR="006706B4" w:rsidRDefault="00DE4541" w:rsidP="00DE4541">
      <w:pPr>
        <w:rPr>
          <w:rFonts w:eastAsia="Tahoma" w:cs="Tahoma"/>
        </w:rPr>
      </w:pPr>
      <w:r>
        <w:rPr>
          <w:rFonts w:eastAsia="Tahoma" w:cs="Tahoma"/>
        </w:rPr>
        <w:t xml:space="preserve">Type or print clearly. </w:t>
      </w:r>
      <w:r w:rsidRPr="00DE4541">
        <w:rPr>
          <w:rFonts w:eastAsia="Tahoma" w:cs="Tahoma"/>
        </w:rPr>
        <w:t>The purpose of this agreement is to</w:t>
      </w:r>
      <w:r w:rsidR="006706B4">
        <w:rPr>
          <w:rFonts w:eastAsia="Tahoma" w:cs="Tahoma"/>
        </w:rPr>
        <w:t>:</w:t>
      </w:r>
      <w:r w:rsidRPr="00DE4541">
        <w:rPr>
          <w:rFonts w:eastAsia="Tahoma" w:cs="Tahoma"/>
        </w:rPr>
        <w:t xml:space="preserve"> </w:t>
      </w:r>
    </w:p>
    <w:p w14:paraId="42F25F94" w14:textId="3361B3E7" w:rsidR="006706B4" w:rsidRPr="00105DEB" w:rsidRDefault="006706B4" w:rsidP="006706B4">
      <w:pPr>
        <w:pStyle w:val="ListParagraph"/>
        <w:numPr>
          <w:ilvl w:val="0"/>
          <w:numId w:val="10"/>
        </w:numPr>
        <w:rPr>
          <w:rFonts w:eastAsia="Calibri" w:cs="Tahoma"/>
          <w:kern w:val="0"/>
          <w14:ligatures w14:val="none"/>
        </w:rPr>
      </w:pPr>
      <w:r>
        <w:rPr>
          <w:rFonts w:eastAsia="Tahoma" w:cs="Tahoma"/>
        </w:rPr>
        <w:t>D</w:t>
      </w:r>
      <w:r w:rsidR="00DE4541" w:rsidRPr="00105DEB">
        <w:rPr>
          <w:rFonts w:eastAsia="Tahoma" w:cs="Tahoma"/>
        </w:rPr>
        <w:t>efine the terms and responsibilities of</w:t>
      </w:r>
      <w:r w:rsidR="00494690" w:rsidRPr="00105DEB">
        <w:rPr>
          <w:rFonts w:eastAsia="Tahoma" w:cs="Tahoma"/>
        </w:rPr>
        <w:t xml:space="preserve"> the</w:t>
      </w:r>
      <w:r w:rsidR="00DE4541" w:rsidRPr="00105DEB">
        <w:rPr>
          <w:rFonts w:eastAsia="Tahoma" w:cs="Tahoma"/>
        </w:rPr>
        <w:t xml:space="preserve"> </w:t>
      </w:r>
      <w:r w:rsidR="00494690" w:rsidRPr="00105DEB">
        <w:rPr>
          <w:rFonts w:eastAsia="Tahoma" w:cs="Tahoma"/>
        </w:rPr>
        <w:t>s</w:t>
      </w:r>
      <w:r w:rsidR="00DE4541" w:rsidRPr="00105DEB">
        <w:rPr>
          <w:rFonts w:eastAsia="Tahoma" w:cs="Tahoma"/>
        </w:rPr>
        <w:t xml:space="preserve">upported </w:t>
      </w:r>
      <w:r w:rsidR="00494690" w:rsidRPr="00105DEB">
        <w:rPr>
          <w:rFonts w:eastAsia="Tahoma" w:cs="Tahoma"/>
        </w:rPr>
        <w:t>e</w:t>
      </w:r>
      <w:r w:rsidR="00DE4541" w:rsidRPr="00105DEB">
        <w:rPr>
          <w:rFonts w:eastAsia="Tahoma" w:cs="Tahoma"/>
        </w:rPr>
        <w:t xml:space="preserve">mployment </w:t>
      </w:r>
      <w:r w:rsidR="00494690" w:rsidRPr="00105DEB">
        <w:rPr>
          <w:rFonts w:eastAsia="Tahoma" w:cs="Tahoma"/>
        </w:rPr>
        <w:t>a</w:t>
      </w:r>
      <w:r w:rsidR="00DE4541" w:rsidRPr="00105DEB">
        <w:rPr>
          <w:rFonts w:eastAsia="Tahoma" w:cs="Tahoma"/>
        </w:rPr>
        <w:t>gency and</w:t>
      </w:r>
      <w:r w:rsidR="00494690" w:rsidRPr="00105DEB">
        <w:rPr>
          <w:rFonts w:eastAsia="Tahoma" w:cs="Tahoma"/>
        </w:rPr>
        <w:t xml:space="preserve"> the e</w:t>
      </w:r>
      <w:r w:rsidR="00DE4541" w:rsidRPr="00105DEB">
        <w:rPr>
          <w:rFonts w:eastAsia="Tahoma" w:cs="Tahoma"/>
        </w:rPr>
        <w:t>mployer</w:t>
      </w:r>
      <w:r>
        <w:rPr>
          <w:rFonts w:eastAsia="Tahoma" w:cs="Tahoma"/>
        </w:rPr>
        <w:t>.</w:t>
      </w:r>
    </w:p>
    <w:p w14:paraId="1B846586" w14:textId="355300AF" w:rsidR="002B7A59" w:rsidRPr="004756FF" w:rsidRDefault="006706B4" w:rsidP="00105DEB">
      <w:pPr>
        <w:pStyle w:val="ListParagraph"/>
        <w:numPr>
          <w:ilvl w:val="0"/>
          <w:numId w:val="10"/>
        </w:numPr>
        <w:rPr>
          <w:rFonts w:eastAsia="Calibri" w:cs="Tahoma"/>
          <w:kern w:val="0"/>
          <w14:ligatures w14:val="none"/>
        </w:rPr>
      </w:pPr>
      <w:r>
        <w:rPr>
          <w:rFonts w:eastAsia="Tahoma" w:cs="Tahoma"/>
        </w:rPr>
        <w:t>R</w:t>
      </w:r>
      <w:r w:rsidR="00DE4541" w:rsidRPr="00105DEB">
        <w:rPr>
          <w:rFonts w:eastAsia="Tahoma" w:cs="Tahoma"/>
        </w:rPr>
        <w:t xml:space="preserve">eimburse the employer for supports </w:t>
      </w:r>
      <w:r w:rsidRPr="00930559">
        <w:rPr>
          <w:rFonts w:eastAsia="Tahoma" w:cs="Tahoma"/>
        </w:rPr>
        <w:t>one or more designated supervisors and/or coworkers</w:t>
      </w:r>
      <w:r w:rsidRPr="006706B4">
        <w:rPr>
          <w:rFonts w:eastAsia="Tahoma" w:cs="Tahoma"/>
        </w:rPr>
        <w:t xml:space="preserve"> </w:t>
      </w:r>
      <w:r w:rsidR="00DE4541" w:rsidRPr="00105DEB">
        <w:rPr>
          <w:rFonts w:eastAsia="Tahoma" w:cs="Tahoma"/>
        </w:rPr>
        <w:t xml:space="preserve">provide </w:t>
      </w:r>
      <w:r>
        <w:rPr>
          <w:rFonts w:eastAsia="Tahoma" w:cs="Tahoma"/>
        </w:rPr>
        <w:t>to the supported employee (member)</w:t>
      </w:r>
      <w:r w:rsidR="00DE4541" w:rsidRPr="00105DEB">
        <w:rPr>
          <w:rFonts w:eastAsia="Tahoma" w:cs="Tahoma"/>
        </w:rPr>
        <w:t xml:space="preserve"> to </w:t>
      </w:r>
      <w:r>
        <w:rPr>
          <w:rFonts w:eastAsia="Tahoma" w:cs="Tahoma"/>
        </w:rPr>
        <w:t>help them</w:t>
      </w:r>
      <w:r w:rsidR="00DE4541" w:rsidRPr="00105DEB">
        <w:rPr>
          <w:rFonts w:eastAsia="Tahoma" w:cs="Tahoma"/>
        </w:rPr>
        <w:t xml:space="preserve"> maintain individualized, integrated employment with </w:t>
      </w:r>
      <w:r w:rsidR="00494690" w:rsidRPr="00105DEB">
        <w:rPr>
          <w:rFonts w:eastAsia="Tahoma" w:cs="Tahoma"/>
        </w:rPr>
        <w:t>the e</w:t>
      </w:r>
      <w:r w:rsidR="00DE4541" w:rsidRPr="00105DEB">
        <w:rPr>
          <w:rFonts w:eastAsia="Tahoma" w:cs="Tahoma"/>
        </w:rPr>
        <w:t>mployer.</w:t>
      </w:r>
    </w:p>
    <w:p w14:paraId="5579BF12" w14:textId="77777777" w:rsidR="004756FF" w:rsidRDefault="004756FF" w:rsidP="004756FF">
      <w:pPr>
        <w:rPr>
          <w:rFonts w:eastAsia="Calibri" w:cs="Tahoma"/>
          <w:kern w:val="0"/>
          <w14:ligatures w14:val="none"/>
        </w:rPr>
      </w:pPr>
    </w:p>
    <w:p w14:paraId="48333F66" w14:textId="3BB49409" w:rsidR="004756FF" w:rsidRPr="004756FF" w:rsidRDefault="004756FF" w:rsidP="004756FF">
      <w:pPr>
        <w:rPr>
          <w:rFonts w:eastAsia="Calibri" w:cs="Tahoma"/>
          <w:kern w:val="0"/>
          <w14:ligatures w14:val="none"/>
        </w:rPr>
      </w:pPr>
      <w:r w:rsidRPr="004756FF">
        <w:rPr>
          <w:rFonts w:eastAsia="Calibri" w:cs="Tahoma"/>
          <w:kern w:val="0"/>
          <w14:ligatures w14:val="none"/>
        </w:rPr>
        <w:t>This form is intended as a template. Providers may develop their own form as long as it includes all the information on this form.</w:t>
      </w:r>
    </w:p>
    <w:p w14:paraId="41112A4E" w14:textId="77777777" w:rsidR="002B7A59" w:rsidRPr="000522CF" w:rsidRDefault="002B7A59" w:rsidP="002B7A59">
      <w:pPr>
        <w:rPr>
          <w:rFonts w:eastAsia="Calibri" w:cs="Tahoma"/>
          <w:bCs/>
          <w:kern w:val="0"/>
          <w14:ligatures w14:val="none"/>
        </w:rPr>
      </w:pPr>
    </w:p>
    <w:p w14:paraId="6D1E8691" w14:textId="029BF718" w:rsidR="00ED3457" w:rsidRPr="000522CF" w:rsidRDefault="006706B4" w:rsidP="00105DEB">
      <w:pPr>
        <w:pStyle w:val="Heading2"/>
      </w:pPr>
      <w:r>
        <w:t xml:space="preserve">Section I – </w:t>
      </w:r>
      <w:r w:rsidR="00DE4541">
        <w:t xml:space="preserve">Parties </w:t>
      </w:r>
      <w:r>
        <w:t>i</w:t>
      </w:r>
      <w:r w:rsidR="00DE4541">
        <w:t xml:space="preserve">nvolved in </w:t>
      </w:r>
      <w:r>
        <w:t>t</w:t>
      </w:r>
      <w:r w:rsidR="00DE4541">
        <w:t xml:space="preserve">his </w:t>
      </w:r>
      <w:r>
        <w:t>a</w:t>
      </w:r>
      <w:r w:rsidR="00DE4541">
        <w:t>greement</w:t>
      </w:r>
    </w:p>
    <w:p w14:paraId="471D5133" w14:textId="77777777" w:rsidR="00ED3457" w:rsidRPr="000522CF" w:rsidRDefault="00ED3457" w:rsidP="00ED3457">
      <w:pPr>
        <w:rPr>
          <w:rFonts w:eastAsia="Calibri" w:cs="Tahoma"/>
          <w:bCs/>
          <w:kern w:val="0"/>
          <w14:ligatures w14:val="none"/>
        </w:rPr>
      </w:pPr>
    </w:p>
    <w:p w14:paraId="4AC0FA5A" w14:textId="021CA5F0" w:rsidR="00ED3457" w:rsidRPr="000522CF" w:rsidRDefault="00DE4541" w:rsidP="00105DEB">
      <w:pPr>
        <w:tabs>
          <w:tab w:val="left" w:pos="10620"/>
        </w:tabs>
        <w:rPr>
          <w:rFonts w:eastAsia="Calibri" w:cs="Tahoma"/>
          <w:bCs/>
          <w:kern w:val="0"/>
          <w:u w:val="single"/>
          <w14:ligatures w14:val="none"/>
        </w:rPr>
      </w:pPr>
      <w:r w:rsidRPr="00105DEB">
        <w:rPr>
          <w:rFonts w:eastAsia="Calibri" w:cs="Tahoma"/>
          <w:b/>
          <w:kern w:val="0"/>
          <w14:ligatures w14:val="none"/>
        </w:rPr>
        <w:t xml:space="preserve">Supported </w:t>
      </w:r>
      <w:r w:rsidR="006706B4" w:rsidRPr="00105DEB">
        <w:rPr>
          <w:rFonts w:eastAsia="Calibri" w:cs="Tahoma"/>
          <w:b/>
          <w:kern w:val="0"/>
          <w14:ligatures w14:val="none"/>
        </w:rPr>
        <w:t>e</w:t>
      </w:r>
      <w:r w:rsidRPr="00105DEB">
        <w:rPr>
          <w:rFonts w:eastAsia="Calibri" w:cs="Tahoma"/>
          <w:b/>
          <w:kern w:val="0"/>
          <w14:ligatures w14:val="none"/>
        </w:rPr>
        <w:t xml:space="preserve">mployment </w:t>
      </w:r>
      <w:r w:rsidR="006706B4" w:rsidRPr="00105DEB">
        <w:rPr>
          <w:rFonts w:eastAsia="Calibri" w:cs="Tahoma"/>
          <w:b/>
          <w:kern w:val="0"/>
          <w14:ligatures w14:val="none"/>
        </w:rPr>
        <w:t>a</w:t>
      </w:r>
      <w:r w:rsidRPr="00105DEB">
        <w:rPr>
          <w:rFonts w:eastAsia="Calibri" w:cs="Tahoma"/>
          <w:b/>
          <w:kern w:val="0"/>
          <w14:ligatures w14:val="none"/>
        </w:rPr>
        <w:t>gency</w:t>
      </w:r>
      <w:r w:rsidR="00C73E8D">
        <w:rPr>
          <w:rFonts w:eastAsia="Calibri" w:cs="Tahoma"/>
          <w:b/>
          <w:kern w:val="0"/>
          <w14:ligatures w14:val="none"/>
        </w:rPr>
        <w:t xml:space="preserve"> name</w:t>
      </w:r>
      <w:r w:rsidR="00ED3457" w:rsidRPr="000522CF">
        <w:rPr>
          <w:rFonts w:eastAsia="Calibri" w:cs="Tahoma"/>
          <w:bCs/>
          <w:kern w:val="0"/>
          <w14:ligatures w14:val="none"/>
        </w:rPr>
        <w:t xml:space="preserve">: </w:t>
      </w:r>
      <w:r w:rsidR="00ED3457"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D3457" w:rsidRPr="000522CF">
        <w:rPr>
          <w:rFonts w:ascii="Verdana" w:eastAsia="Calibri" w:hAnsi="Verdana" w:cs="Tahoma"/>
          <w:kern w:val="0"/>
          <w:u w:val="single"/>
          <w14:ligatures w14:val="none"/>
        </w:rPr>
        <w:instrText xml:space="preserve"> FORMTEXT </w:instrText>
      </w:r>
      <w:r w:rsidR="00ED3457" w:rsidRPr="000522CF">
        <w:rPr>
          <w:rFonts w:ascii="Verdana" w:eastAsia="Calibri" w:hAnsi="Verdana" w:cs="Tahoma"/>
          <w:kern w:val="0"/>
          <w:u w:val="single"/>
          <w14:ligatures w14:val="none"/>
        </w:rPr>
      </w:r>
      <w:r w:rsidR="00ED3457"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separate"/>
      </w:r>
      <w:r w:rsidR="00ED3457"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ED3457"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ED3457"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ED3457"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ED3457"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ED3457"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end"/>
      </w:r>
      <w:r w:rsidR="00A81039" w:rsidRPr="000522CF">
        <w:rPr>
          <w:rFonts w:eastAsia="Calibri" w:cs="Tahoma"/>
          <w:bCs/>
          <w:kern w:val="0"/>
          <w:u w:val="single"/>
          <w14:ligatures w14:val="none"/>
        </w:rPr>
        <w:tab/>
      </w:r>
    </w:p>
    <w:p w14:paraId="68512CF4" w14:textId="77777777" w:rsidR="00ED3457" w:rsidRPr="000522CF" w:rsidRDefault="00ED3457" w:rsidP="009F3924">
      <w:pPr>
        <w:rPr>
          <w:rFonts w:eastAsia="Calibri" w:cs="Tahoma"/>
          <w:bCs/>
          <w:kern w:val="0"/>
          <w:u w:val="single"/>
          <w14:ligatures w14:val="none"/>
        </w:rPr>
      </w:pPr>
    </w:p>
    <w:p w14:paraId="26D20348" w14:textId="2513FAC4" w:rsidR="006706B4" w:rsidRPr="00105DEB" w:rsidRDefault="006706B4" w:rsidP="00105DEB">
      <w:pPr>
        <w:tabs>
          <w:tab w:val="left" w:pos="4320"/>
          <w:tab w:val="left" w:pos="10620"/>
        </w:tabs>
        <w:rPr>
          <w:rFonts w:eastAsia="Calibri" w:cs="Tahoma"/>
          <w:bCs/>
          <w:kern w:val="0"/>
          <w:u w:val="single"/>
          <w14:ligatures w14:val="none"/>
        </w:rPr>
      </w:pPr>
      <w:r>
        <w:rPr>
          <w:rFonts w:eastAsia="Calibri" w:cs="Tahoma"/>
          <w:bCs/>
          <w:kern w:val="0"/>
          <w14:ligatures w14:val="none"/>
        </w:rPr>
        <w:t xml:space="preserve">Phone number: </w:t>
      </w:r>
      <w:r w:rsidR="00C73E8D"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C73E8D" w:rsidRPr="000522CF">
        <w:rPr>
          <w:rFonts w:ascii="Verdana" w:eastAsia="Calibri" w:hAnsi="Verdana" w:cs="Tahoma"/>
          <w:kern w:val="0"/>
          <w:u w:val="single"/>
          <w14:ligatures w14:val="none"/>
        </w:rPr>
        <w:instrText xml:space="preserve"> FORMTEXT </w:instrText>
      </w:r>
      <w:r w:rsidR="00C73E8D" w:rsidRPr="000522CF">
        <w:rPr>
          <w:rFonts w:ascii="Verdana" w:eastAsia="Calibri" w:hAnsi="Verdana" w:cs="Tahoma"/>
          <w:kern w:val="0"/>
          <w:u w:val="single"/>
          <w14:ligatures w14:val="none"/>
        </w:rPr>
      </w:r>
      <w:r w:rsidR="00C73E8D"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separate"/>
      </w:r>
      <w:r w:rsidR="00C73E8D"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C73E8D"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C73E8D"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C73E8D"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C73E8D"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C73E8D"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end"/>
      </w:r>
      <w:r>
        <w:rPr>
          <w:rFonts w:eastAsia="Calibri" w:cs="Tahoma"/>
          <w:bCs/>
          <w:kern w:val="0"/>
          <w:u w:val="single"/>
          <w14:ligatures w14:val="none"/>
        </w:rPr>
        <w:tab/>
      </w:r>
      <w:r w:rsidR="00C73E8D">
        <w:rPr>
          <w:rFonts w:eastAsia="Calibri" w:cs="Tahoma"/>
          <w:bCs/>
          <w:kern w:val="0"/>
          <w14:ligatures w14:val="none"/>
        </w:rPr>
        <w:t xml:space="preserve"> </w:t>
      </w:r>
      <w:r>
        <w:rPr>
          <w:rFonts w:eastAsia="Calibri" w:cs="Tahoma"/>
          <w:bCs/>
          <w:kern w:val="0"/>
          <w14:ligatures w14:val="none"/>
        </w:rPr>
        <w:t xml:space="preserve">Email: </w:t>
      </w:r>
      <w:r w:rsidR="00C73E8D"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C73E8D" w:rsidRPr="000522CF">
        <w:rPr>
          <w:rFonts w:ascii="Verdana" w:eastAsia="Calibri" w:hAnsi="Verdana" w:cs="Tahoma"/>
          <w:kern w:val="0"/>
          <w:u w:val="single"/>
          <w14:ligatures w14:val="none"/>
        </w:rPr>
        <w:instrText xml:space="preserve"> FORMTEXT </w:instrText>
      </w:r>
      <w:r w:rsidR="00C73E8D" w:rsidRPr="000522CF">
        <w:rPr>
          <w:rFonts w:ascii="Verdana" w:eastAsia="Calibri" w:hAnsi="Verdana" w:cs="Tahoma"/>
          <w:kern w:val="0"/>
          <w:u w:val="single"/>
          <w14:ligatures w14:val="none"/>
        </w:rPr>
      </w:r>
      <w:r w:rsidR="00C73E8D"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separate"/>
      </w:r>
      <w:r w:rsidR="00C73E8D"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C73E8D"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C73E8D"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C73E8D"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C73E8D"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C73E8D"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end"/>
      </w:r>
      <w:r>
        <w:rPr>
          <w:rFonts w:eastAsia="Calibri" w:cs="Tahoma"/>
          <w:bCs/>
          <w:kern w:val="0"/>
          <w:u w:val="single"/>
          <w14:ligatures w14:val="none"/>
        </w:rPr>
        <w:tab/>
      </w:r>
    </w:p>
    <w:p w14:paraId="4236B4DC" w14:textId="77777777" w:rsidR="006706B4" w:rsidRDefault="006706B4" w:rsidP="00C73E8D">
      <w:pPr>
        <w:tabs>
          <w:tab w:val="left" w:pos="10620"/>
        </w:tabs>
        <w:rPr>
          <w:rFonts w:eastAsia="Calibri" w:cs="Tahoma"/>
          <w:bCs/>
          <w:kern w:val="0"/>
          <w14:ligatures w14:val="none"/>
        </w:rPr>
      </w:pPr>
    </w:p>
    <w:p w14:paraId="0D3679D1" w14:textId="1F500F92" w:rsidR="00ED3457" w:rsidRDefault="00DE4541" w:rsidP="00C73E8D">
      <w:pPr>
        <w:tabs>
          <w:tab w:val="left" w:pos="10620"/>
        </w:tabs>
        <w:rPr>
          <w:rFonts w:ascii="Verdana" w:eastAsia="Calibri" w:hAnsi="Verdana" w:cs="Tahoma"/>
          <w:kern w:val="0"/>
          <w:u w:val="single"/>
          <w14:ligatures w14:val="none"/>
        </w:rPr>
      </w:pPr>
      <w:r w:rsidRPr="00105DEB">
        <w:rPr>
          <w:rFonts w:eastAsia="Calibri" w:cs="Tahoma"/>
          <w:b/>
          <w:kern w:val="0"/>
          <w14:ligatures w14:val="none"/>
        </w:rPr>
        <w:t>Employer</w:t>
      </w:r>
      <w:r w:rsidR="00C73E8D">
        <w:rPr>
          <w:rFonts w:eastAsia="Calibri" w:cs="Tahoma"/>
          <w:b/>
          <w:kern w:val="0"/>
          <w14:ligatures w14:val="none"/>
        </w:rPr>
        <w:t xml:space="preserve"> name</w:t>
      </w:r>
      <w:r w:rsidR="00ED3457" w:rsidRPr="000522CF">
        <w:rPr>
          <w:rFonts w:eastAsia="Calibri" w:cs="Tahoma"/>
          <w:bCs/>
          <w:kern w:val="0"/>
          <w14:ligatures w14:val="none"/>
        </w:rPr>
        <w:t xml:space="preserve">: </w:t>
      </w:r>
      <w:r w:rsidR="00ED3457"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ED3457" w:rsidRPr="000522CF">
        <w:rPr>
          <w:rFonts w:ascii="Verdana" w:eastAsia="Calibri" w:hAnsi="Verdana" w:cs="Tahoma"/>
          <w:kern w:val="0"/>
          <w:u w:val="single"/>
          <w14:ligatures w14:val="none"/>
        </w:rPr>
        <w:instrText xml:space="preserve"> FORMTEXT </w:instrText>
      </w:r>
      <w:r w:rsidR="00ED3457" w:rsidRPr="000522CF">
        <w:rPr>
          <w:rFonts w:ascii="Verdana" w:eastAsia="Calibri" w:hAnsi="Verdana" w:cs="Tahoma"/>
          <w:kern w:val="0"/>
          <w:u w:val="single"/>
          <w14:ligatures w14:val="none"/>
        </w:rPr>
      </w:r>
      <w:r w:rsidR="00ED3457"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separate"/>
      </w:r>
      <w:r w:rsidR="00ED3457"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ED3457"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ED3457"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ED3457"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ED3457"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ED3457"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end"/>
      </w:r>
      <w:r w:rsidR="00A81039" w:rsidRPr="000522CF">
        <w:rPr>
          <w:rFonts w:ascii="Verdana" w:eastAsia="Calibri" w:hAnsi="Verdana" w:cs="Tahoma"/>
          <w:kern w:val="0"/>
          <w:u w:val="single"/>
          <w14:ligatures w14:val="none"/>
        </w:rPr>
        <w:tab/>
      </w:r>
    </w:p>
    <w:p w14:paraId="62CD199F" w14:textId="77777777" w:rsidR="00C73E8D" w:rsidRDefault="00C73E8D" w:rsidP="00C73E8D">
      <w:pPr>
        <w:tabs>
          <w:tab w:val="left" w:pos="10620"/>
        </w:tabs>
        <w:rPr>
          <w:rFonts w:ascii="Verdana" w:eastAsia="Calibri" w:hAnsi="Verdana" w:cs="Tahoma"/>
          <w:kern w:val="0"/>
          <w:u w:val="single"/>
          <w14:ligatures w14:val="none"/>
        </w:rPr>
      </w:pPr>
    </w:p>
    <w:p w14:paraId="3B6806BC" w14:textId="31B6BCB2" w:rsidR="00C73E8D" w:rsidRPr="00C73E8D" w:rsidRDefault="00C73E8D" w:rsidP="00105DEB">
      <w:pPr>
        <w:tabs>
          <w:tab w:val="left" w:pos="4320"/>
          <w:tab w:val="left" w:pos="10620"/>
        </w:tabs>
        <w:rPr>
          <w:u w:val="single"/>
        </w:rPr>
      </w:pPr>
      <w:r>
        <w:t xml:space="preserve">Phone number: 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instrText xml:space="preserve"> FORMTEXT </w:instrTex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separate"/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end"/>
      </w:r>
      <w:r>
        <w:rPr>
          <w:u w:val="single"/>
        </w:rPr>
        <w:tab/>
      </w:r>
      <w:r>
        <w:t xml:space="preserve"> Email: 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instrText xml:space="preserve"> FORMTEXT </w:instrTex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separate"/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end"/>
      </w:r>
      <w:r>
        <w:rPr>
          <w:u w:val="single"/>
        </w:rPr>
        <w:tab/>
      </w:r>
    </w:p>
    <w:p w14:paraId="1E5A470D" w14:textId="77777777" w:rsidR="00DE4541" w:rsidRDefault="00DE4541" w:rsidP="00DE4541">
      <w:pPr>
        <w:tabs>
          <w:tab w:val="left" w:pos="10620"/>
        </w:tabs>
        <w:rPr>
          <w:rFonts w:ascii="Verdana" w:eastAsia="Calibri" w:hAnsi="Verdana" w:cs="Tahoma"/>
          <w:kern w:val="0"/>
          <w:u w:val="single"/>
          <w14:ligatures w14:val="none"/>
        </w:rPr>
      </w:pPr>
    </w:p>
    <w:p w14:paraId="1348A152" w14:textId="5A390BED" w:rsidR="00DE4541" w:rsidRDefault="00DE4541" w:rsidP="00C73E8D">
      <w:pPr>
        <w:tabs>
          <w:tab w:val="left" w:pos="10620"/>
        </w:tabs>
        <w:rPr>
          <w:rFonts w:eastAsia="Calibri" w:cs="Tahoma"/>
          <w:bCs/>
          <w:kern w:val="0"/>
          <w:u w:val="single"/>
          <w14:ligatures w14:val="none"/>
        </w:rPr>
      </w:pPr>
      <w:r w:rsidRPr="00105DEB">
        <w:rPr>
          <w:rFonts w:eastAsia="Calibri" w:cs="Tahoma"/>
          <w:b/>
          <w:bCs/>
          <w:kern w:val="0"/>
          <w14:ligatures w14:val="none"/>
        </w:rPr>
        <w:t xml:space="preserve">Supported </w:t>
      </w:r>
      <w:r w:rsidR="00C73E8D" w:rsidRPr="00105DEB">
        <w:rPr>
          <w:rFonts w:eastAsia="Calibri" w:cs="Tahoma"/>
          <w:b/>
          <w:bCs/>
          <w:kern w:val="0"/>
          <w14:ligatures w14:val="none"/>
        </w:rPr>
        <w:t>e</w:t>
      </w:r>
      <w:r w:rsidRPr="00105DEB">
        <w:rPr>
          <w:rFonts w:eastAsia="Calibri" w:cs="Tahoma"/>
          <w:b/>
          <w:bCs/>
          <w:kern w:val="0"/>
          <w14:ligatures w14:val="none"/>
        </w:rPr>
        <w:t>mployee</w:t>
      </w:r>
      <w:r w:rsidR="00C73E8D">
        <w:rPr>
          <w:rFonts w:eastAsia="Calibri" w:cs="Tahoma"/>
          <w:b/>
          <w:bCs/>
          <w:kern w:val="0"/>
          <w14:ligatures w14:val="none"/>
        </w:rPr>
        <w:t xml:space="preserve"> name</w:t>
      </w:r>
      <w:r w:rsidRPr="00105DEB">
        <w:rPr>
          <w:rFonts w:eastAsia="Calibri" w:cs="Tahoma"/>
          <w:b/>
          <w:bCs/>
          <w:kern w:val="0"/>
          <w14:ligatures w14:val="none"/>
        </w:rPr>
        <w:t>:</w:t>
      </w:r>
      <w:r w:rsidR="00C73E8D" w:rsidRPr="00105DEB">
        <w:rPr>
          <w:rFonts w:eastAsia="Calibri" w:cs="Tahoma"/>
          <w:b/>
          <w:bCs/>
          <w:kern w:val="0"/>
          <w14:ligatures w14:val="none"/>
        </w:rPr>
        <w:t xml:space="preserve"> 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instrText xml:space="preserve"> FORMTEXT </w:instrTex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separate"/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end"/>
      </w:r>
      <w:r>
        <w:rPr>
          <w:rFonts w:eastAsia="Calibri" w:cs="Tahoma"/>
          <w:bCs/>
          <w:kern w:val="0"/>
          <w:u w:val="single"/>
          <w14:ligatures w14:val="none"/>
        </w:rPr>
        <w:tab/>
      </w:r>
    </w:p>
    <w:p w14:paraId="2F4B7E22" w14:textId="77777777" w:rsidR="00C73E8D" w:rsidRDefault="00C73E8D" w:rsidP="00C73E8D">
      <w:pPr>
        <w:tabs>
          <w:tab w:val="left" w:pos="10620"/>
        </w:tabs>
        <w:rPr>
          <w:rFonts w:eastAsia="Calibri" w:cs="Tahoma"/>
          <w:bCs/>
          <w:kern w:val="0"/>
          <w:u w:val="single"/>
          <w14:ligatures w14:val="none"/>
        </w:rPr>
      </w:pPr>
    </w:p>
    <w:p w14:paraId="213F1930" w14:textId="48CF0BD3" w:rsidR="00C73E8D" w:rsidRPr="00C73E8D" w:rsidRDefault="00C73E8D" w:rsidP="00105DEB">
      <w:pPr>
        <w:tabs>
          <w:tab w:val="left" w:pos="4320"/>
          <w:tab w:val="left" w:pos="10620"/>
        </w:tabs>
        <w:rPr>
          <w:rFonts w:eastAsia="Calibri" w:cs="Tahoma"/>
          <w:bCs/>
          <w:kern w:val="0"/>
          <w:u w:val="single"/>
          <w14:ligatures w14:val="none"/>
        </w:rPr>
      </w:pPr>
      <w:r>
        <w:rPr>
          <w:rFonts w:eastAsia="Calibri" w:cs="Tahoma"/>
          <w:bCs/>
          <w:kern w:val="0"/>
          <w14:ligatures w14:val="none"/>
        </w:rPr>
        <w:t xml:space="preserve">Phone number: 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instrText xml:space="preserve"> FORMTEXT </w:instrTex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separate"/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end"/>
      </w:r>
      <w:r>
        <w:rPr>
          <w:rFonts w:eastAsia="Calibri" w:cs="Tahoma"/>
          <w:bCs/>
          <w:kern w:val="0"/>
          <w:u w:val="single"/>
          <w14:ligatures w14:val="none"/>
        </w:rPr>
        <w:tab/>
      </w:r>
      <w:r>
        <w:rPr>
          <w:rFonts w:eastAsia="Calibri" w:cs="Tahoma"/>
          <w:bCs/>
          <w:kern w:val="0"/>
          <w14:ligatures w14:val="none"/>
        </w:rPr>
        <w:t xml:space="preserve"> Email: 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instrText xml:space="preserve"> FORMTEXT </w:instrTex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separate"/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end"/>
      </w:r>
      <w:r>
        <w:rPr>
          <w:rFonts w:eastAsia="Calibri" w:cs="Tahoma"/>
          <w:bCs/>
          <w:kern w:val="0"/>
          <w:u w:val="single"/>
          <w14:ligatures w14:val="none"/>
        </w:rPr>
        <w:tab/>
      </w:r>
    </w:p>
    <w:p w14:paraId="53EB00A1" w14:textId="77777777" w:rsidR="00ED3457" w:rsidRDefault="00ED3457" w:rsidP="00ED3457">
      <w:pPr>
        <w:rPr>
          <w:rFonts w:eastAsia="Calibri" w:cs="Tahoma"/>
          <w:bCs/>
          <w:kern w:val="0"/>
          <w14:ligatures w14:val="none"/>
        </w:rPr>
      </w:pPr>
    </w:p>
    <w:p w14:paraId="66120E07" w14:textId="598B6ED8" w:rsidR="00DE4541" w:rsidRDefault="00DE4541">
      <w:pPr>
        <w:pStyle w:val="Heading2"/>
      </w:pPr>
      <w:r w:rsidRPr="00DE4541">
        <w:t>S</w:t>
      </w:r>
      <w:r w:rsidR="00992B09">
        <w:t xml:space="preserve">ection II – </w:t>
      </w:r>
      <w:r w:rsidR="001671E8">
        <w:t>R</w:t>
      </w:r>
      <w:r w:rsidRPr="00DE4541">
        <w:t xml:space="preserve">eimbursement </w:t>
      </w:r>
    </w:p>
    <w:p w14:paraId="3EBACF60" w14:textId="77777777" w:rsidR="00992B09" w:rsidRDefault="00992B09" w:rsidP="00992B09"/>
    <w:p w14:paraId="3EA39CE5" w14:textId="3D5E5A71" w:rsidR="00992B09" w:rsidRPr="00992B09" w:rsidRDefault="00992B09" w:rsidP="00992B09">
      <w:pPr>
        <w:pStyle w:val="Heading3"/>
      </w:pPr>
      <w:r>
        <w:t>Scope of reimbursement</w:t>
      </w:r>
    </w:p>
    <w:p w14:paraId="4597FDBB" w14:textId="77777777" w:rsidR="008C3935" w:rsidRDefault="008C3935" w:rsidP="00DE4541">
      <w:pPr>
        <w:rPr>
          <w:rFonts w:eastAsia="Calibri" w:cs="Tahoma"/>
          <w:bCs/>
          <w:kern w:val="0"/>
          <w14:ligatures w14:val="none"/>
        </w:rPr>
      </w:pPr>
    </w:p>
    <w:p w14:paraId="5DB12178" w14:textId="64906CBF" w:rsidR="00DE4541" w:rsidRPr="00DE4541" w:rsidRDefault="00992B09" w:rsidP="00DE4541">
      <w:pPr>
        <w:rPr>
          <w:rFonts w:eastAsia="Calibri" w:cs="Tahoma"/>
          <w:bCs/>
          <w:kern w:val="0"/>
          <w14:ligatures w14:val="none"/>
        </w:rPr>
      </w:pPr>
      <w:r>
        <w:rPr>
          <w:rFonts w:eastAsia="Calibri" w:cs="Tahoma"/>
          <w:bCs/>
          <w:kern w:val="0"/>
          <w14:ligatures w14:val="none"/>
        </w:rPr>
        <w:t>The employer is only r</w:t>
      </w:r>
      <w:r w:rsidR="00DE4541" w:rsidRPr="00DE4541">
        <w:rPr>
          <w:rFonts w:eastAsia="Calibri" w:cs="Tahoma"/>
          <w:bCs/>
          <w:kern w:val="0"/>
          <w14:ligatures w14:val="none"/>
        </w:rPr>
        <w:t>eimburse</w:t>
      </w:r>
      <w:r>
        <w:rPr>
          <w:rFonts w:eastAsia="Calibri" w:cs="Tahoma"/>
          <w:bCs/>
          <w:kern w:val="0"/>
          <w14:ligatures w14:val="none"/>
        </w:rPr>
        <w:t>d</w:t>
      </w:r>
      <w:r w:rsidR="00DE4541" w:rsidRPr="00DE4541">
        <w:rPr>
          <w:rFonts w:eastAsia="Calibri" w:cs="Tahoma"/>
          <w:bCs/>
          <w:kern w:val="0"/>
          <w14:ligatures w14:val="none"/>
        </w:rPr>
        <w:t xml:space="preserve"> for </w:t>
      </w:r>
      <w:proofErr w:type="gramStart"/>
      <w:r w:rsidR="00DE4541" w:rsidRPr="00DE4541">
        <w:rPr>
          <w:rFonts w:eastAsia="Calibri" w:cs="Tahoma"/>
          <w:bCs/>
          <w:kern w:val="0"/>
          <w14:ligatures w14:val="none"/>
        </w:rPr>
        <w:t>supports</w:t>
      </w:r>
      <w:proofErr w:type="gramEnd"/>
      <w:r w:rsidR="00DE4541" w:rsidRPr="00DE4541">
        <w:rPr>
          <w:rFonts w:eastAsia="Calibri" w:cs="Tahoma"/>
          <w:bCs/>
          <w:kern w:val="0"/>
          <w14:ligatures w14:val="none"/>
        </w:rPr>
        <w:t xml:space="preserve"> that would otherwise be provided by a supported employment job coach. This does </w:t>
      </w:r>
      <w:r w:rsidR="00DE4541" w:rsidRPr="00105DEB">
        <w:rPr>
          <w:rFonts w:eastAsia="Calibri" w:cs="Tahoma"/>
          <w:b/>
          <w:kern w:val="0"/>
          <w14:ligatures w14:val="none"/>
        </w:rPr>
        <w:t>not</w:t>
      </w:r>
      <w:r w:rsidR="00DE4541" w:rsidRPr="00DE4541">
        <w:rPr>
          <w:rFonts w:eastAsia="Calibri" w:cs="Tahoma"/>
          <w:bCs/>
          <w:kern w:val="0"/>
          <w14:ligatures w14:val="none"/>
        </w:rPr>
        <w:t xml:space="preserve"> include:</w:t>
      </w:r>
    </w:p>
    <w:p w14:paraId="482840EA" w14:textId="4E39CCD5" w:rsidR="00DE4541" w:rsidRDefault="00DE4541" w:rsidP="00DE4541">
      <w:pPr>
        <w:pStyle w:val="ListParagraph"/>
        <w:numPr>
          <w:ilvl w:val="0"/>
          <w:numId w:val="4"/>
        </w:numPr>
        <w:rPr>
          <w:rFonts w:cs="Tahoma"/>
        </w:rPr>
      </w:pPr>
      <w:r w:rsidRPr="00DE4541">
        <w:rPr>
          <w:rFonts w:cs="Tahoma"/>
        </w:rPr>
        <w:t xml:space="preserve">Natural supports </w:t>
      </w:r>
      <w:r w:rsidR="00992B09" w:rsidRPr="00DE4541">
        <w:rPr>
          <w:rFonts w:cs="Tahoma"/>
        </w:rPr>
        <w:t xml:space="preserve">provided through coworkers and supervisors </w:t>
      </w:r>
      <w:r w:rsidRPr="00DE4541">
        <w:rPr>
          <w:rFonts w:cs="Tahoma"/>
        </w:rPr>
        <w:t>that have already been negotiated with the employer</w:t>
      </w:r>
      <w:r>
        <w:rPr>
          <w:rFonts w:cs="Tahoma"/>
        </w:rPr>
        <w:t>.</w:t>
      </w:r>
    </w:p>
    <w:p w14:paraId="6D23CDE2" w14:textId="67C96F4A" w:rsidR="00DE4541" w:rsidRPr="00DE4541" w:rsidRDefault="00DE4541" w:rsidP="00DE4541">
      <w:pPr>
        <w:pStyle w:val="ListParagraph"/>
        <w:numPr>
          <w:ilvl w:val="0"/>
          <w:numId w:val="4"/>
        </w:numPr>
        <w:rPr>
          <w:rFonts w:cs="Tahoma"/>
        </w:rPr>
      </w:pPr>
      <w:r w:rsidRPr="00DE4541">
        <w:rPr>
          <w:rFonts w:cs="Tahoma"/>
        </w:rPr>
        <w:t xml:space="preserve">Supervisory and coworker </w:t>
      </w:r>
      <w:proofErr w:type="gramStart"/>
      <w:r w:rsidRPr="00DE4541">
        <w:rPr>
          <w:rFonts w:cs="Tahoma"/>
        </w:rPr>
        <w:t>supports</w:t>
      </w:r>
      <w:proofErr w:type="gramEnd"/>
      <w:r w:rsidRPr="00DE4541">
        <w:rPr>
          <w:rFonts w:cs="Tahoma"/>
        </w:rPr>
        <w:t xml:space="preserve"> </w:t>
      </w:r>
      <w:r w:rsidR="00992B09" w:rsidRPr="00DE4541">
        <w:rPr>
          <w:rFonts w:cs="Tahoma"/>
        </w:rPr>
        <w:t xml:space="preserve">that would </w:t>
      </w:r>
      <w:r w:rsidR="00992B09">
        <w:rPr>
          <w:rFonts w:cs="Tahoma"/>
        </w:rPr>
        <w:t>typically</w:t>
      </w:r>
      <w:r w:rsidR="00992B09" w:rsidRPr="00DE4541">
        <w:rPr>
          <w:rFonts w:cs="Tahoma"/>
        </w:rPr>
        <w:t xml:space="preserve"> be provided to an employee without a disability </w:t>
      </w:r>
      <w:r w:rsidRPr="00DE4541">
        <w:rPr>
          <w:rFonts w:cs="Tahoma"/>
        </w:rPr>
        <w:t>as a normal part of the business setting</w:t>
      </w:r>
      <w:r>
        <w:rPr>
          <w:rFonts w:cs="Tahoma"/>
        </w:rPr>
        <w:t>.</w:t>
      </w:r>
    </w:p>
    <w:p w14:paraId="26688277" w14:textId="77777777" w:rsidR="00DE4541" w:rsidRDefault="00DE4541" w:rsidP="00DE4541">
      <w:pPr>
        <w:rPr>
          <w:rFonts w:eastAsia="Calibri" w:cs="Tahoma"/>
          <w:bCs/>
          <w:kern w:val="0"/>
          <w14:ligatures w14:val="none"/>
        </w:rPr>
      </w:pPr>
    </w:p>
    <w:p w14:paraId="119E385D" w14:textId="35BF61D8" w:rsidR="00DE4541" w:rsidRPr="00992B09" w:rsidRDefault="00DE4541" w:rsidP="00992B09">
      <w:pPr>
        <w:pStyle w:val="Heading3"/>
      </w:pPr>
      <w:r w:rsidRPr="00992B09">
        <w:t xml:space="preserve">Amount of </w:t>
      </w:r>
      <w:r w:rsidR="00992B09">
        <w:t>r</w:t>
      </w:r>
      <w:r w:rsidRPr="00992B09">
        <w:t xml:space="preserve">eimbursement </w:t>
      </w:r>
    </w:p>
    <w:p w14:paraId="4D51B616" w14:textId="77777777" w:rsidR="00DE4541" w:rsidRDefault="00DE4541" w:rsidP="00DE4541">
      <w:pPr>
        <w:rPr>
          <w:rFonts w:eastAsia="Calibri" w:cs="Tahoma"/>
          <w:bCs/>
          <w:kern w:val="0"/>
          <w14:ligatures w14:val="none"/>
        </w:rPr>
      </w:pPr>
    </w:p>
    <w:p w14:paraId="3E8CDC34" w14:textId="12EAC790" w:rsidR="00992B09" w:rsidRDefault="00DE4541" w:rsidP="00DE4541">
      <w:pPr>
        <w:rPr>
          <w:rFonts w:eastAsia="Calibri" w:cs="Tahoma"/>
          <w:bCs/>
          <w:kern w:val="0"/>
          <w14:ligatures w14:val="none"/>
        </w:rPr>
      </w:pPr>
      <w:r w:rsidRPr="00DE4541">
        <w:rPr>
          <w:rFonts w:eastAsia="Calibri" w:cs="Tahoma"/>
          <w:bCs/>
          <w:kern w:val="0"/>
          <w14:ligatures w14:val="none"/>
        </w:rPr>
        <w:t xml:space="preserve">The amount the </w:t>
      </w:r>
      <w:r w:rsidR="00992B09">
        <w:rPr>
          <w:rFonts w:eastAsia="Calibri" w:cs="Tahoma"/>
          <w:bCs/>
          <w:kern w:val="0"/>
          <w14:ligatures w14:val="none"/>
        </w:rPr>
        <w:t>e</w:t>
      </w:r>
      <w:r w:rsidRPr="00DE4541">
        <w:rPr>
          <w:rFonts w:eastAsia="Calibri" w:cs="Tahoma"/>
          <w:bCs/>
          <w:kern w:val="0"/>
          <w14:ligatures w14:val="none"/>
        </w:rPr>
        <w:t>mployer</w:t>
      </w:r>
      <w:r w:rsidR="00992B09">
        <w:rPr>
          <w:rFonts w:eastAsia="Calibri" w:cs="Tahoma"/>
          <w:bCs/>
          <w:kern w:val="0"/>
          <w14:ligatures w14:val="none"/>
        </w:rPr>
        <w:t xml:space="preserve"> is reimbursed</w:t>
      </w:r>
      <w:r w:rsidRPr="00DE4541">
        <w:rPr>
          <w:rFonts w:eastAsia="Calibri" w:cs="Tahoma"/>
          <w:bCs/>
          <w:kern w:val="0"/>
          <w14:ligatures w14:val="none"/>
        </w:rPr>
        <w:t xml:space="preserve"> for supports reflect</w:t>
      </w:r>
      <w:r w:rsidR="00992B09">
        <w:rPr>
          <w:rFonts w:eastAsia="Calibri" w:cs="Tahoma"/>
          <w:bCs/>
          <w:kern w:val="0"/>
          <w14:ligatures w14:val="none"/>
        </w:rPr>
        <w:t>s</w:t>
      </w:r>
      <w:r w:rsidRPr="00DE4541">
        <w:rPr>
          <w:rFonts w:eastAsia="Calibri" w:cs="Tahoma"/>
          <w:bCs/>
          <w:kern w:val="0"/>
          <w14:ligatures w14:val="none"/>
        </w:rPr>
        <w:t xml:space="preserve"> </w:t>
      </w:r>
      <w:r w:rsidR="00992B09">
        <w:rPr>
          <w:rFonts w:eastAsia="Calibri" w:cs="Tahoma"/>
          <w:bCs/>
          <w:kern w:val="0"/>
          <w14:ligatures w14:val="none"/>
        </w:rPr>
        <w:t xml:space="preserve">the supported employee’s </w:t>
      </w:r>
      <w:r w:rsidRPr="00DE4541">
        <w:rPr>
          <w:rFonts w:eastAsia="Calibri" w:cs="Tahoma"/>
          <w:bCs/>
          <w:kern w:val="0"/>
          <w14:ligatures w14:val="none"/>
        </w:rPr>
        <w:t>specific needs for</w:t>
      </w:r>
      <w:r w:rsidR="00992B09">
        <w:rPr>
          <w:rFonts w:eastAsia="Calibri" w:cs="Tahoma"/>
          <w:bCs/>
          <w:kern w:val="0"/>
          <w14:ligatures w14:val="none"/>
        </w:rPr>
        <w:t>:</w:t>
      </w:r>
      <w:r w:rsidRPr="00DE4541">
        <w:rPr>
          <w:rFonts w:eastAsia="Calibri" w:cs="Tahoma"/>
          <w:bCs/>
          <w:kern w:val="0"/>
          <w14:ligatures w14:val="none"/>
        </w:rPr>
        <w:t xml:space="preserve"> </w:t>
      </w:r>
    </w:p>
    <w:p w14:paraId="40717C26" w14:textId="67B958CB" w:rsidR="00992B09" w:rsidRDefault="00992B09" w:rsidP="00992B09">
      <w:pPr>
        <w:pStyle w:val="ListParagraph"/>
        <w:numPr>
          <w:ilvl w:val="0"/>
          <w:numId w:val="11"/>
        </w:numPr>
        <w:rPr>
          <w:rFonts w:eastAsia="Calibri" w:cs="Tahoma"/>
          <w:bCs/>
          <w:kern w:val="0"/>
          <w14:ligatures w14:val="none"/>
        </w:rPr>
      </w:pPr>
      <w:r>
        <w:rPr>
          <w:rFonts w:eastAsia="Calibri" w:cs="Tahoma"/>
          <w:bCs/>
          <w:kern w:val="0"/>
          <w14:ligatures w14:val="none"/>
        </w:rPr>
        <w:t>C</w:t>
      </w:r>
      <w:r w:rsidR="00DE4541" w:rsidRPr="00105DEB">
        <w:rPr>
          <w:rFonts w:eastAsia="Calibri" w:cs="Tahoma"/>
          <w:bCs/>
          <w:kern w:val="0"/>
          <w14:ligatures w14:val="none"/>
        </w:rPr>
        <w:t>oworker supports beyond</w:t>
      </w:r>
      <w:r w:rsidR="00B849CB">
        <w:rPr>
          <w:rFonts w:eastAsia="Calibri" w:cs="Tahoma"/>
          <w:bCs/>
          <w:kern w:val="0"/>
          <w14:ligatures w14:val="none"/>
        </w:rPr>
        <w:t xml:space="preserve"> the</w:t>
      </w:r>
      <w:r w:rsidR="00DE4541" w:rsidRPr="00105DEB">
        <w:rPr>
          <w:rFonts w:eastAsia="Calibri" w:cs="Tahoma"/>
          <w:bCs/>
          <w:kern w:val="0"/>
          <w14:ligatures w14:val="none"/>
        </w:rPr>
        <w:t xml:space="preserve"> negotiated natural supports</w:t>
      </w:r>
      <w:r>
        <w:rPr>
          <w:rFonts w:eastAsia="Calibri" w:cs="Tahoma"/>
          <w:bCs/>
          <w:kern w:val="0"/>
          <w14:ligatures w14:val="none"/>
        </w:rPr>
        <w:t>.</w:t>
      </w:r>
      <w:r w:rsidR="00DE4541" w:rsidRPr="00105DEB">
        <w:rPr>
          <w:rFonts w:eastAsia="Calibri" w:cs="Tahoma"/>
          <w:bCs/>
          <w:kern w:val="0"/>
          <w14:ligatures w14:val="none"/>
        </w:rPr>
        <w:t xml:space="preserve"> </w:t>
      </w:r>
    </w:p>
    <w:p w14:paraId="13F8F91B" w14:textId="6300D687" w:rsidR="001C1EE2" w:rsidRDefault="00992B09" w:rsidP="00992B09">
      <w:pPr>
        <w:pStyle w:val="ListParagraph"/>
        <w:numPr>
          <w:ilvl w:val="0"/>
          <w:numId w:val="11"/>
        </w:numPr>
        <w:rPr>
          <w:rFonts w:eastAsia="Calibri" w:cs="Tahoma"/>
          <w:bCs/>
          <w:kern w:val="0"/>
          <w14:ligatures w14:val="none"/>
        </w:rPr>
      </w:pPr>
      <w:r>
        <w:rPr>
          <w:rFonts w:eastAsia="Calibri" w:cs="Tahoma"/>
          <w:bCs/>
          <w:kern w:val="0"/>
          <w14:ligatures w14:val="none"/>
        </w:rPr>
        <w:t>S</w:t>
      </w:r>
      <w:r w:rsidR="00DE4541" w:rsidRPr="00105DEB">
        <w:rPr>
          <w:rFonts w:eastAsia="Calibri" w:cs="Tahoma"/>
          <w:bCs/>
          <w:kern w:val="0"/>
          <w14:ligatures w14:val="none"/>
        </w:rPr>
        <w:t>upervisory</w:t>
      </w:r>
      <w:r w:rsidR="001C1EE2">
        <w:rPr>
          <w:rFonts w:eastAsia="Calibri" w:cs="Tahoma"/>
          <w:bCs/>
          <w:kern w:val="0"/>
          <w14:ligatures w14:val="none"/>
        </w:rPr>
        <w:t xml:space="preserve"> or </w:t>
      </w:r>
      <w:r w:rsidR="00DE4541" w:rsidRPr="00105DEB">
        <w:rPr>
          <w:rFonts w:eastAsia="Calibri" w:cs="Tahoma"/>
          <w:bCs/>
          <w:kern w:val="0"/>
          <w14:ligatures w14:val="none"/>
        </w:rPr>
        <w:t xml:space="preserve">coworker </w:t>
      </w:r>
      <w:proofErr w:type="gramStart"/>
      <w:r w:rsidR="00DE4541" w:rsidRPr="00105DEB">
        <w:rPr>
          <w:rFonts w:eastAsia="Calibri" w:cs="Tahoma"/>
          <w:bCs/>
          <w:kern w:val="0"/>
          <w14:ligatures w14:val="none"/>
        </w:rPr>
        <w:t>supports</w:t>
      </w:r>
      <w:proofErr w:type="gramEnd"/>
      <w:r w:rsidR="00DE4541" w:rsidRPr="00105DEB">
        <w:rPr>
          <w:rFonts w:eastAsia="Calibri" w:cs="Tahoma"/>
          <w:bCs/>
          <w:kern w:val="0"/>
          <w14:ligatures w14:val="none"/>
        </w:rPr>
        <w:t xml:space="preserve"> </w:t>
      </w:r>
      <w:r w:rsidR="001C1EE2">
        <w:rPr>
          <w:rFonts w:eastAsia="Calibri" w:cs="Tahoma"/>
          <w:bCs/>
          <w:kern w:val="0"/>
          <w14:ligatures w14:val="none"/>
        </w:rPr>
        <w:t>typically</w:t>
      </w:r>
      <w:r w:rsidR="001C1EE2" w:rsidRPr="00105DEB">
        <w:rPr>
          <w:rFonts w:eastAsia="Calibri" w:cs="Tahoma"/>
          <w:bCs/>
          <w:kern w:val="0"/>
          <w14:ligatures w14:val="none"/>
        </w:rPr>
        <w:t xml:space="preserve"> </w:t>
      </w:r>
      <w:r w:rsidR="00DE4541" w:rsidRPr="00105DEB">
        <w:rPr>
          <w:rFonts w:eastAsia="Calibri" w:cs="Tahoma"/>
          <w:bCs/>
          <w:kern w:val="0"/>
          <w14:ligatures w14:val="none"/>
        </w:rPr>
        <w:t xml:space="preserve">available to employees without disabilities. </w:t>
      </w:r>
    </w:p>
    <w:p w14:paraId="738FD581" w14:textId="77777777" w:rsidR="001C1EE2" w:rsidRDefault="001C1EE2" w:rsidP="001C1EE2">
      <w:pPr>
        <w:rPr>
          <w:rFonts w:eastAsia="Calibri" w:cs="Tahoma"/>
          <w:bCs/>
          <w:kern w:val="0"/>
          <w14:ligatures w14:val="none"/>
        </w:rPr>
      </w:pPr>
    </w:p>
    <w:p w14:paraId="7DE4FDF4" w14:textId="07B80E8E" w:rsidR="00DE4541" w:rsidRPr="00105DEB" w:rsidRDefault="009269CC" w:rsidP="001C1EE2">
      <w:pPr>
        <w:rPr>
          <w:rFonts w:eastAsia="Calibri" w:cs="Tahoma"/>
          <w:bCs/>
          <w:kern w:val="0"/>
          <w14:ligatures w14:val="none"/>
        </w:rPr>
      </w:pPr>
      <w:r>
        <w:rPr>
          <w:rFonts w:eastAsia="Calibri" w:cs="Tahoma"/>
          <w:bCs/>
          <w:kern w:val="0"/>
          <w14:ligatures w14:val="none"/>
        </w:rPr>
        <w:t>The s</w:t>
      </w:r>
      <w:r w:rsidRPr="00F24B20">
        <w:rPr>
          <w:rFonts w:eastAsia="Calibri" w:cs="Tahoma"/>
          <w:bCs/>
          <w:kern w:val="0"/>
          <w14:ligatures w14:val="none"/>
        </w:rPr>
        <w:t xml:space="preserve">upported </w:t>
      </w:r>
      <w:r>
        <w:rPr>
          <w:rFonts w:eastAsia="Calibri" w:cs="Tahoma"/>
          <w:bCs/>
          <w:kern w:val="0"/>
          <w14:ligatures w14:val="none"/>
        </w:rPr>
        <w:t>e</w:t>
      </w:r>
      <w:r w:rsidRPr="00F24B20">
        <w:rPr>
          <w:rFonts w:eastAsia="Calibri" w:cs="Tahoma"/>
          <w:bCs/>
          <w:kern w:val="0"/>
          <w14:ligatures w14:val="none"/>
        </w:rPr>
        <w:t xml:space="preserve">mployment </w:t>
      </w:r>
      <w:r>
        <w:rPr>
          <w:rFonts w:eastAsia="Calibri" w:cs="Tahoma"/>
          <w:bCs/>
          <w:kern w:val="0"/>
          <w14:ligatures w14:val="none"/>
        </w:rPr>
        <w:t>a</w:t>
      </w:r>
      <w:r w:rsidRPr="00F24B20">
        <w:rPr>
          <w:rFonts w:eastAsia="Calibri" w:cs="Tahoma"/>
          <w:bCs/>
          <w:kern w:val="0"/>
          <w14:ligatures w14:val="none"/>
        </w:rPr>
        <w:t xml:space="preserve">gency and </w:t>
      </w:r>
      <w:r>
        <w:rPr>
          <w:rFonts w:eastAsia="Calibri" w:cs="Tahoma"/>
          <w:bCs/>
          <w:kern w:val="0"/>
          <w14:ligatures w14:val="none"/>
        </w:rPr>
        <w:t>e</w:t>
      </w:r>
      <w:r w:rsidRPr="00F24B20">
        <w:rPr>
          <w:rFonts w:eastAsia="Calibri" w:cs="Tahoma"/>
          <w:bCs/>
          <w:kern w:val="0"/>
          <w14:ligatures w14:val="none"/>
        </w:rPr>
        <w:t>mployer</w:t>
      </w:r>
      <w:r>
        <w:rPr>
          <w:rFonts w:eastAsia="Calibri" w:cs="Tahoma"/>
          <w:bCs/>
          <w:kern w:val="0"/>
          <w14:ligatures w14:val="none"/>
        </w:rPr>
        <w:t xml:space="preserve"> determine t</w:t>
      </w:r>
      <w:r w:rsidR="005F0D85">
        <w:rPr>
          <w:rFonts w:eastAsia="Calibri" w:cs="Tahoma"/>
          <w:bCs/>
          <w:kern w:val="0"/>
          <w14:ligatures w14:val="none"/>
        </w:rPr>
        <w:t>h</w:t>
      </w:r>
      <w:r w:rsidR="00A66304">
        <w:rPr>
          <w:rFonts w:eastAsia="Calibri" w:cs="Tahoma"/>
          <w:bCs/>
          <w:kern w:val="0"/>
          <w14:ligatures w14:val="none"/>
        </w:rPr>
        <w:t xml:space="preserve">e employee’s needs and </w:t>
      </w:r>
      <w:proofErr w:type="gramStart"/>
      <w:r w:rsidR="00A66304">
        <w:rPr>
          <w:rFonts w:eastAsia="Calibri" w:cs="Tahoma"/>
          <w:bCs/>
          <w:kern w:val="0"/>
          <w14:ligatures w14:val="none"/>
        </w:rPr>
        <w:t>supports</w:t>
      </w:r>
      <w:proofErr w:type="gramEnd"/>
      <w:r w:rsidR="00A66304">
        <w:rPr>
          <w:rFonts w:eastAsia="Calibri" w:cs="Tahoma"/>
          <w:bCs/>
          <w:kern w:val="0"/>
          <w14:ligatures w14:val="none"/>
        </w:rPr>
        <w:t xml:space="preserve"> through</w:t>
      </w:r>
      <w:r w:rsidR="005F0D85">
        <w:rPr>
          <w:rFonts w:eastAsia="Calibri" w:cs="Tahoma"/>
          <w:bCs/>
          <w:kern w:val="0"/>
          <w14:ligatures w14:val="none"/>
        </w:rPr>
        <w:t xml:space="preserve"> a collaborative assessment of</w:t>
      </w:r>
      <w:r w:rsidR="001C1EE2">
        <w:rPr>
          <w:rFonts w:eastAsia="Calibri" w:cs="Tahoma"/>
          <w:bCs/>
          <w:kern w:val="0"/>
          <w14:ligatures w14:val="none"/>
        </w:rPr>
        <w:t xml:space="preserve"> the </w:t>
      </w:r>
      <w:r w:rsidR="005F0D85">
        <w:rPr>
          <w:rFonts w:eastAsia="Calibri" w:cs="Tahoma"/>
          <w:bCs/>
          <w:kern w:val="0"/>
          <w14:ligatures w14:val="none"/>
        </w:rPr>
        <w:t>employee’s</w:t>
      </w:r>
      <w:r w:rsidR="001C1EE2" w:rsidRPr="00F24B20">
        <w:rPr>
          <w:rFonts w:eastAsia="Calibri" w:cs="Tahoma"/>
          <w:bCs/>
          <w:kern w:val="0"/>
          <w14:ligatures w14:val="none"/>
        </w:rPr>
        <w:t xml:space="preserve"> </w:t>
      </w:r>
      <w:r w:rsidR="00DE4541" w:rsidRPr="00105DEB">
        <w:rPr>
          <w:rFonts w:eastAsia="Calibri" w:cs="Tahoma"/>
          <w:bCs/>
          <w:kern w:val="0"/>
          <w14:ligatures w14:val="none"/>
        </w:rPr>
        <w:t>job duties, level of independence, and</w:t>
      </w:r>
      <w:r w:rsidR="001C1EE2">
        <w:rPr>
          <w:rFonts w:eastAsia="Calibri" w:cs="Tahoma"/>
          <w:bCs/>
          <w:kern w:val="0"/>
          <w14:ligatures w14:val="none"/>
        </w:rPr>
        <w:t xml:space="preserve"> what</w:t>
      </w:r>
      <w:r w:rsidR="00DE4541" w:rsidRPr="00105DEB">
        <w:rPr>
          <w:rFonts w:eastAsia="Calibri" w:cs="Tahoma"/>
          <w:bCs/>
          <w:kern w:val="0"/>
          <w14:ligatures w14:val="none"/>
        </w:rPr>
        <w:t xml:space="preserve"> job supports </w:t>
      </w:r>
      <w:r w:rsidR="001C1EE2">
        <w:rPr>
          <w:rFonts w:eastAsia="Calibri" w:cs="Tahoma"/>
          <w:bCs/>
          <w:kern w:val="0"/>
          <w14:ligatures w14:val="none"/>
        </w:rPr>
        <w:t xml:space="preserve">they </w:t>
      </w:r>
      <w:r w:rsidR="00DE4541" w:rsidRPr="00105DEB">
        <w:rPr>
          <w:rFonts w:eastAsia="Calibri" w:cs="Tahoma"/>
          <w:bCs/>
          <w:kern w:val="0"/>
          <w14:ligatures w14:val="none"/>
        </w:rPr>
        <w:t xml:space="preserve">need. </w:t>
      </w:r>
    </w:p>
    <w:p w14:paraId="3FA57591" w14:textId="77777777" w:rsidR="00DE4541" w:rsidRDefault="00DE4541" w:rsidP="00DE4541">
      <w:pPr>
        <w:rPr>
          <w:rFonts w:eastAsia="Calibri" w:cs="Tahoma"/>
          <w:bCs/>
          <w:kern w:val="0"/>
          <w14:ligatures w14:val="none"/>
        </w:rPr>
      </w:pPr>
    </w:p>
    <w:p w14:paraId="29922298" w14:textId="142EF0E8" w:rsidR="00DE4541" w:rsidRDefault="00DE4541" w:rsidP="00DE4541">
      <w:pPr>
        <w:rPr>
          <w:rFonts w:eastAsia="Calibri" w:cs="Tahoma"/>
          <w:bCs/>
          <w:kern w:val="0"/>
          <w14:ligatures w14:val="none"/>
        </w:rPr>
      </w:pPr>
      <w:r w:rsidRPr="00DE4541">
        <w:rPr>
          <w:rFonts w:eastAsia="Calibri" w:cs="Tahoma"/>
          <w:bCs/>
          <w:kern w:val="0"/>
          <w14:ligatures w14:val="none"/>
        </w:rPr>
        <w:t xml:space="preserve">The reimbursement amount is based on the amount of time </w:t>
      </w:r>
      <w:r w:rsidR="005F0D85">
        <w:rPr>
          <w:rFonts w:eastAsia="Calibri" w:cs="Tahoma"/>
          <w:bCs/>
          <w:kern w:val="0"/>
          <w14:ligatures w14:val="none"/>
        </w:rPr>
        <w:t xml:space="preserve">the employee needs </w:t>
      </w:r>
      <w:r w:rsidRPr="00DE4541">
        <w:rPr>
          <w:rFonts w:eastAsia="Calibri" w:cs="Tahoma"/>
          <w:bCs/>
          <w:kern w:val="0"/>
          <w14:ligatures w14:val="none"/>
        </w:rPr>
        <w:t xml:space="preserve">support (in 15-minute increments) during </w:t>
      </w:r>
      <w:r w:rsidR="005F0D85">
        <w:rPr>
          <w:rFonts w:eastAsia="Calibri" w:cs="Tahoma"/>
          <w:bCs/>
          <w:kern w:val="0"/>
          <w14:ligatures w14:val="none"/>
        </w:rPr>
        <w:t>their</w:t>
      </w:r>
      <w:r w:rsidRPr="00DE4541">
        <w:rPr>
          <w:rFonts w:eastAsia="Calibri" w:cs="Tahoma"/>
          <w:bCs/>
          <w:kern w:val="0"/>
          <w14:ligatures w14:val="none"/>
        </w:rPr>
        <w:t xml:space="preserve"> shift multiplied by the </w:t>
      </w:r>
      <w:r w:rsidR="005F0D85">
        <w:rPr>
          <w:rFonts w:eastAsia="Calibri" w:cs="Tahoma"/>
          <w:bCs/>
          <w:kern w:val="0"/>
          <w14:ligatures w14:val="none"/>
        </w:rPr>
        <w:t>e</w:t>
      </w:r>
      <w:r w:rsidRPr="00DE4541">
        <w:rPr>
          <w:rFonts w:eastAsia="Calibri" w:cs="Tahoma"/>
          <w:bCs/>
          <w:kern w:val="0"/>
          <w14:ligatures w14:val="none"/>
        </w:rPr>
        <w:t>mployer’s gross costs to provide the support (the wages and overhead costs of the coworker</w:t>
      </w:r>
      <w:r w:rsidR="005F0D85">
        <w:rPr>
          <w:rFonts w:eastAsia="Calibri" w:cs="Tahoma"/>
          <w:bCs/>
          <w:kern w:val="0"/>
          <w14:ligatures w14:val="none"/>
        </w:rPr>
        <w:t>[</w:t>
      </w:r>
      <w:r w:rsidRPr="00DE4541">
        <w:rPr>
          <w:rFonts w:eastAsia="Calibri" w:cs="Tahoma"/>
          <w:bCs/>
          <w:kern w:val="0"/>
          <w14:ligatures w14:val="none"/>
        </w:rPr>
        <w:t>s</w:t>
      </w:r>
      <w:r w:rsidR="005F0D85">
        <w:rPr>
          <w:rFonts w:eastAsia="Calibri" w:cs="Tahoma"/>
          <w:bCs/>
          <w:kern w:val="0"/>
          <w14:ligatures w14:val="none"/>
        </w:rPr>
        <w:t>]</w:t>
      </w:r>
      <w:r w:rsidRPr="00DE4541">
        <w:rPr>
          <w:rFonts w:eastAsia="Calibri" w:cs="Tahoma"/>
          <w:bCs/>
          <w:kern w:val="0"/>
          <w14:ligatures w14:val="none"/>
        </w:rPr>
        <w:t xml:space="preserve"> providing the support).  </w:t>
      </w:r>
    </w:p>
    <w:p w14:paraId="54EF865B" w14:textId="6645E75A" w:rsidR="00DE4541" w:rsidRPr="00DE4541" w:rsidRDefault="00DE4541" w:rsidP="00105DEB">
      <w:pPr>
        <w:keepNext/>
        <w:rPr>
          <w:rFonts w:eastAsia="Calibri" w:cs="Tahoma"/>
          <w:bCs/>
          <w:kern w:val="0"/>
          <w14:ligatures w14:val="none"/>
        </w:rPr>
      </w:pPr>
      <w:r w:rsidRPr="00DE4541">
        <w:rPr>
          <w:rFonts w:eastAsia="Calibri" w:cs="Tahoma"/>
          <w:bCs/>
          <w:kern w:val="0"/>
          <w14:ligatures w14:val="none"/>
        </w:rPr>
        <w:lastRenderedPageBreak/>
        <w:t xml:space="preserve">For example: </w:t>
      </w:r>
    </w:p>
    <w:p w14:paraId="2EFB8AE0" w14:textId="0B4AB0F1" w:rsidR="009C23B2" w:rsidRDefault="00DE4541" w:rsidP="00105DEB">
      <w:pPr>
        <w:keepNext/>
        <w:rPr>
          <w:rFonts w:eastAsia="Calibri" w:cs="Tahoma"/>
          <w:bCs/>
          <w:kern w:val="0"/>
          <w14:ligatures w14:val="none"/>
        </w:rPr>
      </w:pPr>
      <w:r w:rsidRPr="00DE4541">
        <w:rPr>
          <w:rFonts w:eastAsia="Calibri" w:cs="Tahoma"/>
          <w:bCs/>
          <w:kern w:val="0"/>
          <w14:ligatures w14:val="none"/>
        </w:rPr>
        <w:t xml:space="preserve">A supported employee works </w:t>
      </w:r>
      <w:r w:rsidR="005273D8">
        <w:rPr>
          <w:rFonts w:eastAsia="Calibri" w:cs="Tahoma"/>
          <w:bCs/>
          <w:kern w:val="0"/>
          <w14:ligatures w14:val="none"/>
        </w:rPr>
        <w:t>six</w:t>
      </w:r>
      <w:r w:rsidRPr="00DE4541">
        <w:rPr>
          <w:rFonts w:eastAsia="Calibri" w:cs="Tahoma"/>
          <w:bCs/>
          <w:kern w:val="0"/>
          <w14:ligatures w14:val="none"/>
        </w:rPr>
        <w:t xml:space="preserve">-hour shifts, </w:t>
      </w:r>
      <w:r w:rsidR="005273D8">
        <w:rPr>
          <w:rFonts w:eastAsia="Calibri" w:cs="Tahoma"/>
          <w:bCs/>
          <w:kern w:val="0"/>
          <w14:ligatures w14:val="none"/>
        </w:rPr>
        <w:t>four</w:t>
      </w:r>
      <w:r w:rsidRPr="00DE4541">
        <w:rPr>
          <w:rFonts w:eastAsia="Calibri" w:cs="Tahoma"/>
          <w:bCs/>
          <w:kern w:val="0"/>
          <w14:ligatures w14:val="none"/>
        </w:rPr>
        <w:t xml:space="preserve"> days per week. Over the course of </w:t>
      </w:r>
      <w:r w:rsidR="005273D8">
        <w:rPr>
          <w:rFonts w:eastAsia="Calibri" w:cs="Tahoma"/>
          <w:bCs/>
          <w:kern w:val="0"/>
          <w14:ligatures w14:val="none"/>
        </w:rPr>
        <w:t>their</w:t>
      </w:r>
      <w:r w:rsidRPr="00DE4541">
        <w:rPr>
          <w:rFonts w:eastAsia="Calibri" w:cs="Tahoma"/>
          <w:bCs/>
          <w:kern w:val="0"/>
          <w14:ligatures w14:val="none"/>
        </w:rPr>
        <w:t xml:space="preserve"> </w:t>
      </w:r>
      <w:r w:rsidR="005273D8">
        <w:rPr>
          <w:rFonts w:eastAsia="Calibri" w:cs="Tahoma"/>
          <w:bCs/>
          <w:kern w:val="0"/>
          <w14:ligatures w14:val="none"/>
        </w:rPr>
        <w:t>six</w:t>
      </w:r>
      <w:r w:rsidRPr="00DE4541">
        <w:rPr>
          <w:rFonts w:eastAsia="Calibri" w:cs="Tahoma"/>
          <w:bCs/>
          <w:kern w:val="0"/>
          <w14:ligatures w14:val="none"/>
        </w:rPr>
        <w:t xml:space="preserve">-hour shift, </w:t>
      </w:r>
      <w:r w:rsidR="005273D8">
        <w:rPr>
          <w:rFonts w:eastAsia="Calibri" w:cs="Tahoma"/>
          <w:bCs/>
          <w:kern w:val="0"/>
          <w14:ligatures w14:val="none"/>
        </w:rPr>
        <w:t>t</w:t>
      </w:r>
      <w:r w:rsidRPr="00DE4541">
        <w:rPr>
          <w:rFonts w:eastAsia="Calibri" w:cs="Tahoma"/>
          <w:bCs/>
          <w:kern w:val="0"/>
          <w14:ligatures w14:val="none"/>
        </w:rPr>
        <w:t>he</w:t>
      </w:r>
      <w:r w:rsidR="005273D8">
        <w:rPr>
          <w:rFonts w:eastAsia="Calibri" w:cs="Tahoma"/>
          <w:bCs/>
          <w:kern w:val="0"/>
          <w14:ligatures w14:val="none"/>
        </w:rPr>
        <w:t>y</w:t>
      </w:r>
      <w:r w:rsidRPr="00DE4541">
        <w:rPr>
          <w:rFonts w:eastAsia="Calibri" w:cs="Tahoma"/>
          <w:bCs/>
          <w:kern w:val="0"/>
          <w14:ligatures w14:val="none"/>
        </w:rPr>
        <w:t xml:space="preserve"> need </w:t>
      </w:r>
      <w:r w:rsidR="005273D8">
        <w:rPr>
          <w:rFonts w:eastAsia="Calibri" w:cs="Tahoma"/>
          <w:bCs/>
          <w:kern w:val="0"/>
          <w14:ligatures w14:val="none"/>
        </w:rPr>
        <w:t>one</w:t>
      </w:r>
      <w:r w:rsidRPr="00DE4541">
        <w:rPr>
          <w:rFonts w:eastAsia="Calibri" w:cs="Tahoma"/>
          <w:bCs/>
          <w:kern w:val="0"/>
          <w14:ligatures w14:val="none"/>
        </w:rPr>
        <w:t xml:space="preserve"> hour of formal, intermittent support throughout </w:t>
      </w:r>
      <w:r w:rsidR="005273D8">
        <w:rPr>
          <w:rFonts w:eastAsia="Calibri" w:cs="Tahoma"/>
          <w:bCs/>
          <w:kern w:val="0"/>
          <w14:ligatures w14:val="none"/>
        </w:rPr>
        <w:t>their</w:t>
      </w:r>
      <w:r w:rsidR="005273D8" w:rsidRPr="00DE4541">
        <w:rPr>
          <w:rFonts w:eastAsia="Calibri" w:cs="Tahoma"/>
          <w:bCs/>
          <w:kern w:val="0"/>
          <w14:ligatures w14:val="none"/>
        </w:rPr>
        <w:t xml:space="preserve"> </w:t>
      </w:r>
      <w:r w:rsidRPr="00DE4541">
        <w:rPr>
          <w:rFonts w:eastAsia="Calibri" w:cs="Tahoma"/>
          <w:bCs/>
          <w:kern w:val="0"/>
          <w14:ligatures w14:val="none"/>
        </w:rPr>
        <w:t xml:space="preserve">shift </w:t>
      </w:r>
      <w:r w:rsidR="009C23B2">
        <w:rPr>
          <w:rFonts w:eastAsia="Calibri" w:cs="Tahoma"/>
          <w:bCs/>
          <w:kern w:val="0"/>
          <w14:ligatures w14:val="none"/>
        </w:rPr>
        <w:t>to:</w:t>
      </w:r>
    </w:p>
    <w:p w14:paraId="3C8C7D98" w14:textId="3D018BF0" w:rsidR="009C23B2" w:rsidRDefault="005F0D85" w:rsidP="009C23B2">
      <w:pPr>
        <w:pStyle w:val="ListParagraph"/>
        <w:numPr>
          <w:ilvl w:val="0"/>
          <w:numId w:val="9"/>
        </w:numPr>
        <w:rPr>
          <w:rFonts w:eastAsia="Calibri" w:cs="Tahoma"/>
          <w:bCs/>
          <w:kern w:val="0"/>
          <w14:ligatures w14:val="none"/>
        </w:rPr>
      </w:pPr>
      <w:r>
        <w:rPr>
          <w:rFonts w:eastAsia="Calibri" w:cs="Tahoma"/>
          <w:bCs/>
          <w:kern w:val="0"/>
          <w14:ligatures w14:val="none"/>
        </w:rPr>
        <w:t>Make sure</w:t>
      </w:r>
      <w:r w:rsidR="00DE4541" w:rsidRPr="00105DEB">
        <w:rPr>
          <w:rFonts w:eastAsia="Calibri" w:cs="Tahoma"/>
          <w:bCs/>
          <w:kern w:val="0"/>
          <w14:ligatures w14:val="none"/>
        </w:rPr>
        <w:t xml:space="preserve"> </w:t>
      </w:r>
      <w:r w:rsidR="005273D8" w:rsidRPr="00105DEB">
        <w:rPr>
          <w:rFonts w:eastAsia="Calibri" w:cs="Tahoma"/>
          <w:bCs/>
          <w:kern w:val="0"/>
          <w14:ligatures w14:val="none"/>
        </w:rPr>
        <w:t>t</w:t>
      </w:r>
      <w:r w:rsidR="00DE4541" w:rsidRPr="00105DEB">
        <w:rPr>
          <w:rFonts w:eastAsia="Calibri" w:cs="Tahoma"/>
          <w:bCs/>
          <w:kern w:val="0"/>
          <w14:ligatures w14:val="none"/>
        </w:rPr>
        <w:t>he</w:t>
      </w:r>
      <w:r w:rsidR="005273D8" w:rsidRPr="00105DEB">
        <w:rPr>
          <w:rFonts w:eastAsia="Calibri" w:cs="Tahoma"/>
          <w:bCs/>
          <w:kern w:val="0"/>
          <w14:ligatures w14:val="none"/>
        </w:rPr>
        <w:t>y</w:t>
      </w:r>
      <w:r w:rsidR="00DE4541" w:rsidRPr="00105DEB">
        <w:rPr>
          <w:rFonts w:eastAsia="Calibri" w:cs="Tahoma"/>
          <w:bCs/>
          <w:kern w:val="0"/>
          <w14:ligatures w14:val="none"/>
        </w:rPr>
        <w:t xml:space="preserve"> finish work tasks</w:t>
      </w:r>
      <w:r w:rsidR="009C23B2">
        <w:rPr>
          <w:rFonts w:eastAsia="Calibri" w:cs="Tahoma"/>
          <w:bCs/>
          <w:kern w:val="0"/>
          <w14:ligatures w14:val="none"/>
        </w:rPr>
        <w:t>.</w:t>
      </w:r>
    </w:p>
    <w:p w14:paraId="1AA64730" w14:textId="7F625292" w:rsidR="009C23B2" w:rsidRDefault="009C23B2" w:rsidP="009C23B2">
      <w:pPr>
        <w:pStyle w:val="ListParagraph"/>
        <w:numPr>
          <w:ilvl w:val="0"/>
          <w:numId w:val="9"/>
        </w:numPr>
        <w:rPr>
          <w:rFonts w:eastAsia="Calibri" w:cs="Tahoma"/>
          <w:bCs/>
          <w:kern w:val="0"/>
          <w14:ligatures w14:val="none"/>
        </w:rPr>
      </w:pPr>
      <w:r>
        <w:rPr>
          <w:rFonts w:eastAsia="Calibri" w:cs="Tahoma"/>
          <w:bCs/>
          <w:kern w:val="0"/>
          <w14:ligatures w14:val="none"/>
        </w:rPr>
        <w:t>P</w:t>
      </w:r>
      <w:r w:rsidR="00DE4541" w:rsidRPr="00105DEB">
        <w:rPr>
          <w:rFonts w:eastAsia="Calibri" w:cs="Tahoma"/>
          <w:bCs/>
          <w:kern w:val="0"/>
          <w14:ligatures w14:val="none"/>
        </w:rPr>
        <w:t>rovide redirection</w:t>
      </w:r>
      <w:r>
        <w:rPr>
          <w:rFonts w:eastAsia="Calibri" w:cs="Tahoma"/>
          <w:bCs/>
          <w:kern w:val="0"/>
          <w14:ligatures w14:val="none"/>
        </w:rPr>
        <w:t>.</w:t>
      </w:r>
    </w:p>
    <w:p w14:paraId="4365CB9E" w14:textId="7A06A9D1" w:rsidR="009C23B2" w:rsidRDefault="009C23B2" w:rsidP="009C23B2">
      <w:pPr>
        <w:pStyle w:val="ListParagraph"/>
        <w:numPr>
          <w:ilvl w:val="0"/>
          <w:numId w:val="9"/>
        </w:numPr>
        <w:rPr>
          <w:rFonts w:eastAsia="Calibri" w:cs="Tahoma"/>
          <w:bCs/>
          <w:kern w:val="0"/>
          <w14:ligatures w14:val="none"/>
        </w:rPr>
      </w:pPr>
      <w:r>
        <w:rPr>
          <w:rFonts w:eastAsia="Calibri" w:cs="Tahoma"/>
          <w:bCs/>
          <w:kern w:val="0"/>
          <w14:ligatures w14:val="none"/>
        </w:rPr>
        <w:t>P</w:t>
      </w:r>
      <w:r w:rsidR="00DE4541" w:rsidRPr="00105DEB">
        <w:rPr>
          <w:rFonts w:eastAsia="Calibri" w:cs="Tahoma"/>
          <w:bCs/>
          <w:kern w:val="0"/>
          <w14:ligatures w14:val="none"/>
        </w:rPr>
        <w:t>rompt</w:t>
      </w:r>
      <w:r w:rsidR="007723B7" w:rsidRPr="00105DEB">
        <w:rPr>
          <w:rFonts w:eastAsia="Calibri" w:cs="Tahoma"/>
          <w:bCs/>
          <w:kern w:val="0"/>
          <w14:ligatures w14:val="none"/>
        </w:rPr>
        <w:t xml:space="preserve"> them</w:t>
      </w:r>
      <w:r w:rsidR="00DE4541" w:rsidRPr="00105DEB">
        <w:rPr>
          <w:rFonts w:eastAsia="Calibri" w:cs="Tahoma"/>
          <w:bCs/>
          <w:kern w:val="0"/>
          <w14:ligatures w14:val="none"/>
        </w:rPr>
        <w:t xml:space="preserve"> to move on</w:t>
      </w:r>
      <w:r w:rsidR="007723B7" w:rsidRPr="00105DEB">
        <w:rPr>
          <w:rFonts w:eastAsia="Calibri" w:cs="Tahoma"/>
          <w:bCs/>
          <w:kern w:val="0"/>
          <w14:ligatures w14:val="none"/>
        </w:rPr>
        <w:t xml:space="preserve"> </w:t>
      </w:r>
      <w:r w:rsidR="00DE4541" w:rsidRPr="00105DEB">
        <w:rPr>
          <w:rFonts w:eastAsia="Calibri" w:cs="Tahoma"/>
          <w:bCs/>
          <w:kern w:val="0"/>
          <w14:ligatures w14:val="none"/>
        </w:rPr>
        <w:t xml:space="preserve">to </w:t>
      </w:r>
      <w:r w:rsidR="005273D8" w:rsidRPr="00105DEB">
        <w:rPr>
          <w:rFonts w:eastAsia="Calibri" w:cs="Tahoma"/>
          <w:bCs/>
          <w:kern w:val="0"/>
          <w14:ligatures w14:val="none"/>
        </w:rPr>
        <w:t xml:space="preserve">their </w:t>
      </w:r>
      <w:r w:rsidR="00DE4541" w:rsidRPr="00105DEB">
        <w:rPr>
          <w:rFonts w:eastAsia="Calibri" w:cs="Tahoma"/>
          <w:bCs/>
          <w:kern w:val="0"/>
          <w14:ligatures w14:val="none"/>
        </w:rPr>
        <w:t xml:space="preserve">next responsibility. </w:t>
      </w:r>
    </w:p>
    <w:p w14:paraId="2FFB13C9" w14:textId="77777777" w:rsidR="005F0D85" w:rsidRDefault="005F0D85" w:rsidP="006706B4">
      <w:pPr>
        <w:contextualSpacing w:val="0"/>
        <w:rPr>
          <w:rFonts w:eastAsia="Calibri" w:cs="Tahoma"/>
          <w:bCs/>
          <w:kern w:val="0"/>
          <w14:ligatures w14:val="none"/>
        </w:rPr>
      </w:pPr>
    </w:p>
    <w:p w14:paraId="184B755D" w14:textId="57F8AE3C" w:rsidR="00425DB2" w:rsidRPr="00105DEB" w:rsidRDefault="00DE4541" w:rsidP="006706B4">
      <w:pPr>
        <w:contextualSpacing w:val="0"/>
        <w:rPr>
          <w:rFonts w:eastAsia="Calibri" w:cs="Tahoma"/>
          <w:bCs/>
          <w:kern w:val="0"/>
          <w14:ligatures w14:val="none"/>
        </w:rPr>
      </w:pPr>
      <w:r w:rsidRPr="00105DEB">
        <w:rPr>
          <w:rFonts w:eastAsia="Calibri" w:cs="Tahoma"/>
          <w:bCs/>
          <w:kern w:val="0"/>
          <w14:ligatures w14:val="none"/>
        </w:rPr>
        <w:t xml:space="preserve">The </w:t>
      </w:r>
      <w:r w:rsidR="005F0D85">
        <w:rPr>
          <w:rFonts w:eastAsia="Calibri" w:cs="Tahoma"/>
          <w:bCs/>
          <w:kern w:val="0"/>
          <w14:ligatures w14:val="none"/>
        </w:rPr>
        <w:t>e</w:t>
      </w:r>
      <w:r w:rsidRPr="00105DEB">
        <w:rPr>
          <w:rFonts w:eastAsia="Calibri" w:cs="Tahoma"/>
          <w:bCs/>
          <w:kern w:val="0"/>
          <w14:ligatures w14:val="none"/>
        </w:rPr>
        <w:t xml:space="preserve">mployer determines that it would cost </w:t>
      </w:r>
      <w:r w:rsidR="005273D8" w:rsidRPr="00105DEB">
        <w:rPr>
          <w:rFonts w:eastAsia="Calibri" w:cs="Tahoma"/>
          <w:bCs/>
          <w:kern w:val="0"/>
          <w14:ligatures w14:val="none"/>
        </w:rPr>
        <w:t xml:space="preserve">them </w:t>
      </w:r>
      <w:r w:rsidRPr="00105DEB">
        <w:rPr>
          <w:rFonts w:eastAsia="Calibri" w:cs="Tahoma"/>
          <w:bCs/>
          <w:kern w:val="0"/>
          <w14:ligatures w14:val="none"/>
        </w:rPr>
        <w:t xml:space="preserve">$22 (wages, taxes, </w:t>
      </w:r>
      <w:r w:rsidR="007723B7" w:rsidRPr="00105DEB">
        <w:rPr>
          <w:rFonts w:eastAsia="Calibri" w:cs="Tahoma"/>
          <w:bCs/>
          <w:kern w:val="0"/>
          <w14:ligatures w14:val="none"/>
        </w:rPr>
        <w:t xml:space="preserve">and </w:t>
      </w:r>
      <w:r w:rsidRPr="00105DEB">
        <w:rPr>
          <w:rFonts w:eastAsia="Calibri" w:cs="Tahoma"/>
          <w:bCs/>
          <w:kern w:val="0"/>
          <w14:ligatures w14:val="none"/>
        </w:rPr>
        <w:t xml:space="preserve">benefits) for a coworker to provide this needed support to the employee. Therefore, the </w:t>
      </w:r>
      <w:r w:rsidR="005F0D85">
        <w:rPr>
          <w:rFonts w:eastAsia="Calibri" w:cs="Tahoma"/>
          <w:bCs/>
          <w:kern w:val="0"/>
          <w14:ligatures w14:val="none"/>
        </w:rPr>
        <w:t>e</w:t>
      </w:r>
      <w:r w:rsidRPr="00105DEB">
        <w:rPr>
          <w:rFonts w:eastAsia="Calibri" w:cs="Tahoma"/>
          <w:bCs/>
          <w:kern w:val="0"/>
          <w14:ligatures w14:val="none"/>
        </w:rPr>
        <w:t xml:space="preserve">mployer is reimbursed $22 for every shift the supported employee works. </w:t>
      </w:r>
      <w:r w:rsidR="007723B7" w:rsidRPr="00105DEB">
        <w:rPr>
          <w:rFonts w:eastAsia="Calibri" w:cs="Tahoma"/>
          <w:bCs/>
          <w:kern w:val="0"/>
          <w14:ligatures w14:val="none"/>
        </w:rPr>
        <w:t xml:space="preserve">If the employee works </w:t>
      </w:r>
      <w:r w:rsidRPr="00105DEB">
        <w:rPr>
          <w:rFonts w:eastAsia="Calibri" w:cs="Tahoma"/>
          <w:bCs/>
          <w:kern w:val="0"/>
          <w14:ligatures w14:val="none"/>
        </w:rPr>
        <w:t>18 shifts</w:t>
      </w:r>
      <w:r w:rsidR="00F65BC9">
        <w:rPr>
          <w:rFonts w:eastAsia="Calibri" w:cs="Tahoma"/>
          <w:bCs/>
          <w:kern w:val="0"/>
          <w14:ligatures w14:val="none"/>
        </w:rPr>
        <w:t xml:space="preserve"> per month</w:t>
      </w:r>
      <w:r w:rsidR="007723B7" w:rsidRPr="00105DEB">
        <w:rPr>
          <w:rFonts w:eastAsia="Calibri" w:cs="Tahoma"/>
          <w:bCs/>
          <w:kern w:val="0"/>
          <w14:ligatures w14:val="none"/>
        </w:rPr>
        <w:t>, multiplied by</w:t>
      </w:r>
      <w:r w:rsidRPr="00105DEB">
        <w:rPr>
          <w:rFonts w:eastAsia="Calibri" w:cs="Tahoma"/>
          <w:bCs/>
          <w:kern w:val="0"/>
          <w14:ligatures w14:val="none"/>
        </w:rPr>
        <w:t xml:space="preserve"> $22 per shift</w:t>
      </w:r>
      <w:r w:rsidR="007723B7" w:rsidRPr="00105DEB">
        <w:rPr>
          <w:rFonts w:eastAsia="Calibri" w:cs="Tahoma"/>
          <w:bCs/>
          <w:kern w:val="0"/>
          <w14:ligatures w14:val="none"/>
        </w:rPr>
        <w:t xml:space="preserve">, the </w:t>
      </w:r>
      <w:r w:rsidR="005F0D85">
        <w:rPr>
          <w:rFonts w:eastAsia="Calibri" w:cs="Tahoma"/>
          <w:bCs/>
          <w:kern w:val="0"/>
          <w14:ligatures w14:val="none"/>
        </w:rPr>
        <w:t>e</w:t>
      </w:r>
      <w:r w:rsidR="007723B7" w:rsidRPr="00105DEB">
        <w:rPr>
          <w:rFonts w:eastAsia="Calibri" w:cs="Tahoma"/>
          <w:bCs/>
          <w:kern w:val="0"/>
          <w14:ligatures w14:val="none"/>
        </w:rPr>
        <w:t xml:space="preserve">mployer receives </w:t>
      </w:r>
      <w:r w:rsidRPr="00105DEB">
        <w:rPr>
          <w:rFonts w:eastAsia="Calibri" w:cs="Tahoma"/>
          <w:bCs/>
          <w:kern w:val="0"/>
          <w14:ligatures w14:val="none"/>
        </w:rPr>
        <w:t xml:space="preserve">$396 </w:t>
      </w:r>
      <w:r w:rsidR="00F65BC9">
        <w:rPr>
          <w:rFonts w:eastAsia="Calibri" w:cs="Tahoma"/>
          <w:bCs/>
          <w:kern w:val="0"/>
          <w14:ligatures w14:val="none"/>
        </w:rPr>
        <w:t xml:space="preserve">reimbursement per </w:t>
      </w:r>
      <w:r w:rsidRPr="00105DEB">
        <w:rPr>
          <w:rFonts w:eastAsia="Calibri" w:cs="Tahoma"/>
          <w:bCs/>
          <w:kern w:val="0"/>
          <w14:ligatures w14:val="none"/>
        </w:rPr>
        <w:t>month.</w:t>
      </w:r>
    </w:p>
    <w:p w14:paraId="0FB7E6C1" w14:textId="77777777" w:rsidR="00425DB2" w:rsidRPr="000522CF" w:rsidRDefault="00425DB2" w:rsidP="00ED3457">
      <w:pPr>
        <w:rPr>
          <w:rFonts w:eastAsia="Calibri" w:cs="Tahoma"/>
          <w:bCs/>
          <w:kern w:val="0"/>
          <w14:ligatures w14:val="none"/>
        </w:rPr>
      </w:pPr>
    </w:p>
    <w:p w14:paraId="74A6961F" w14:textId="3531A03B" w:rsidR="003354DF" w:rsidRDefault="00DE4541" w:rsidP="00DE4541">
      <w:pPr>
        <w:tabs>
          <w:tab w:val="left" w:pos="10620"/>
        </w:tabs>
        <w:rPr>
          <w:rFonts w:eastAsia="Calibri" w:cs="Tahoma"/>
          <w:bCs/>
          <w:kern w:val="0"/>
          <w:u w:val="single"/>
          <w14:ligatures w14:val="none"/>
        </w:rPr>
      </w:pPr>
      <w:r>
        <w:rPr>
          <w:rFonts w:eastAsia="Calibri" w:cs="Tahoma"/>
          <w:bCs/>
          <w:kern w:val="0"/>
          <w14:ligatures w14:val="none"/>
        </w:rPr>
        <w:t xml:space="preserve">1. Supported </w:t>
      </w:r>
      <w:r w:rsidR="005F0D85">
        <w:rPr>
          <w:rFonts w:eastAsia="Calibri" w:cs="Tahoma"/>
          <w:bCs/>
          <w:kern w:val="0"/>
          <w14:ligatures w14:val="none"/>
        </w:rPr>
        <w:t>e</w:t>
      </w:r>
      <w:r>
        <w:rPr>
          <w:rFonts w:eastAsia="Calibri" w:cs="Tahoma"/>
          <w:bCs/>
          <w:kern w:val="0"/>
          <w14:ligatures w14:val="none"/>
        </w:rPr>
        <w:t xml:space="preserve">mployee’s total hours per week: </w:t>
      </w:r>
      <w:r w:rsidR="008C3935"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8C3935" w:rsidRPr="000522CF">
        <w:rPr>
          <w:rFonts w:ascii="Verdana" w:eastAsia="Calibri" w:hAnsi="Verdana" w:cs="Tahoma"/>
          <w:kern w:val="0"/>
          <w:u w:val="single"/>
          <w14:ligatures w14:val="none"/>
        </w:rPr>
        <w:instrText xml:space="preserve"> FORMTEXT </w:instrText>
      </w:r>
      <w:r w:rsidR="008C3935" w:rsidRPr="000522CF">
        <w:rPr>
          <w:rFonts w:ascii="Verdana" w:eastAsia="Calibri" w:hAnsi="Verdana" w:cs="Tahoma"/>
          <w:kern w:val="0"/>
          <w:u w:val="single"/>
          <w14:ligatures w14:val="none"/>
        </w:rPr>
      </w:r>
      <w:r w:rsidR="008C3935"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separate"/>
      </w:r>
      <w:r w:rsidR="008C3935"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8C3935"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8C3935"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8C3935"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8C3935"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8C3935"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end"/>
      </w:r>
      <w:r>
        <w:rPr>
          <w:rFonts w:eastAsia="Calibri" w:cs="Tahoma"/>
          <w:bCs/>
          <w:kern w:val="0"/>
          <w:u w:val="single"/>
          <w14:ligatures w14:val="none"/>
        </w:rPr>
        <w:tab/>
      </w:r>
    </w:p>
    <w:p w14:paraId="51D803A7" w14:textId="77777777" w:rsidR="009E52E2" w:rsidRDefault="009E52E2" w:rsidP="00DE4541">
      <w:pPr>
        <w:tabs>
          <w:tab w:val="left" w:pos="10620"/>
        </w:tabs>
        <w:rPr>
          <w:rFonts w:eastAsia="Calibri" w:cs="Tahoma"/>
          <w:bCs/>
          <w:kern w:val="0"/>
          <w14:ligatures w14:val="none"/>
        </w:rPr>
      </w:pPr>
    </w:p>
    <w:p w14:paraId="1A6D8C78" w14:textId="7A4126BC" w:rsidR="00DE4541" w:rsidRDefault="00DE4541" w:rsidP="00DE4541">
      <w:pPr>
        <w:tabs>
          <w:tab w:val="left" w:pos="10620"/>
        </w:tabs>
        <w:rPr>
          <w:rFonts w:eastAsia="Calibri" w:cs="Tahoma"/>
          <w:bCs/>
          <w:kern w:val="0"/>
          <w:u w:val="single"/>
          <w14:ligatures w14:val="none"/>
        </w:rPr>
      </w:pPr>
      <w:r>
        <w:rPr>
          <w:rFonts w:eastAsia="Calibri" w:cs="Tahoma"/>
          <w:bCs/>
          <w:kern w:val="0"/>
          <w14:ligatures w14:val="none"/>
        </w:rPr>
        <w:t xml:space="preserve">2. Number </w:t>
      </w:r>
      <w:r w:rsidRPr="00DE4541">
        <w:rPr>
          <w:rFonts w:eastAsia="Calibri" w:cs="Tahoma"/>
          <w:bCs/>
          <w:kern w:val="0"/>
          <w14:ligatures w14:val="none"/>
        </w:rPr>
        <w:t>of hours of coworker paid support needed per week (</w:t>
      </w:r>
      <w:r w:rsidR="00F65BC9">
        <w:rPr>
          <w:rFonts w:eastAsia="Calibri" w:cs="Tahoma"/>
          <w:bCs/>
          <w:kern w:val="0"/>
          <w14:ligatures w14:val="none"/>
        </w:rPr>
        <w:t>in</w:t>
      </w:r>
      <w:r w:rsidR="00F65BC9" w:rsidRPr="00DE4541">
        <w:rPr>
          <w:rFonts w:eastAsia="Calibri" w:cs="Tahoma"/>
          <w:bCs/>
          <w:kern w:val="0"/>
          <w14:ligatures w14:val="none"/>
        </w:rPr>
        <w:t xml:space="preserve"> </w:t>
      </w:r>
      <w:r w:rsidRPr="00DE4541">
        <w:rPr>
          <w:rFonts w:eastAsia="Calibri" w:cs="Tahoma"/>
          <w:bCs/>
          <w:kern w:val="0"/>
          <w14:ligatures w14:val="none"/>
        </w:rPr>
        <w:t>15-minute increments)</w:t>
      </w:r>
      <w:r>
        <w:rPr>
          <w:rFonts w:eastAsia="Calibri" w:cs="Tahoma"/>
          <w:bCs/>
          <w:kern w:val="0"/>
          <w14:ligatures w14:val="none"/>
        </w:rPr>
        <w:t xml:space="preserve">: </w:t>
      </w:r>
      <w:r w:rsidR="008C3935"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8C3935" w:rsidRPr="000522CF">
        <w:rPr>
          <w:rFonts w:ascii="Verdana" w:eastAsia="Calibri" w:hAnsi="Verdana" w:cs="Tahoma"/>
          <w:kern w:val="0"/>
          <w:u w:val="single"/>
          <w14:ligatures w14:val="none"/>
        </w:rPr>
        <w:instrText xml:space="preserve"> FORMTEXT </w:instrText>
      </w:r>
      <w:r w:rsidR="008C3935" w:rsidRPr="000522CF">
        <w:rPr>
          <w:rFonts w:ascii="Verdana" w:eastAsia="Calibri" w:hAnsi="Verdana" w:cs="Tahoma"/>
          <w:kern w:val="0"/>
          <w:u w:val="single"/>
          <w14:ligatures w14:val="none"/>
        </w:rPr>
      </w:r>
      <w:r w:rsidR="008C3935"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separate"/>
      </w:r>
      <w:r w:rsidR="008C3935"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8C3935"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8C3935"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8C3935"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8C3935"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8C3935"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end"/>
      </w:r>
      <w:r>
        <w:rPr>
          <w:rFonts w:eastAsia="Calibri" w:cs="Tahoma"/>
          <w:bCs/>
          <w:kern w:val="0"/>
          <w:u w:val="single"/>
          <w14:ligatures w14:val="none"/>
        </w:rPr>
        <w:tab/>
      </w:r>
    </w:p>
    <w:p w14:paraId="008D3A39" w14:textId="77777777" w:rsidR="00DE4541" w:rsidRDefault="00DE4541" w:rsidP="00DE4541">
      <w:pPr>
        <w:tabs>
          <w:tab w:val="left" w:pos="10620"/>
        </w:tabs>
        <w:rPr>
          <w:rFonts w:eastAsia="Calibri" w:cs="Tahoma"/>
          <w:bCs/>
          <w:kern w:val="0"/>
          <w:u w:val="single"/>
          <w14:ligatures w14:val="none"/>
        </w:rPr>
      </w:pPr>
    </w:p>
    <w:p w14:paraId="103E3D90" w14:textId="375858DF" w:rsidR="00DE4541" w:rsidRDefault="00DE4541" w:rsidP="00DE4541">
      <w:pPr>
        <w:tabs>
          <w:tab w:val="left" w:pos="10620"/>
        </w:tabs>
        <w:rPr>
          <w:rFonts w:eastAsia="Calibri" w:cs="Tahoma"/>
          <w:bCs/>
          <w:kern w:val="0"/>
          <w:u w:val="single"/>
          <w14:ligatures w14:val="none"/>
        </w:rPr>
      </w:pPr>
      <w:r>
        <w:rPr>
          <w:rFonts w:eastAsia="Calibri" w:cs="Tahoma"/>
          <w:bCs/>
          <w:kern w:val="0"/>
          <w14:ligatures w14:val="none"/>
        </w:rPr>
        <w:t xml:space="preserve">3. </w:t>
      </w:r>
      <w:r w:rsidRPr="00DE4541">
        <w:rPr>
          <w:rFonts w:eastAsia="Calibri" w:cs="Tahoma"/>
          <w:bCs/>
          <w:kern w:val="0"/>
          <w14:ligatures w14:val="none"/>
        </w:rPr>
        <w:t xml:space="preserve">Cost to </w:t>
      </w:r>
      <w:r w:rsidR="005F0D85">
        <w:rPr>
          <w:rFonts w:eastAsia="Calibri" w:cs="Tahoma"/>
          <w:bCs/>
          <w:kern w:val="0"/>
          <w14:ligatures w14:val="none"/>
        </w:rPr>
        <w:t>e</w:t>
      </w:r>
      <w:r w:rsidRPr="00DE4541">
        <w:rPr>
          <w:rFonts w:eastAsia="Calibri" w:cs="Tahoma"/>
          <w:bCs/>
          <w:kern w:val="0"/>
          <w14:ligatures w14:val="none"/>
        </w:rPr>
        <w:t>mployer to provide coworker supports</w:t>
      </w:r>
      <w:r>
        <w:rPr>
          <w:rFonts w:eastAsia="Calibri" w:cs="Tahoma"/>
          <w:bCs/>
          <w:kern w:val="0"/>
          <w14:ligatures w14:val="none"/>
        </w:rPr>
        <w:t xml:space="preserve">: </w:t>
      </w:r>
      <w:r w:rsidR="008C3935"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8C3935" w:rsidRPr="000522CF">
        <w:rPr>
          <w:rFonts w:ascii="Verdana" w:eastAsia="Calibri" w:hAnsi="Verdana" w:cs="Tahoma"/>
          <w:kern w:val="0"/>
          <w:u w:val="single"/>
          <w14:ligatures w14:val="none"/>
        </w:rPr>
        <w:instrText xml:space="preserve"> FORMTEXT </w:instrText>
      </w:r>
      <w:r w:rsidR="008C3935" w:rsidRPr="000522CF">
        <w:rPr>
          <w:rFonts w:ascii="Verdana" w:eastAsia="Calibri" w:hAnsi="Verdana" w:cs="Tahoma"/>
          <w:kern w:val="0"/>
          <w:u w:val="single"/>
          <w14:ligatures w14:val="none"/>
        </w:rPr>
      </w:r>
      <w:r w:rsidR="008C3935"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separate"/>
      </w:r>
      <w:r w:rsidR="008C3935"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8C3935"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8C3935"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8C3935"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8C3935"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8C3935"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end"/>
      </w:r>
      <w:r>
        <w:rPr>
          <w:rFonts w:eastAsia="Calibri" w:cs="Tahoma"/>
          <w:bCs/>
          <w:kern w:val="0"/>
          <w:u w:val="single"/>
          <w14:ligatures w14:val="none"/>
        </w:rPr>
        <w:tab/>
      </w:r>
    </w:p>
    <w:p w14:paraId="598E838B" w14:textId="77777777" w:rsidR="00DE4541" w:rsidRDefault="00DE4541" w:rsidP="00DE4541">
      <w:pPr>
        <w:tabs>
          <w:tab w:val="left" w:pos="10620"/>
        </w:tabs>
        <w:rPr>
          <w:rFonts w:eastAsia="Calibri" w:cs="Tahoma"/>
          <w:bCs/>
          <w:kern w:val="0"/>
          <w:u w:val="single"/>
          <w14:ligatures w14:val="none"/>
        </w:rPr>
      </w:pPr>
    </w:p>
    <w:p w14:paraId="3B893D1F" w14:textId="21937E8C" w:rsidR="00DE4541" w:rsidRPr="00DE4541" w:rsidRDefault="00DE4541" w:rsidP="00DE4541">
      <w:pPr>
        <w:tabs>
          <w:tab w:val="left" w:pos="10620"/>
        </w:tabs>
        <w:rPr>
          <w:rFonts w:eastAsia="Calibri" w:cs="Tahoma"/>
          <w:bCs/>
          <w:kern w:val="0"/>
          <w:u w:val="single"/>
          <w14:ligatures w14:val="none"/>
        </w:rPr>
      </w:pPr>
      <w:r>
        <w:rPr>
          <w:rFonts w:eastAsia="Calibri" w:cs="Tahoma"/>
          <w:bCs/>
          <w:kern w:val="0"/>
          <w14:ligatures w14:val="none"/>
        </w:rPr>
        <w:t xml:space="preserve">4. </w:t>
      </w:r>
      <w:r w:rsidRPr="00DE4541">
        <w:rPr>
          <w:rFonts w:eastAsia="Calibri" w:cs="Tahoma"/>
          <w:bCs/>
          <w:kern w:val="0"/>
          <w14:ligatures w14:val="none"/>
        </w:rPr>
        <w:t>Total monthly reimbursement amount (multipl</w:t>
      </w:r>
      <w:r w:rsidR="007723B7">
        <w:rPr>
          <w:rFonts w:eastAsia="Calibri" w:cs="Tahoma"/>
          <w:bCs/>
          <w:kern w:val="0"/>
          <w14:ligatures w14:val="none"/>
        </w:rPr>
        <w:t>y</w:t>
      </w:r>
      <w:r w:rsidRPr="00DE4541">
        <w:rPr>
          <w:rFonts w:eastAsia="Calibri" w:cs="Tahoma"/>
          <w:bCs/>
          <w:kern w:val="0"/>
          <w14:ligatures w14:val="none"/>
        </w:rPr>
        <w:t xml:space="preserve"> line 2 by </w:t>
      </w:r>
      <w:r w:rsidR="00F65BC9">
        <w:rPr>
          <w:rFonts w:eastAsia="Calibri" w:cs="Tahoma"/>
          <w:bCs/>
          <w:kern w:val="0"/>
          <w14:ligatures w14:val="none"/>
        </w:rPr>
        <w:t xml:space="preserve">line </w:t>
      </w:r>
      <w:r w:rsidRPr="00DE4541">
        <w:rPr>
          <w:rFonts w:eastAsia="Calibri" w:cs="Tahoma"/>
          <w:bCs/>
          <w:kern w:val="0"/>
          <w14:ligatures w14:val="none"/>
        </w:rPr>
        <w:t>3)</w:t>
      </w:r>
      <w:r>
        <w:rPr>
          <w:rFonts w:eastAsia="Calibri" w:cs="Tahoma"/>
          <w:bCs/>
          <w:kern w:val="0"/>
          <w14:ligatures w14:val="none"/>
        </w:rPr>
        <w:t xml:space="preserve">: </w:t>
      </w:r>
      <w:r w:rsidR="008C3935"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8C3935" w:rsidRPr="000522CF">
        <w:rPr>
          <w:rFonts w:ascii="Verdana" w:eastAsia="Calibri" w:hAnsi="Verdana" w:cs="Tahoma"/>
          <w:kern w:val="0"/>
          <w:u w:val="single"/>
          <w14:ligatures w14:val="none"/>
        </w:rPr>
        <w:instrText xml:space="preserve"> FORMTEXT </w:instrText>
      </w:r>
      <w:r w:rsidR="008C3935" w:rsidRPr="000522CF">
        <w:rPr>
          <w:rFonts w:ascii="Verdana" w:eastAsia="Calibri" w:hAnsi="Verdana" w:cs="Tahoma"/>
          <w:kern w:val="0"/>
          <w:u w:val="single"/>
          <w14:ligatures w14:val="none"/>
        </w:rPr>
      </w:r>
      <w:r w:rsidR="008C3935"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separate"/>
      </w:r>
      <w:r w:rsidR="008C3935"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8C3935"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8C3935"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8C3935"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8C3935"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8C3935"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end"/>
      </w:r>
      <w:r>
        <w:rPr>
          <w:rFonts w:eastAsia="Calibri" w:cs="Tahoma"/>
          <w:bCs/>
          <w:kern w:val="0"/>
          <w:u w:val="single"/>
          <w14:ligatures w14:val="none"/>
        </w:rPr>
        <w:tab/>
      </w:r>
    </w:p>
    <w:p w14:paraId="2E97B5D2" w14:textId="77777777" w:rsidR="00ED3457" w:rsidRDefault="00ED3457" w:rsidP="00ED3457">
      <w:pPr>
        <w:rPr>
          <w:rFonts w:ascii="Verdana" w:eastAsia="Calibri" w:hAnsi="Verdana" w:cs="Tahoma"/>
          <w:bCs/>
          <w:kern w:val="0"/>
          <w:u w:val="single"/>
          <w14:ligatures w14:val="none"/>
        </w:rPr>
      </w:pPr>
    </w:p>
    <w:p w14:paraId="75E71123" w14:textId="02A5B3C1" w:rsidR="00DE4541" w:rsidRDefault="00DE4541" w:rsidP="00ED3457">
      <w:pPr>
        <w:rPr>
          <w:rFonts w:eastAsia="Calibri" w:cs="Tahoma"/>
          <w:bCs/>
          <w:kern w:val="0"/>
          <w14:ligatures w14:val="none"/>
        </w:rPr>
      </w:pPr>
      <w:r w:rsidRPr="00DE4541">
        <w:rPr>
          <w:rFonts w:eastAsia="Calibri" w:cs="Tahoma"/>
          <w:bCs/>
          <w:kern w:val="0"/>
          <w14:ligatures w14:val="none"/>
        </w:rPr>
        <w:t xml:space="preserve">The </w:t>
      </w:r>
      <w:r w:rsidR="005F0D85">
        <w:rPr>
          <w:rFonts w:eastAsia="Calibri" w:cs="Tahoma"/>
          <w:bCs/>
          <w:kern w:val="0"/>
          <w14:ligatures w14:val="none"/>
        </w:rPr>
        <w:t xml:space="preserve">employer is </w:t>
      </w:r>
      <w:r w:rsidRPr="00DE4541">
        <w:rPr>
          <w:rFonts w:eastAsia="Calibri" w:cs="Tahoma"/>
          <w:bCs/>
          <w:kern w:val="0"/>
          <w14:ligatures w14:val="none"/>
        </w:rPr>
        <w:t>reimburse</w:t>
      </w:r>
      <w:r w:rsidR="005F0D85">
        <w:rPr>
          <w:rFonts w:eastAsia="Calibri" w:cs="Tahoma"/>
          <w:bCs/>
          <w:kern w:val="0"/>
          <w14:ligatures w14:val="none"/>
        </w:rPr>
        <w:t>d</w:t>
      </w:r>
      <w:r w:rsidRPr="00DE4541">
        <w:rPr>
          <w:rFonts w:eastAsia="Calibri" w:cs="Tahoma"/>
          <w:bCs/>
          <w:kern w:val="0"/>
          <w14:ligatures w14:val="none"/>
        </w:rPr>
        <w:t xml:space="preserve"> </w:t>
      </w:r>
      <w:r w:rsidR="005F0D85">
        <w:rPr>
          <w:rFonts w:eastAsia="Calibri" w:cs="Tahoma"/>
          <w:bCs/>
          <w:kern w:val="0"/>
          <w14:ligatures w14:val="none"/>
        </w:rPr>
        <w:t>based on</w:t>
      </w:r>
      <w:r w:rsidRPr="00DE4541">
        <w:rPr>
          <w:rFonts w:eastAsia="Calibri" w:cs="Tahoma"/>
          <w:bCs/>
          <w:kern w:val="0"/>
          <w14:ligatures w14:val="none"/>
        </w:rPr>
        <w:t xml:space="preserve"> the actual hours </w:t>
      </w:r>
      <w:r w:rsidR="005F0D85">
        <w:rPr>
          <w:rFonts w:eastAsia="Calibri" w:cs="Tahoma"/>
          <w:bCs/>
          <w:kern w:val="0"/>
          <w14:ligatures w14:val="none"/>
        </w:rPr>
        <w:t xml:space="preserve">the supported employee </w:t>
      </w:r>
      <w:r w:rsidRPr="00DE4541">
        <w:rPr>
          <w:rFonts w:eastAsia="Calibri" w:cs="Tahoma"/>
          <w:bCs/>
          <w:kern w:val="0"/>
          <w14:ligatures w14:val="none"/>
        </w:rPr>
        <w:t xml:space="preserve">worked. The reimbursement rate is increased or decreased based on the actual work hours the </w:t>
      </w:r>
      <w:r w:rsidR="005F0D85">
        <w:rPr>
          <w:rFonts w:eastAsia="Calibri" w:cs="Tahoma"/>
          <w:bCs/>
          <w:kern w:val="0"/>
          <w14:ligatures w14:val="none"/>
        </w:rPr>
        <w:t>e</w:t>
      </w:r>
      <w:r w:rsidRPr="00DE4541">
        <w:rPr>
          <w:rFonts w:eastAsia="Calibri" w:cs="Tahoma"/>
          <w:bCs/>
          <w:kern w:val="0"/>
          <w14:ligatures w14:val="none"/>
        </w:rPr>
        <w:t>mployer</w:t>
      </w:r>
      <w:r w:rsidR="005F0D85">
        <w:rPr>
          <w:rFonts w:eastAsia="Calibri" w:cs="Tahoma"/>
          <w:bCs/>
          <w:kern w:val="0"/>
          <w14:ligatures w14:val="none"/>
        </w:rPr>
        <w:t xml:space="preserve"> </w:t>
      </w:r>
      <w:r w:rsidR="005F0D85" w:rsidRPr="00DE4541">
        <w:rPr>
          <w:rFonts w:eastAsia="Calibri" w:cs="Tahoma"/>
          <w:bCs/>
          <w:kern w:val="0"/>
          <w14:ligatures w14:val="none"/>
        </w:rPr>
        <w:t>report</w:t>
      </w:r>
      <w:r w:rsidR="005F0D85">
        <w:rPr>
          <w:rFonts w:eastAsia="Calibri" w:cs="Tahoma"/>
          <w:bCs/>
          <w:kern w:val="0"/>
          <w14:ligatures w14:val="none"/>
        </w:rPr>
        <w:t>s</w:t>
      </w:r>
      <w:r w:rsidRPr="00DE4541">
        <w:rPr>
          <w:rFonts w:eastAsia="Calibri" w:cs="Tahoma"/>
          <w:bCs/>
          <w:kern w:val="0"/>
          <w14:ligatures w14:val="none"/>
        </w:rPr>
        <w:t xml:space="preserve"> to the </w:t>
      </w:r>
      <w:r w:rsidR="005F0D85">
        <w:rPr>
          <w:rFonts w:eastAsia="Calibri" w:cs="Tahoma"/>
          <w:bCs/>
          <w:kern w:val="0"/>
          <w14:ligatures w14:val="none"/>
        </w:rPr>
        <w:t>s</w:t>
      </w:r>
      <w:r w:rsidRPr="00DE4541">
        <w:rPr>
          <w:rFonts w:eastAsia="Calibri" w:cs="Tahoma"/>
          <w:bCs/>
          <w:kern w:val="0"/>
          <w14:ligatures w14:val="none"/>
        </w:rPr>
        <w:t xml:space="preserve">upported </w:t>
      </w:r>
      <w:r w:rsidR="005F0D85">
        <w:rPr>
          <w:rFonts w:eastAsia="Calibri" w:cs="Tahoma"/>
          <w:bCs/>
          <w:kern w:val="0"/>
          <w14:ligatures w14:val="none"/>
        </w:rPr>
        <w:t>e</w:t>
      </w:r>
      <w:r w:rsidRPr="00DE4541">
        <w:rPr>
          <w:rFonts w:eastAsia="Calibri" w:cs="Tahoma"/>
          <w:bCs/>
          <w:kern w:val="0"/>
          <w14:ligatures w14:val="none"/>
        </w:rPr>
        <w:t>mployment agency each month.</w:t>
      </w:r>
    </w:p>
    <w:p w14:paraId="3BED34A6" w14:textId="77777777" w:rsidR="008C3935" w:rsidRDefault="008C3935" w:rsidP="00ED3457">
      <w:pPr>
        <w:rPr>
          <w:rFonts w:eastAsia="Calibri" w:cs="Tahoma"/>
          <w:bCs/>
          <w:kern w:val="0"/>
          <w14:ligatures w14:val="none"/>
        </w:rPr>
      </w:pPr>
    </w:p>
    <w:p w14:paraId="7A7569E0" w14:textId="6582647B" w:rsidR="008C3935" w:rsidRPr="008C3935" w:rsidRDefault="00885068" w:rsidP="00D1001A">
      <w:pPr>
        <w:pStyle w:val="Heading3"/>
      </w:pPr>
      <w:r>
        <w:t>P</w:t>
      </w:r>
      <w:r w:rsidR="008C3935" w:rsidRPr="008C3935">
        <w:t xml:space="preserve">ayment </w:t>
      </w:r>
      <w:r>
        <w:t>timeframe</w:t>
      </w:r>
      <w:r w:rsidR="008C3935" w:rsidRPr="008C3935">
        <w:t xml:space="preserve"> </w:t>
      </w:r>
    </w:p>
    <w:p w14:paraId="1383FD15" w14:textId="77777777" w:rsidR="008C3935" w:rsidRDefault="008C3935" w:rsidP="008C3935">
      <w:pPr>
        <w:rPr>
          <w:rFonts w:eastAsia="Calibri" w:cs="Tahoma"/>
          <w:bCs/>
          <w:kern w:val="0"/>
          <w14:ligatures w14:val="none"/>
        </w:rPr>
      </w:pPr>
    </w:p>
    <w:p w14:paraId="056BBB27" w14:textId="686B2B02" w:rsidR="008C3935" w:rsidRPr="008C3935" w:rsidRDefault="008C3935" w:rsidP="00105DEB">
      <w:pPr>
        <w:tabs>
          <w:tab w:val="left" w:pos="1440"/>
        </w:tabs>
        <w:rPr>
          <w:rFonts w:eastAsia="Calibri" w:cs="Tahoma"/>
          <w:bCs/>
          <w:kern w:val="0"/>
          <w14:ligatures w14:val="none"/>
        </w:rPr>
      </w:pPr>
      <w:r w:rsidRPr="008C3935">
        <w:rPr>
          <w:rFonts w:eastAsia="Calibri" w:cs="Tahoma"/>
          <w:bCs/>
          <w:kern w:val="0"/>
          <w14:ligatures w14:val="none"/>
        </w:rPr>
        <w:t xml:space="preserve">The </w:t>
      </w:r>
      <w:r w:rsidR="00D1001A">
        <w:rPr>
          <w:rFonts w:eastAsia="Calibri" w:cs="Tahoma"/>
          <w:bCs/>
          <w:kern w:val="0"/>
          <w14:ligatures w14:val="none"/>
        </w:rPr>
        <w:t>e</w:t>
      </w:r>
      <w:r w:rsidRPr="008C3935">
        <w:rPr>
          <w:rFonts w:eastAsia="Calibri" w:cs="Tahoma"/>
          <w:bCs/>
          <w:kern w:val="0"/>
          <w14:ligatures w14:val="none"/>
        </w:rPr>
        <w:t xml:space="preserve">mployer will send the invoice attached to this agreement to the </w:t>
      </w:r>
      <w:r w:rsidR="00D1001A">
        <w:rPr>
          <w:rFonts w:eastAsia="Calibri" w:cs="Tahoma"/>
          <w:bCs/>
          <w:kern w:val="0"/>
          <w14:ligatures w14:val="none"/>
        </w:rPr>
        <w:t>s</w:t>
      </w:r>
      <w:r w:rsidRPr="008C3935">
        <w:rPr>
          <w:rFonts w:eastAsia="Calibri" w:cs="Tahoma"/>
          <w:bCs/>
          <w:kern w:val="0"/>
          <w14:ligatures w14:val="none"/>
        </w:rPr>
        <w:t xml:space="preserve">upported </w:t>
      </w:r>
      <w:r w:rsidR="00D1001A">
        <w:rPr>
          <w:rFonts w:eastAsia="Calibri" w:cs="Tahoma"/>
          <w:bCs/>
          <w:kern w:val="0"/>
          <w14:ligatures w14:val="none"/>
        </w:rPr>
        <w:t>e</w:t>
      </w:r>
      <w:r w:rsidRPr="008C3935">
        <w:rPr>
          <w:rFonts w:eastAsia="Calibri" w:cs="Tahoma"/>
          <w:bCs/>
          <w:kern w:val="0"/>
          <w14:ligatures w14:val="none"/>
        </w:rPr>
        <w:t xml:space="preserve">mployment agency by the </w:t>
      </w:r>
      <w:r w:rsidR="00D1001A"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D1001A" w:rsidRPr="000522CF">
        <w:rPr>
          <w:rFonts w:ascii="Verdana" w:eastAsia="Calibri" w:hAnsi="Verdana" w:cs="Tahoma"/>
          <w:kern w:val="0"/>
          <w:u w:val="single"/>
          <w14:ligatures w14:val="none"/>
        </w:rPr>
        <w:instrText xml:space="preserve"> FORMTEXT </w:instrText>
      </w:r>
      <w:r w:rsidR="00D1001A" w:rsidRPr="000522CF">
        <w:rPr>
          <w:rFonts w:ascii="Verdana" w:eastAsia="Calibri" w:hAnsi="Verdana" w:cs="Tahoma"/>
          <w:kern w:val="0"/>
          <w:u w:val="single"/>
          <w14:ligatures w14:val="none"/>
        </w:rPr>
      </w:r>
      <w:r w:rsidR="00D1001A"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separate"/>
      </w:r>
      <w:r w:rsidR="00D1001A"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D1001A"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D1001A"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D1001A"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D1001A"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D1001A"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end"/>
      </w:r>
      <w:r>
        <w:rPr>
          <w:rFonts w:eastAsia="Calibri" w:cs="Tahoma"/>
          <w:bCs/>
          <w:kern w:val="0"/>
          <w:u w:val="single"/>
          <w14:ligatures w14:val="none"/>
        </w:rPr>
        <w:tab/>
      </w:r>
      <w:r w:rsidRPr="008C3935">
        <w:rPr>
          <w:rFonts w:eastAsia="Calibri" w:cs="Tahoma"/>
          <w:bCs/>
          <w:kern w:val="0"/>
          <w14:ligatures w14:val="none"/>
        </w:rPr>
        <w:t xml:space="preserve"> </w:t>
      </w:r>
      <w:r w:rsidR="00F65BC9">
        <w:rPr>
          <w:rFonts w:eastAsia="Calibri" w:cs="Tahoma"/>
          <w:bCs/>
          <w:kern w:val="0"/>
          <w14:ligatures w14:val="none"/>
        </w:rPr>
        <w:t xml:space="preserve">(day) </w:t>
      </w:r>
      <w:r w:rsidRPr="008C3935">
        <w:rPr>
          <w:rFonts w:eastAsia="Calibri" w:cs="Tahoma"/>
          <w:bCs/>
          <w:kern w:val="0"/>
          <w14:ligatures w14:val="none"/>
        </w:rPr>
        <w:t>of each month</w:t>
      </w:r>
      <w:r w:rsidR="00D1001A">
        <w:rPr>
          <w:rFonts w:eastAsia="Calibri" w:cs="Tahoma"/>
          <w:bCs/>
          <w:kern w:val="0"/>
          <w14:ligatures w14:val="none"/>
        </w:rPr>
        <w:t xml:space="preserve"> to</w:t>
      </w:r>
      <w:r w:rsidRPr="008C3935">
        <w:rPr>
          <w:rFonts w:eastAsia="Calibri" w:cs="Tahoma"/>
          <w:bCs/>
          <w:kern w:val="0"/>
          <w14:ligatures w14:val="none"/>
        </w:rPr>
        <w:t xml:space="preserve"> indicat</w:t>
      </w:r>
      <w:r w:rsidR="00D1001A">
        <w:rPr>
          <w:rFonts w:eastAsia="Calibri" w:cs="Tahoma"/>
          <w:bCs/>
          <w:kern w:val="0"/>
          <w14:ligatures w14:val="none"/>
        </w:rPr>
        <w:t>e</w:t>
      </w:r>
      <w:r w:rsidRPr="008C3935">
        <w:rPr>
          <w:rFonts w:eastAsia="Calibri" w:cs="Tahoma"/>
          <w:bCs/>
          <w:kern w:val="0"/>
          <w14:ligatures w14:val="none"/>
        </w:rPr>
        <w:t xml:space="preserve"> the number of hours</w:t>
      </w:r>
      <w:r w:rsidR="00D1001A">
        <w:rPr>
          <w:rFonts w:eastAsia="Calibri" w:cs="Tahoma"/>
          <w:bCs/>
          <w:kern w:val="0"/>
          <w14:ligatures w14:val="none"/>
        </w:rPr>
        <w:t xml:space="preserve"> the supported employee</w:t>
      </w:r>
      <w:r w:rsidRPr="008C3935">
        <w:rPr>
          <w:rFonts w:eastAsia="Calibri" w:cs="Tahoma"/>
          <w:bCs/>
          <w:kern w:val="0"/>
          <w14:ligatures w14:val="none"/>
        </w:rPr>
        <w:t xml:space="preserve"> worked in the previous month. </w:t>
      </w:r>
      <w:r>
        <w:rPr>
          <w:rFonts w:eastAsia="Calibri" w:cs="Tahoma"/>
          <w:bCs/>
          <w:kern w:val="0"/>
          <w14:ligatures w14:val="none"/>
        </w:rPr>
        <w:t xml:space="preserve">The invoice will contain the reimbursement calculation from this agreement. </w:t>
      </w:r>
      <w:r w:rsidRPr="008C3935">
        <w:rPr>
          <w:rFonts w:eastAsia="Calibri" w:cs="Tahoma"/>
          <w:bCs/>
          <w:kern w:val="0"/>
          <w14:ligatures w14:val="none"/>
        </w:rPr>
        <w:t xml:space="preserve">The </w:t>
      </w:r>
      <w:r w:rsidR="00D1001A">
        <w:rPr>
          <w:rFonts w:eastAsia="Calibri" w:cs="Tahoma"/>
          <w:bCs/>
          <w:kern w:val="0"/>
          <w14:ligatures w14:val="none"/>
        </w:rPr>
        <w:t>s</w:t>
      </w:r>
      <w:r w:rsidRPr="008C3935">
        <w:rPr>
          <w:rFonts w:eastAsia="Calibri" w:cs="Tahoma"/>
          <w:bCs/>
          <w:kern w:val="0"/>
          <w14:ligatures w14:val="none"/>
        </w:rPr>
        <w:t xml:space="preserve">upported </w:t>
      </w:r>
      <w:r w:rsidR="00D1001A">
        <w:rPr>
          <w:rFonts w:eastAsia="Calibri" w:cs="Tahoma"/>
          <w:bCs/>
          <w:kern w:val="0"/>
          <w14:ligatures w14:val="none"/>
        </w:rPr>
        <w:t>e</w:t>
      </w:r>
      <w:r w:rsidRPr="008C3935">
        <w:rPr>
          <w:rFonts w:eastAsia="Calibri" w:cs="Tahoma"/>
          <w:bCs/>
          <w:kern w:val="0"/>
          <w14:ligatures w14:val="none"/>
        </w:rPr>
        <w:t xml:space="preserve">mployee will issue payment to the </w:t>
      </w:r>
      <w:r w:rsidR="00D1001A">
        <w:rPr>
          <w:rFonts w:eastAsia="Calibri" w:cs="Tahoma"/>
          <w:bCs/>
          <w:kern w:val="0"/>
          <w14:ligatures w14:val="none"/>
        </w:rPr>
        <w:t>e</w:t>
      </w:r>
      <w:r w:rsidRPr="008C3935">
        <w:rPr>
          <w:rFonts w:eastAsia="Calibri" w:cs="Tahoma"/>
          <w:bCs/>
          <w:kern w:val="0"/>
          <w14:ligatures w14:val="none"/>
        </w:rPr>
        <w:t>mployer within 30 days of recei</w:t>
      </w:r>
      <w:r w:rsidR="00D1001A">
        <w:rPr>
          <w:rFonts w:eastAsia="Calibri" w:cs="Tahoma"/>
          <w:bCs/>
          <w:kern w:val="0"/>
          <w14:ligatures w14:val="none"/>
        </w:rPr>
        <w:t>ving the invoice</w:t>
      </w:r>
      <w:r w:rsidRPr="008C3935">
        <w:rPr>
          <w:rFonts w:eastAsia="Calibri" w:cs="Tahoma"/>
          <w:bCs/>
          <w:kern w:val="0"/>
          <w14:ligatures w14:val="none"/>
        </w:rPr>
        <w:t xml:space="preserve">. </w:t>
      </w:r>
    </w:p>
    <w:p w14:paraId="71BE79D2" w14:textId="77777777" w:rsidR="008C3935" w:rsidRDefault="008C3935" w:rsidP="008C3935">
      <w:pPr>
        <w:rPr>
          <w:rFonts w:eastAsia="Calibri" w:cs="Tahoma"/>
          <w:bCs/>
          <w:kern w:val="0"/>
          <w14:ligatures w14:val="none"/>
        </w:rPr>
      </w:pPr>
    </w:p>
    <w:p w14:paraId="10F7758D" w14:textId="5DA5E9B3" w:rsidR="008C3935" w:rsidRPr="008C3935" w:rsidRDefault="00D1001A" w:rsidP="00105DEB">
      <w:pPr>
        <w:pStyle w:val="Heading2"/>
      </w:pPr>
      <w:r>
        <w:t xml:space="preserve">Section III – </w:t>
      </w:r>
      <w:r w:rsidR="008C3935" w:rsidRPr="008C3935">
        <w:t xml:space="preserve">Duration of </w:t>
      </w:r>
      <w:r>
        <w:t>a</w:t>
      </w:r>
      <w:r w:rsidR="008C3935" w:rsidRPr="008C3935">
        <w:t xml:space="preserve">greement </w:t>
      </w:r>
    </w:p>
    <w:p w14:paraId="45759513" w14:textId="77777777" w:rsidR="008C3935" w:rsidRDefault="008C3935" w:rsidP="008C3935">
      <w:pPr>
        <w:rPr>
          <w:rFonts w:eastAsia="Calibri" w:cs="Tahoma"/>
          <w:bCs/>
          <w:kern w:val="0"/>
          <w14:ligatures w14:val="none"/>
        </w:rPr>
      </w:pPr>
    </w:p>
    <w:p w14:paraId="6D429E84" w14:textId="15E479A6" w:rsidR="00D1001A" w:rsidRDefault="008C3935" w:rsidP="00D1001A">
      <w:pPr>
        <w:tabs>
          <w:tab w:val="left" w:pos="2520"/>
          <w:tab w:val="left" w:pos="4320"/>
        </w:tabs>
        <w:rPr>
          <w:rFonts w:eastAsia="Calibri" w:cs="Tahoma"/>
          <w:bCs/>
          <w:kern w:val="0"/>
          <w14:ligatures w14:val="none"/>
        </w:rPr>
      </w:pPr>
      <w:r w:rsidRPr="008C3935">
        <w:rPr>
          <w:rFonts w:eastAsia="Calibri" w:cs="Tahoma"/>
          <w:bCs/>
          <w:kern w:val="0"/>
          <w14:ligatures w14:val="none"/>
        </w:rPr>
        <w:t>This agreement begins on</w:t>
      </w:r>
      <w:r>
        <w:rPr>
          <w:rFonts w:eastAsia="Calibri" w:cs="Tahoma"/>
          <w:bCs/>
          <w:kern w:val="0"/>
          <w14:ligatures w14:val="none"/>
        </w:rPr>
        <w:t xml:space="preserve"> 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instrText xml:space="preserve"> FORMTEXT </w:instrTex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separate"/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end"/>
      </w:r>
      <w:r>
        <w:rPr>
          <w:rFonts w:eastAsia="Calibri" w:cs="Tahoma"/>
          <w:bCs/>
          <w:kern w:val="0"/>
          <w:u w:val="single"/>
          <w14:ligatures w14:val="none"/>
        </w:rPr>
        <w:tab/>
      </w:r>
      <w:r w:rsidR="00D1001A">
        <w:rPr>
          <w:rFonts w:eastAsia="Calibri" w:cs="Tahoma"/>
          <w:bCs/>
          <w:kern w:val="0"/>
          <w14:ligatures w14:val="none"/>
        </w:rPr>
        <w:t xml:space="preserve"> (date). It</w:t>
      </w:r>
      <w:r w:rsidRPr="008C3935">
        <w:rPr>
          <w:rFonts w:eastAsia="Calibri" w:cs="Tahoma"/>
          <w:bCs/>
          <w:kern w:val="0"/>
          <w14:ligatures w14:val="none"/>
        </w:rPr>
        <w:t xml:space="preserve"> will be reviewed after </w:t>
      </w:r>
      <w:r w:rsidR="00B56FCB">
        <w:rPr>
          <w:rFonts w:eastAsia="Calibri" w:cs="Tahoma"/>
          <w:bCs/>
          <w:kern w:val="0"/>
          <w14:ligatures w14:val="none"/>
        </w:rPr>
        <w:t>six</w:t>
      </w:r>
      <w:r w:rsidRPr="008C3935">
        <w:rPr>
          <w:rFonts w:eastAsia="Calibri" w:cs="Tahoma"/>
          <w:bCs/>
          <w:kern w:val="0"/>
          <w14:ligatures w14:val="none"/>
        </w:rPr>
        <w:t xml:space="preserve"> months and renewed annually by the </w:t>
      </w:r>
      <w:r w:rsidR="00D1001A">
        <w:rPr>
          <w:rFonts w:eastAsia="Calibri" w:cs="Tahoma"/>
          <w:bCs/>
          <w:kern w:val="0"/>
          <w14:ligatures w14:val="none"/>
        </w:rPr>
        <w:t>s</w:t>
      </w:r>
      <w:r w:rsidRPr="008C3935">
        <w:rPr>
          <w:rFonts w:eastAsia="Calibri" w:cs="Tahoma"/>
          <w:bCs/>
          <w:kern w:val="0"/>
          <w14:ligatures w14:val="none"/>
        </w:rPr>
        <w:t xml:space="preserve">upported </w:t>
      </w:r>
      <w:r w:rsidR="00D1001A">
        <w:rPr>
          <w:rFonts w:eastAsia="Calibri" w:cs="Tahoma"/>
          <w:bCs/>
          <w:kern w:val="0"/>
          <w14:ligatures w14:val="none"/>
        </w:rPr>
        <w:t>e</w:t>
      </w:r>
      <w:r w:rsidRPr="008C3935">
        <w:rPr>
          <w:rFonts w:eastAsia="Calibri" w:cs="Tahoma"/>
          <w:bCs/>
          <w:kern w:val="0"/>
          <w14:ligatures w14:val="none"/>
        </w:rPr>
        <w:t xml:space="preserve">mployment </w:t>
      </w:r>
      <w:r w:rsidR="00D1001A">
        <w:rPr>
          <w:rFonts w:eastAsia="Calibri" w:cs="Tahoma"/>
          <w:bCs/>
          <w:kern w:val="0"/>
          <w14:ligatures w14:val="none"/>
        </w:rPr>
        <w:t>a</w:t>
      </w:r>
      <w:r w:rsidRPr="008C3935">
        <w:rPr>
          <w:rFonts w:eastAsia="Calibri" w:cs="Tahoma"/>
          <w:bCs/>
          <w:kern w:val="0"/>
          <w14:ligatures w14:val="none"/>
        </w:rPr>
        <w:t xml:space="preserve">gency and </w:t>
      </w:r>
      <w:r w:rsidR="00B56FCB">
        <w:rPr>
          <w:rFonts w:eastAsia="Calibri" w:cs="Tahoma"/>
          <w:bCs/>
          <w:kern w:val="0"/>
          <w14:ligatures w14:val="none"/>
        </w:rPr>
        <w:t xml:space="preserve">the </w:t>
      </w:r>
      <w:r w:rsidR="00D1001A">
        <w:rPr>
          <w:rFonts w:eastAsia="Calibri" w:cs="Tahoma"/>
          <w:bCs/>
          <w:kern w:val="0"/>
          <w14:ligatures w14:val="none"/>
        </w:rPr>
        <w:t>e</w:t>
      </w:r>
      <w:r w:rsidRPr="008C3935">
        <w:rPr>
          <w:rFonts w:eastAsia="Calibri" w:cs="Tahoma"/>
          <w:bCs/>
          <w:kern w:val="0"/>
          <w14:ligatures w14:val="none"/>
        </w:rPr>
        <w:t xml:space="preserve">mployer. </w:t>
      </w:r>
      <w:r w:rsidR="00D1001A">
        <w:rPr>
          <w:rFonts w:eastAsia="Calibri" w:cs="Tahoma"/>
          <w:bCs/>
          <w:kern w:val="0"/>
          <w14:ligatures w14:val="none"/>
        </w:rPr>
        <w:t>T</w:t>
      </w:r>
      <w:r w:rsidR="00D1001A" w:rsidRPr="008C3935">
        <w:rPr>
          <w:rFonts w:eastAsia="Calibri" w:cs="Tahoma"/>
          <w:bCs/>
          <w:kern w:val="0"/>
          <w14:ligatures w14:val="none"/>
        </w:rPr>
        <w:t xml:space="preserve">he </w:t>
      </w:r>
      <w:r w:rsidR="00D1001A">
        <w:rPr>
          <w:rFonts w:eastAsia="Calibri" w:cs="Tahoma"/>
          <w:bCs/>
          <w:kern w:val="0"/>
          <w14:ligatures w14:val="none"/>
        </w:rPr>
        <w:t>s</w:t>
      </w:r>
      <w:r w:rsidR="00D1001A" w:rsidRPr="008C3935">
        <w:rPr>
          <w:rFonts w:eastAsia="Calibri" w:cs="Tahoma"/>
          <w:bCs/>
          <w:kern w:val="0"/>
          <w14:ligatures w14:val="none"/>
        </w:rPr>
        <w:t xml:space="preserve">upported </w:t>
      </w:r>
      <w:r w:rsidR="00D1001A">
        <w:rPr>
          <w:rFonts w:eastAsia="Calibri" w:cs="Tahoma"/>
          <w:bCs/>
          <w:kern w:val="0"/>
          <w14:ligatures w14:val="none"/>
        </w:rPr>
        <w:t>e</w:t>
      </w:r>
      <w:r w:rsidR="00D1001A" w:rsidRPr="008C3935">
        <w:rPr>
          <w:rFonts w:eastAsia="Calibri" w:cs="Tahoma"/>
          <w:bCs/>
          <w:kern w:val="0"/>
          <w14:ligatures w14:val="none"/>
        </w:rPr>
        <w:t xml:space="preserve">mployment </w:t>
      </w:r>
      <w:r w:rsidR="00D1001A">
        <w:rPr>
          <w:rFonts w:eastAsia="Calibri" w:cs="Tahoma"/>
          <w:bCs/>
          <w:kern w:val="0"/>
          <w14:ligatures w14:val="none"/>
        </w:rPr>
        <w:t>a</w:t>
      </w:r>
      <w:r w:rsidR="00D1001A" w:rsidRPr="008C3935">
        <w:rPr>
          <w:rFonts w:eastAsia="Calibri" w:cs="Tahoma"/>
          <w:bCs/>
          <w:kern w:val="0"/>
          <w14:ligatures w14:val="none"/>
        </w:rPr>
        <w:t xml:space="preserve">gency </w:t>
      </w:r>
      <w:r w:rsidR="00D1001A">
        <w:rPr>
          <w:rFonts w:eastAsia="Calibri" w:cs="Tahoma"/>
          <w:bCs/>
          <w:kern w:val="0"/>
          <w14:ligatures w14:val="none"/>
        </w:rPr>
        <w:t>or</w:t>
      </w:r>
      <w:r w:rsidR="00D1001A" w:rsidRPr="008C3935">
        <w:rPr>
          <w:rFonts w:eastAsia="Calibri" w:cs="Tahoma"/>
          <w:bCs/>
          <w:kern w:val="0"/>
          <w14:ligatures w14:val="none"/>
        </w:rPr>
        <w:t xml:space="preserve"> </w:t>
      </w:r>
      <w:r w:rsidR="00D1001A">
        <w:rPr>
          <w:rFonts w:eastAsia="Calibri" w:cs="Tahoma"/>
          <w:bCs/>
          <w:kern w:val="0"/>
          <w14:ligatures w14:val="none"/>
        </w:rPr>
        <w:t>e</w:t>
      </w:r>
      <w:r w:rsidR="00D1001A" w:rsidRPr="008C3935">
        <w:rPr>
          <w:rFonts w:eastAsia="Calibri" w:cs="Tahoma"/>
          <w:bCs/>
          <w:kern w:val="0"/>
          <w14:ligatures w14:val="none"/>
        </w:rPr>
        <w:t>mployer</w:t>
      </w:r>
      <w:r w:rsidR="00D1001A">
        <w:rPr>
          <w:rFonts w:eastAsia="Calibri" w:cs="Tahoma"/>
          <w:bCs/>
          <w:kern w:val="0"/>
          <w14:ligatures w14:val="none"/>
        </w:rPr>
        <w:t xml:space="preserve"> can modify</w:t>
      </w:r>
      <w:r w:rsidR="00D1001A" w:rsidRPr="008C3935">
        <w:rPr>
          <w:rFonts w:eastAsia="Calibri" w:cs="Tahoma"/>
          <w:bCs/>
          <w:kern w:val="0"/>
          <w14:ligatures w14:val="none"/>
        </w:rPr>
        <w:t xml:space="preserve"> this</w:t>
      </w:r>
      <w:r w:rsidRPr="008C3935">
        <w:rPr>
          <w:rFonts w:eastAsia="Calibri" w:cs="Tahoma"/>
          <w:bCs/>
          <w:kern w:val="0"/>
          <w14:ligatures w14:val="none"/>
        </w:rPr>
        <w:t xml:space="preserve"> agreement with prior </w:t>
      </w:r>
      <w:proofErr w:type="gramStart"/>
      <w:r w:rsidRPr="008C3935">
        <w:rPr>
          <w:rFonts w:eastAsia="Calibri" w:cs="Tahoma"/>
          <w:bCs/>
          <w:kern w:val="0"/>
          <w14:ligatures w14:val="none"/>
        </w:rPr>
        <w:t>notice</w:t>
      </w:r>
      <w:proofErr w:type="gramEnd"/>
      <w:r w:rsidRPr="008C3935">
        <w:rPr>
          <w:rFonts w:eastAsia="Calibri" w:cs="Tahoma"/>
          <w:bCs/>
          <w:kern w:val="0"/>
          <w14:ligatures w14:val="none"/>
        </w:rPr>
        <w:t xml:space="preserve"> and a new agreement will be signed by all parties. </w:t>
      </w:r>
    </w:p>
    <w:p w14:paraId="5D6F3BA8" w14:textId="77777777" w:rsidR="00D1001A" w:rsidRDefault="00D1001A" w:rsidP="00D1001A">
      <w:pPr>
        <w:tabs>
          <w:tab w:val="left" w:pos="2520"/>
          <w:tab w:val="left" w:pos="4320"/>
        </w:tabs>
        <w:rPr>
          <w:rFonts w:eastAsia="Calibri" w:cs="Tahoma"/>
          <w:bCs/>
          <w:kern w:val="0"/>
          <w14:ligatures w14:val="none"/>
        </w:rPr>
      </w:pPr>
    </w:p>
    <w:p w14:paraId="00656669" w14:textId="211C8035" w:rsidR="008C3935" w:rsidRPr="008C3935" w:rsidRDefault="008C3935" w:rsidP="00105DEB">
      <w:pPr>
        <w:tabs>
          <w:tab w:val="left" w:pos="2520"/>
          <w:tab w:val="left" w:pos="4320"/>
        </w:tabs>
        <w:rPr>
          <w:rFonts w:eastAsia="Calibri" w:cs="Tahoma"/>
          <w:bCs/>
          <w:kern w:val="0"/>
          <w14:ligatures w14:val="none"/>
        </w:rPr>
      </w:pPr>
      <w:r w:rsidRPr="008C3935">
        <w:rPr>
          <w:rFonts w:eastAsia="Calibri" w:cs="Tahoma"/>
          <w:bCs/>
          <w:kern w:val="0"/>
          <w14:ligatures w14:val="none"/>
        </w:rPr>
        <w:t>This agreement will be terminated if</w:t>
      </w:r>
      <w:r w:rsidR="00D1001A">
        <w:rPr>
          <w:rFonts w:eastAsia="Calibri" w:cs="Tahoma"/>
          <w:bCs/>
          <w:kern w:val="0"/>
          <w14:ligatures w14:val="none"/>
        </w:rPr>
        <w:t xml:space="preserve"> the supported employee</w:t>
      </w:r>
      <w:r w:rsidRPr="008C3935">
        <w:rPr>
          <w:rFonts w:eastAsia="Calibri" w:cs="Tahoma"/>
          <w:bCs/>
          <w:kern w:val="0"/>
          <w14:ligatures w14:val="none"/>
        </w:rPr>
        <w:t xml:space="preserve">: </w:t>
      </w:r>
    </w:p>
    <w:p w14:paraId="4D1688DC" w14:textId="330DB21F" w:rsidR="008C3935" w:rsidRPr="008C3935" w:rsidRDefault="00D1001A" w:rsidP="008C3935">
      <w:pPr>
        <w:pStyle w:val="ListParagraph"/>
        <w:numPr>
          <w:ilvl w:val="0"/>
          <w:numId w:val="5"/>
        </w:numPr>
        <w:rPr>
          <w:rFonts w:eastAsia="Calibri" w:cs="Tahoma"/>
          <w:bCs/>
          <w:kern w:val="0"/>
          <w14:ligatures w14:val="none"/>
        </w:rPr>
      </w:pPr>
      <w:r>
        <w:rPr>
          <w:rFonts w:eastAsia="Calibri" w:cs="Tahoma"/>
          <w:bCs/>
          <w:kern w:val="0"/>
          <w14:ligatures w14:val="none"/>
        </w:rPr>
        <w:t>No longer works for</w:t>
      </w:r>
      <w:r w:rsidR="008C3935" w:rsidRPr="008C3935">
        <w:rPr>
          <w:rFonts w:eastAsia="Calibri" w:cs="Tahoma"/>
          <w:bCs/>
          <w:kern w:val="0"/>
          <w14:ligatures w14:val="none"/>
        </w:rPr>
        <w:t xml:space="preserve"> the </w:t>
      </w:r>
      <w:r>
        <w:rPr>
          <w:rFonts w:eastAsia="Calibri" w:cs="Tahoma"/>
          <w:bCs/>
          <w:kern w:val="0"/>
          <w14:ligatures w14:val="none"/>
        </w:rPr>
        <w:t>e</w:t>
      </w:r>
      <w:r w:rsidR="008C3935" w:rsidRPr="008C3935">
        <w:rPr>
          <w:rFonts w:eastAsia="Calibri" w:cs="Tahoma"/>
          <w:bCs/>
          <w:kern w:val="0"/>
          <w14:ligatures w14:val="none"/>
        </w:rPr>
        <w:t>mployer</w:t>
      </w:r>
      <w:r w:rsidR="008C3935">
        <w:rPr>
          <w:rFonts w:eastAsia="Calibri" w:cs="Tahoma"/>
          <w:bCs/>
          <w:kern w:val="0"/>
          <w14:ligatures w14:val="none"/>
        </w:rPr>
        <w:t>.</w:t>
      </w:r>
    </w:p>
    <w:p w14:paraId="748D3B09" w14:textId="59802284" w:rsidR="008C3935" w:rsidRPr="008C3935" w:rsidRDefault="00D1001A" w:rsidP="008C3935">
      <w:pPr>
        <w:pStyle w:val="ListParagraph"/>
        <w:numPr>
          <w:ilvl w:val="0"/>
          <w:numId w:val="5"/>
        </w:numPr>
        <w:rPr>
          <w:rFonts w:eastAsia="Calibri" w:cs="Tahoma"/>
          <w:bCs/>
          <w:kern w:val="0"/>
          <w14:ligatures w14:val="none"/>
        </w:rPr>
      </w:pPr>
      <w:r>
        <w:rPr>
          <w:rFonts w:eastAsia="Calibri" w:cs="Tahoma"/>
          <w:bCs/>
          <w:kern w:val="0"/>
          <w14:ligatures w14:val="none"/>
        </w:rPr>
        <w:t>N</w:t>
      </w:r>
      <w:r w:rsidR="008C3935" w:rsidRPr="008C3935">
        <w:rPr>
          <w:rFonts w:eastAsia="Calibri" w:cs="Tahoma"/>
          <w:bCs/>
          <w:kern w:val="0"/>
          <w14:ligatures w14:val="none"/>
        </w:rPr>
        <w:t xml:space="preserve">o longer requires paid coworker </w:t>
      </w:r>
      <w:proofErr w:type="gramStart"/>
      <w:r w:rsidR="008C3935" w:rsidRPr="008C3935">
        <w:rPr>
          <w:rFonts w:eastAsia="Calibri" w:cs="Tahoma"/>
          <w:bCs/>
          <w:kern w:val="0"/>
          <w14:ligatures w14:val="none"/>
        </w:rPr>
        <w:t>supports</w:t>
      </w:r>
      <w:proofErr w:type="gramEnd"/>
      <w:r w:rsidR="008C3935">
        <w:rPr>
          <w:rFonts w:eastAsia="Calibri" w:cs="Tahoma"/>
          <w:bCs/>
          <w:kern w:val="0"/>
          <w14:ligatures w14:val="none"/>
        </w:rPr>
        <w:t>.</w:t>
      </w:r>
    </w:p>
    <w:p w14:paraId="691EABB2" w14:textId="3077EC90" w:rsidR="008C3935" w:rsidRPr="008C3935" w:rsidRDefault="00D1001A" w:rsidP="008C3935">
      <w:pPr>
        <w:pStyle w:val="ListParagraph"/>
        <w:numPr>
          <w:ilvl w:val="0"/>
          <w:numId w:val="5"/>
        </w:numPr>
        <w:rPr>
          <w:rFonts w:eastAsia="Calibri" w:cs="Tahoma"/>
          <w:bCs/>
          <w:kern w:val="0"/>
          <w14:ligatures w14:val="none"/>
        </w:rPr>
      </w:pPr>
      <w:r>
        <w:rPr>
          <w:rFonts w:eastAsia="Calibri" w:cs="Tahoma"/>
          <w:bCs/>
          <w:kern w:val="0"/>
          <w14:ligatures w14:val="none"/>
        </w:rPr>
        <w:t>C</w:t>
      </w:r>
      <w:r w:rsidR="008C3935" w:rsidRPr="008C3935">
        <w:rPr>
          <w:rFonts w:eastAsia="Calibri" w:cs="Tahoma"/>
          <w:bCs/>
          <w:kern w:val="0"/>
          <w14:ligatures w14:val="none"/>
        </w:rPr>
        <w:t>ho</w:t>
      </w:r>
      <w:r>
        <w:rPr>
          <w:rFonts w:eastAsia="Calibri" w:cs="Tahoma"/>
          <w:bCs/>
          <w:kern w:val="0"/>
          <w14:ligatures w14:val="none"/>
        </w:rPr>
        <w:t>o</w:t>
      </w:r>
      <w:r w:rsidR="008C3935" w:rsidRPr="008C3935">
        <w:rPr>
          <w:rFonts w:eastAsia="Calibri" w:cs="Tahoma"/>
          <w:bCs/>
          <w:kern w:val="0"/>
          <w14:ligatures w14:val="none"/>
        </w:rPr>
        <w:t xml:space="preserve">ses a different </w:t>
      </w:r>
      <w:r>
        <w:rPr>
          <w:rFonts w:eastAsia="Calibri" w:cs="Tahoma"/>
          <w:bCs/>
          <w:kern w:val="0"/>
          <w14:ligatures w14:val="none"/>
        </w:rPr>
        <w:t>s</w:t>
      </w:r>
      <w:r w:rsidR="008C3935" w:rsidRPr="008C3935">
        <w:rPr>
          <w:rFonts w:eastAsia="Calibri" w:cs="Tahoma"/>
          <w:bCs/>
          <w:kern w:val="0"/>
          <w14:ligatures w14:val="none"/>
        </w:rPr>
        <w:t xml:space="preserve">upported </w:t>
      </w:r>
      <w:r>
        <w:rPr>
          <w:rFonts w:eastAsia="Calibri" w:cs="Tahoma"/>
          <w:bCs/>
          <w:kern w:val="0"/>
          <w14:ligatures w14:val="none"/>
        </w:rPr>
        <w:t>e</w:t>
      </w:r>
      <w:r w:rsidR="008C3935" w:rsidRPr="008C3935">
        <w:rPr>
          <w:rFonts w:eastAsia="Calibri" w:cs="Tahoma"/>
          <w:bCs/>
          <w:kern w:val="0"/>
          <w14:ligatures w14:val="none"/>
        </w:rPr>
        <w:t xml:space="preserve">mployment </w:t>
      </w:r>
      <w:r>
        <w:rPr>
          <w:rFonts w:eastAsia="Calibri" w:cs="Tahoma"/>
          <w:bCs/>
          <w:kern w:val="0"/>
          <w14:ligatures w14:val="none"/>
        </w:rPr>
        <w:t>a</w:t>
      </w:r>
      <w:r w:rsidR="008C3935" w:rsidRPr="008C3935">
        <w:rPr>
          <w:rFonts w:eastAsia="Calibri" w:cs="Tahoma"/>
          <w:bCs/>
          <w:kern w:val="0"/>
          <w14:ligatures w14:val="none"/>
        </w:rPr>
        <w:t>gency to oversee</w:t>
      </w:r>
      <w:r>
        <w:rPr>
          <w:rFonts w:eastAsia="Calibri" w:cs="Tahoma"/>
          <w:bCs/>
          <w:kern w:val="0"/>
          <w14:ligatures w14:val="none"/>
        </w:rPr>
        <w:t xml:space="preserve"> their</w:t>
      </w:r>
      <w:r w:rsidR="008C3935" w:rsidRPr="008C3935">
        <w:rPr>
          <w:rFonts w:eastAsia="Calibri" w:cs="Tahoma"/>
          <w:bCs/>
          <w:kern w:val="0"/>
          <w14:ligatures w14:val="none"/>
        </w:rPr>
        <w:t xml:space="preserve"> Partners </w:t>
      </w:r>
      <w:r w:rsidR="00462816">
        <w:rPr>
          <w:rFonts w:eastAsia="Calibri" w:cs="Tahoma"/>
          <w:bCs/>
          <w:kern w:val="0"/>
          <w14:ligatures w14:val="none"/>
        </w:rPr>
        <w:t>w</w:t>
      </w:r>
      <w:r w:rsidR="008C3935" w:rsidRPr="008C3935">
        <w:rPr>
          <w:rFonts w:eastAsia="Calibri" w:cs="Tahoma"/>
          <w:bCs/>
          <w:kern w:val="0"/>
          <w14:ligatures w14:val="none"/>
        </w:rPr>
        <w:t xml:space="preserve">ith Business supports with the </w:t>
      </w:r>
      <w:r>
        <w:rPr>
          <w:rFonts w:eastAsia="Calibri" w:cs="Tahoma"/>
          <w:bCs/>
          <w:kern w:val="0"/>
          <w14:ligatures w14:val="none"/>
        </w:rPr>
        <w:t>e</w:t>
      </w:r>
      <w:r w:rsidR="008C3935" w:rsidRPr="008C3935">
        <w:rPr>
          <w:rFonts w:eastAsia="Calibri" w:cs="Tahoma"/>
          <w:bCs/>
          <w:kern w:val="0"/>
          <w14:ligatures w14:val="none"/>
        </w:rPr>
        <w:t>mployer</w:t>
      </w:r>
      <w:r w:rsidR="008C3935">
        <w:rPr>
          <w:rFonts w:eastAsia="Calibri" w:cs="Tahoma"/>
          <w:bCs/>
          <w:kern w:val="0"/>
          <w14:ligatures w14:val="none"/>
        </w:rPr>
        <w:t>.</w:t>
      </w:r>
    </w:p>
    <w:p w14:paraId="5BCDAA9B" w14:textId="77777777" w:rsidR="008C3935" w:rsidRDefault="008C3935" w:rsidP="008C3935">
      <w:pPr>
        <w:rPr>
          <w:rFonts w:eastAsia="Calibri" w:cs="Tahoma"/>
          <w:bCs/>
          <w:kern w:val="0"/>
          <w14:ligatures w14:val="none"/>
        </w:rPr>
      </w:pPr>
    </w:p>
    <w:p w14:paraId="2F53F6DD" w14:textId="77777777" w:rsidR="00D1001A" w:rsidRDefault="00D1001A">
      <w:pPr>
        <w:pStyle w:val="Heading2"/>
      </w:pPr>
      <w:r>
        <w:t xml:space="preserve">Section IV – </w:t>
      </w:r>
      <w:r w:rsidR="008C3935" w:rsidRPr="008C3935">
        <w:t xml:space="preserve">Responsibilities </w:t>
      </w:r>
    </w:p>
    <w:p w14:paraId="3CBFB82F" w14:textId="77777777" w:rsidR="00D1001A" w:rsidRDefault="00D1001A" w:rsidP="00105DEB"/>
    <w:p w14:paraId="58ADCD5D" w14:textId="7A804659" w:rsidR="008C3935" w:rsidRDefault="00D1001A" w:rsidP="00D1001A">
      <w:pPr>
        <w:pStyle w:val="Heading3"/>
      </w:pPr>
      <w:r>
        <w:t xml:space="preserve">Responsibilities </w:t>
      </w:r>
      <w:r w:rsidR="008C3935" w:rsidRPr="008C3935">
        <w:t>of</w:t>
      </w:r>
      <w:r>
        <w:t xml:space="preserve"> the</w:t>
      </w:r>
      <w:r w:rsidR="008C3935" w:rsidRPr="008C3935">
        <w:t xml:space="preserve"> </w:t>
      </w:r>
      <w:r>
        <w:t>s</w:t>
      </w:r>
      <w:r w:rsidR="008C3935" w:rsidRPr="008C3935">
        <w:t xml:space="preserve">upported </w:t>
      </w:r>
      <w:r>
        <w:t>e</w:t>
      </w:r>
      <w:r w:rsidR="008C3935" w:rsidRPr="008C3935">
        <w:t xml:space="preserve">mployment </w:t>
      </w:r>
      <w:r>
        <w:t>a</w:t>
      </w:r>
      <w:r w:rsidR="008C3935" w:rsidRPr="008C3935">
        <w:t>gency</w:t>
      </w:r>
    </w:p>
    <w:p w14:paraId="2FAE5DA9" w14:textId="77777777" w:rsidR="008C3935" w:rsidRPr="008C3935" w:rsidRDefault="008C3935" w:rsidP="008C3935">
      <w:pPr>
        <w:rPr>
          <w:rFonts w:eastAsia="Calibri" w:cs="Tahoma"/>
          <w:b/>
          <w:kern w:val="0"/>
          <w14:ligatures w14:val="none"/>
        </w:rPr>
      </w:pPr>
    </w:p>
    <w:p w14:paraId="6A238ADF" w14:textId="097A2D78" w:rsidR="009C23B2" w:rsidRPr="00105DEB" w:rsidRDefault="009C23B2" w:rsidP="00105DEB">
      <w:pPr>
        <w:rPr>
          <w:rFonts w:eastAsia="Calibri" w:cs="Tahoma"/>
          <w:bCs/>
          <w:kern w:val="0"/>
          <w14:ligatures w14:val="none"/>
        </w:rPr>
      </w:pPr>
      <w:r>
        <w:rPr>
          <w:rFonts w:eastAsia="Calibri" w:cs="Tahoma"/>
          <w:bCs/>
          <w:kern w:val="0"/>
          <w14:ligatures w14:val="none"/>
        </w:rPr>
        <w:t>The supported employment agency must:</w:t>
      </w:r>
    </w:p>
    <w:p w14:paraId="1EAC52BC" w14:textId="03BB2A4E" w:rsidR="008C3935" w:rsidRPr="008C3935" w:rsidRDefault="008C3935" w:rsidP="008C3935">
      <w:pPr>
        <w:pStyle w:val="ListParagraph"/>
        <w:numPr>
          <w:ilvl w:val="0"/>
          <w:numId w:val="6"/>
        </w:numPr>
        <w:rPr>
          <w:rFonts w:eastAsia="Calibri" w:cs="Tahoma"/>
          <w:bCs/>
          <w:kern w:val="0"/>
          <w14:ligatures w14:val="none"/>
        </w:rPr>
      </w:pPr>
      <w:r w:rsidRPr="008C3935">
        <w:rPr>
          <w:rFonts w:eastAsia="Calibri" w:cs="Tahoma"/>
          <w:bCs/>
          <w:kern w:val="0"/>
          <w14:ligatures w14:val="none"/>
        </w:rPr>
        <w:t xml:space="preserve">Provide information about the Partners </w:t>
      </w:r>
      <w:r w:rsidR="00462816">
        <w:rPr>
          <w:rFonts w:eastAsia="Calibri" w:cs="Tahoma"/>
          <w:bCs/>
          <w:kern w:val="0"/>
          <w14:ligatures w14:val="none"/>
        </w:rPr>
        <w:t>w</w:t>
      </w:r>
      <w:r w:rsidRPr="008C3935">
        <w:rPr>
          <w:rFonts w:eastAsia="Calibri" w:cs="Tahoma"/>
          <w:bCs/>
          <w:kern w:val="0"/>
          <w14:ligatures w14:val="none"/>
        </w:rPr>
        <w:t>ith Business support model</w:t>
      </w:r>
      <w:r w:rsidR="009C23B2">
        <w:rPr>
          <w:rFonts w:eastAsia="Calibri" w:cs="Tahoma"/>
          <w:bCs/>
          <w:kern w:val="0"/>
          <w14:ligatures w14:val="none"/>
        </w:rPr>
        <w:t>.</w:t>
      </w:r>
      <w:r w:rsidRPr="008C3935">
        <w:rPr>
          <w:rFonts w:eastAsia="Calibri" w:cs="Tahoma"/>
          <w:bCs/>
          <w:kern w:val="0"/>
          <w14:ligatures w14:val="none"/>
        </w:rPr>
        <w:t xml:space="preserve"> </w:t>
      </w:r>
    </w:p>
    <w:p w14:paraId="53EEC9FE" w14:textId="58AD46D0" w:rsidR="008C3935" w:rsidRPr="008C3935" w:rsidRDefault="008C3935" w:rsidP="008C3935">
      <w:pPr>
        <w:pStyle w:val="ListParagraph"/>
        <w:numPr>
          <w:ilvl w:val="0"/>
          <w:numId w:val="6"/>
        </w:numPr>
        <w:rPr>
          <w:rFonts w:eastAsia="Calibri" w:cs="Tahoma"/>
          <w:bCs/>
          <w:kern w:val="0"/>
          <w14:ligatures w14:val="none"/>
        </w:rPr>
      </w:pPr>
      <w:r w:rsidRPr="008C3935">
        <w:rPr>
          <w:rFonts w:eastAsia="Calibri" w:cs="Tahoma"/>
          <w:bCs/>
          <w:kern w:val="0"/>
          <w14:ligatures w14:val="none"/>
        </w:rPr>
        <w:t xml:space="preserve">Identify support needs of the </w:t>
      </w:r>
      <w:r w:rsidR="0055577B">
        <w:rPr>
          <w:rFonts w:eastAsia="Calibri" w:cs="Tahoma"/>
          <w:bCs/>
          <w:kern w:val="0"/>
          <w14:ligatures w14:val="none"/>
        </w:rPr>
        <w:t>s</w:t>
      </w:r>
      <w:r w:rsidRPr="008C3935">
        <w:rPr>
          <w:rFonts w:eastAsia="Calibri" w:cs="Tahoma"/>
          <w:bCs/>
          <w:kern w:val="0"/>
          <w14:ligatures w14:val="none"/>
        </w:rPr>
        <w:t xml:space="preserve">upported </w:t>
      </w:r>
      <w:r w:rsidR="0055577B">
        <w:rPr>
          <w:rFonts w:eastAsia="Calibri" w:cs="Tahoma"/>
          <w:bCs/>
          <w:kern w:val="0"/>
          <w14:ligatures w14:val="none"/>
        </w:rPr>
        <w:t>e</w:t>
      </w:r>
      <w:r w:rsidRPr="008C3935">
        <w:rPr>
          <w:rFonts w:eastAsia="Calibri" w:cs="Tahoma"/>
          <w:bCs/>
          <w:kern w:val="0"/>
          <w14:ligatures w14:val="none"/>
        </w:rPr>
        <w:t xml:space="preserve">mployee </w:t>
      </w:r>
      <w:r w:rsidR="0055577B">
        <w:rPr>
          <w:rFonts w:eastAsia="Calibri" w:cs="Tahoma"/>
          <w:bCs/>
          <w:kern w:val="0"/>
          <w14:ligatures w14:val="none"/>
        </w:rPr>
        <w:t xml:space="preserve">using the </w:t>
      </w:r>
      <w:r w:rsidRPr="008C3935">
        <w:rPr>
          <w:rFonts w:eastAsia="Calibri" w:cs="Tahoma"/>
          <w:bCs/>
          <w:kern w:val="0"/>
          <w14:ligatures w14:val="none"/>
        </w:rPr>
        <w:t>Job Support Assessment</w:t>
      </w:r>
      <w:r w:rsidR="009C23B2">
        <w:rPr>
          <w:rFonts w:eastAsia="Calibri" w:cs="Tahoma"/>
          <w:bCs/>
          <w:kern w:val="0"/>
          <w14:ligatures w14:val="none"/>
        </w:rPr>
        <w:t>.</w:t>
      </w:r>
      <w:r w:rsidRPr="008C3935">
        <w:rPr>
          <w:rFonts w:eastAsia="Calibri" w:cs="Tahoma"/>
          <w:bCs/>
          <w:kern w:val="0"/>
          <w14:ligatures w14:val="none"/>
        </w:rPr>
        <w:t xml:space="preserve"> </w:t>
      </w:r>
    </w:p>
    <w:p w14:paraId="0AC7EAFF" w14:textId="2F1A7D4B" w:rsidR="008C3935" w:rsidRPr="008C3935" w:rsidRDefault="0055577B" w:rsidP="008C3935">
      <w:pPr>
        <w:pStyle w:val="ListParagraph"/>
        <w:numPr>
          <w:ilvl w:val="0"/>
          <w:numId w:val="6"/>
        </w:numPr>
        <w:rPr>
          <w:rFonts w:eastAsia="Calibri" w:cs="Tahoma"/>
          <w:bCs/>
          <w:kern w:val="0"/>
          <w14:ligatures w14:val="none"/>
        </w:rPr>
      </w:pPr>
      <w:r>
        <w:rPr>
          <w:rFonts w:eastAsia="Calibri" w:cs="Tahoma"/>
          <w:bCs/>
          <w:kern w:val="0"/>
          <w14:ligatures w14:val="none"/>
        </w:rPr>
        <w:t>Help</w:t>
      </w:r>
      <w:r w:rsidRPr="008C3935">
        <w:rPr>
          <w:rFonts w:eastAsia="Calibri" w:cs="Tahoma"/>
          <w:bCs/>
          <w:kern w:val="0"/>
          <w14:ligatures w14:val="none"/>
        </w:rPr>
        <w:t xml:space="preserve"> </w:t>
      </w:r>
      <w:r w:rsidR="008C3935" w:rsidRPr="008C3935">
        <w:rPr>
          <w:rFonts w:eastAsia="Calibri" w:cs="Tahoma"/>
          <w:bCs/>
          <w:kern w:val="0"/>
          <w14:ligatures w14:val="none"/>
        </w:rPr>
        <w:t xml:space="preserve">the </w:t>
      </w:r>
      <w:r>
        <w:rPr>
          <w:rFonts w:eastAsia="Calibri" w:cs="Tahoma"/>
          <w:bCs/>
          <w:kern w:val="0"/>
          <w14:ligatures w14:val="none"/>
        </w:rPr>
        <w:t>e</w:t>
      </w:r>
      <w:r w:rsidR="008C3935" w:rsidRPr="008C3935">
        <w:rPr>
          <w:rFonts w:eastAsia="Calibri" w:cs="Tahoma"/>
          <w:bCs/>
          <w:kern w:val="0"/>
          <w14:ligatures w14:val="none"/>
        </w:rPr>
        <w:t>mployer identify possible supervisors</w:t>
      </w:r>
      <w:r>
        <w:rPr>
          <w:rFonts w:eastAsia="Calibri" w:cs="Tahoma"/>
          <w:bCs/>
          <w:kern w:val="0"/>
          <w14:ligatures w14:val="none"/>
        </w:rPr>
        <w:t xml:space="preserve"> or </w:t>
      </w:r>
      <w:r w:rsidR="008C3935" w:rsidRPr="008C3935">
        <w:rPr>
          <w:rFonts w:eastAsia="Calibri" w:cs="Tahoma"/>
          <w:bCs/>
          <w:kern w:val="0"/>
          <w14:ligatures w14:val="none"/>
        </w:rPr>
        <w:t xml:space="preserve">coworkers </w:t>
      </w:r>
      <w:r>
        <w:rPr>
          <w:rFonts w:eastAsia="Calibri" w:cs="Tahoma"/>
          <w:bCs/>
          <w:kern w:val="0"/>
          <w14:ligatures w14:val="none"/>
        </w:rPr>
        <w:t>who could</w:t>
      </w:r>
      <w:r w:rsidR="008C3935" w:rsidRPr="008C3935">
        <w:rPr>
          <w:rFonts w:eastAsia="Calibri" w:cs="Tahoma"/>
          <w:bCs/>
          <w:kern w:val="0"/>
          <w14:ligatures w14:val="none"/>
        </w:rPr>
        <w:t xml:space="preserve"> provide supports</w:t>
      </w:r>
      <w:r w:rsidR="009C23B2">
        <w:rPr>
          <w:rFonts w:eastAsia="Calibri" w:cs="Tahoma"/>
          <w:bCs/>
          <w:kern w:val="0"/>
          <w14:ligatures w14:val="none"/>
        </w:rPr>
        <w:t>.</w:t>
      </w:r>
    </w:p>
    <w:p w14:paraId="328EE452" w14:textId="26456EEE" w:rsidR="008C3935" w:rsidRPr="008C3935" w:rsidRDefault="008C3935" w:rsidP="008C3935">
      <w:pPr>
        <w:pStyle w:val="ListParagraph"/>
        <w:numPr>
          <w:ilvl w:val="0"/>
          <w:numId w:val="6"/>
        </w:numPr>
        <w:rPr>
          <w:rFonts w:eastAsia="Calibri" w:cs="Tahoma"/>
          <w:bCs/>
          <w:kern w:val="0"/>
          <w14:ligatures w14:val="none"/>
        </w:rPr>
      </w:pPr>
      <w:r w:rsidRPr="008C3935">
        <w:rPr>
          <w:rFonts w:eastAsia="Calibri" w:cs="Tahoma"/>
          <w:bCs/>
          <w:kern w:val="0"/>
          <w14:ligatures w14:val="none"/>
        </w:rPr>
        <w:t>Conduct background checks on possible supervisors</w:t>
      </w:r>
      <w:r w:rsidR="0055577B">
        <w:rPr>
          <w:rFonts w:eastAsia="Calibri" w:cs="Tahoma"/>
          <w:bCs/>
          <w:kern w:val="0"/>
          <w14:ligatures w14:val="none"/>
        </w:rPr>
        <w:t xml:space="preserve"> or </w:t>
      </w:r>
      <w:r w:rsidRPr="008C3935">
        <w:rPr>
          <w:rFonts w:eastAsia="Calibri" w:cs="Tahoma"/>
          <w:bCs/>
          <w:kern w:val="0"/>
          <w14:ligatures w14:val="none"/>
        </w:rPr>
        <w:t>coworkers who may provide supports</w:t>
      </w:r>
      <w:r w:rsidR="009C23B2">
        <w:rPr>
          <w:rFonts w:eastAsia="Calibri" w:cs="Tahoma"/>
          <w:bCs/>
          <w:kern w:val="0"/>
          <w14:ligatures w14:val="none"/>
        </w:rPr>
        <w:t>.</w:t>
      </w:r>
      <w:r w:rsidRPr="008C3935">
        <w:rPr>
          <w:rFonts w:eastAsia="Calibri" w:cs="Tahoma"/>
          <w:bCs/>
          <w:kern w:val="0"/>
          <w14:ligatures w14:val="none"/>
        </w:rPr>
        <w:t xml:space="preserve"> </w:t>
      </w:r>
    </w:p>
    <w:p w14:paraId="2ED9F3A9" w14:textId="0F6C3882" w:rsidR="008C3935" w:rsidRPr="008C3935" w:rsidRDefault="008C3935" w:rsidP="008C3935">
      <w:pPr>
        <w:pStyle w:val="ListParagraph"/>
        <w:numPr>
          <w:ilvl w:val="0"/>
          <w:numId w:val="6"/>
        </w:numPr>
        <w:rPr>
          <w:rFonts w:eastAsia="Calibri" w:cs="Tahoma"/>
          <w:bCs/>
          <w:kern w:val="0"/>
          <w14:ligatures w14:val="none"/>
        </w:rPr>
      </w:pPr>
      <w:r w:rsidRPr="008C3935">
        <w:rPr>
          <w:rFonts w:eastAsia="Calibri" w:cs="Tahoma"/>
          <w:bCs/>
          <w:kern w:val="0"/>
          <w14:ligatures w14:val="none"/>
        </w:rPr>
        <w:lastRenderedPageBreak/>
        <w:t>Keep details of the background checks confidential</w:t>
      </w:r>
      <w:r w:rsidR="009C23B2">
        <w:rPr>
          <w:rFonts w:eastAsia="Calibri" w:cs="Tahoma"/>
          <w:bCs/>
          <w:kern w:val="0"/>
          <w14:ligatures w14:val="none"/>
        </w:rPr>
        <w:t>.</w:t>
      </w:r>
    </w:p>
    <w:p w14:paraId="09978808" w14:textId="373DD7CC" w:rsidR="008C3935" w:rsidRDefault="008C3935" w:rsidP="008C3935">
      <w:pPr>
        <w:pStyle w:val="ListParagraph"/>
        <w:numPr>
          <w:ilvl w:val="0"/>
          <w:numId w:val="6"/>
        </w:numPr>
        <w:rPr>
          <w:rFonts w:eastAsia="Calibri" w:cs="Tahoma"/>
          <w:bCs/>
          <w:kern w:val="0"/>
          <w14:ligatures w14:val="none"/>
        </w:rPr>
      </w:pPr>
      <w:r w:rsidRPr="008C3935">
        <w:rPr>
          <w:rFonts w:eastAsia="Calibri" w:cs="Tahoma"/>
          <w:bCs/>
          <w:kern w:val="0"/>
          <w14:ligatures w14:val="none"/>
        </w:rPr>
        <w:t xml:space="preserve">Notify the </w:t>
      </w:r>
      <w:r w:rsidR="0055577B">
        <w:rPr>
          <w:rFonts w:eastAsia="Calibri" w:cs="Tahoma"/>
          <w:bCs/>
          <w:kern w:val="0"/>
          <w14:ligatures w14:val="none"/>
        </w:rPr>
        <w:t>e</w:t>
      </w:r>
      <w:r w:rsidRPr="008C3935">
        <w:rPr>
          <w:rFonts w:eastAsia="Calibri" w:cs="Tahoma"/>
          <w:bCs/>
          <w:kern w:val="0"/>
          <w14:ligatures w14:val="none"/>
        </w:rPr>
        <w:t>mployer which supervisor</w:t>
      </w:r>
      <w:r w:rsidR="0055577B">
        <w:rPr>
          <w:rFonts w:eastAsia="Calibri" w:cs="Tahoma"/>
          <w:bCs/>
          <w:kern w:val="0"/>
          <w14:ligatures w14:val="none"/>
        </w:rPr>
        <w:t xml:space="preserve"> or </w:t>
      </w:r>
      <w:r w:rsidRPr="008C3935">
        <w:rPr>
          <w:rFonts w:eastAsia="Calibri" w:cs="Tahoma"/>
          <w:bCs/>
          <w:kern w:val="0"/>
          <w14:ligatures w14:val="none"/>
        </w:rPr>
        <w:t xml:space="preserve">coworker candidates can provide paid coworker </w:t>
      </w:r>
      <w:proofErr w:type="gramStart"/>
      <w:r w:rsidRPr="008C3935">
        <w:rPr>
          <w:rFonts w:eastAsia="Calibri" w:cs="Tahoma"/>
          <w:bCs/>
          <w:kern w:val="0"/>
          <w14:ligatures w14:val="none"/>
        </w:rPr>
        <w:t>supports</w:t>
      </w:r>
      <w:proofErr w:type="gramEnd"/>
      <w:r w:rsidRPr="008C3935">
        <w:rPr>
          <w:rFonts w:eastAsia="Calibri" w:cs="Tahoma"/>
          <w:bCs/>
          <w:kern w:val="0"/>
          <w14:ligatures w14:val="none"/>
        </w:rPr>
        <w:t xml:space="preserve"> to the </w:t>
      </w:r>
      <w:r w:rsidR="0055577B">
        <w:rPr>
          <w:rFonts w:eastAsia="Calibri" w:cs="Tahoma"/>
          <w:bCs/>
          <w:kern w:val="0"/>
          <w14:ligatures w14:val="none"/>
        </w:rPr>
        <w:t>s</w:t>
      </w:r>
      <w:r w:rsidRPr="008C3935">
        <w:rPr>
          <w:rFonts w:eastAsia="Calibri" w:cs="Tahoma"/>
          <w:bCs/>
          <w:kern w:val="0"/>
          <w14:ligatures w14:val="none"/>
        </w:rPr>
        <w:t xml:space="preserve">upported </w:t>
      </w:r>
      <w:r w:rsidR="0055577B">
        <w:rPr>
          <w:rFonts w:eastAsia="Calibri" w:cs="Tahoma"/>
          <w:bCs/>
          <w:kern w:val="0"/>
          <w14:ligatures w14:val="none"/>
        </w:rPr>
        <w:t>e</w:t>
      </w:r>
      <w:r w:rsidRPr="008C3935">
        <w:rPr>
          <w:rFonts w:eastAsia="Calibri" w:cs="Tahoma"/>
          <w:bCs/>
          <w:kern w:val="0"/>
          <w14:ligatures w14:val="none"/>
        </w:rPr>
        <w:t>mployee</w:t>
      </w:r>
      <w:r w:rsidR="009C23B2">
        <w:rPr>
          <w:rFonts w:eastAsia="Calibri" w:cs="Tahoma"/>
          <w:bCs/>
          <w:kern w:val="0"/>
          <w14:ligatures w14:val="none"/>
        </w:rPr>
        <w:t>.</w:t>
      </w:r>
    </w:p>
    <w:p w14:paraId="015E1B19" w14:textId="3E52AB95" w:rsidR="008C3935" w:rsidRPr="008C3935" w:rsidRDefault="008C3935" w:rsidP="008C3935">
      <w:pPr>
        <w:pStyle w:val="ListParagraph"/>
        <w:numPr>
          <w:ilvl w:val="0"/>
          <w:numId w:val="6"/>
        </w:numPr>
        <w:rPr>
          <w:rFonts w:eastAsia="Calibri" w:cs="Tahoma"/>
          <w:bCs/>
          <w:kern w:val="0"/>
          <w14:ligatures w14:val="none"/>
        </w:rPr>
      </w:pPr>
      <w:r w:rsidRPr="008C3935">
        <w:rPr>
          <w:rFonts w:eastAsia="Calibri" w:cs="Tahoma"/>
          <w:bCs/>
          <w:kern w:val="0"/>
          <w14:ligatures w14:val="none"/>
        </w:rPr>
        <w:t xml:space="preserve">Develop and share a Partners </w:t>
      </w:r>
      <w:r w:rsidR="00462816">
        <w:rPr>
          <w:rFonts w:eastAsia="Calibri" w:cs="Tahoma"/>
          <w:bCs/>
          <w:kern w:val="0"/>
          <w14:ligatures w14:val="none"/>
        </w:rPr>
        <w:t>w</w:t>
      </w:r>
      <w:r w:rsidRPr="008C3935">
        <w:rPr>
          <w:rFonts w:eastAsia="Calibri" w:cs="Tahoma"/>
          <w:bCs/>
          <w:kern w:val="0"/>
          <w14:ligatures w14:val="none"/>
        </w:rPr>
        <w:t xml:space="preserve">ith Business Employee Profile for the </w:t>
      </w:r>
      <w:r w:rsidR="0055577B">
        <w:rPr>
          <w:rFonts w:eastAsia="Calibri" w:cs="Tahoma"/>
          <w:bCs/>
          <w:kern w:val="0"/>
          <w14:ligatures w14:val="none"/>
        </w:rPr>
        <w:t>s</w:t>
      </w:r>
      <w:r w:rsidRPr="008C3935">
        <w:rPr>
          <w:rFonts w:eastAsia="Calibri" w:cs="Tahoma"/>
          <w:bCs/>
          <w:kern w:val="0"/>
          <w14:ligatures w14:val="none"/>
        </w:rPr>
        <w:t xml:space="preserve">upported </w:t>
      </w:r>
      <w:r w:rsidR="0055577B">
        <w:rPr>
          <w:rFonts w:eastAsia="Calibri" w:cs="Tahoma"/>
          <w:bCs/>
          <w:kern w:val="0"/>
          <w14:ligatures w14:val="none"/>
        </w:rPr>
        <w:t>e</w:t>
      </w:r>
      <w:r w:rsidRPr="008C3935">
        <w:rPr>
          <w:rFonts w:eastAsia="Calibri" w:cs="Tahoma"/>
          <w:bCs/>
          <w:kern w:val="0"/>
          <w14:ligatures w14:val="none"/>
        </w:rPr>
        <w:t xml:space="preserve">mployee and the </w:t>
      </w:r>
      <w:r w:rsidR="0055577B">
        <w:rPr>
          <w:rFonts w:eastAsia="Calibri" w:cs="Tahoma"/>
          <w:bCs/>
          <w:kern w:val="0"/>
          <w14:ligatures w14:val="none"/>
        </w:rPr>
        <w:t>e</w:t>
      </w:r>
      <w:r w:rsidRPr="008C3935">
        <w:rPr>
          <w:rFonts w:eastAsia="Calibri" w:cs="Tahoma"/>
          <w:bCs/>
          <w:kern w:val="0"/>
          <w14:ligatures w14:val="none"/>
        </w:rPr>
        <w:t>mployer</w:t>
      </w:r>
      <w:r w:rsidR="009C23B2">
        <w:rPr>
          <w:rFonts w:eastAsia="Calibri" w:cs="Tahoma"/>
          <w:bCs/>
          <w:kern w:val="0"/>
          <w14:ligatures w14:val="none"/>
        </w:rPr>
        <w:t>.</w:t>
      </w:r>
    </w:p>
    <w:p w14:paraId="1242483B" w14:textId="048D4448" w:rsidR="008C3935" w:rsidRPr="008C3935" w:rsidRDefault="008C3935" w:rsidP="008C3935">
      <w:pPr>
        <w:pStyle w:val="ListParagraph"/>
        <w:numPr>
          <w:ilvl w:val="0"/>
          <w:numId w:val="6"/>
        </w:numPr>
        <w:rPr>
          <w:rFonts w:eastAsia="Calibri" w:cs="Tahoma"/>
          <w:bCs/>
          <w:kern w:val="0"/>
          <w14:ligatures w14:val="none"/>
        </w:rPr>
      </w:pPr>
      <w:r w:rsidRPr="008C3935">
        <w:rPr>
          <w:rFonts w:eastAsia="Calibri" w:cs="Tahoma"/>
          <w:bCs/>
          <w:kern w:val="0"/>
          <w14:ligatures w14:val="none"/>
        </w:rPr>
        <w:t xml:space="preserve">Provide initial Partners </w:t>
      </w:r>
      <w:r w:rsidR="00462816">
        <w:rPr>
          <w:rFonts w:eastAsia="Calibri" w:cs="Tahoma"/>
          <w:bCs/>
          <w:kern w:val="0"/>
          <w14:ligatures w14:val="none"/>
        </w:rPr>
        <w:t>w</w:t>
      </w:r>
      <w:r w:rsidRPr="008C3935">
        <w:rPr>
          <w:rFonts w:eastAsia="Calibri" w:cs="Tahoma"/>
          <w:bCs/>
          <w:kern w:val="0"/>
          <w14:ligatures w14:val="none"/>
        </w:rPr>
        <w:t>ith Business training to supervisors</w:t>
      </w:r>
      <w:r w:rsidR="0055577B">
        <w:rPr>
          <w:rFonts w:eastAsia="Calibri" w:cs="Tahoma"/>
          <w:bCs/>
          <w:kern w:val="0"/>
          <w14:ligatures w14:val="none"/>
        </w:rPr>
        <w:t xml:space="preserve"> or </w:t>
      </w:r>
      <w:r w:rsidRPr="008C3935">
        <w:rPr>
          <w:rFonts w:eastAsia="Calibri" w:cs="Tahoma"/>
          <w:bCs/>
          <w:kern w:val="0"/>
          <w14:ligatures w14:val="none"/>
        </w:rPr>
        <w:t xml:space="preserve">coworkers who are providing supports, including: </w:t>
      </w:r>
    </w:p>
    <w:p w14:paraId="13D9B11E" w14:textId="6C856621" w:rsidR="008C3935" w:rsidRPr="008C3935" w:rsidRDefault="0055577B" w:rsidP="008C3935">
      <w:pPr>
        <w:pStyle w:val="ListParagraph"/>
        <w:numPr>
          <w:ilvl w:val="1"/>
          <w:numId w:val="6"/>
        </w:numPr>
        <w:rPr>
          <w:rFonts w:eastAsia="Calibri" w:cs="Tahoma"/>
          <w:bCs/>
          <w:kern w:val="0"/>
          <w14:ligatures w14:val="none"/>
        </w:rPr>
      </w:pPr>
      <w:r>
        <w:rPr>
          <w:rFonts w:eastAsia="Calibri" w:cs="Tahoma"/>
          <w:bCs/>
          <w:kern w:val="0"/>
          <w14:ligatures w14:val="none"/>
        </w:rPr>
        <w:t>An o</w:t>
      </w:r>
      <w:r w:rsidR="008C3935" w:rsidRPr="008C3935">
        <w:rPr>
          <w:rFonts w:eastAsia="Calibri" w:cs="Tahoma"/>
          <w:bCs/>
          <w:kern w:val="0"/>
          <w14:ligatures w14:val="none"/>
        </w:rPr>
        <w:t>verview of supported employment, including values and best practices</w:t>
      </w:r>
      <w:r>
        <w:rPr>
          <w:rFonts w:eastAsia="Calibri" w:cs="Tahoma"/>
          <w:bCs/>
          <w:kern w:val="0"/>
          <w14:ligatures w14:val="none"/>
        </w:rPr>
        <w:t>.</w:t>
      </w:r>
    </w:p>
    <w:p w14:paraId="216C74ED" w14:textId="3A8126C5" w:rsidR="008C3935" w:rsidRPr="008C3935" w:rsidRDefault="0055577B" w:rsidP="008C3935">
      <w:pPr>
        <w:pStyle w:val="ListParagraph"/>
        <w:numPr>
          <w:ilvl w:val="1"/>
          <w:numId w:val="6"/>
        </w:numPr>
        <w:rPr>
          <w:rFonts w:eastAsia="Calibri" w:cs="Tahoma"/>
          <w:bCs/>
          <w:kern w:val="0"/>
          <w14:ligatures w14:val="none"/>
        </w:rPr>
      </w:pPr>
      <w:r>
        <w:rPr>
          <w:rFonts w:eastAsia="Calibri" w:cs="Tahoma"/>
          <w:bCs/>
          <w:kern w:val="0"/>
          <w14:ligatures w14:val="none"/>
        </w:rPr>
        <w:t>An o</w:t>
      </w:r>
      <w:r w:rsidR="008C3935" w:rsidRPr="008C3935">
        <w:rPr>
          <w:rFonts w:eastAsia="Calibri" w:cs="Tahoma"/>
          <w:bCs/>
          <w:kern w:val="0"/>
          <w14:ligatures w14:val="none"/>
        </w:rPr>
        <w:t xml:space="preserve">verview of Partners </w:t>
      </w:r>
      <w:r w:rsidR="00462816">
        <w:rPr>
          <w:rFonts w:eastAsia="Calibri" w:cs="Tahoma"/>
          <w:bCs/>
          <w:kern w:val="0"/>
          <w14:ligatures w14:val="none"/>
        </w:rPr>
        <w:t>w</w:t>
      </w:r>
      <w:r w:rsidR="008C3935" w:rsidRPr="008C3935">
        <w:rPr>
          <w:rFonts w:eastAsia="Calibri" w:cs="Tahoma"/>
          <w:bCs/>
          <w:kern w:val="0"/>
          <w14:ligatures w14:val="none"/>
        </w:rPr>
        <w:t>ith Business, including what is covered and not covered for coworker paid supports and expected outcomes</w:t>
      </w:r>
      <w:r>
        <w:rPr>
          <w:rFonts w:eastAsia="Calibri" w:cs="Tahoma"/>
          <w:bCs/>
          <w:kern w:val="0"/>
          <w14:ligatures w14:val="none"/>
        </w:rPr>
        <w:t>.</w:t>
      </w:r>
    </w:p>
    <w:p w14:paraId="58CE5996" w14:textId="427F0EFE" w:rsidR="008C3935" w:rsidRPr="008C3935" w:rsidRDefault="0055577B" w:rsidP="008C3935">
      <w:pPr>
        <w:pStyle w:val="ListParagraph"/>
        <w:numPr>
          <w:ilvl w:val="1"/>
          <w:numId w:val="6"/>
        </w:numPr>
        <w:rPr>
          <w:rFonts w:eastAsia="Calibri" w:cs="Tahoma"/>
          <w:bCs/>
          <w:kern w:val="0"/>
          <w14:ligatures w14:val="none"/>
        </w:rPr>
      </w:pPr>
      <w:r>
        <w:rPr>
          <w:rFonts w:eastAsia="Calibri" w:cs="Tahoma"/>
          <w:bCs/>
          <w:kern w:val="0"/>
          <w14:ligatures w14:val="none"/>
        </w:rPr>
        <w:t>An o</w:t>
      </w:r>
      <w:r w:rsidR="008C3935" w:rsidRPr="008C3935">
        <w:rPr>
          <w:rFonts w:eastAsia="Calibri" w:cs="Tahoma"/>
          <w:bCs/>
          <w:kern w:val="0"/>
          <w14:ligatures w14:val="none"/>
        </w:rPr>
        <w:t>verview of best practices for workplace support</w:t>
      </w:r>
      <w:r>
        <w:rPr>
          <w:rFonts w:eastAsia="Calibri" w:cs="Tahoma"/>
          <w:bCs/>
          <w:kern w:val="0"/>
          <w14:ligatures w14:val="none"/>
        </w:rPr>
        <w:t xml:space="preserve"> or </w:t>
      </w:r>
      <w:r w:rsidR="008C3935" w:rsidRPr="008C3935">
        <w:rPr>
          <w:rFonts w:eastAsia="Calibri" w:cs="Tahoma"/>
          <w:bCs/>
          <w:kern w:val="0"/>
          <w14:ligatures w14:val="none"/>
        </w:rPr>
        <w:t xml:space="preserve">coaching for </w:t>
      </w:r>
      <w:r>
        <w:rPr>
          <w:rFonts w:eastAsia="Calibri" w:cs="Tahoma"/>
          <w:bCs/>
          <w:kern w:val="0"/>
          <w14:ligatures w14:val="none"/>
        </w:rPr>
        <w:t xml:space="preserve">the supported employee to have </w:t>
      </w:r>
      <w:r w:rsidR="008C3935" w:rsidRPr="008C3935">
        <w:rPr>
          <w:rFonts w:eastAsia="Calibri" w:cs="Tahoma"/>
          <w:bCs/>
          <w:kern w:val="0"/>
          <w14:ligatures w14:val="none"/>
        </w:rPr>
        <w:t>maximum independence</w:t>
      </w:r>
      <w:r>
        <w:rPr>
          <w:rFonts w:eastAsia="Calibri" w:cs="Tahoma"/>
          <w:bCs/>
          <w:kern w:val="0"/>
          <w14:ligatures w14:val="none"/>
        </w:rPr>
        <w:t>.</w:t>
      </w:r>
    </w:p>
    <w:p w14:paraId="7F4FBB7F" w14:textId="13F35E1D" w:rsidR="008C3935" w:rsidRPr="008C3935" w:rsidRDefault="008C3935" w:rsidP="008C3935">
      <w:pPr>
        <w:pStyle w:val="ListParagraph"/>
        <w:numPr>
          <w:ilvl w:val="1"/>
          <w:numId w:val="6"/>
        </w:numPr>
        <w:rPr>
          <w:rFonts w:eastAsia="Calibri" w:cs="Tahoma"/>
          <w:bCs/>
          <w:kern w:val="0"/>
          <w14:ligatures w14:val="none"/>
        </w:rPr>
      </w:pPr>
      <w:r w:rsidRPr="008C3935">
        <w:rPr>
          <w:rFonts w:eastAsia="Calibri" w:cs="Tahoma"/>
          <w:bCs/>
          <w:kern w:val="0"/>
          <w14:ligatures w14:val="none"/>
        </w:rPr>
        <w:t xml:space="preserve">Supported </w:t>
      </w:r>
      <w:r w:rsidR="0055577B">
        <w:rPr>
          <w:rFonts w:eastAsia="Calibri" w:cs="Tahoma"/>
          <w:bCs/>
          <w:kern w:val="0"/>
          <w14:ligatures w14:val="none"/>
        </w:rPr>
        <w:t>e</w:t>
      </w:r>
      <w:r w:rsidRPr="008C3935">
        <w:rPr>
          <w:rFonts w:eastAsia="Calibri" w:cs="Tahoma"/>
          <w:bCs/>
          <w:kern w:val="0"/>
          <w14:ligatures w14:val="none"/>
        </w:rPr>
        <w:t>mployee specifics</w:t>
      </w:r>
      <w:r w:rsidR="0055577B">
        <w:rPr>
          <w:rFonts w:eastAsia="Calibri" w:cs="Tahoma"/>
          <w:bCs/>
          <w:kern w:val="0"/>
          <w14:ligatures w14:val="none"/>
        </w:rPr>
        <w:t>, including</w:t>
      </w:r>
      <w:r w:rsidRPr="008C3935">
        <w:rPr>
          <w:rFonts w:eastAsia="Calibri" w:cs="Tahoma"/>
          <w:bCs/>
          <w:kern w:val="0"/>
          <w14:ligatures w14:val="none"/>
        </w:rPr>
        <w:t xml:space="preserve"> communication</w:t>
      </w:r>
      <w:r w:rsidR="0055577B">
        <w:rPr>
          <w:rFonts w:eastAsia="Calibri" w:cs="Tahoma"/>
          <w:bCs/>
          <w:kern w:val="0"/>
          <w14:ligatures w14:val="none"/>
        </w:rPr>
        <w:t>,</w:t>
      </w:r>
      <w:r w:rsidRPr="008C3935">
        <w:rPr>
          <w:rFonts w:eastAsia="Calibri" w:cs="Tahoma"/>
          <w:bCs/>
          <w:kern w:val="0"/>
          <w14:ligatures w14:val="none"/>
        </w:rPr>
        <w:t xml:space="preserve"> learning style, </w:t>
      </w:r>
      <w:r w:rsidR="0055577B" w:rsidRPr="008C3935">
        <w:rPr>
          <w:rFonts w:eastAsia="Calibri" w:cs="Tahoma"/>
          <w:bCs/>
          <w:kern w:val="0"/>
          <w14:ligatures w14:val="none"/>
        </w:rPr>
        <w:t xml:space="preserve">and </w:t>
      </w:r>
      <w:r w:rsidRPr="008C3935">
        <w:rPr>
          <w:rFonts w:eastAsia="Calibri" w:cs="Tahoma"/>
          <w:bCs/>
          <w:kern w:val="0"/>
          <w14:ligatures w14:val="none"/>
        </w:rPr>
        <w:t>support needs</w:t>
      </w:r>
      <w:r w:rsidR="0055577B">
        <w:rPr>
          <w:rFonts w:eastAsia="Calibri" w:cs="Tahoma"/>
          <w:bCs/>
          <w:kern w:val="0"/>
          <w14:ligatures w14:val="none"/>
        </w:rPr>
        <w:t>.</w:t>
      </w:r>
    </w:p>
    <w:p w14:paraId="30D90427" w14:textId="62E524EC" w:rsidR="008C3935" w:rsidRPr="008C3935" w:rsidRDefault="0055577B" w:rsidP="008C3935">
      <w:pPr>
        <w:pStyle w:val="ListParagraph"/>
        <w:numPr>
          <w:ilvl w:val="1"/>
          <w:numId w:val="6"/>
        </w:numPr>
        <w:rPr>
          <w:rFonts w:eastAsia="Calibri" w:cs="Tahoma"/>
          <w:bCs/>
          <w:kern w:val="0"/>
          <w14:ligatures w14:val="none"/>
        </w:rPr>
      </w:pPr>
      <w:r>
        <w:rPr>
          <w:rFonts w:eastAsia="Calibri" w:cs="Tahoma"/>
          <w:bCs/>
          <w:kern w:val="0"/>
          <w14:ligatures w14:val="none"/>
        </w:rPr>
        <w:t>The supported employment agency’s r</w:t>
      </w:r>
      <w:r w:rsidR="008C3935" w:rsidRPr="008C3935">
        <w:rPr>
          <w:rFonts w:eastAsia="Calibri" w:cs="Tahoma"/>
          <w:bCs/>
          <w:kern w:val="0"/>
          <w14:ligatures w14:val="none"/>
        </w:rPr>
        <w:t>ole and availability for follow</w:t>
      </w:r>
      <w:r w:rsidR="00F65BC9">
        <w:rPr>
          <w:rFonts w:eastAsia="Calibri" w:cs="Tahoma"/>
          <w:bCs/>
          <w:kern w:val="0"/>
          <w14:ligatures w14:val="none"/>
        </w:rPr>
        <w:t>-</w:t>
      </w:r>
      <w:r w:rsidR="008C3935" w:rsidRPr="008C3935">
        <w:rPr>
          <w:rFonts w:eastAsia="Calibri" w:cs="Tahoma"/>
          <w:bCs/>
          <w:kern w:val="0"/>
          <w14:ligatures w14:val="none"/>
        </w:rPr>
        <w:t>along and back</w:t>
      </w:r>
      <w:r w:rsidR="00F65BC9">
        <w:rPr>
          <w:rFonts w:eastAsia="Calibri" w:cs="Tahoma"/>
          <w:bCs/>
          <w:kern w:val="0"/>
          <w14:ligatures w14:val="none"/>
        </w:rPr>
        <w:t>-</w:t>
      </w:r>
      <w:r w:rsidR="008C3935" w:rsidRPr="008C3935">
        <w:rPr>
          <w:rFonts w:eastAsia="Calibri" w:cs="Tahoma"/>
          <w:bCs/>
          <w:kern w:val="0"/>
          <w14:ligatures w14:val="none"/>
        </w:rPr>
        <w:t>up supports</w:t>
      </w:r>
      <w:r>
        <w:rPr>
          <w:rFonts w:eastAsia="Calibri" w:cs="Tahoma"/>
          <w:bCs/>
          <w:kern w:val="0"/>
          <w14:ligatures w14:val="none"/>
        </w:rPr>
        <w:t>.</w:t>
      </w:r>
    </w:p>
    <w:p w14:paraId="10812051" w14:textId="12172360" w:rsidR="008C3935" w:rsidRPr="008C3935" w:rsidRDefault="008C3935" w:rsidP="008C3935">
      <w:pPr>
        <w:pStyle w:val="ListParagraph"/>
        <w:numPr>
          <w:ilvl w:val="1"/>
          <w:numId w:val="6"/>
        </w:numPr>
        <w:rPr>
          <w:rFonts w:eastAsia="Calibri" w:cs="Tahoma"/>
          <w:bCs/>
          <w:kern w:val="0"/>
          <w14:ligatures w14:val="none"/>
        </w:rPr>
      </w:pPr>
      <w:r w:rsidRPr="008C3935">
        <w:rPr>
          <w:rFonts w:eastAsia="Calibri" w:cs="Tahoma"/>
          <w:bCs/>
          <w:kern w:val="0"/>
          <w14:ligatures w14:val="none"/>
        </w:rPr>
        <w:t xml:space="preserve">How to get in touch with </w:t>
      </w:r>
      <w:r w:rsidR="0055577B">
        <w:rPr>
          <w:rFonts w:eastAsia="Calibri" w:cs="Tahoma"/>
          <w:bCs/>
          <w:kern w:val="0"/>
          <w14:ligatures w14:val="none"/>
        </w:rPr>
        <w:t>the s</w:t>
      </w:r>
      <w:r w:rsidRPr="008C3935">
        <w:rPr>
          <w:rFonts w:eastAsia="Calibri" w:cs="Tahoma"/>
          <w:bCs/>
          <w:kern w:val="0"/>
          <w14:ligatures w14:val="none"/>
        </w:rPr>
        <w:t xml:space="preserve">upported </w:t>
      </w:r>
      <w:r w:rsidR="0055577B">
        <w:rPr>
          <w:rFonts w:eastAsia="Calibri" w:cs="Tahoma"/>
          <w:bCs/>
          <w:kern w:val="0"/>
          <w14:ligatures w14:val="none"/>
        </w:rPr>
        <w:t>e</w:t>
      </w:r>
      <w:r w:rsidRPr="008C3935">
        <w:rPr>
          <w:rFonts w:eastAsia="Calibri" w:cs="Tahoma"/>
          <w:bCs/>
          <w:kern w:val="0"/>
          <w14:ligatures w14:val="none"/>
        </w:rPr>
        <w:t>mployment agency when needed</w:t>
      </w:r>
      <w:r w:rsidR="0055577B">
        <w:rPr>
          <w:rFonts w:eastAsia="Calibri" w:cs="Tahoma"/>
          <w:bCs/>
          <w:kern w:val="0"/>
          <w14:ligatures w14:val="none"/>
        </w:rPr>
        <w:t>.</w:t>
      </w:r>
    </w:p>
    <w:p w14:paraId="44C1763A" w14:textId="6327B9F9" w:rsidR="008C3935" w:rsidRPr="008C3935" w:rsidRDefault="008C3935" w:rsidP="008C3935">
      <w:pPr>
        <w:pStyle w:val="ListParagraph"/>
        <w:numPr>
          <w:ilvl w:val="1"/>
          <w:numId w:val="6"/>
        </w:numPr>
        <w:rPr>
          <w:rFonts w:eastAsia="Calibri" w:cs="Tahoma"/>
          <w:bCs/>
          <w:kern w:val="0"/>
          <w14:ligatures w14:val="none"/>
        </w:rPr>
      </w:pPr>
      <w:r w:rsidRPr="008C3935">
        <w:rPr>
          <w:rFonts w:eastAsia="Calibri" w:cs="Tahoma"/>
          <w:bCs/>
          <w:kern w:val="0"/>
          <w14:ligatures w14:val="none"/>
        </w:rPr>
        <w:t>Required documentation</w:t>
      </w:r>
      <w:r w:rsidR="0055577B">
        <w:rPr>
          <w:rFonts w:eastAsia="Calibri" w:cs="Tahoma"/>
          <w:bCs/>
          <w:kern w:val="0"/>
          <w14:ligatures w14:val="none"/>
        </w:rPr>
        <w:t xml:space="preserve">, including the </w:t>
      </w:r>
      <w:r w:rsidRPr="008C3935">
        <w:rPr>
          <w:rFonts w:eastAsia="Calibri" w:cs="Tahoma"/>
          <w:bCs/>
          <w:kern w:val="0"/>
          <w14:ligatures w14:val="none"/>
        </w:rPr>
        <w:t>supported employee hours worked and progress reporting</w:t>
      </w:r>
      <w:r w:rsidR="0055577B">
        <w:rPr>
          <w:rFonts w:eastAsia="Calibri" w:cs="Tahoma"/>
          <w:bCs/>
          <w:kern w:val="0"/>
          <w14:ligatures w14:val="none"/>
        </w:rPr>
        <w:t>.</w:t>
      </w:r>
    </w:p>
    <w:p w14:paraId="4CE16EC1" w14:textId="06166A2A" w:rsidR="008C3935" w:rsidRPr="008C3935" w:rsidRDefault="008C3935" w:rsidP="008C3935">
      <w:pPr>
        <w:pStyle w:val="ListParagraph"/>
        <w:numPr>
          <w:ilvl w:val="0"/>
          <w:numId w:val="6"/>
        </w:numPr>
        <w:rPr>
          <w:rFonts w:eastAsia="Calibri" w:cs="Tahoma"/>
          <w:bCs/>
          <w:kern w:val="0"/>
          <w14:ligatures w14:val="none"/>
        </w:rPr>
      </w:pPr>
      <w:r w:rsidRPr="008C3935">
        <w:rPr>
          <w:rFonts w:eastAsia="Calibri" w:cs="Tahoma"/>
          <w:bCs/>
          <w:kern w:val="0"/>
          <w14:ligatures w14:val="none"/>
        </w:rPr>
        <w:t>Assist with</w:t>
      </w:r>
      <w:r w:rsidR="0055577B">
        <w:rPr>
          <w:rFonts w:eastAsia="Calibri" w:cs="Tahoma"/>
          <w:bCs/>
          <w:kern w:val="0"/>
          <w14:ligatures w14:val="none"/>
        </w:rPr>
        <w:t xml:space="preserve"> the</w:t>
      </w:r>
      <w:r w:rsidRPr="008C3935">
        <w:rPr>
          <w:rFonts w:eastAsia="Calibri" w:cs="Tahoma"/>
          <w:bCs/>
          <w:kern w:val="0"/>
          <w14:ligatures w14:val="none"/>
        </w:rPr>
        <w:t xml:space="preserve"> transition from job coaching to coworker paid supports</w:t>
      </w:r>
      <w:r w:rsidR="0055577B">
        <w:rPr>
          <w:rFonts w:eastAsia="Calibri" w:cs="Tahoma"/>
          <w:bCs/>
          <w:kern w:val="0"/>
          <w14:ligatures w14:val="none"/>
        </w:rPr>
        <w:t>.</w:t>
      </w:r>
    </w:p>
    <w:p w14:paraId="7F62BA3A" w14:textId="52EC0573" w:rsidR="008C3935" w:rsidRPr="008C3935" w:rsidRDefault="008C3935" w:rsidP="008C3935">
      <w:pPr>
        <w:pStyle w:val="ListParagraph"/>
        <w:numPr>
          <w:ilvl w:val="0"/>
          <w:numId w:val="6"/>
        </w:numPr>
        <w:rPr>
          <w:rFonts w:eastAsia="Calibri" w:cs="Tahoma"/>
          <w:bCs/>
          <w:kern w:val="0"/>
          <w14:ligatures w14:val="none"/>
        </w:rPr>
      </w:pPr>
      <w:r w:rsidRPr="008C3935">
        <w:rPr>
          <w:rFonts w:eastAsia="Calibri" w:cs="Tahoma"/>
          <w:bCs/>
          <w:kern w:val="0"/>
          <w14:ligatures w14:val="none"/>
        </w:rPr>
        <w:t xml:space="preserve">Provide monthly </w:t>
      </w:r>
      <w:proofErr w:type="gramStart"/>
      <w:r w:rsidRPr="008C3935">
        <w:rPr>
          <w:rFonts w:eastAsia="Calibri" w:cs="Tahoma"/>
          <w:bCs/>
          <w:kern w:val="0"/>
          <w14:ligatures w14:val="none"/>
        </w:rPr>
        <w:t>check in</w:t>
      </w:r>
      <w:proofErr w:type="gramEnd"/>
      <w:r w:rsidR="00A17FBF">
        <w:rPr>
          <w:rFonts w:eastAsia="Calibri" w:cs="Tahoma"/>
          <w:bCs/>
          <w:kern w:val="0"/>
          <w14:ligatures w14:val="none"/>
        </w:rPr>
        <w:t xml:space="preserve"> and/or </w:t>
      </w:r>
      <w:r w:rsidRPr="008C3935">
        <w:rPr>
          <w:rFonts w:eastAsia="Calibri" w:cs="Tahoma"/>
          <w:bCs/>
          <w:kern w:val="0"/>
          <w14:ligatures w14:val="none"/>
        </w:rPr>
        <w:t>follow</w:t>
      </w:r>
      <w:r w:rsidR="00A17FBF">
        <w:rPr>
          <w:rFonts w:eastAsia="Calibri" w:cs="Tahoma"/>
          <w:bCs/>
          <w:kern w:val="0"/>
          <w14:ligatures w14:val="none"/>
        </w:rPr>
        <w:t>-</w:t>
      </w:r>
      <w:r w:rsidRPr="008C3935">
        <w:rPr>
          <w:rFonts w:eastAsia="Calibri" w:cs="Tahoma"/>
          <w:bCs/>
          <w:kern w:val="0"/>
          <w14:ligatures w14:val="none"/>
        </w:rPr>
        <w:t>along services to evaluate</w:t>
      </w:r>
      <w:r w:rsidR="00B56FCB">
        <w:rPr>
          <w:rFonts w:eastAsia="Calibri" w:cs="Tahoma"/>
          <w:bCs/>
          <w:kern w:val="0"/>
          <w14:ligatures w14:val="none"/>
        </w:rPr>
        <w:t xml:space="preserve"> the employee’s</w:t>
      </w:r>
      <w:r w:rsidRPr="008C3935">
        <w:rPr>
          <w:rFonts w:eastAsia="Calibri" w:cs="Tahoma"/>
          <w:bCs/>
          <w:kern w:val="0"/>
          <w14:ligatures w14:val="none"/>
        </w:rPr>
        <w:t xml:space="preserve"> progress and address concerns</w:t>
      </w:r>
      <w:r w:rsidR="00B56FCB">
        <w:rPr>
          <w:rFonts w:eastAsia="Calibri" w:cs="Tahoma"/>
          <w:bCs/>
          <w:kern w:val="0"/>
          <w14:ligatures w14:val="none"/>
        </w:rPr>
        <w:t>.</w:t>
      </w:r>
    </w:p>
    <w:p w14:paraId="098F344A" w14:textId="2D5675B1" w:rsidR="008C3935" w:rsidRPr="008C3935" w:rsidRDefault="008C3935" w:rsidP="008C3935">
      <w:pPr>
        <w:pStyle w:val="ListParagraph"/>
        <w:numPr>
          <w:ilvl w:val="0"/>
          <w:numId w:val="6"/>
        </w:numPr>
        <w:rPr>
          <w:rFonts w:eastAsia="Calibri" w:cs="Tahoma"/>
          <w:bCs/>
          <w:kern w:val="0"/>
          <w14:ligatures w14:val="none"/>
        </w:rPr>
      </w:pPr>
      <w:r w:rsidRPr="008C3935">
        <w:rPr>
          <w:rFonts w:eastAsia="Calibri" w:cs="Tahoma"/>
          <w:bCs/>
          <w:kern w:val="0"/>
          <w14:ligatures w14:val="none"/>
        </w:rPr>
        <w:t xml:space="preserve">Obtain </w:t>
      </w:r>
      <w:r w:rsidR="00B56FCB">
        <w:rPr>
          <w:rFonts w:eastAsia="Calibri" w:cs="Tahoma"/>
          <w:bCs/>
          <w:kern w:val="0"/>
          <w14:ligatures w14:val="none"/>
        </w:rPr>
        <w:t xml:space="preserve">the </w:t>
      </w:r>
      <w:r w:rsidRPr="008C3935">
        <w:rPr>
          <w:rFonts w:eastAsia="Calibri" w:cs="Tahoma"/>
          <w:bCs/>
          <w:kern w:val="0"/>
          <w14:ligatures w14:val="none"/>
        </w:rPr>
        <w:t>monthly invoice</w:t>
      </w:r>
      <w:r w:rsidR="00B56FCB">
        <w:rPr>
          <w:rFonts w:eastAsia="Calibri" w:cs="Tahoma"/>
          <w:bCs/>
          <w:kern w:val="0"/>
          <w14:ligatures w14:val="none"/>
        </w:rPr>
        <w:t xml:space="preserve"> and </w:t>
      </w:r>
      <w:r w:rsidRPr="008C3935">
        <w:rPr>
          <w:rFonts w:eastAsia="Calibri" w:cs="Tahoma"/>
          <w:bCs/>
          <w:kern w:val="0"/>
          <w14:ligatures w14:val="none"/>
        </w:rPr>
        <w:t>progress report from</w:t>
      </w:r>
      <w:r w:rsidR="00B56FCB">
        <w:rPr>
          <w:rFonts w:eastAsia="Calibri" w:cs="Tahoma"/>
          <w:bCs/>
          <w:kern w:val="0"/>
          <w14:ligatures w14:val="none"/>
        </w:rPr>
        <w:t xml:space="preserve"> the</w:t>
      </w:r>
      <w:r w:rsidRPr="008C3935">
        <w:rPr>
          <w:rFonts w:eastAsia="Calibri" w:cs="Tahoma"/>
          <w:bCs/>
          <w:kern w:val="0"/>
          <w14:ligatures w14:val="none"/>
        </w:rPr>
        <w:t xml:space="preserve"> </w:t>
      </w:r>
      <w:r w:rsidR="00B56FCB">
        <w:rPr>
          <w:rFonts w:eastAsia="Calibri" w:cs="Tahoma"/>
          <w:bCs/>
          <w:kern w:val="0"/>
          <w14:ligatures w14:val="none"/>
        </w:rPr>
        <w:t>e</w:t>
      </w:r>
      <w:r w:rsidRPr="008C3935">
        <w:rPr>
          <w:rFonts w:eastAsia="Calibri" w:cs="Tahoma"/>
          <w:bCs/>
          <w:kern w:val="0"/>
          <w14:ligatures w14:val="none"/>
        </w:rPr>
        <w:t>mployer</w:t>
      </w:r>
      <w:r w:rsidR="00B56FCB">
        <w:rPr>
          <w:rFonts w:eastAsia="Calibri" w:cs="Tahoma"/>
          <w:bCs/>
          <w:kern w:val="0"/>
          <w14:ligatures w14:val="none"/>
        </w:rPr>
        <w:t>.</w:t>
      </w:r>
    </w:p>
    <w:p w14:paraId="55D5C00A" w14:textId="0989AC41" w:rsidR="008C3935" w:rsidRPr="008C3935" w:rsidRDefault="008C3935" w:rsidP="008C3935">
      <w:pPr>
        <w:pStyle w:val="ListParagraph"/>
        <w:numPr>
          <w:ilvl w:val="0"/>
          <w:numId w:val="6"/>
        </w:numPr>
        <w:rPr>
          <w:rFonts w:eastAsia="Calibri" w:cs="Tahoma"/>
          <w:bCs/>
          <w:kern w:val="0"/>
          <w14:ligatures w14:val="none"/>
        </w:rPr>
      </w:pPr>
      <w:r w:rsidRPr="008C3935">
        <w:rPr>
          <w:rFonts w:eastAsia="Calibri" w:cs="Tahoma"/>
          <w:bCs/>
          <w:kern w:val="0"/>
          <w14:ligatures w14:val="none"/>
        </w:rPr>
        <w:t xml:space="preserve">Process reimbursement to </w:t>
      </w:r>
      <w:r w:rsidR="00B56FCB">
        <w:rPr>
          <w:rFonts w:eastAsia="Calibri" w:cs="Tahoma"/>
          <w:bCs/>
          <w:kern w:val="0"/>
          <w14:ligatures w14:val="none"/>
        </w:rPr>
        <w:t>the e</w:t>
      </w:r>
      <w:r w:rsidRPr="008C3935">
        <w:rPr>
          <w:rFonts w:eastAsia="Calibri" w:cs="Tahoma"/>
          <w:bCs/>
          <w:kern w:val="0"/>
          <w14:ligatures w14:val="none"/>
        </w:rPr>
        <w:t xml:space="preserve">mployer within 30 days of </w:t>
      </w:r>
      <w:r w:rsidR="00B56FCB">
        <w:rPr>
          <w:rFonts w:eastAsia="Calibri" w:cs="Tahoma"/>
          <w:bCs/>
          <w:kern w:val="0"/>
          <w14:ligatures w14:val="none"/>
        </w:rPr>
        <w:t xml:space="preserve">the </w:t>
      </w:r>
      <w:r w:rsidRPr="008C3935">
        <w:rPr>
          <w:rFonts w:eastAsia="Calibri" w:cs="Tahoma"/>
          <w:bCs/>
          <w:kern w:val="0"/>
          <w14:ligatures w14:val="none"/>
        </w:rPr>
        <w:t>invoice date</w:t>
      </w:r>
      <w:r w:rsidR="00B56FCB">
        <w:rPr>
          <w:rFonts w:eastAsia="Calibri" w:cs="Tahoma"/>
          <w:bCs/>
          <w:kern w:val="0"/>
          <w14:ligatures w14:val="none"/>
        </w:rPr>
        <w:t>.</w:t>
      </w:r>
    </w:p>
    <w:p w14:paraId="04353294" w14:textId="3AACED10" w:rsidR="008C3935" w:rsidRPr="008C3935" w:rsidRDefault="008C3935" w:rsidP="008C3935">
      <w:pPr>
        <w:pStyle w:val="ListParagraph"/>
        <w:numPr>
          <w:ilvl w:val="0"/>
          <w:numId w:val="6"/>
        </w:numPr>
        <w:rPr>
          <w:rFonts w:eastAsia="Calibri" w:cs="Tahoma"/>
          <w:bCs/>
          <w:kern w:val="0"/>
          <w14:ligatures w14:val="none"/>
        </w:rPr>
      </w:pPr>
      <w:r w:rsidRPr="008C3935">
        <w:rPr>
          <w:rFonts w:eastAsia="Calibri" w:cs="Tahoma"/>
          <w:bCs/>
          <w:kern w:val="0"/>
          <w14:ligatures w14:val="none"/>
        </w:rPr>
        <w:t xml:space="preserve">Review agreement with </w:t>
      </w:r>
      <w:r w:rsidR="00B56FCB">
        <w:rPr>
          <w:rFonts w:eastAsia="Calibri" w:cs="Tahoma"/>
          <w:bCs/>
          <w:kern w:val="0"/>
          <w14:ligatures w14:val="none"/>
        </w:rPr>
        <w:t>the e</w:t>
      </w:r>
      <w:r w:rsidRPr="008C3935">
        <w:rPr>
          <w:rFonts w:eastAsia="Calibri" w:cs="Tahoma"/>
          <w:bCs/>
          <w:kern w:val="0"/>
          <w14:ligatures w14:val="none"/>
        </w:rPr>
        <w:t xml:space="preserve">mployer every </w:t>
      </w:r>
      <w:r w:rsidR="00B56FCB">
        <w:rPr>
          <w:rFonts w:eastAsia="Calibri" w:cs="Tahoma"/>
          <w:bCs/>
          <w:kern w:val="0"/>
          <w14:ligatures w14:val="none"/>
        </w:rPr>
        <w:t>six</w:t>
      </w:r>
      <w:r w:rsidRPr="008C3935">
        <w:rPr>
          <w:rFonts w:eastAsia="Calibri" w:cs="Tahoma"/>
          <w:bCs/>
          <w:kern w:val="0"/>
          <w14:ligatures w14:val="none"/>
        </w:rPr>
        <w:t xml:space="preserve"> months</w:t>
      </w:r>
      <w:r w:rsidR="00B56FCB">
        <w:rPr>
          <w:rFonts w:eastAsia="Calibri" w:cs="Tahoma"/>
          <w:bCs/>
          <w:kern w:val="0"/>
          <w14:ligatures w14:val="none"/>
        </w:rPr>
        <w:t>.</w:t>
      </w:r>
    </w:p>
    <w:p w14:paraId="07E1FD4F" w14:textId="170F647F" w:rsidR="008C3935" w:rsidRPr="008C3935" w:rsidRDefault="008C3935" w:rsidP="008C3935">
      <w:pPr>
        <w:pStyle w:val="ListParagraph"/>
        <w:numPr>
          <w:ilvl w:val="0"/>
          <w:numId w:val="6"/>
        </w:numPr>
        <w:rPr>
          <w:rFonts w:eastAsia="Calibri" w:cs="Tahoma"/>
          <w:bCs/>
          <w:kern w:val="0"/>
          <w14:ligatures w14:val="none"/>
        </w:rPr>
      </w:pPr>
      <w:r w:rsidRPr="008C3935">
        <w:rPr>
          <w:rFonts w:eastAsia="Calibri" w:cs="Tahoma"/>
          <w:bCs/>
          <w:kern w:val="0"/>
          <w14:ligatures w14:val="none"/>
        </w:rPr>
        <w:t xml:space="preserve">Renew agreement annually with </w:t>
      </w:r>
      <w:r w:rsidR="00B56FCB">
        <w:rPr>
          <w:rFonts w:eastAsia="Calibri" w:cs="Tahoma"/>
          <w:bCs/>
          <w:kern w:val="0"/>
          <w14:ligatures w14:val="none"/>
        </w:rPr>
        <w:t>the e</w:t>
      </w:r>
      <w:r w:rsidRPr="008C3935">
        <w:rPr>
          <w:rFonts w:eastAsia="Calibri" w:cs="Tahoma"/>
          <w:bCs/>
          <w:kern w:val="0"/>
          <w14:ligatures w14:val="none"/>
        </w:rPr>
        <w:t>mployer</w:t>
      </w:r>
      <w:r w:rsidR="00B56FCB">
        <w:rPr>
          <w:rFonts w:eastAsia="Calibri" w:cs="Tahoma"/>
          <w:bCs/>
          <w:kern w:val="0"/>
          <w14:ligatures w14:val="none"/>
        </w:rPr>
        <w:t>.</w:t>
      </w:r>
    </w:p>
    <w:p w14:paraId="03BF7341" w14:textId="40C7BB5D" w:rsidR="008C3935" w:rsidRPr="008C3935" w:rsidRDefault="008C3935" w:rsidP="008C3935">
      <w:pPr>
        <w:pStyle w:val="ListParagraph"/>
        <w:numPr>
          <w:ilvl w:val="0"/>
          <w:numId w:val="6"/>
        </w:numPr>
        <w:rPr>
          <w:rFonts w:eastAsia="Calibri" w:cs="Tahoma"/>
          <w:bCs/>
          <w:kern w:val="0"/>
          <w14:ligatures w14:val="none"/>
        </w:rPr>
      </w:pPr>
      <w:r w:rsidRPr="008C3935">
        <w:rPr>
          <w:rFonts w:eastAsia="Calibri" w:cs="Tahoma"/>
          <w:bCs/>
          <w:kern w:val="0"/>
          <w14:ligatures w14:val="none"/>
        </w:rPr>
        <w:t xml:space="preserve">Submit necessary reports to </w:t>
      </w:r>
      <w:r w:rsidR="00B56FCB">
        <w:rPr>
          <w:rFonts w:eastAsia="Calibri" w:cs="Tahoma"/>
          <w:bCs/>
          <w:kern w:val="0"/>
          <w14:ligatures w14:val="none"/>
        </w:rPr>
        <w:t>the s</w:t>
      </w:r>
      <w:r w:rsidRPr="008C3935">
        <w:rPr>
          <w:rFonts w:eastAsia="Calibri" w:cs="Tahoma"/>
          <w:bCs/>
          <w:kern w:val="0"/>
          <w14:ligatures w14:val="none"/>
        </w:rPr>
        <w:t xml:space="preserve">upported </w:t>
      </w:r>
      <w:r w:rsidR="00B56FCB">
        <w:rPr>
          <w:rFonts w:eastAsia="Calibri" w:cs="Tahoma"/>
          <w:bCs/>
          <w:kern w:val="0"/>
          <w14:ligatures w14:val="none"/>
        </w:rPr>
        <w:t>e</w:t>
      </w:r>
      <w:r w:rsidRPr="008C3935">
        <w:rPr>
          <w:rFonts w:eastAsia="Calibri" w:cs="Tahoma"/>
          <w:bCs/>
          <w:kern w:val="0"/>
          <w14:ligatures w14:val="none"/>
        </w:rPr>
        <w:t>mployment services</w:t>
      </w:r>
      <w:r w:rsidR="00B56FCB">
        <w:rPr>
          <w:rFonts w:eastAsia="Calibri" w:cs="Tahoma"/>
          <w:bCs/>
          <w:kern w:val="0"/>
          <w14:ligatures w14:val="none"/>
        </w:rPr>
        <w:t xml:space="preserve"> </w:t>
      </w:r>
      <w:r w:rsidR="00B56FCB" w:rsidRPr="008C3935">
        <w:rPr>
          <w:rFonts w:eastAsia="Calibri" w:cs="Tahoma"/>
          <w:bCs/>
          <w:kern w:val="0"/>
          <w14:ligatures w14:val="none"/>
        </w:rPr>
        <w:t>funder</w:t>
      </w:r>
      <w:r w:rsidR="00B56FCB">
        <w:rPr>
          <w:rFonts w:eastAsia="Calibri" w:cs="Tahoma"/>
          <w:bCs/>
          <w:kern w:val="0"/>
          <w14:ligatures w14:val="none"/>
        </w:rPr>
        <w:t>.</w:t>
      </w:r>
    </w:p>
    <w:p w14:paraId="49A0CE31" w14:textId="77777777" w:rsidR="008C3935" w:rsidRDefault="008C3935" w:rsidP="008C3935">
      <w:pPr>
        <w:rPr>
          <w:rFonts w:eastAsia="Calibri" w:cs="Tahoma"/>
          <w:bCs/>
          <w:kern w:val="0"/>
          <w14:ligatures w14:val="none"/>
        </w:rPr>
      </w:pPr>
    </w:p>
    <w:p w14:paraId="3249D1B2" w14:textId="496BAE49" w:rsidR="008C3935" w:rsidRPr="008C3935" w:rsidRDefault="008C3935" w:rsidP="00D1001A">
      <w:pPr>
        <w:pStyle w:val="Heading3"/>
      </w:pPr>
      <w:r w:rsidRPr="008C3935">
        <w:t xml:space="preserve">Responsibilities of </w:t>
      </w:r>
      <w:r w:rsidR="00D1001A">
        <w:t>the e</w:t>
      </w:r>
      <w:r w:rsidRPr="008C3935">
        <w:t>mployer</w:t>
      </w:r>
    </w:p>
    <w:p w14:paraId="3073E8B9" w14:textId="77777777" w:rsidR="008C3935" w:rsidRDefault="008C3935" w:rsidP="008C3935">
      <w:pPr>
        <w:rPr>
          <w:rFonts w:eastAsia="Calibri" w:cs="Tahoma"/>
          <w:bCs/>
          <w:kern w:val="0"/>
          <w14:ligatures w14:val="none"/>
        </w:rPr>
      </w:pPr>
    </w:p>
    <w:p w14:paraId="766DDEC5" w14:textId="6306D6E2" w:rsidR="00494690" w:rsidRPr="008C3935" w:rsidRDefault="00494690" w:rsidP="008C3935">
      <w:pPr>
        <w:rPr>
          <w:rFonts w:eastAsia="Calibri" w:cs="Tahoma"/>
          <w:bCs/>
          <w:kern w:val="0"/>
          <w14:ligatures w14:val="none"/>
        </w:rPr>
      </w:pPr>
      <w:r>
        <w:rPr>
          <w:rFonts w:eastAsia="Calibri" w:cs="Tahoma"/>
          <w:bCs/>
          <w:kern w:val="0"/>
          <w14:ligatures w14:val="none"/>
        </w:rPr>
        <w:t>The employer must:</w:t>
      </w:r>
    </w:p>
    <w:p w14:paraId="54FE5502" w14:textId="0DB3AB86" w:rsidR="008C3935" w:rsidRPr="008C3935" w:rsidRDefault="008C3935" w:rsidP="008C3935">
      <w:pPr>
        <w:pStyle w:val="ListParagraph"/>
        <w:numPr>
          <w:ilvl w:val="0"/>
          <w:numId w:val="7"/>
        </w:numPr>
        <w:rPr>
          <w:rFonts w:eastAsia="Calibri" w:cs="Tahoma"/>
          <w:bCs/>
          <w:kern w:val="0"/>
          <w14:ligatures w14:val="none"/>
        </w:rPr>
      </w:pPr>
      <w:r w:rsidRPr="008C3935">
        <w:rPr>
          <w:rFonts w:eastAsia="Calibri" w:cs="Tahoma"/>
          <w:bCs/>
          <w:kern w:val="0"/>
          <w14:ligatures w14:val="none"/>
        </w:rPr>
        <w:t>Clearly identify the job responsibilities of the supported employee</w:t>
      </w:r>
      <w:r w:rsidR="00B56FCB">
        <w:rPr>
          <w:rFonts w:eastAsia="Calibri" w:cs="Tahoma"/>
          <w:bCs/>
          <w:kern w:val="0"/>
          <w14:ligatures w14:val="none"/>
        </w:rPr>
        <w:t>.</w:t>
      </w:r>
    </w:p>
    <w:p w14:paraId="3C10022C" w14:textId="4311BBBE" w:rsidR="008C3935" w:rsidRPr="008C3935" w:rsidRDefault="008C3935" w:rsidP="008C3935">
      <w:pPr>
        <w:pStyle w:val="ListParagraph"/>
        <w:numPr>
          <w:ilvl w:val="0"/>
          <w:numId w:val="7"/>
        </w:numPr>
        <w:rPr>
          <w:rFonts w:eastAsia="Calibri" w:cs="Tahoma"/>
          <w:bCs/>
          <w:kern w:val="0"/>
          <w14:ligatures w14:val="none"/>
        </w:rPr>
      </w:pPr>
      <w:r w:rsidRPr="008C3935">
        <w:rPr>
          <w:rFonts w:eastAsia="Calibri" w:cs="Tahoma"/>
          <w:bCs/>
          <w:kern w:val="0"/>
          <w14:ligatures w14:val="none"/>
        </w:rPr>
        <w:t>Directly hire the supported employee (at minimum wage or higher)</w:t>
      </w:r>
      <w:r w:rsidR="00B56FCB">
        <w:rPr>
          <w:rFonts w:eastAsia="Calibri" w:cs="Tahoma"/>
          <w:bCs/>
          <w:kern w:val="0"/>
          <w14:ligatures w14:val="none"/>
        </w:rPr>
        <w:t>.</w:t>
      </w:r>
    </w:p>
    <w:p w14:paraId="4D3020A9" w14:textId="52419ABE" w:rsidR="008C3935" w:rsidRPr="008C3935" w:rsidRDefault="008C3935" w:rsidP="008C3935">
      <w:pPr>
        <w:pStyle w:val="ListParagraph"/>
        <w:numPr>
          <w:ilvl w:val="0"/>
          <w:numId w:val="7"/>
        </w:numPr>
        <w:rPr>
          <w:rFonts w:eastAsia="Calibri" w:cs="Tahoma"/>
          <w:bCs/>
          <w:kern w:val="0"/>
          <w14:ligatures w14:val="none"/>
        </w:rPr>
      </w:pPr>
      <w:r w:rsidRPr="008C3935">
        <w:rPr>
          <w:rFonts w:eastAsia="Calibri" w:cs="Tahoma"/>
          <w:bCs/>
          <w:kern w:val="0"/>
          <w14:ligatures w14:val="none"/>
        </w:rPr>
        <w:t xml:space="preserve">Provide training and support to the </w:t>
      </w:r>
      <w:r w:rsidR="00B56FCB">
        <w:rPr>
          <w:rFonts w:eastAsia="Calibri" w:cs="Tahoma"/>
          <w:bCs/>
          <w:kern w:val="0"/>
          <w14:ligatures w14:val="none"/>
        </w:rPr>
        <w:t>s</w:t>
      </w:r>
      <w:r w:rsidRPr="008C3935">
        <w:rPr>
          <w:rFonts w:eastAsia="Calibri" w:cs="Tahoma"/>
          <w:bCs/>
          <w:kern w:val="0"/>
          <w14:ligatures w14:val="none"/>
        </w:rPr>
        <w:t xml:space="preserve">upported </w:t>
      </w:r>
      <w:r w:rsidR="00B56FCB">
        <w:rPr>
          <w:rFonts w:eastAsia="Calibri" w:cs="Tahoma"/>
          <w:bCs/>
          <w:kern w:val="0"/>
          <w14:ligatures w14:val="none"/>
        </w:rPr>
        <w:t>e</w:t>
      </w:r>
      <w:r w:rsidRPr="008C3935">
        <w:rPr>
          <w:rFonts w:eastAsia="Calibri" w:cs="Tahoma"/>
          <w:bCs/>
          <w:kern w:val="0"/>
          <w14:ligatures w14:val="none"/>
        </w:rPr>
        <w:t>mployee that is typical of the training and supports employees without disabilities at the business</w:t>
      </w:r>
      <w:r w:rsidR="00B56FCB">
        <w:rPr>
          <w:rFonts w:eastAsia="Calibri" w:cs="Tahoma"/>
          <w:bCs/>
          <w:kern w:val="0"/>
          <w14:ligatures w14:val="none"/>
        </w:rPr>
        <w:t xml:space="preserve"> receive.</w:t>
      </w:r>
    </w:p>
    <w:p w14:paraId="4A61C298" w14:textId="07510FC9" w:rsidR="008C3935" w:rsidRPr="008C3935" w:rsidRDefault="008C3935" w:rsidP="008C3935">
      <w:pPr>
        <w:pStyle w:val="ListParagraph"/>
        <w:numPr>
          <w:ilvl w:val="0"/>
          <w:numId w:val="7"/>
        </w:numPr>
        <w:rPr>
          <w:rFonts w:eastAsia="Calibri" w:cs="Tahoma"/>
          <w:bCs/>
          <w:kern w:val="0"/>
          <w14:ligatures w14:val="none"/>
        </w:rPr>
      </w:pPr>
      <w:r w:rsidRPr="008C3935">
        <w:rPr>
          <w:rFonts w:eastAsia="Calibri" w:cs="Tahoma"/>
          <w:bCs/>
          <w:kern w:val="0"/>
          <w14:ligatures w14:val="none"/>
        </w:rPr>
        <w:t>Identify specific supervisors or coworkers to provide support</w:t>
      </w:r>
      <w:r w:rsidR="00B56FCB">
        <w:rPr>
          <w:rFonts w:eastAsia="Calibri" w:cs="Tahoma"/>
          <w:bCs/>
          <w:kern w:val="0"/>
          <w14:ligatures w14:val="none"/>
        </w:rPr>
        <w:t>.</w:t>
      </w:r>
    </w:p>
    <w:p w14:paraId="23731AD6" w14:textId="052DAAAC" w:rsidR="008C3935" w:rsidRPr="008C3935" w:rsidRDefault="008C3935" w:rsidP="008C3935">
      <w:pPr>
        <w:pStyle w:val="ListParagraph"/>
        <w:numPr>
          <w:ilvl w:val="0"/>
          <w:numId w:val="7"/>
        </w:numPr>
        <w:rPr>
          <w:rFonts w:eastAsia="Calibri" w:cs="Tahoma"/>
          <w:bCs/>
          <w:kern w:val="0"/>
          <w14:ligatures w14:val="none"/>
        </w:rPr>
      </w:pPr>
      <w:r w:rsidRPr="008C3935">
        <w:rPr>
          <w:rFonts w:eastAsia="Calibri" w:cs="Tahoma"/>
          <w:bCs/>
          <w:kern w:val="0"/>
          <w14:ligatures w14:val="none"/>
        </w:rPr>
        <w:t>Allow supervisors</w:t>
      </w:r>
      <w:r w:rsidR="00B56FCB">
        <w:rPr>
          <w:rFonts w:eastAsia="Calibri" w:cs="Tahoma"/>
          <w:bCs/>
          <w:kern w:val="0"/>
          <w14:ligatures w14:val="none"/>
        </w:rPr>
        <w:t xml:space="preserve"> or </w:t>
      </w:r>
      <w:r w:rsidRPr="008C3935">
        <w:rPr>
          <w:rFonts w:eastAsia="Calibri" w:cs="Tahoma"/>
          <w:bCs/>
          <w:kern w:val="0"/>
          <w14:ligatures w14:val="none"/>
        </w:rPr>
        <w:t xml:space="preserve">coworkers who will provide support to receive Partners </w:t>
      </w:r>
      <w:r w:rsidR="00462816">
        <w:rPr>
          <w:rFonts w:eastAsia="Calibri" w:cs="Tahoma"/>
          <w:bCs/>
          <w:kern w:val="0"/>
          <w14:ligatures w14:val="none"/>
        </w:rPr>
        <w:t>w</w:t>
      </w:r>
      <w:r w:rsidRPr="008C3935">
        <w:rPr>
          <w:rFonts w:eastAsia="Calibri" w:cs="Tahoma"/>
          <w:bCs/>
          <w:kern w:val="0"/>
          <w14:ligatures w14:val="none"/>
        </w:rPr>
        <w:t xml:space="preserve">ith Business training from the </w:t>
      </w:r>
      <w:r w:rsidR="00B56FCB">
        <w:rPr>
          <w:rFonts w:eastAsia="Calibri" w:cs="Tahoma"/>
          <w:bCs/>
          <w:kern w:val="0"/>
          <w14:ligatures w14:val="none"/>
        </w:rPr>
        <w:t>s</w:t>
      </w:r>
      <w:r w:rsidRPr="008C3935">
        <w:rPr>
          <w:rFonts w:eastAsia="Calibri" w:cs="Tahoma"/>
          <w:bCs/>
          <w:kern w:val="0"/>
          <w14:ligatures w14:val="none"/>
        </w:rPr>
        <w:t xml:space="preserve">upported </w:t>
      </w:r>
      <w:r w:rsidR="00B56FCB">
        <w:rPr>
          <w:rFonts w:eastAsia="Calibri" w:cs="Tahoma"/>
          <w:bCs/>
          <w:kern w:val="0"/>
          <w14:ligatures w14:val="none"/>
        </w:rPr>
        <w:t>e</w:t>
      </w:r>
      <w:r w:rsidRPr="008C3935">
        <w:rPr>
          <w:rFonts w:eastAsia="Calibri" w:cs="Tahoma"/>
          <w:bCs/>
          <w:kern w:val="0"/>
          <w14:ligatures w14:val="none"/>
        </w:rPr>
        <w:t xml:space="preserve">mployment </w:t>
      </w:r>
      <w:r w:rsidR="00B56FCB">
        <w:rPr>
          <w:rFonts w:eastAsia="Calibri" w:cs="Tahoma"/>
          <w:bCs/>
          <w:kern w:val="0"/>
          <w14:ligatures w14:val="none"/>
        </w:rPr>
        <w:t>a</w:t>
      </w:r>
      <w:r w:rsidRPr="008C3935">
        <w:rPr>
          <w:rFonts w:eastAsia="Calibri" w:cs="Tahoma"/>
          <w:bCs/>
          <w:kern w:val="0"/>
          <w14:ligatures w14:val="none"/>
        </w:rPr>
        <w:t>gency</w:t>
      </w:r>
      <w:r w:rsidR="00B56FCB">
        <w:rPr>
          <w:rFonts w:eastAsia="Calibri" w:cs="Tahoma"/>
          <w:bCs/>
          <w:kern w:val="0"/>
          <w14:ligatures w14:val="none"/>
        </w:rPr>
        <w:t>.</w:t>
      </w:r>
    </w:p>
    <w:p w14:paraId="11D94083" w14:textId="375D6728" w:rsidR="008C3935" w:rsidRPr="008C3935" w:rsidRDefault="008C3935" w:rsidP="008C3935">
      <w:pPr>
        <w:pStyle w:val="ListParagraph"/>
        <w:numPr>
          <w:ilvl w:val="0"/>
          <w:numId w:val="7"/>
        </w:numPr>
        <w:rPr>
          <w:rFonts w:eastAsia="Calibri" w:cs="Tahoma"/>
          <w:bCs/>
          <w:kern w:val="0"/>
          <w14:ligatures w14:val="none"/>
        </w:rPr>
      </w:pPr>
      <w:r w:rsidRPr="008C3935">
        <w:rPr>
          <w:rFonts w:eastAsia="Calibri" w:cs="Tahoma"/>
          <w:bCs/>
          <w:kern w:val="0"/>
          <w14:ligatures w14:val="none"/>
        </w:rPr>
        <w:t xml:space="preserve">Monitor </w:t>
      </w:r>
      <w:r w:rsidR="00B56FCB">
        <w:rPr>
          <w:rFonts w:eastAsia="Calibri" w:cs="Tahoma"/>
          <w:bCs/>
          <w:kern w:val="0"/>
          <w14:ligatures w14:val="none"/>
        </w:rPr>
        <w:t>how well</w:t>
      </w:r>
      <w:r w:rsidRPr="008C3935">
        <w:rPr>
          <w:rFonts w:eastAsia="Calibri" w:cs="Tahoma"/>
          <w:bCs/>
          <w:kern w:val="0"/>
          <w14:ligatures w14:val="none"/>
        </w:rPr>
        <w:t xml:space="preserve"> the worker and coworker support</w:t>
      </w:r>
      <w:r w:rsidR="00B56FCB">
        <w:rPr>
          <w:rFonts w:eastAsia="Calibri" w:cs="Tahoma"/>
          <w:bCs/>
          <w:kern w:val="0"/>
          <w14:ligatures w14:val="none"/>
        </w:rPr>
        <w:t xml:space="preserve"> are doing.</w:t>
      </w:r>
    </w:p>
    <w:p w14:paraId="568CA0FA" w14:textId="4BF6B0FE" w:rsidR="008C3935" w:rsidRPr="008C3935" w:rsidRDefault="008C3935" w:rsidP="008C3935">
      <w:pPr>
        <w:pStyle w:val="ListParagraph"/>
        <w:numPr>
          <w:ilvl w:val="0"/>
          <w:numId w:val="7"/>
        </w:numPr>
        <w:rPr>
          <w:rFonts w:eastAsia="Calibri" w:cs="Tahoma"/>
          <w:bCs/>
          <w:kern w:val="0"/>
          <w14:ligatures w14:val="none"/>
        </w:rPr>
      </w:pPr>
      <w:r w:rsidRPr="008C3935">
        <w:rPr>
          <w:rFonts w:eastAsia="Calibri" w:cs="Tahoma"/>
          <w:bCs/>
          <w:kern w:val="0"/>
          <w14:ligatures w14:val="none"/>
        </w:rPr>
        <w:t xml:space="preserve">Notify the </w:t>
      </w:r>
      <w:r w:rsidR="00B56FCB">
        <w:rPr>
          <w:rFonts w:eastAsia="Calibri" w:cs="Tahoma"/>
          <w:bCs/>
          <w:kern w:val="0"/>
          <w14:ligatures w14:val="none"/>
        </w:rPr>
        <w:t>s</w:t>
      </w:r>
      <w:r w:rsidRPr="008C3935">
        <w:rPr>
          <w:rFonts w:eastAsia="Calibri" w:cs="Tahoma"/>
          <w:bCs/>
          <w:kern w:val="0"/>
          <w14:ligatures w14:val="none"/>
        </w:rPr>
        <w:t xml:space="preserve">upported </w:t>
      </w:r>
      <w:r w:rsidR="00B56FCB">
        <w:rPr>
          <w:rFonts w:eastAsia="Calibri" w:cs="Tahoma"/>
          <w:bCs/>
          <w:kern w:val="0"/>
          <w14:ligatures w14:val="none"/>
        </w:rPr>
        <w:t>e</w:t>
      </w:r>
      <w:r w:rsidRPr="008C3935">
        <w:rPr>
          <w:rFonts w:eastAsia="Calibri" w:cs="Tahoma"/>
          <w:bCs/>
          <w:kern w:val="0"/>
          <w14:ligatures w14:val="none"/>
        </w:rPr>
        <w:t xml:space="preserve">mployment </w:t>
      </w:r>
      <w:r w:rsidR="00B56FCB">
        <w:rPr>
          <w:rFonts w:eastAsia="Calibri" w:cs="Tahoma"/>
          <w:bCs/>
          <w:kern w:val="0"/>
          <w14:ligatures w14:val="none"/>
        </w:rPr>
        <w:t>a</w:t>
      </w:r>
      <w:r w:rsidRPr="008C3935">
        <w:rPr>
          <w:rFonts w:eastAsia="Calibri" w:cs="Tahoma"/>
          <w:bCs/>
          <w:kern w:val="0"/>
          <w14:ligatures w14:val="none"/>
        </w:rPr>
        <w:t>gency if personnel changes occur and a new supervisor</w:t>
      </w:r>
      <w:r w:rsidR="00B56FCB">
        <w:rPr>
          <w:rFonts w:eastAsia="Calibri" w:cs="Tahoma"/>
          <w:bCs/>
          <w:kern w:val="0"/>
          <w14:ligatures w14:val="none"/>
        </w:rPr>
        <w:t xml:space="preserve"> or </w:t>
      </w:r>
      <w:r w:rsidRPr="008C3935">
        <w:rPr>
          <w:rFonts w:eastAsia="Calibri" w:cs="Tahoma"/>
          <w:bCs/>
          <w:kern w:val="0"/>
          <w14:ligatures w14:val="none"/>
        </w:rPr>
        <w:t>coworker will be assigned to provide supports</w:t>
      </w:r>
      <w:r w:rsidR="00B56FCB">
        <w:rPr>
          <w:rFonts w:eastAsia="Calibri" w:cs="Tahoma"/>
          <w:bCs/>
          <w:kern w:val="0"/>
          <w14:ligatures w14:val="none"/>
        </w:rPr>
        <w:t>.</w:t>
      </w:r>
    </w:p>
    <w:p w14:paraId="6C088A48" w14:textId="104B64DD" w:rsidR="008C3935" w:rsidRPr="008C3935" w:rsidRDefault="008C3935" w:rsidP="008C3935">
      <w:pPr>
        <w:pStyle w:val="ListParagraph"/>
        <w:numPr>
          <w:ilvl w:val="0"/>
          <w:numId w:val="7"/>
        </w:numPr>
        <w:rPr>
          <w:rFonts w:eastAsia="Calibri" w:cs="Tahoma"/>
          <w:bCs/>
          <w:kern w:val="0"/>
          <w14:ligatures w14:val="none"/>
        </w:rPr>
      </w:pPr>
      <w:r w:rsidRPr="008C3935">
        <w:rPr>
          <w:rFonts w:eastAsia="Calibri" w:cs="Tahoma"/>
          <w:bCs/>
          <w:kern w:val="0"/>
          <w14:ligatures w14:val="none"/>
        </w:rPr>
        <w:t xml:space="preserve">Contact the </w:t>
      </w:r>
      <w:r w:rsidR="00B56FCB">
        <w:rPr>
          <w:rFonts w:eastAsia="Calibri" w:cs="Tahoma"/>
          <w:bCs/>
          <w:kern w:val="0"/>
          <w14:ligatures w14:val="none"/>
        </w:rPr>
        <w:t>s</w:t>
      </w:r>
      <w:r w:rsidRPr="008C3935">
        <w:rPr>
          <w:rFonts w:eastAsia="Calibri" w:cs="Tahoma"/>
          <w:bCs/>
          <w:kern w:val="0"/>
          <w14:ligatures w14:val="none"/>
        </w:rPr>
        <w:t xml:space="preserve">upported </w:t>
      </w:r>
      <w:r w:rsidR="00B56FCB">
        <w:rPr>
          <w:rFonts w:eastAsia="Calibri" w:cs="Tahoma"/>
          <w:bCs/>
          <w:kern w:val="0"/>
          <w14:ligatures w14:val="none"/>
        </w:rPr>
        <w:t>e</w:t>
      </w:r>
      <w:r w:rsidRPr="008C3935">
        <w:rPr>
          <w:rFonts w:eastAsia="Calibri" w:cs="Tahoma"/>
          <w:bCs/>
          <w:kern w:val="0"/>
          <w14:ligatures w14:val="none"/>
        </w:rPr>
        <w:t xml:space="preserve">mployment </w:t>
      </w:r>
      <w:r w:rsidR="00B56FCB">
        <w:rPr>
          <w:rFonts w:eastAsia="Calibri" w:cs="Tahoma"/>
          <w:bCs/>
          <w:kern w:val="0"/>
          <w14:ligatures w14:val="none"/>
        </w:rPr>
        <w:t>a</w:t>
      </w:r>
      <w:r w:rsidRPr="008C3935">
        <w:rPr>
          <w:rFonts w:eastAsia="Calibri" w:cs="Tahoma"/>
          <w:bCs/>
          <w:kern w:val="0"/>
          <w14:ligatures w14:val="none"/>
        </w:rPr>
        <w:t xml:space="preserve">gency if </w:t>
      </w:r>
      <w:r w:rsidR="00B56FCB">
        <w:rPr>
          <w:rFonts w:eastAsia="Calibri" w:cs="Tahoma"/>
          <w:bCs/>
          <w:kern w:val="0"/>
          <w14:ligatures w14:val="none"/>
        </w:rPr>
        <w:t xml:space="preserve">they have </w:t>
      </w:r>
      <w:r w:rsidRPr="008C3935">
        <w:rPr>
          <w:rFonts w:eastAsia="Calibri" w:cs="Tahoma"/>
          <w:bCs/>
          <w:kern w:val="0"/>
          <w14:ligatures w14:val="none"/>
        </w:rPr>
        <w:t>questions or concerns</w:t>
      </w:r>
      <w:r w:rsidR="00B56FCB">
        <w:rPr>
          <w:rFonts w:eastAsia="Calibri" w:cs="Tahoma"/>
          <w:bCs/>
          <w:kern w:val="0"/>
          <w14:ligatures w14:val="none"/>
        </w:rPr>
        <w:t>.</w:t>
      </w:r>
    </w:p>
    <w:p w14:paraId="1EADE8D7" w14:textId="43F94BD8" w:rsidR="008C3935" w:rsidRPr="008C3935" w:rsidRDefault="008C3935" w:rsidP="008C3935">
      <w:pPr>
        <w:pStyle w:val="ListParagraph"/>
        <w:numPr>
          <w:ilvl w:val="0"/>
          <w:numId w:val="7"/>
        </w:numPr>
        <w:rPr>
          <w:rFonts w:eastAsia="Calibri" w:cs="Tahoma"/>
          <w:bCs/>
          <w:kern w:val="0"/>
          <w14:ligatures w14:val="none"/>
        </w:rPr>
      </w:pPr>
      <w:r w:rsidRPr="008C3935">
        <w:rPr>
          <w:rFonts w:eastAsia="Calibri" w:cs="Tahoma"/>
          <w:bCs/>
          <w:kern w:val="0"/>
          <w14:ligatures w14:val="none"/>
        </w:rPr>
        <w:t>Assume liability for supervisor</w:t>
      </w:r>
      <w:r w:rsidR="00B56FCB">
        <w:rPr>
          <w:rFonts w:eastAsia="Calibri" w:cs="Tahoma"/>
          <w:bCs/>
          <w:kern w:val="0"/>
          <w14:ligatures w14:val="none"/>
        </w:rPr>
        <w:t xml:space="preserve"> or </w:t>
      </w:r>
      <w:r w:rsidRPr="008C3935">
        <w:rPr>
          <w:rFonts w:eastAsia="Calibri" w:cs="Tahoma"/>
          <w:bCs/>
          <w:kern w:val="0"/>
          <w14:ligatures w14:val="none"/>
        </w:rPr>
        <w:t>coworker actions</w:t>
      </w:r>
      <w:r w:rsidR="00B56FCB">
        <w:rPr>
          <w:rFonts w:eastAsia="Calibri" w:cs="Tahoma"/>
          <w:bCs/>
          <w:kern w:val="0"/>
          <w14:ligatures w14:val="none"/>
        </w:rPr>
        <w:t>.</w:t>
      </w:r>
      <w:r w:rsidRPr="008C3935">
        <w:rPr>
          <w:rFonts w:eastAsia="Calibri" w:cs="Tahoma"/>
          <w:bCs/>
          <w:kern w:val="0"/>
          <w14:ligatures w14:val="none"/>
        </w:rPr>
        <w:t xml:space="preserve"> </w:t>
      </w:r>
      <w:r w:rsidR="00B56FCB">
        <w:rPr>
          <w:rFonts w:eastAsia="Calibri" w:cs="Tahoma"/>
          <w:bCs/>
          <w:kern w:val="0"/>
          <w14:ligatures w14:val="none"/>
        </w:rPr>
        <w:t>They</w:t>
      </w:r>
      <w:r w:rsidRPr="008C3935">
        <w:rPr>
          <w:rFonts w:eastAsia="Calibri" w:cs="Tahoma"/>
          <w:bCs/>
          <w:kern w:val="0"/>
          <w14:ligatures w14:val="none"/>
        </w:rPr>
        <w:t xml:space="preserve"> will not hold the </w:t>
      </w:r>
      <w:r w:rsidR="00B56FCB">
        <w:rPr>
          <w:rFonts w:eastAsia="Calibri" w:cs="Tahoma"/>
          <w:bCs/>
          <w:kern w:val="0"/>
          <w14:ligatures w14:val="none"/>
        </w:rPr>
        <w:t>s</w:t>
      </w:r>
      <w:r w:rsidRPr="008C3935">
        <w:rPr>
          <w:rFonts w:eastAsia="Calibri" w:cs="Tahoma"/>
          <w:bCs/>
          <w:kern w:val="0"/>
          <w14:ligatures w14:val="none"/>
        </w:rPr>
        <w:t xml:space="preserve">upported </w:t>
      </w:r>
      <w:r w:rsidR="00B56FCB">
        <w:rPr>
          <w:rFonts w:eastAsia="Calibri" w:cs="Tahoma"/>
          <w:bCs/>
          <w:kern w:val="0"/>
          <w14:ligatures w14:val="none"/>
        </w:rPr>
        <w:t>e</w:t>
      </w:r>
      <w:r w:rsidRPr="008C3935">
        <w:rPr>
          <w:rFonts w:eastAsia="Calibri" w:cs="Tahoma"/>
          <w:bCs/>
          <w:kern w:val="0"/>
          <w14:ligatures w14:val="none"/>
        </w:rPr>
        <w:t xml:space="preserve">mployment </w:t>
      </w:r>
      <w:r w:rsidR="00B56FCB">
        <w:rPr>
          <w:rFonts w:eastAsia="Calibri" w:cs="Tahoma"/>
          <w:bCs/>
          <w:kern w:val="0"/>
          <w14:ligatures w14:val="none"/>
        </w:rPr>
        <w:t>a</w:t>
      </w:r>
      <w:r w:rsidRPr="008C3935">
        <w:rPr>
          <w:rFonts w:eastAsia="Calibri" w:cs="Tahoma"/>
          <w:bCs/>
          <w:kern w:val="0"/>
          <w14:ligatures w14:val="none"/>
        </w:rPr>
        <w:t xml:space="preserve">gency responsible for </w:t>
      </w:r>
      <w:r w:rsidR="001901C7">
        <w:rPr>
          <w:rFonts w:eastAsia="Calibri" w:cs="Tahoma"/>
          <w:bCs/>
          <w:kern w:val="0"/>
          <w14:ligatures w14:val="none"/>
        </w:rPr>
        <w:t xml:space="preserve">any </w:t>
      </w:r>
      <w:r w:rsidRPr="008C3935">
        <w:rPr>
          <w:rFonts w:eastAsia="Calibri" w:cs="Tahoma"/>
          <w:bCs/>
          <w:kern w:val="0"/>
          <w14:ligatures w14:val="none"/>
        </w:rPr>
        <w:t xml:space="preserve">accidents or negligence </w:t>
      </w:r>
      <w:r w:rsidR="00F416D5">
        <w:rPr>
          <w:rFonts w:eastAsia="Calibri" w:cs="Tahoma"/>
          <w:bCs/>
          <w:kern w:val="0"/>
          <w14:ligatures w14:val="none"/>
        </w:rPr>
        <w:t xml:space="preserve">caused by </w:t>
      </w:r>
      <w:r w:rsidR="001901C7">
        <w:rPr>
          <w:rFonts w:eastAsia="Calibri" w:cs="Tahoma"/>
          <w:bCs/>
          <w:kern w:val="0"/>
          <w14:ligatures w14:val="none"/>
        </w:rPr>
        <w:t xml:space="preserve">the </w:t>
      </w:r>
      <w:r w:rsidRPr="008C3935">
        <w:rPr>
          <w:rFonts w:eastAsia="Calibri" w:cs="Tahoma"/>
          <w:bCs/>
          <w:kern w:val="0"/>
          <w14:ligatures w14:val="none"/>
        </w:rPr>
        <w:t>supervisors</w:t>
      </w:r>
      <w:r w:rsidR="001901C7">
        <w:rPr>
          <w:rFonts w:eastAsia="Calibri" w:cs="Tahoma"/>
          <w:bCs/>
          <w:kern w:val="0"/>
          <w14:ligatures w14:val="none"/>
        </w:rPr>
        <w:t xml:space="preserve"> or </w:t>
      </w:r>
      <w:r w:rsidRPr="008C3935">
        <w:rPr>
          <w:rFonts w:eastAsia="Calibri" w:cs="Tahoma"/>
          <w:bCs/>
          <w:kern w:val="0"/>
          <w14:ligatures w14:val="none"/>
        </w:rPr>
        <w:t xml:space="preserve">coworkers providing supports to the </w:t>
      </w:r>
      <w:r w:rsidR="001901C7">
        <w:rPr>
          <w:rFonts w:eastAsia="Calibri" w:cs="Tahoma"/>
          <w:bCs/>
          <w:kern w:val="0"/>
          <w14:ligatures w14:val="none"/>
        </w:rPr>
        <w:t>s</w:t>
      </w:r>
      <w:r w:rsidRPr="008C3935">
        <w:rPr>
          <w:rFonts w:eastAsia="Calibri" w:cs="Tahoma"/>
          <w:bCs/>
          <w:kern w:val="0"/>
          <w14:ligatures w14:val="none"/>
        </w:rPr>
        <w:t xml:space="preserve">upported </w:t>
      </w:r>
      <w:r w:rsidR="001901C7">
        <w:rPr>
          <w:rFonts w:eastAsia="Calibri" w:cs="Tahoma"/>
          <w:bCs/>
          <w:kern w:val="0"/>
          <w14:ligatures w14:val="none"/>
        </w:rPr>
        <w:t>e</w:t>
      </w:r>
      <w:r w:rsidRPr="008C3935">
        <w:rPr>
          <w:rFonts w:eastAsia="Calibri" w:cs="Tahoma"/>
          <w:bCs/>
          <w:kern w:val="0"/>
          <w14:ligatures w14:val="none"/>
        </w:rPr>
        <w:t>mployee</w:t>
      </w:r>
      <w:r w:rsidR="001901C7">
        <w:rPr>
          <w:rFonts w:eastAsia="Calibri" w:cs="Tahoma"/>
          <w:bCs/>
          <w:kern w:val="0"/>
          <w14:ligatures w14:val="none"/>
        </w:rPr>
        <w:t>.</w:t>
      </w:r>
    </w:p>
    <w:p w14:paraId="10CA3D2D" w14:textId="4CDE5127" w:rsidR="008C3935" w:rsidRPr="008C3935" w:rsidRDefault="008C3935" w:rsidP="000F05AB">
      <w:pPr>
        <w:pStyle w:val="ListParagraph"/>
        <w:numPr>
          <w:ilvl w:val="0"/>
          <w:numId w:val="7"/>
        </w:numPr>
        <w:tabs>
          <w:tab w:val="left" w:pos="8730"/>
          <w:tab w:val="left" w:pos="10080"/>
        </w:tabs>
        <w:rPr>
          <w:rFonts w:eastAsia="Calibri" w:cs="Tahoma"/>
          <w:bCs/>
          <w:kern w:val="0"/>
          <w14:ligatures w14:val="none"/>
        </w:rPr>
      </w:pPr>
      <w:r w:rsidRPr="008C3935">
        <w:rPr>
          <w:rFonts w:eastAsia="Calibri" w:cs="Tahoma"/>
          <w:bCs/>
          <w:kern w:val="0"/>
          <w14:ligatures w14:val="none"/>
        </w:rPr>
        <w:t xml:space="preserve">Submit monthly invoice/progress reports to the </w:t>
      </w:r>
      <w:r w:rsidR="001901C7">
        <w:rPr>
          <w:rFonts w:eastAsia="Calibri" w:cs="Tahoma"/>
          <w:bCs/>
          <w:kern w:val="0"/>
          <w14:ligatures w14:val="none"/>
        </w:rPr>
        <w:t>s</w:t>
      </w:r>
      <w:r w:rsidRPr="008C3935">
        <w:rPr>
          <w:rFonts w:eastAsia="Calibri" w:cs="Tahoma"/>
          <w:bCs/>
          <w:kern w:val="0"/>
          <w14:ligatures w14:val="none"/>
        </w:rPr>
        <w:t xml:space="preserve">upported </w:t>
      </w:r>
      <w:r w:rsidR="001901C7">
        <w:rPr>
          <w:rFonts w:eastAsia="Calibri" w:cs="Tahoma"/>
          <w:bCs/>
          <w:kern w:val="0"/>
          <w14:ligatures w14:val="none"/>
        </w:rPr>
        <w:t>e</w:t>
      </w:r>
      <w:r w:rsidRPr="008C3935">
        <w:rPr>
          <w:rFonts w:eastAsia="Calibri" w:cs="Tahoma"/>
          <w:bCs/>
          <w:kern w:val="0"/>
          <w14:ligatures w14:val="none"/>
        </w:rPr>
        <w:t xml:space="preserve">mployment </w:t>
      </w:r>
      <w:r w:rsidR="001901C7">
        <w:rPr>
          <w:rFonts w:eastAsia="Calibri" w:cs="Tahoma"/>
          <w:bCs/>
          <w:kern w:val="0"/>
          <w14:ligatures w14:val="none"/>
        </w:rPr>
        <w:t>a</w:t>
      </w:r>
      <w:r w:rsidRPr="008C3935">
        <w:rPr>
          <w:rFonts w:eastAsia="Calibri" w:cs="Tahoma"/>
          <w:bCs/>
          <w:kern w:val="0"/>
          <w14:ligatures w14:val="none"/>
        </w:rPr>
        <w:t>gency by</w:t>
      </w:r>
      <w:r w:rsidR="001901C7">
        <w:rPr>
          <w:rFonts w:eastAsia="Calibri" w:cs="Tahoma"/>
          <w:bCs/>
          <w:kern w:val="0"/>
          <w14:ligatures w14:val="none"/>
        </w:rPr>
        <w:t xml:space="preserve"> the</w:t>
      </w:r>
      <w:r w:rsidRPr="008C3935">
        <w:rPr>
          <w:rFonts w:eastAsia="Calibri" w:cs="Tahoma"/>
          <w:bCs/>
          <w:kern w:val="0"/>
          <w14:ligatures w14:val="none"/>
        </w:rPr>
        <w:t xml:space="preserve"> </w:t>
      </w:r>
      <w:r w:rsidR="000F05AB"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0F05AB" w:rsidRPr="000522CF">
        <w:rPr>
          <w:rFonts w:ascii="Verdana" w:eastAsia="Calibri" w:hAnsi="Verdana" w:cs="Tahoma"/>
          <w:kern w:val="0"/>
          <w:u w:val="single"/>
          <w14:ligatures w14:val="none"/>
        </w:rPr>
        <w:instrText xml:space="preserve"> FORMTEXT </w:instrText>
      </w:r>
      <w:r w:rsidR="000F05AB" w:rsidRPr="000522CF">
        <w:rPr>
          <w:rFonts w:ascii="Verdana" w:eastAsia="Calibri" w:hAnsi="Verdana" w:cs="Tahoma"/>
          <w:kern w:val="0"/>
          <w:u w:val="single"/>
          <w14:ligatures w14:val="none"/>
        </w:rPr>
      </w:r>
      <w:r w:rsidR="000F05AB"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separate"/>
      </w:r>
      <w:r w:rsidR="000F05AB"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0F05AB"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0F05AB"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0F05AB"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0F05AB"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0F05AB"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end"/>
      </w:r>
      <w:r w:rsidR="000F05AB">
        <w:rPr>
          <w:rFonts w:eastAsia="Calibri" w:cs="Tahoma"/>
          <w:bCs/>
          <w:kern w:val="0"/>
          <w:u w:val="single"/>
          <w14:ligatures w14:val="none"/>
        </w:rPr>
        <w:tab/>
      </w:r>
      <w:r w:rsidR="000F05AB">
        <w:rPr>
          <w:rFonts w:eastAsia="Calibri" w:cs="Tahoma"/>
          <w:bCs/>
          <w:kern w:val="0"/>
          <w14:ligatures w14:val="none"/>
        </w:rPr>
        <w:t xml:space="preserve"> </w:t>
      </w:r>
      <w:r w:rsidR="00F416D5">
        <w:rPr>
          <w:rFonts w:eastAsia="Calibri" w:cs="Tahoma"/>
          <w:bCs/>
          <w:kern w:val="0"/>
          <w14:ligatures w14:val="none"/>
        </w:rPr>
        <w:t xml:space="preserve">(day) </w:t>
      </w:r>
      <w:r w:rsidR="001901C7">
        <w:rPr>
          <w:rFonts w:eastAsia="Calibri" w:cs="Tahoma"/>
          <w:bCs/>
          <w:kern w:val="0"/>
          <w14:ligatures w14:val="none"/>
        </w:rPr>
        <w:t xml:space="preserve">of </w:t>
      </w:r>
      <w:r w:rsidRPr="008C3935">
        <w:rPr>
          <w:rFonts w:eastAsia="Calibri" w:cs="Tahoma"/>
          <w:bCs/>
          <w:kern w:val="0"/>
          <w14:ligatures w14:val="none"/>
        </w:rPr>
        <w:t xml:space="preserve">each month. </w:t>
      </w:r>
    </w:p>
    <w:p w14:paraId="39999C3F" w14:textId="63997836" w:rsidR="008C3935" w:rsidRPr="008C3935" w:rsidRDefault="008C3935" w:rsidP="008C3935">
      <w:pPr>
        <w:pStyle w:val="ListParagraph"/>
        <w:numPr>
          <w:ilvl w:val="0"/>
          <w:numId w:val="7"/>
        </w:numPr>
        <w:rPr>
          <w:rFonts w:eastAsia="Calibri" w:cs="Tahoma"/>
          <w:bCs/>
          <w:kern w:val="0"/>
          <w14:ligatures w14:val="none"/>
        </w:rPr>
      </w:pPr>
      <w:r w:rsidRPr="008C3935">
        <w:rPr>
          <w:rFonts w:eastAsia="Calibri" w:cs="Tahoma"/>
          <w:bCs/>
          <w:kern w:val="0"/>
          <w14:ligatures w14:val="none"/>
        </w:rPr>
        <w:t xml:space="preserve">Review agreement with </w:t>
      </w:r>
      <w:r w:rsidR="001901C7">
        <w:rPr>
          <w:rFonts w:eastAsia="Calibri" w:cs="Tahoma"/>
          <w:bCs/>
          <w:kern w:val="0"/>
          <w14:ligatures w14:val="none"/>
        </w:rPr>
        <w:t>the s</w:t>
      </w:r>
      <w:r w:rsidRPr="008C3935">
        <w:rPr>
          <w:rFonts w:eastAsia="Calibri" w:cs="Tahoma"/>
          <w:bCs/>
          <w:kern w:val="0"/>
          <w14:ligatures w14:val="none"/>
        </w:rPr>
        <w:t xml:space="preserve">upported </w:t>
      </w:r>
      <w:r w:rsidR="001901C7">
        <w:rPr>
          <w:rFonts w:eastAsia="Calibri" w:cs="Tahoma"/>
          <w:bCs/>
          <w:kern w:val="0"/>
          <w14:ligatures w14:val="none"/>
        </w:rPr>
        <w:t>e</w:t>
      </w:r>
      <w:r w:rsidRPr="008C3935">
        <w:rPr>
          <w:rFonts w:eastAsia="Calibri" w:cs="Tahoma"/>
          <w:bCs/>
          <w:kern w:val="0"/>
          <w14:ligatures w14:val="none"/>
        </w:rPr>
        <w:t xml:space="preserve">mployment </w:t>
      </w:r>
      <w:r w:rsidR="001901C7">
        <w:rPr>
          <w:rFonts w:eastAsia="Calibri" w:cs="Tahoma"/>
          <w:bCs/>
          <w:kern w:val="0"/>
          <w14:ligatures w14:val="none"/>
        </w:rPr>
        <w:t>a</w:t>
      </w:r>
      <w:r w:rsidRPr="008C3935">
        <w:rPr>
          <w:rFonts w:eastAsia="Calibri" w:cs="Tahoma"/>
          <w:bCs/>
          <w:kern w:val="0"/>
          <w14:ligatures w14:val="none"/>
        </w:rPr>
        <w:t xml:space="preserve">gency every </w:t>
      </w:r>
      <w:r w:rsidR="001901C7">
        <w:rPr>
          <w:rFonts w:eastAsia="Calibri" w:cs="Tahoma"/>
          <w:bCs/>
          <w:kern w:val="0"/>
          <w14:ligatures w14:val="none"/>
        </w:rPr>
        <w:t>six</w:t>
      </w:r>
      <w:r w:rsidRPr="008C3935">
        <w:rPr>
          <w:rFonts w:eastAsia="Calibri" w:cs="Tahoma"/>
          <w:bCs/>
          <w:kern w:val="0"/>
          <w14:ligatures w14:val="none"/>
        </w:rPr>
        <w:t xml:space="preserve"> months</w:t>
      </w:r>
      <w:r w:rsidR="001901C7">
        <w:rPr>
          <w:rFonts w:eastAsia="Calibri" w:cs="Tahoma"/>
          <w:bCs/>
          <w:kern w:val="0"/>
          <w14:ligatures w14:val="none"/>
        </w:rPr>
        <w:t>.</w:t>
      </w:r>
    </w:p>
    <w:p w14:paraId="550BFFDE" w14:textId="4D6DA3ED" w:rsidR="008C3935" w:rsidRPr="008C3935" w:rsidRDefault="008C3935" w:rsidP="008C3935">
      <w:pPr>
        <w:pStyle w:val="ListParagraph"/>
        <w:numPr>
          <w:ilvl w:val="0"/>
          <w:numId w:val="7"/>
        </w:numPr>
        <w:rPr>
          <w:rFonts w:eastAsia="Calibri" w:cs="Tahoma"/>
          <w:bCs/>
          <w:kern w:val="0"/>
          <w14:ligatures w14:val="none"/>
        </w:rPr>
      </w:pPr>
      <w:r w:rsidRPr="008C3935">
        <w:rPr>
          <w:rFonts w:eastAsia="Calibri" w:cs="Tahoma"/>
          <w:bCs/>
          <w:kern w:val="0"/>
          <w14:ligatures w14:val="none"/>
        </w:rPr>
        <w:t xml:space="preserve">Renew agreement annually with </w:t>
      </w:r>
      <w:r w:rsidR="001901C7">
        <w:rPr>
          <w:rFonts w:eastAsia="Calibri" w:cs="Tahoma"/>
          <w:bCs/>
          <w:kern w:val="0"/>
          <w14:ligatures w14:val="none"/>
        </w:rPr>
        <w:t>the s</w:t>
      </w:r>
      <w:r w:rsidRPr="008C3935">
        <w:rPr>
          <w:rFonts w:eastAsia="Calibri" w:cs="Tahoma"/>
          <w:bCs/>
          <w:kern w:val="0"/>
          <w14:ligatures w14:val="none"/>
        </w:rPr>
        <w:t xml:space="preserve">upported </w:t>
      </w:r>
      <w:r w:rsidR="001901C7">
        <w:rPr>
          <w:rFonts w:eastAsia="Calibri" w:cs="Tahoma"/>
          <w:bCs/>
          <w:kern w:val="0"/>
          <w14:ligatures w14:val="none"/>
        </w:rPr>
        <w:t>e</w:t>
      </w:r>
      <w:r w:rsidRPr="008C3935">
        <w:rPr>
          <w:rFonts w:eastAsia="Calibri" w:cs="Tahoma"/>
          <w:bCs/>
          <w:kern w:val="0"/>
          <w14:ligatures w14:val="none"/>
        </w:rPr>
        <w:t xml:space="preserve">mployment </w:t>
      </w:r>
      <w:r w:rsidR="001901C7">
        <w:rPr>
          <w:rFonts w:eastAsia="Calibri" w:cs="Tahoma"/>
          <w:bCs/>
          <w:kern w:val="0"/>
          <w14:ligatures w14:val="none"/>
        </w:rPr>
        <w:t>a</w:t>
      </w:r>
      <w:r w:rsidRPr="008C3935">
        <w:rPr>
          <w:rFonts w:eastAsia="Calibri" w:cs="Tahoma"/>
          <w:bCs/>
          <w:kern w:val="0"/>
          <w14:ligatures w14:val="none"/>
        </w:rPr>
        <w:t>gency</w:t>
      </w:r>
      <w:r w:rsidR="001901C7">
        <w:rPr>
          <w:rFonts w:eastAsia="Calibri" w:cs="Tahoma"/>
          <w:bCs/>
          <w:kern w:val="0"/>
          <w14:ligatures w14:val="none"/>
        </w:rPr>
        <w:t>.</w:t>
      </w:r>
    </w:p>
    <w:p w14:paraId="4863BF77" w14:textId="7B74ED2C" w:rsidR="008C3935" w:rsidRPr="008C3935" w:rsidRDefault="008C3935" w:rsidP="008C3935">
      <w:pPr>
        <w:pStyle w:val="ListParagraph"/>
        <w:numPr>
          <w:ilvl w:val="0"/>
          <w:numId w:val="7"/>
        </w:numPr>
        <w:rPr>
          <w:rFonts w:eastAsia="Calibri" w:cs="Tahoma"/>
          <w:bCs/>
          <w:kern w:val="0"/>
          <w14:ligatures w14:val="none"/>
        </w:rPr>
      </w:pPr>
      <w:r w:rsidRPr="008C3935">
        <w:rPr>
          <w:rFonts w:eastAsia="Calibri" w:cs="Tahoma"/>
          <w:bCs/>
          <w:kern w:val="0"/>
          <w14:ligatures w14:val="none"/>
        </w:rPr>
        <w:t xml:space="preserve">Notify </w:t>
      </w:r>
      <w:r w:rsidR="001901C7">
        <w:rPr>
          <w:rFonts w:eastAsia="Calibri" w:cs="Tahoma"/>
          <w:bCs/>
          <w:kern w:val="0"/>
          <w14:ligatures w14:val="none"/>
        </w:rPr>
        <w:t>the s</w:t>
      </w:r>
      <w:r w:rsidRPr="008C3935">
        <w:rPr>
          <w:rFonts w:eastAsia="Calibri" w:cs="Tahoma"/>
          <w:bCs/>
          <w:kern w:val="0"/>
          <w14:ligatures w14:val="none"/>
        </w:rPr>
        <w:t xml:space="preserve">upported </w:t>
      </w:r>
      <w:r w:rsidR="001901C7">
        <w:rPr>
          <w:rFonts w:eastAsia="Calibri" w:cs="Tahoma"/>
          <w:bCs/>
          <w:kern w:val="0"/>
          <w14:ligatures w14:val="none"/>
        </w:rPr>
        <w:t>e</w:t>
      </w:r>
      <w:r w:rsidRPr="008C3935">
        <w:rPr>
          <w:rFonts w:eastAsia="Calibri" w:cs="Tahoma"/>
          <w:bCs/>
          <w:kern w:val="0"/>
          <w14:ligatures w14:val="none"/>
        </w:rPr>
        <w:t xml:space="preserve">mployment </w:t>
      </w:r>
      <w:r w:rsidR="001901C7">
        <w:rPr>
          <w:rFonts w:eastAsia="Calibri" w:cs="Tahoma"/>
          <w:bCs/>
          <w:kern w:val="0"/>
          <w14:ligatures w14:val="none"/>
        </w:rPr>
        <w:t>a</w:t>
      </w:r>
      <w:r w:rsidRPr="008C3935">
        <w:rPr>
          <w:rFonts w:eastAsia="Calibri" w:cs="Tahoma"/>
          <w:bCs/>
          <w:kern w:val="0"/>
          <w14:ligatures w14:val="none"/>
        </w:rPr>
        <w:t>gency in advance if</w:t>
      </w:r>
      <w:r w:rsidR="001901C7">
        <w:rPr>
          <w:rFonts w:eastAsia="Calibri" w:cs="Tahoma"/>
          <w:bCs/>
          <w:kern w:val="0"/>
          <w14:ligatures w14:val="none"/>
        </w:rPr>
        <w:t xml:space="preserve"> they need to make</w:t>
      </w:r>
      <w:r w:rsidRPr="008C3935">
        <w:rPr>
          <w:rFonts w:eastAsia="Calibri" w:cs="Tahoma"/>
          <w:bCs/>
          <w:kern w:val="0"/>
          <w14:ligatures w14:val="none"/>
        </w:rPr>
        <w:t xml:space="preserve"> changes to the agreement</w:t>
      </w:r>
      <w:r w:rsidR="001901C7">
        <w:rPr>
          <w:rFonts w:eastAsia="Calibri" w:cs="Tahoma"/>
          <w:bCs/>
          <w:kern w:val="0"/>
          <w14:ligatures w14:val="none"/>
        </w:rPr>
        <w:t>.</w:t>
      </w:r>
    </w:p>
    <w:p w14:paraId="35B50D93" w14:textId="77777777" w:rsidR="008C3935" w:rsidRPr="008C3935" w:rsidRDefault="008C3935" w:rsidP="008C3935">
      <w:pPr>
        <w:rPr>
          <w:rFonts w:eastAsia="Calibri" w:cs="Tahoma"/>
          <w:bCs/>
          <w:kern w:val="0"/>
          <w14:ligatures w14:val="none"/>
        </w:rPr>
      </w:pPr>
    </w:p>
    <w:p w14:paraId="7DD695F8" w14:textId="70359CD6" w:rsidR="008C3935" w:rsidRPr="000F05AB" w:rsidRDefault="00D1001A" w:rsidP="00105DEB">
      <w:pPr>
        <w:pStyle w:val="Heading2"/>
        <w:keepNext/>
      </w:pPr>
      <w:r>
        <w:lastRenderedPageBreak/>
        <w:t xml:space="preserve">Section V – </w:t>
      </w:r>
      <w:r w:rsidR="008C3935" w:rsidRPr="000F05AB">
        <w:t xml:space="preserve">Hold </w:t>
      </w:r>
      <w:r>
        <w:t>h</w:t>
      </w:r>
      <w:r w:rsidR="008C3935" w:rsidRPr="000F05AB">
        <w:t xml:space="preserve">armless </w:t>
      </w:r>
      <w:r>
        <w:t>p</w:t>
      </w:r>
      <w:r w:rsidR="008C3935" w:rsidRPr="000F05AB">
        <w:t>rovision</w:t>
      </w:r>
      <w:r>
        <w:t xml:space="preserve"> and signatures</w:t>
      </w:r>
    </w:p>
    <w:p w14:paraId="6F80BE62" w14:textId="77777777" w:rsidR="000F05AB" w:rsidRPr="008C3935" w:rsidRDefault="000F05AB" w:rsidP="00105DEB">
      <w:pPr>
        <w:keepNext/>
        <w:rPr>
          <w:rFonts w:eastAsia="Calibri" w:cs="Tahoma"/>
          <w:bCs/>
          <w:kern w:val="0"/>
          <w14:ligatures w14:val="none"/>
        </w:rPr>
      </w:pPr>
    </w:p>
    <w:p w14:paraId="6A7209B8" w14:textId="2DF6385C" w:rsidR="008C3935" w:rsidRPr="008C3935" w:rsidRDefault="008C3935" w:rsidP="008C3935">
      <w:pPr>
        <w:rPr>
          <w:rFonts w:eastAsia="Calibri" w:cs="Tahoma"/>
          <w:bCs/>
          <w:kern w:val="0"/>
          <w14:ligatures w14:val="none"/>
        </w:rPr>
      </w:pPr>
      <w:r w:rsidRPr="008C3935">
        <w:rPr>
          <w:rFonts w:eastAsia="Calibri" w:cs="Tahoma"/>
          <w:bCs/>
          <w:kern w:val="0"/>
          <w14:ligatures w14:val="none"/>
        </w:rPr>
        <w:t xml:space="preserve">The </w:t>
      </w:r>
      <w:r w:rsidR="001901C7">
        <w:rPr>
          <w:rFonts w:eastAsia="Calibri" w:cs="Tahoma"/>
          <w:bCs/>
          <w:kern w:val="0"/>
          <w14:ligatures w14:val="none"/>
        </w:rPr>
        <w:t>e</w:t>
      </w:r>
      <w:r w:rsidRPr="008C3935">
        <w:rPr>
          <w:rFonts w:eastAsia="Calibri" w:cs="Tahoma"/>
          <w:bCs/>
          <w:kern w:val="0"/>
          <w14:ligatures w14:val="none"/>
        </w:rPr>
        <w:t xml:space="preserve">mployer shall hold the </w:t>
      </w:r>
      <w:r w:rsidR="001901C7">
        <w:rPr>
          <w:rFonts w:eastAsia="Calibri" w:cs="Tahoma"/>
          <w:bCs/>
          <w:kern w:val="0"/>
          <w14:ligatures w14:val="none"/>
        </w:rPr>
        <w:t>s</w:t>
      </w:r>
      <w:r w:rsidRPr="008C3935">
        <w:rPr>
          <w:rFonts w:eastAsia="Calibri" w:cs="Tahoma"/>
          <w:bCs/>
          <w:kern w:val="0"/>
          <w14:ligatures w14:val="none"/>
        </w:rPr>
        <w:t xml:space="preserve">upported </w:t>
      </w:r>
      <w:r w:rsidR="001901C7">
        <w:rPr>
          <w:rFonts w:eastAsia="Calibri" w:cs="Tahoma"/>
          <w:bCs/>
          <w:kern w:val="0"/>
          <w14:ligatures w14:val="none"/>
        </w:rPr>
        <w:t>e</w:t>
      </w:r>
      <w:r w:rsidRPr="008C3935">
        <w:rPr>
          <w:rFonts w:eastAsia="Calibri" w:cs="Tahoma"/>
          <w:bCs/>
          <w:kern w:val="0"/>
          <w14:ligatures w14:val="none"/>
        </w:rPr>
        <w:t xml:space="preserve">mployment </w:t>
      </w:r>
      <w:r w:rsidR="001901C7">
        <w:rPr>
          <w:rFonts w:eastAsia="Calibri" w:cs="Tahoma"/>
          <w:bCs/>
          <w:kern w:val="0"/>
          <w14:ligatures w14:val="none"/>
        </w:rPr>
        <w:t>a</w:t>
      </w:r>
      <w:r w:rsidRPr="008C3935">
        <w:rPr>
          <w:rFonts w:eastAsia="Calibri" w:cs="Tahoma"/>
          <w:bCs/>
          <w:kern w:val="0"/>
          <w14:ligatures w14:val="none"/>
        </w:rPr>
        <w:t>gency and its officers, board members, employees, and volunteers harmless from any and all claims, injuries, damages, losses</w:t>
      </w:r>
      <w:r w:rsidR="001901C7">
        <w:rPr>
          <w:rFonts w:eastAsia="Calibri" w:cs="Tahoma"/>
          <w:bCs/>
          <w:kern w:val="0"/>
          <w14:ligatures w14:val="none"/>
        </w:rPr>
        <w:t>,</w:t>
      </w:r>
      <w:r w:rsidRPr="008C3935">
        <w:rPr>
          <w:rFonts w:eastAsia="Calibri" w:cs="Tahoma"/>
          <w:bCs/>
          <w:kern w:val="0"/>
          <w14:ligatures w14:val="none"/>
        </w:rPr>
        <w:t xml:space="preserve"> or suits including attorney fees,</w:t>
      </w:r>
      <w:r w:rsidR="001901C7">
        <w:rPr>
          <w:rFonts w:eastAsia="Calibri" w:cs="Tahoma"/>
          <w:bCs/>
          <w:kern w:val="0"/>
          <w14:ligatures w14:val="none"/>
        </w:rPr>
        <w:t xml:space="preserve"> that</w:t>
      </w:r>
      <w:r w:rsidRPr="008C3935">
        <w:rPr>
          <w:rFonts w:eastAsia="Calibri" w:cs="Tahoma"/>
          <w:bCs/>
          <w:kern w:val="0"/>
          <w14:ligatures w14:val="none"/>
        </w:rPr>
        <w:t xml:space="preserve"> aris</w:t>
      </w:r>
      <w:r w:rsidR="001901C7">
        <w:rPr>
          <w:rFonts w:eastAsia="Calibri" w:cs="Tahoma"/>
          <w:bCs/>
          <w:kern w:val="0"/>
          <w14:ligatures w14:val="none"/>
        </w:rPr>
        <w:t>e</w:t>
      </w:r>
      <w:r w:rsidRPr="008C3935">
        <w:rPr>
          <w:rFonts w:eastAsia="Calibri" w:cs="Tahoma"/>
          <w:bCs/>
          <w:kern w:val="0"/>
          <w14:ligatures w14:val="none"/>
        </w:rPr>
        <w:t xml:space="preserve"> out of or in connection with this </w:t>
      </w:r>
      <w:r w:rsidR="001901C7">
        <w:rPr>
          <w:rFonts w:eastAsia="Calibri" w:cs="Tahoma"/>
          <w:bCs/>
          <w:kern w:val="0"/>
          <w14:ligatures w14:val="none"/>
        </w:rPr>
        <w:t>a</w:t>
      </w:r>
      <w:r w:rsidRPr="008C3935">
        <w:rPr>
          <w:rFonts w:eastAsia="Calibri" w:cs="Tahoma"/>
          <w:bCs/>
          <w:kern w:val="0"/>
          <w14:ligatures w14:val="none"/>
        </w:rPr>
        <w:t>greement</w:t>
      </w:r>
      <w:r w:rsidR="001901C7">
        <w:rPr>
          <w:rFonts w:eastAsia="Calibri" w:cs="Tahoma"/>
          <w:bCs/>
          <w:kern w:val="0"/>
          <w14:ligatures w14:val="none"/>
        </w:rPr>
        <w:t>. This does not include</w:t>
      </w:r>
      <w:r w:rsidRPr="008C3935">
        <w:rPr>
          <w:rFonts w:eastAsia="Calibri" w:cs="Tahoma"/>
          <w:bCs/>
          <w:kern w:val="0"/>
          <w14:ligatures w14:val="none"/>
        </w:rPr>
        <w:t xml:space="preserve"> injuries and damages caused by the sole negligence of the </w:t>
      </w:r>
      <w:r w:rsidR="001901C7">
        <w:rPr>
          <w:rFonts w:eastAsia="Calibri" w:cs="Tahoma"/>
          <w:bCs/>
          <w:kern w:val="0"/>
          <w14:ligatures w14:val="none"/>
        </w:rPr>
        <w:t>s</w:t>
      </w:r>
      <w:r w:rsidRPr="008C3935">
        <w:rPr>
          <w:rFonts w:eastAsia="Calibri" w:cs="Tahoma"/>
          <w:bCs/>
          <w:kern w:val="0"/>
          <w14:ligatures w14:val="none"/>
        </w:rPr>
        <w:t xml:space="preserve">upported </w:t>
      </w:r>
      <w:r w:rsidR="001901C7">
        <w:rPr>
          <w:rFonts w:eastAsia="Calibri" w:cs="Tahoma"/>
          <w:bCs/>
          <w:kern w:val="0"/>
          <w14:ligatures w14:val="none"/>
        </w:rPr>
        <w:t>e</w:t>
      </w:r>
      <w:r w:rsidRPr="008C3935">
        <w:rPr>
          <w:rFonts w:eastAsia="Calibri" w:cs="Tahoma"/>
          <w:bCs/>
          <w:kern w:val="0"/>
          <w14:ligatures w14:val="none"/>
        </w:rPr>
        <w:t xml:space="preserve">mployment </w:t>
      </w:r>
      <w:r w:rsidR="001901C7">
        <w:rPr>
          <w:rFonts w:eastAsia="Calibri" w:cs="Tahoma"/>
          <w:bCs/>
          <w:kern w:val="0"/>
          <w14:ligatures w14:val="none"/>
        </w:rPr>
        <w:t>a</w:t>
      </w:r>
      <w:r w:rsidRPr="008C3935">
        <w:rPr>
          <w:rFonts w:eastAsia="Calibri" w:cs="Tahoma"/>
          <w:bCs/>
          <w:kern w:val="0"/>
          <w14:ligatures w14:val="none"/>
        </w:rPr>
        <w:t>gency or its employees.</w:t>
      </w:r>
    </w:p>
    <w:p w14:paraId="1A4E3DF6" w14:textId="77777777" w:rsidR="00010210" w:rsidRPr="000522CF" w:rsidRDefault="00010210" w:rsidP="002B7A59">
      <w:pPr>
        <w:tabs>
          <w:tab w:val="left" w:pos="10620"/>
        </w:tabs>
        <w:rPr>
          <w:rFonts w:eastAsia="Calibri" w:cs="Tahoma"/>
          <w:b/>
          <w:bCs/>
        </w:rPr>
      </w:pPr>
    </w:p>
    <w:p w14:paraId="77D581F1" w14:textId="1780CAF1" w:rsidR="002B7A59" w:rsidRDefault="002B7A59" w:rsidP="002B7A59">
      <w:pPr>
        <w:tabs>
          <w:tab w:val="left" w:pos="10620"/>
        </w:tabs>
        <w:rPr>
          <w:rFonts w:eastAsia="Calibri" w:cs="Tahoma"/>
          <w:u w:val="single"/>
        </w:rPr>
      </w:pPr>
      <w:r w:rsidRPr="000522CF">
        <w:rPr>
          <w:rFonts w:eastAsia="Calibri" w:cs="Tahoma"/>
          <w:b/>
          <w:bCs/>
        </w:rPr>
        <w:t>Signature</w:t>
      </w:r>
      <w:r w:rsidRPr="000522CF">
        <w:rPr>
          <w:rFonts w:eastAsia="Calibri" w:cs="Tahoma"/>
        </w:rPr>
        <w:t xml:space="preserve"> </w:t>
      </w:r>
      <w:r w:rsidR="000F05AB">
        <w:rPr>
          <w:rFonts w:eastAsia="Calibri" w:cs="Tahoma"/>
        </w:rPr>
        <w:t>–</w:t>
      </w:r>
      <w:r w:rsidRPr="000522CF">
        <w:rPr>
          <w:rFonts w:eastAsia="Calibri" w:cs="Tahoma"/>
        </w:rPr>
        <w:t xml:space="preserve"> Employe</w:t>
      </w:r>
      <w:r w:rsidR="001671E8">
        <w:rPr>
          <w:rFonts w:eastAsia="Calibri" w:cs="Tahoma"/>
        </w:rPr>
        <w:t>r</w:t>
      </w:r>
      <w:r w:rsidRPr="000522CF">
        <w:rPr>
          <w:rFonts w:eastAsia="Calibri" w:cs="Tahoma"/>
        </w:rPr>
        <w:t xml:space="preserve">: </w:t>
      </w:r>
      <w:r w:rsidR="001671E8"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1671E8" w:rsidRPr="000522CF">
        <w:rPr>
          <w:rFonts w:ascii="Verdana" w:eastAsia="Calibri" w:hAnsi="Verdana" w:cs="Tahoma"/>
          <w:kern w:val="0"/>
          <w:u w:val="single"/>
          <w14:ligatures w14:val="none"/>
        </w:rPr>
        <w:instrText xml:space="preserve"> FORMTEXT </w:instrText>
      </w:r>
      <w:r w:rsidR="001671E8" w:rsidRPr="000522CF">
        <w:rPr>
          <w:rFonts w:ascii="Verdana" w:eastAsia="Calibri" w:hAnsi="Verdana" w:cs="Tahoma"/>
          <w:kern w:val="0"/>
          <w:u w:val="single"/>
          <w14:ligatures w14:val="none"/>
        </w:rPr>
      </w:r>
      <w:r w:rsidR="001671E8"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separate"/>
      </w:r>
      <w:r w:rsidR="001671E8"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1671E8"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1671E8"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1671E8"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1671E8"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1671E8"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end"/>
      </w:r>
      <w:r w:rsidRPr="000522CF">
        <w:rPr>
          <w:rFonts w:eastAsia="Calibri" w:cs="Tahoma"/>
          <w:u w:val="single"/>
        </w:rPr>
        <w:tab/>
      </w:r>
    </w:p>
    <w:p w14:paraId="0DDAA6D7" w14:textId="77777777" w:rsidR="001671E8" w:rsidRDefault="001671E8" w:rsidP="002B7A59">
      <w:pPr>
        <w:tabs>
          <w:tab w:val="left" w:pos="10620"/>
        </w:tabs>
        <w:rPr>
          <w:rFonts w:eastAsia="Calibri" w:cs="Tahoma"/>
          <w:u w:val="single"/>
        </w:rPr>
      </w:pPr>
    </w:p>
    <w:p w14:paraId="4B1E0B7C" w14:textId="0CE5336C" w:rsidR="001671E8" w:rsidRDefault="001671E8" w:rsidP="002B7A59">
      <w:pPr>
        <w:tabs>
          <w:tab w:val="left" w:pos="10620"/>
        </w:tabs>
        <w:rPr>
          <w:rFonts w:eastAsia="Calibri" w:cs="Tahoma"/>
          <w:u w:val="single"/>
        </w:rPr>
      </w:pPr>
      <w:r>
        <w:rPr>
          <w:rFonts w:eastAsia="Calibri" w:cs="Tahoma"/>
        </w:rPr>
        <w:t xml:space="preserve">Name and </w:t>
      </w:r>
      <w:r w:rsidR="001901C7">
        <w:rPr>
          <w:rFonts w:eastAsia="Calibri" w:cs="Tahoma"/>
        </w:rPr>
        <w:t>t</w:t>
      </w:r>
      <w:r>
        <w:rPr>
          <w:rFonts w:eastAsia="Calibri" w:cs="Tahoma"/>
        </w:rPr>
        <w:t>itle – Employer (</w:t>
      </w:r>
      <w:r w:rsidR="001901C7">
        <w:rPr>
          <w:rFonts w:eastAsia="Calibri" w:cs="Tahoma"/>
        </w:rPr>
        <w:t>p</w:t>
      </w:r>
      <w:r>
        <w:rPr>
          <w:rFonts w:eastAsia="Calibri" w:cs="Tahoma"/>
        </w:rPr>
        <w:t xml:space="preserve">rint): 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instrText xml:space="preserve"> FORMTEXT </w:instrTex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separate"/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end"/>
      </w:r>
      <w:r>
        <w:rPr>
          <w:rFonts w:eastAsia="Calibri" w:cs="Tahoma"/>
          <w:u w:val="single"/>
        </w:rPr>
        <w:tab/>
      </w:r>
    </w:p>
    <w:p w14:paraId="675DB493" w14:textId="77777777" w:rsidR="001671E8" w:rsidRDefault="001671E8" w:rsidP="002B7A59">
      <w:pPr>
        <w:tabs>
          <w:tab w:val="left" w:pos="10620"/>
        </w:tabs>
        <w:rPr>
          <w:rFonts w:eastAsia="Calibri" w:cs="Tahoma"/>
          <w:u w:val="single"/>
        </w:rPr>
      </w:pPr>
    </w:p>
    <w:p w14:paraId="472B06DC" w14:textId="4FF26896" w:rsidR="001671E8" w:rsidRDefault="001671E8" w:rsidP="002B7A59">
      <w:pPr>
        <w:tabs>
          <w:tab w:val="left" w:pos="10620"/>
        </w:tabs>
        <w:rPr>
          <w:rFonts w:eastAsia="Calibri" w:cs="Tahoma"/>
          <w:u w:val="single"/>
        </w:rPr>
      </w:pPr>
      <w:r>
        <w:rPr>
          <w:rFonts w:eastAsia="Calibri" w:cs="Tahoma"/>
        </w:rPr>
        <w:t xml:space="preserve">Date </w:t>
      </w:r>
      <w:r w:rsidR="001901C7">
        <w:rPr>
          <w:rFonts w:eastAsia="Calibri" w:cs="Tahoma"/>
        </w:rPr>
        <w:t>s</w:t>
      </w:r>
      <w:r>
        <w:rPr>
          <w:rFonts w:eastAsia="Calibri" w:cs="Tahoma"/>
        </w:rPr>
        <w:t xml:space="preserve">igned: 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instrText xml:space="preserve"> FORMTEXT </w:instrTex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separate"/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end"/>
      </w:r>
      <w:r>
        <w:rPr>
          <w:rFonts w:eastAsia="Calibri" w:cs="Tahoma"/>
          <w:u w:val="single"/>
        </w:rPr>
        <w:tab/>
      </w:r>
    </w:p>
    <w:p w14:paraId="1CEE7C47" w14:textId="77777777" w:rsidR="001671E8" w:rsidRDefault="001671E8" w:rsidP="002B7A59">
      <w:pPr>
        <w:tabs>
          <w:tab w:val="left" w:pos="10620"/>
        </w:tabs>
        <w:rPr>
          <w:rFonts w:eastAsia="Calibri" w:cs="Tahoma"/>
          <w:u w:val="single"/>
        </w:rPr>
      </w:pPr>
    </w:p>
    <w:p w14:paraId="359AA780" w14:textId="09DEB66A" w:rsidR="001671E8" w:rsidRDefault="001671E8" w:rsidP="002B7A59">
      <w:pPr>
        <w:tabs>
          <w:tab w:val="left" w:pos="10620"/>
        </w:tabs>
        <w:rPr>
          <w:rFonts w:eastAsia="Calibri" w:cs="Tahoma"/>
        </w:rPr>
      </w:pPr>
      <w:r>
        <w:rPr>
          <w:rFonts w:eastAsia="Calibri" w:cs="Tahoma"/>
          <w:b/>
          <w:bCs/>
        </w:rPr>
        <w:t>Signature</w:t>
      </w:r>
      <w:r>
        <w:rPr>
          <w:rFonts w:eastAsia="Calibri" w:cs="Tahoma"/>
        </w:rPr>
        <w:t xml:space="preserve"> – Supported </w:t>
      </w:r>
      <w:r w:rsidR="001901C7">
        <w:rPr>
          <w:rFonts w:eastAsia="Calibri" w:cs="Tahoma"/>
        </w:rPr>
        <w:t>e</w:t>
      </w:r>
      <w:r>
        <w:rPr>
          <w:rFonts w:eastAsia="Calibri" w:cs="Tahoma"/>
        </w:rPr>
        <w:t xml:space="preserve">mployment </w:t>
      </w:r>
      <w:r w:rsidR="001901C7">
        <w:rPr>
          <w:rFonts w:eastAsia="Calibri" w:cs="Tahoma"/>
        </w:rPr>
        <w:t>a</w:t>
      </w:r>
      <w:r>
        <w:rPr>
          <w:rFonts w:eastAsia="Calibri" w:cs="Tahoma"/>
        </w:rPr>
        <w:t xml:space="preserve">gency: 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instrText xml:space="preserve"> FORMTEXT </w:instrTex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separate"/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end"/>
      </w:r>
      <w:r>
        <w:rPr>
          <w:rFonts w:eastAsia="Calibri" w:cs="Tahoma"/>
          <w:u w:val="single"/>
        </w:rPr>
        <w:tab/>
      </w:r>
    </w:p>
    <w:p w14:paraId="035D888E" w14:textId="77777777" w:rsidR="001671E8" w:rsidRDefault="001671E8" w:rsidP="002B7A59">
      <w:pPr>
        <w:tabs>
          <w:tab w:val="left" w:pos="10620"/>
        </w:tabs>
        <w:rPr>
          <w:rFonts w:eastAsia="Calibri" w:cs="Tahoma"/>
        </w:rPr>
      </w:pPr>
    </w:p>
    <w:p w14:paraId="2DDFBEB2" w14:textId="2DB9F8B4" w:rsidR="001671E8" w:rsidRDefault="001671E8" w:rsidP="002B7A59">
      <w:pPr>
        <w:tabs>
          <w:tab w:val="left" w:pos="10620"/>
        </w:tabs>
        <w:rPr>
          <w:rFonts w:eastAsia="Calibri" w:cs="Tahoma"/>
        </w:rPr>
      </w:pPr>
      <w:r>
        <w:rPr>
          <w:rFonts w:eastAsia="Calibri" w:cs="Tahoma"/>
        </w:rPr>
        <w:t xml:space="preserve">Name and </w:t>
      </w:r>
      <w:r w:rsidR="001901C7">
        <w:rPr>
          <w:rFonts w:eastAsia="Calibri" w:cs="Tahoma"/>
        </w:rPr>
        <w:t>t</w:t>
      </w:r>
      <w:r>
        <w:rPr>
          <w:rFonts w:eastAsia="Calibri" w:cs="Tahoma"/>
        </w:rPr>
        <w:t xml:space="preserve">itle – Supported </w:t>
      </w:r>
      <w:r w:rsidR="001901C7">
        <w:rPr>
          <w:rFonts w:eastAsia="Calibri" w:cs="Tahoma"/>
        </w:rPr>
        <w:t>e</w:t>
      </w:r>
      <w:r>
        <w:rPr>
          <w:rFonts w:eastAsia="Calibri" w:cs="Tahoma"/>
        </w:rPr>
        <w:t xml:space="preserve">mployment </w:t>
      </w:r>
      <w:r w:rsidR="001901C7">
        <w:rPr>
          <w:rFonts w:eastAsia="Calibri" w:cs="Tahoma"/>
        </w:rPr>
        <w:t>a</w:t>
      </w:r>
      <w:r>
        <w:rPr>
          <w:rFonts w:eastAsia="Calibri" w:cs="Tahoma"/>
        </w:rPr>
        <w:t>gency (</w:t>
      </w:r>
      <w:r w:rsidR="001901C7">
        <w:rPr>
          <w:rFonts w:eastAsia="Calibri" w:cs="Tahoma"/>
        </w:rPr>
        <w:t>p</w:t>
      </w:r>
      <w:r>
        <w:rPr>
          <w:rFonts w:eastAsia="Calibri" w:cs="Tahoma"/>
        </w:rPr>
        <w:t>rint):</w:t>
      </w:r>
    </w:p>
    <w:p w14:paraId="296E0AA9" w14:textId="77777777" w:rsidR="00494690" w:rsidRDefault="00494690" w:rsidP="001671E8">
      <w:pPr>
        <w:tabs>
          <w:tab w:val="left" w:pos="10620"/>
        </w:tabs>
        <w:spacing w:before="120"/>
        <w:rPr>
          <w:rFonts w:ascii="Verdana" w:eastAsia="Calibri" w:hAnsi="Verdana" w:cs="Tahoma"/>
          <w:kern w:val="0"/>
          <w:u w:val="single"/>
          <w14:ligatures w14:val="none"/>
        </w:rPr>
      </w:pPr>
    </w:p>
    <w:p w14:paraId="1BEA4536" w14:textId="13AB3071" w:rsidR="001671E8" w:rsidRDefault="001671E8" w:rsidP="001671E8">
      <w:pPr>
        <w:tabs>
          <w:tab w:val="left" w:pos="10620"/>
        </w:tabs>
        <w:spacing w:before="120"/>
        <w:rPr>
          <w:rFonts w:eastAsia="Calibri" w:cs="Tahoma"/>
          <w:u w:val="single"/>
        </w:rPr>
      </w:pP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instrText xml:space="preserve"> FORMTEXT </w:instrTex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separate"/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end"/>
      </w:r>
      <w:r>
        <w:rPr>
          <w:rFonts w:eastAsia="Calibri" w:cs="Tahoma"/>
          <w:u w:val="single"/>
        </w:rPr>
        <w:tab/>
      </w:r>
    </w:p>
    <w:p w14:paraId="37F7A9FE" w14:textId="77777777" w:rsidR="001671E8" w:rsidRDefault="001671E8" w:rsidP="001671E8">
      <w:pPr>
        <w:tabs>
          <w:tab w:val="left" w:pos="10620"/>
        </w:tabs>
        <w:rPr>
          <w:rFonts w:eastAsia="Calibri" w:cs="Tahoma"/>
          <w:u w:val="single"/>
        </w:rPr>
      </w:pPr>
    </w:p>
    <w:p w14:paraId="6AAA7E09" w14:textId="5286E17D" w:rsidR="001671E8" w:rsidRDefault="001671E8" w:rsidP="001671E8">
      <w:pPr>
        <w:tabs>
          <w:tab w:val="left" w:pos="10620"/>
        </w:tabs>
        <w:rPr>
          <w:rFonts w:eastAsia="Calibri" w:cs="Tahoma"/>
          <w:u w:val="single"/>
        </w:rPr>
      </w:pPr>
      <w:r>
        <w:rPr>
          <w:rFonts w:eastAsia="Calibri" w:cs="Tahoma"/>
        </w:rPr>
        <w:t xml:space="preserve">Date </w:t>
      </w:r>
      <w:r w:rsidR="001901C7">
        <w:rPr>
          <w:rFonts w:eastAsia="Calibri" w:cs="Tahoma"/>
        </w:rPr>
        <w:t>s</w:t>
      </w:r>
      <w:r>
        <w:rPr>
          <w:rFonts w:eastAsia="Calibri" w:cs="Tahoma"/>
        </w:rPr>
        <w:t xml:space="preserve">igned: 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instrText xml:space="preserve"> FORMTEXT </w:instrTex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separate"/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end"/>
      </w:r>
      <w:r>
        <w:rPr>
          <w:rFonts w:eastAsia="Calibri" w:cs="Tahoma"/>
          <w:u w:val="single"/>
        </w:rPr>
        <w:tab/>
      </w:r>
    </w:p>
    <w:p w14:paraId="5FBD4FAC" w14:textId="77777777" w:rsidR="001671E8" w:rsidRDefault="001671E8" w:rsidP="001671E8">
      <w:pPr>
        <w:tabs>
          <w:tab w:val="left" w:pos="10620"/>
        </w:tabs>
        <w:rPr>
          <w:rFonts w:eastAsia="Calibri" w:cs="Tahoma"/>
          <w:u w:val="single"/>
        </w:rPr>
      </w:pPr>
    </w:p>
    <w:p w14:paraId="15475846" w14:textId="7851B8E5" w:rsidR="001671E8" w:rsidRDefault="001671E8" w:rsidP="004256AE">
      <w:pPr>
        <w:keepNext/>
        <w:tabs>
          <w:tab w:val="left" w:pos="10620"/>
        </w:tabs>
        <w:rPr>
          <w:rFonts w:eastAsia="Calibri" w:cs="Tahoma"/>
        </w:rPr>
      </w:pPr>
      <w:r>
        <w:rPr>
          <w:rFonts w:eastAsia="Calibri" w:cs="Tahoma"/>
          <w:b/>
          <w:bCs/>
        </w:rPr>
        <w:t xml:space="preserve">Signature </w:t>
      </w:r>
      <w:r>
        <w:rPr>
          <w:rFonts w:eastAsia="Calibri" w:cs="Tahoma"/>
        </w:rPr>
        <w:t xml:space="preserve">– Supported </w:t>
      </w:r>
      <w:r w:rsidR="001901C7">
        <w:rPr>
          <w:rFonts w:eastAsia="Calibri" w:cs="Tahoma"/>
        </w:rPr>
        <w:t>e</w:t>
      </w:r>
      <w:r>
        <w:rPr>
          <w:rFonts w:eastAsia="Calibri" w:cs="Tahoma"/>
        </w:rPr>
        <w:t xml:space="preserve">mployee and/or </w:t>
      </w:r>
      <w:r w:rsidR="001901C7">
        <w:rPr>
          <w:rFonts w:eastAsia="Calibri" w:cs="Tahoma"/>
        </w:rPr>
        <w:t>l</w:t>
      </w:r>
      <w:r>
        <w:rPr>
          <w:rFonts w:eastAsia="Calibri" w:cs="Tahoma"/>
        </w:rPr>
        <w:t xml:space="preserve">egal </w:t>
      </w:r>
      <w:r w:rsidR="001901C7">
        <w:rPr>
          <w:rFonts w:eastAsia="Calibri" w:cs="Tahoma"/>
        </w:rPr>
        <w:t>d</w:t>
      </w:r>
      <w:r>
        <w:rPr>
          <w:rFonts w:eastAsia="Calibri" w:cs="Tahoma"/>
        </w:rPr>
        <w:t>ecision-</w:t>
      </w:r>
      <w:r w:rsidR="001901C7">
        <w:rPr>
          <w:rFonts w:eastAsia="Calibri" w:cs="Tahoma"/>
        </w:rPr>
        <w:t>m</w:t>
      </w:r>
      <w:r>
        <w:rPr>
          <w:rFonts w:eastAsia="Calibri" w:cs="Tahoma"/>
        </w:rPr>
        <w:t xml:space="preserve">aker: </w:t>
      </w:r>
    </w:p>
    <w:p w14:paraId="41FEF662" w14:textId="77777777" w:rsidR="00494690" w:rsidRDefault="00494690" w:rsidP="001671E8">
      <w:pPr>
        <w:tabs>
          <w:tab w:val="left" w:pos="10620"/>
        </w:tabs>
        <w:spacing w:before="120"/>
        <w:rPr>
          <w:rFonts w:ascii="Verdana" w:eastAsia="Calibri" w:hAnsi="Verdana" w:cs="Tahoma"/>
          <w:kern w:val="0"/>
          <w:u w:val="single"/>
          <w14:ligatures w14:val="none"/>
        </w:rPr>
      </w:pPr>
    </w:p>
    <w:p w14:paraId="531AA036" w14:textId="4C144DF1" w:rsidR="001671E8" w:rsidRDefault="001671E8" w:rsidP="001671E8">
      <w:pPr>
        <w:tabs>
          <w:tab w:val="left" w:pos="10620"/>
        </w:tabs>
        <w:spacing w:before="120"/>
        <w:rPr>
          <w:rFonts w:eastAsia="Calibri" w:cs="Tahoma"/>
          <w:u w:val="single"/>
        </w:rPr>
      </w:pP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instrText xml:space="preserve"> FORMTEXT </w:instrTex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separate"/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end"/>
      </w:r>
      <w:r>
        <w:rPr>
          <w:rFonts w:eastAsia="Calibri" w:cs="Tahoma"/>
          <w:u w:val="single"/>
        </w:rPr>
        <w:tab/>
      </w:r>
    </w:p>
    <w:p w14:paraId="06986895" w14:textId="77777777" w:rsidR="001671E8" w:rsidRPr="001671E8" w:rsidRDefault="001671E8" w:rsidP="001671E8">
      <w:pPr>
        <w:tabs>
          <w:tab w:val="left" w:pos="10620"/>
        </w:tabs>
        <w:rPr>
          <w:rFonts w:eastAsia="Calibri" w:cs="Tahoma"/>
          <w:u w:val="single"/>
        </w:rPr>
      </w:pPr>
    </w:p>
    <w:p w14:paraId="232ED311" w14:textId="3A83E471" w:rsidR="002B7A59" w:rsidRDefault="001671E8" w:rsidP="001671E8">
      <w:pPr>
        <w:keepNext/>
        <w:tabs>
          <w:tab w:val="left" w:pos="10620"/>
        </w:tabs>
        <w:rPr>
          <w:rFonts w:eastAsia="Calibri" w:cs="Tahoma"/>
        </w:rPr>
      </w:pPr>
      <w:r>
        <w:rPr>
          <w:rFonts w:eastAsia="Calibri" w:cs="Tahoma"/>
        </w:rPr>
        <w:t xml:space="preserve">Name and </w:t>
      </w:r>
      <w:r w:rsidR="001901C7">
        <w:rPr>
          <w:rFonts w:eastAsia="Calibri" w:cs="Tahoma"/>
        </w:rPr>
        <w:t>t</w:t>
      </w:r>
      <w:r>
        <w:rPr>
          <w:rFonts w:eastAsia="Calibri" w:cs="Tahoma"/>
        </w:rPr>
        <w:t xml:space="preserve">itle – Supported </w:t>
      </w:r>
      <w:r w:rsidR="001901C7">
        <w:rPr>
          <w:rFonts w:eastAsia="Calibri" w:cs="Tahoma"/>
        </w:rPr>
        <w:t>e</w:t>
      </w:r>
      <w:r>
        <w:rPr>
          <w:rFonts w:eastAsia="Calibri" w:cs="Tahoma"/>
        </w:rPr>
        <w:t xml:space="preserve">mployee and/or </w:t>
      </w:r>
      <w:r w:rsidR="001901C7">
        <w:rPr>
          <w:rFonts w:eastAsia="Calibri" w:cs="Tahoma"/>
        </w:rPr>
        <w:t>l</w:t>
      </w:r>
      <w:r>
        <w:rPr>
          <w:rFonts w:eastAsia="Calibri" w:cs="Tahoma"/>
        </w:rPr>
        <w:t xml:space="preserve">egal </w:t>
      </w:r>
      <w:r w:rsidR="001901C7">
        <w:rPr>
          <w:rFonts w:eastAsia="Calibri" w:cs="Tahoma"/>
        </w:rPr>
        <w:t>d</w:t>
      </w:r>
      <w:r>
        <w:rPr>
          <w:rFonts w:eastAsia="Calibri" w:cs="Tahoma"/>
        </w:rPr>
        <w:t>ecision-</w:t>
      </w:r>
      <w:r w:rsidR="001901C7">
        <w:rPr>
          <w:rFonts w:eastAsia="Calibri" w:cs="Tahoma"/>
        </w:rPr>
        <w:t>m</w:t>
      </w:r>
      <w:r>
        <w:rPr>
          <w:rFonts w:eastAsia="Calibri" w:cs="Tahoma"/>
        </w:rPr>
        <w:t>aker (</w:t>
      </w:r>
      <w:r w:rsidR="001901C7">
        <w:rPr>
          <w:rFonts w:eastAsia="Calibri" w:cs="Tahoma"/>
        </w:rPr>
        <w:t>p</w:t>
      </w:r>
      <w:r>
        <w:rPr>
          <w:rFonts w:eastAsia="Calibri" w:cs="Tahoma"/>
        </w:rPr>
        <w:t xml:space="preserve">rint): </w:t>
      </w:r>
    </w:p>
    <w:p w14:paraId="6D885B1C" w14:textId="77777777" w:rsidR="00494690" w:rsidRDefault="00494690" w:rsidP="001671E8">
      <w:pPr>
        <w:tabs>
          <w:tab w:val="left" w:pos="10620"/>
        </w:tabs>
        <w:spacing w:before="120"/>
        <w:rPr>
          <w:rFonts w:ascii="Verdana" w:eastAsia="Calibri" w:hAnsi="Verdana" w:cs="Tahoma"/>
          <w:kern w:val="0"/>
          <w:u w:val="single"/>
          <w14:ligatures w14:val="none"/>
        </w:rPr>
      </w:pPr>
    </w:p>
    <w:p w14:paraId="6873EEF1" w14:textId="4619F993" w:rsidR="001671E8" w:rsidRDefault="001671E8" w:rsidP="001671E8">
      <w:pPr>
        <w:tabs>
          <w:tab w:val="left" w:pos="10620"/>
        </w:tabs>
        <w:spacing w:before="120"/>
        <w:rPr>
          <w:rFonts w:eastAsia="Calibri" w:cs="Tahoma"/>
          <w:u w:val="single"/>
        </w:rPr>
      </w:pP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instrText xml:space="preserve"> FORMTEXT </w:instrTex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separate"/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end"/>
      </w:r>
      <w:r>
        <w:rPr>
          <w:rFonts w:eastAsia="Calibri" w:cs="Tahoma"/>
          <w:u w:val="single"/>
        </w:rPr>
        <w:tab/>
      </w:r>
    </w:p>
    <w:p w14:paraId="4F149D15" w14:textId="77777777" w:rsidR="001671E8" w:rsidRDefault="001671E8" w:rsidP="002B7A59">
      <w:pPr>
        <w:tabs>
          <w:tab w:val="left" w:pos="10620"/>
        </w:tabs>
        <w:rPr>
          <w:rFonts w:eastAsia="Calibri" w:cs="Tahoma"/>
        </w:rPr>
      </w:pPr>
    </w:p>
    <w:p w14:paraId="4E867764" w14:textId="70DF9000" w:rsidR="00ED3457" w:rsidRPr="001671E8" w:rsidRDefault="001671E8" w:rsidP="001671E8">
      <w:pPr>
        <w:tabs>
          <w:tab w:val="left" w:pos="10620"/>
        </w:tabs>
        <w:rPr>
          <w:rFonts w:eastAsia="Calibri" w:cs="Tahoma"/>
          <w:u w:val="single"/>
        </w:rPr>
      </w:pPr>
      <w:r>
        <w:rPr>
          <w:rFonts w:eastAsia="Calibri" w:cs="Tahoma"/>
        </w:rPr>
        <w:t xml:space="preserve">Date </w:t>
      </w:r>
      <w:r w:rsidR="001901C7">
        <w:rPr>
          <w:rFonts w:eastAsia="Calibri" w:cs="Tahoma"/>
        </w:rPr>
        <w:t>s</w:t>
      </w:r>
      <w:r>
        <w:rPr>
          <w:rFonts w:eastAsia="Calibri" w:cs="Tahoma"/>
        </w:rPr>
        <w:t xml:space="preserve">igned: 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instrText xml:space="preserve"> FORMTEXT </w:instrTex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separate"/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end"/>
      </w:r>
      <w:r>
        <w:rPr>
          <w:rFonts w:eastAsia="Calibri" w:cs="Tahoma"/>
          <w:u w:val="single"/>
        </w:rPr>
        <w:tab/>
      </w:r>
    </w:p>
    <w:sectPr w:rsidR="00ED3457" w:rsidRPr="001671E8" w:rsidSect="00ED4FFC">
      <w:headerReference w:type="default" r:id="rId10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19CCBD" w14:textId="77777777" w:rsidR="00865DEA" w:rsidRDefault="00865DEA" w:rsidP="00ED4FFC">
      <w:r>
        <w:separator/>
      </w:r>
    </w:p>
  </w:endnote>
  <w:endnote w:type="continuationSeparator" w:id="0">
    <w:p w14:paraId="6F15B835" w14:textId="77777777" w:rsidR="00865DEA" w:rsidRDefault="00865DEA" w:rsidP="00ED4FFC">
      <w:r>
        <w:continuationSeparator/>
      </w:r>
    </w:p>
  </w:endnote>
  <w:endnote w:type="continuationNotice" w:id="1">
    <w:p w14:paraId="126BCD09" w14:textId="77777777" w:rsidR="00865DEA" w:rsidRDefault="00865DE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6277AC" w14:textId="77777777" w:rsidR="00865DEA" w:rsidRDefault="00865DEA" w:rsidP="00ED4FFC">
      <w:r>
        <w:separator/>
      </w:r>
    </w:p>
  </w:footnote>
  <w:footnote w:type="continuationSeparator" w:id="0">
    <w:p w14:paraId="4F6B2F16" w14:textId="77777777" w:rsidR="00865DEA" w:rsidRDefault="00865DEA" w:rsidP="00ED4FFC">
      <w:r>
        <w:continuationSeparator/>
      </w:r>
    </w:p>
  </w:footnote>
  <w:footnote w:type="continuationNotice" w:id="1">
    <w:p w14:paraId="641B0CC6" w14:textId="77777777" w:rsidR="00865DEA" w:rsidRDefault="00865DE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5C5CB" w14:textId="76800377" w:rsidR="00ED4FFC" w:rsidRDefault="00BA55D6" w:rsidP="00ED4FFC">
    <w:pPr>
      <w:pStyle w:val="Header"/>
      <w:tabs>
        <w:tab w:val="clear" w:pos="4680"/>
        <w:tab w:val="clear" w:pos="9360"/>
        <w:tab w:val="right" w:pos="10800"/>
      </w:tabs>
      <w:rPr>
        <w:rFonts w:cs="Tahoma"/>
        <w:noProof/>
        <w:sz w:val="20"/>
        <w:szCs w:val="20"/>
      </w:rPr>
    </w:pPr>
    <w:r>
      <w:rPr>
        <w:rFonts w:cs="Tahoma"/>
        <w:sz w:val="20"/>
        <w:szCs w:val="20"/>
      </w:rPr>
      <w:t>0</w:t>
    </w:r>
    <w:r w:rsidR="0064568D">
      <w:rPr>
        <w:rFonts w:cs="Tahoma"/>
        <w:sz w:val="20"/>
        <w:szCs w:val="20"/>
      </w:rPr>
      <w:t>6</w:t>
    </w:r>
    <w:r w:rsidR="001901C7">
      <w:rPr>
        <w:rFonts w:cs="Tahoma"/>
        <w:sz w:val="20"/>
        <w:szCs w:val="20"/>
      </w:rPr>
      <w:t>/2026</w:t>
    </w:r>
    <w:r w:rsidR="00ED4FFC">
      <w:rPr>
        <w:rFonts w:cs="Tahoma"/>
        <w:sz w:val="20"/>
        <w:szCs w:val="20"/>
      </w:rPr>
      <w:tab/>
    </w:r>
    <w:r w:rsidR="00ED4FFC" w:rsidRPr="00414CAE">
      <w:rPr>
        <w:rFonts w:cs="Tahoma"/>
        <w:sz w:val="20"/>
        <w:szCs w:val="20"/>
      </w:rPr>
      <w:t xml:space="preserve">Page </w:t>
    </w:r>
    <w:r w:rsidR="00ED4FFC" w:rsidRPr="00414CAE">
      <w:rPr>
        <w:rFonts w:cs="Tahoma"/>
        <w:sz w:val="20"/>
        <w:szCs w:val="20"/>
      </w:rPr>
      <w:fldChar w:fldCharType="begin"/>
    </w:r>
    <w:r w:rsidR="00ED4FFC" w:rsidRPr="00414CAE">
      <w:rPr>
        <w:rFonts w:cs="Tahoma"/>
        <w:sz w:val="20"/>
        <w:szCs w:val="20"/>
      </w:rPr>
      <w:instrText xml:space="preserve"> PAGE  \* Arabic  \* MERGEFORMAT </w:instrText>
    </w:r>
    <w:r w:rsidR="00ED4FFC" w:rsidRPr="00414CAE">
      <w:rPr>
        <w:rFonts w:cs="Tahoma"/>
        <w:sz w:val="20"/>
        <w:szCs w:val="20"/>
      </w:rPr>
      <w:fldChar w:fldCharType="separate"/>
    </w:r>
    <w:r w:rsidR="00ED4FFC" w:rsidRPr="00414CAE">
      <w:rPr>
        <w:rFonts w:cs="Tahoma"/>
        <w:noProof/>
        <w:sz w:val="20"/>
        <w:szCs w:val="20"/>
      </w:rPr>
      <w:t>1</w:t>
    </w:r>
    <w:r w:rsidR="00ED4FFC" w:rsidRPr="00414CAE">
      <w:rPr>
        <w:rFonts w:cs="Tahoma"/>
        <w:sz w:val="20"/>
        <w:szCs w:val="20"/>
      </w:rPr>
      <w:fldChar w:fldCharType="end"/>
    </w:r>
    <w:r w:rsidR="00ED4FFC" w:rsidRPr="00414CAE">
      <w:rPr>
        <w:rFonts w:cs="Tahoma"/>
        <w:sz w:val="20"/>
        <w:szCs w:val="20"/>
      </w:rPr>
      <w:t xml:space="preserve"> of </w:t>
    </w:r>
    <w:r w:rsidR="00ED4FFC" w:rsidRPr="00414CAE">
      <w:rPr>
        <w:rFonts w:cs="Tahoma"/>
        <w:sz w:val="20"/>
        <w:szCs w:val="20"/>
      </w:rPr>
      <w:fldChar w:fldCharType="begin"/>
    </w:r>
    <w:r w:rsidR="00ED4FFC" w:rsidRPr="00414CAE">
      <w:rPr>
        <w:rFonts w:cs="Tahoma"/>
        <w:sz w:val="20"/>
        <w:szCs w:val="20"/>
      </w:rPr>
      <w:instrText xml:space="preserve"> NUMPAGES   \* MERGEFORMAT </w:instrText>
    </w:r>
    <w:r w:rsidR="00ED4FFC" w:rsidRPr="00414CAE">
      <w:rPr>
        <w:rFonts w:cs="Tahoma"/>
        <w:sz w:val="20"/>
        <w:szCs w:val="20"/>
      </w:rPr>
      <w:fldChar w:fldCharType="separate"/>
    </w:r>
    <w:r w:rsidR="00ED4FFC" w:rsidRPr="00414CAE">
      <w:rPr>
        <w:rFonts w:cs="Tahoma"/>
        <w:noProof/>
        <w:sz w:val="20"/>
        <w:szCs w:val="20"/>
      </w:rPr>
      <w:t>1</w:t>
    </w:r>
    <w:r w:rsidR="00ED4FFC" w:rsidRPr="00414CAE">
      <w:rPr>
        <w:rFonts w:cs="Tahoma"/>
        <w:noProof/>
        <w:sz w:val="20"/>
        <w:szCs w:val="20"/>
      </w:rPr>
      <w:fldChar w:fldCharType="end"/>
    </w:r>
  </w:p>
  <w:p w14:paraId="123E2D07" w14:textId="77777777" w:rsidR="00ED4FFC" w:rsidRDefault="00ED4FFC" w:rsidP="00ED4FFC">
    <w:pPr>
      <w:pStyle w:val="Header"/>
      <w:tabs>
        <w:tab w:val="clear" w:pos="4680"/>
        <w:tab w:val="clear" w:pos="93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C0A1B"/>
    <w:multiLevelType w:val="hybridMultilevel"/>
    <w:tmpl w:val="BEB22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64793C"/>
    <w:multiLevelType w:val="hybridMultilevel"/>
    <w:tmpl w:val="A7EED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DA13DB"/>
    <w:multiLevelType w:val="hybridMultilevel"/>
    <w:tmpl w:val="DAAC7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A140C3"/>
    <w:multiLevelType w:val="hybridMultilevel"/>
    <w:tmpl w:val="835AA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AF7E35"/>
    <w:multiLevelType w:val="hybridMultilevel"/>
    <w:tmpl w:val="29400AF6"/>
    <w:lvl w:ilvl="0" w:tplc="E8F6DF1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714CCA6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8C6A278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B316CFD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01F4452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6EC0593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1340D98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1F3496F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05F0329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5" w15:restartNumberingAfterBreak="0">
    <w:nsid w:val="4D1148E8"/>
    <w:multiLevelType w:val="hybridMultilevel"/>
    <w:tmpl w:val="63B20E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0B1007"/>
    <w:multiLevelType w:val="hybridMultilevel"/>
    <w:tmpl w:val="18E46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455155"/>
    <w:multiLevelType w:val="hybridMultilevel"/>
    <w:tmpl w:val="02C24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7C55F9"/>
    <w:multiLevelType w:val="hybridMultilevel"/>
    <w:tmpl w:val="1944A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1E363A"/>
    <w:multiLevelType w:val="hybridMultilevel"/>
    <w:tmpl w:val="76BC7B7C"/>
    <w:lvl w:ilvl="0" w:tplc="267A7E80">
      <w:numFmt w:val="bullet"/>
      <w:lvlText w:val="•"/>
      <w:lvlJc w:val="left"/>
      <w:pPr>
        <w:ind w:left="1080" w:hanging="720"/>
      </w:pPr>
      <w:rPr>
        <w:rFonts w:ascii="Tahoma" w:eastAsia="Calibr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9B3623"/>
    <w:multiLevelType w:val="hybridMultilevel"/>
    <w:tmpl w:val="206061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2028370">
    <w:abstractNumId w:val="10"/>
  </w:num>
  <w:num w:numId="2" w16cid:durableId="1667593899">
    <w:abstractNumId w:val="7"/>
  </w:num>
  <w:num w:numId="3" w16cid:durableId="897547662">
    <w:abstractNumId w:val="9"/>
  </w:num>
  <w:num w:numId="4" w16cid:durableId="316495860">
    <w:abstractNumId w:val="8"/>
  </w:num>
  <w:num w:numId="5" w16cid:durableId="515074266">
    <w:abstractNumId w:val="6"/>
  </w:num>
  <w:num w:numId="6" w16cid:durableId="2012754110">
    <w:abstractNumId w:val="1"/>
  </w:num>
  <w:num w:numId="7" w16cid:durableId="1591040819">
    <w:abstractNumId w:val="0"/>
  </w:num>
  <w:num w:numId="8" w16cid:durableId="120534697">
    <w:abstractNumId w:val="4"/>
  </w:num>
  <w:num w:numId="9" w16cid:durableId="1758332582">
    <w:abstractNumId w:val="5"/>
  </w:num>
  <w:num w:numId="10" w16cid:durableId="1163547130">
    <w:abstractNumId w:val="2"/>
  </w:num>
  <w:num w:numId="11" w16cid:durableId="9582242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457"/>
    <w:rsid w:val="00010210"/>
    <w:rsid w:val="00022694"/>
    <w:rsid w:val="00023A2A"/>
    <w:rsid w:val="000522CF"/>
    <w:rsid w:val="000C5D16"/>
    <w:rsid w:val="000C753C"/>
    <w:rsid w:val="000D2D90"/>
    <w:rsid w:val="000F05AB"/>
    <w:rsid w:val="000F46E0"/>
    <w:rsid w:val="00105DEB"/>
    <w:rsid w:val="001137A9"/>
    <w:rsid w:val="00150B2B"/>
    <w:rsid w:val="00161C8F"/>
    <w:rsid w:val="00165653"/>
    <w:rsid w:val="001671E8"/>
    <w:rsid w:val="001901C7"/>
    <w:rsid w:val="001C1EE2"/>
    <w:rsid w:val="001D730A"/>
    <w:rsid w:val="001F6D67"/>
    <w:rsid w:val="00210383"/>
    <w:rsid w:val="00214C1C"/>
    <w:rsid w:val="00241032"/>
    <w:rsid w:val="00251D2A"/>
    <w:rsid w:val="002551EE"/>
    <w:rsid w:val="002659B5"/>
    <w:rsid w:val="00267083"/>
    <w:rsid w:val="00272128"/>
    <w:rsid w:val="002B7A59"/>
    <w:rsid w:val="002F4ED9"/>
    <w:rsid w:val="00300D39"/>
    <w:rsid w:val="003354DF"/>
    <w:rsid w:val="00383B01"/>
    <w:rsid w:val="003868DA"/>
    <w:rsid w:val="00394E38"/>
    <w:rsid w:val="003A7DD0"/>
    <w:rsid w:val="003B5108"/>
    <w:rsid w:val="004018AB"/>
    <w:rsid w:val="00413E14"/>
    <w:rsid w:val="00414CAE"/>
    <w:rsid w:val="004256AE"/>
    <w:rsid w:val="00425DB2"/>
    <w:rsid w:val="00462816"/>
    <w:rsid w:val="00463B7A"/>
    <w:rsid w:val="00474EBE"/>
    <w:rsid w:val="00475685"/>
    <w:rsid w:val="004756FF"/>
    <w:rsid w:val="00494690"/>
    <w:rsid w:val="004B26F1"/>
    <w:rsid w:val="004C337E"/>
    <w:rsid w:val="00522A3D"/>
    <w:rsid w:val="00526654"/>
    <w:rsid w:val="005273D8"/>
    <w:rsid w:val="0053369C"/>
    <w:rsid w:val="0055577B"/>
    <w:rsid w:val="005F095B"/>
    <w:rsid w:val="005F0D85"/>
    <w:rsid w:val="005F63BF"/>
    <w:rsid w:val="00600583"/>
    <w:rsid w:val="0064519F"/>
    <w:rsid w:val="0064568D"/>
    <w:rsid w:val="00653F1A"/>
    <w:rsid w:val="006706B4"/>
    <w:rsid w:val="006C1E1F"/>
    <w:rsid w:val="006C648B"/>
    <w:rsid w:val="006D2BA2"/>
    <w:rsid w:val="006E16BC"/>
    <w:rsid w:val="007328AA"/>
    <w:rsid w:val="00732DA9"/>
    <w:rsid w:val="00761536"/>
    <w:rsid w:val="007723B7"/>
    <w:rsid w:val="00791417"/>
    <w:rsid w:val="00797943"/>
    <w:rsid w:val="007A320B"/>
    <w:rsid w:val="00804058"/>
    <w:rsid w:val="0082243C"/>
    <w:rsid w:val="008276E4"/>
    <w:rsid w:val="00865DEA"/>
    <w:rsid w:val="00885068"/>
    <w:rsid w:val="008B189B"/>
    <w:rsid w:val="008C3935"/>
    <w:rsid w:val="009269CC"/>
    <w:rsid w:val="0093024A"/>
    <w:rsid w:val="00955D5B"/>
    <w:rsid w:val="00992B09"/>
    <w:rsid w:val="009A655C"/>
    <w:rsid w:val="009C23B2"/>
    <w:rsid w:val="009E52E2"/>
    <w:rsid w:val="009F3924"/>
    <w:rsid w:val="00A17FBF"/>
    <w:rsid w:val="00A2553F"/>
    <w:rsid w:val="00A32E1C"/>
    <w:rsid w:val="00A55202"/>
    <w:rsid w:val="00A61DA5"/>
    <w:rsid w:val="00A66304"/>
    <w:rsid w:val="00A81039"/>
    <w:rsid w:val="00A85E3D"/>
    <w:rsid w:val="00A874B4"/>
    <w:rsid w:val="00B0698C"/>
    <w:rsid w:val="00B21927"/>
    <w:rsid w:val="00B56FCB"/>
    <w:rsid w:val="00B849CB"/>
    <w:rsid w:val="00BA55D6"/>
    <w:rsid w:val="00BB5F58"/>
    <w:rsid w:val="00BC66AB"/>
    <w:rsid w:val="00BD2AA8"/>
    <w:rsid w:val="00BD3AEB"/>
    <w:rsid w:val="00BD53EE"/>
    <w:rsid w:val="00C73E8D"/>
    <w:rsid w:val="00CE7119"/>
    <w:rsid w:val="00D1001A"/>
    <w:rsid w:val="00D6232E"/>
    <w:rsid w:val="00D976DC"/>
    <w:rsid w:val="00DA5D5D"/>
    <w:rsid w:val="00DB52CE"/>
    <w:rsid w:val="00DC28D8"/>
    <w:rsid w:val="00DD1416"/>
    <w:rsid w:val="00DE4541"/>
    <w:rsid w:val="00DF585E"/>
    <w:rsid w:val="00E10485"/>
    <w:rsid w:val="00E62B24"/>
    <w:rsid w:val="00EA232F"/>
    <w:rsid w:val="00ED3457"/>
    <w:rsid w:val="00ED4FFC"/>
    <w:rsid w:val="00EE747D"/>
    <w:rsid w:val="00F02BF6"/>
    <w:rsid w:val="00F16742"/>
    <w:rsid w:val="00F17524"/>
    <w:rsid w:val="00F21C87"/>
    <w:rsid w:val="00F416D5"/>
    <w:rsid w:val="00F4256C"/>
    <w:rsid w:val="00F47325"/>
    <w:rsid w:val="00F65BC9"/>
    <w:rsid w:val="00F81AEE"/>
    <w:rsid w:val="00F85E60"/>
    <w:rsid w:val="0D9A369D"/>
    <w:rsid w:val="3F768425"/>
    <w:rsid w:val="44E5A679"/>
    <w:rsid w:val="4B240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B75E32"/>
  <w15:chartTrackingRefBased/>
  <w15:docId w15:val="{4959596B-89BC-480D-A2A4-94FBDDB2B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4690"/>
    <w:pPr>
      <w:spacing w:after="0" w:line="240" w:lineRule="auto"/>
      <w:contextualSpacing/>
    </w:pPr>
    <w:rPr>
      <w:rFonts w:ascii="Tahoma" w:hAnsi="Tahoma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63BF"/>
    <w:pPr>
      <w:jc w:val="center"/>
      <w:outlineLvl w:val="0"/>
    </w:pPr>
    <w:rPr>
      <w:rFonts w:ascii="Verdana" w:eastAsia="Calibri" w:hAnsi="Verdana" w:cs="Times New Roman"/>
      <w:b/>
      <w:kern w:val="0"/>
      <w:sz w:val="24"/>
      <w:szCs w:val="24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94690"/>
    <w:pPr>
      <w:outlineLvl w:val="1"/>
    </w:pPr>
    <w:rPr>
      <w:rFonts w:ascii="Verdana" w:eastAsia="Tahoma" w:hAnsi="Verdana" w:cs="Tahoma"/>
      <w:b/>
      <w:bCs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5F095B"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345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B7A59"/>
    <w:pPr>
      <w:ind w:left="720"/>
    </w:pPr>
  </w:style>
  <w:style w:type="character" w:customStyle="1" w:styleId="Heading1Char">
    <w:name w:val="Heading 1 Char"/>
    <w:basedOn w:val="DefaultParagraphFont"/>
    <w:link w:val="Heading1"/>
    <w:uiPriority w:val="9"/>
    <w:rsid w:val="005F63BF"/>
    <w:rPr>
      <w:rFonts w:ascii="Verdana" w:eastAsia="Calibri" w:hAnsi="Verdana" w:cs="Times New Roman"/>
      <w:b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494690"/>
    <w:rPr>
      <w:rFonts w:ascii="Verdana" w:eastAsia="Tahoma" w:hAnsi="Verdana" w:cs="Tahoma"/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4C33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C337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C33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33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337E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D4F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4FFC"/>
  </w:style>
  <w:style w:type="paragraph" w:styleId="Footer">
    <w:name w:val="footer"/>
    <w:basedOn w:val="Normal"/>
    <w:link w:val="FooterChar"/>
    <w:uiPriority w:val="99"/>
    <w:unhideWhenUsed/>
    <w:rsid w:val="00ED4F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4FFC"/>
  </w:style>
  <w:style w:type="character" w:styleId="Hyperlink">
    <w:name w:val="Hyperlink"/>
    <w:basedOn w:val="DefaultParagraphFont"/>
    <w:uiPriority w:val="99"/>
    <w:unhideWhenUsed/>
    <w:rsid w:val="00BB5F5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5F58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5F095B"/>
    <w:rPr>
      <w:rFonts w:ascii="Tahoma" w:eastAsia="Tahoma" w:hAnsi="Tahoma" w:cs="Tahoma"/>
      <w:b/>
      <w:bCs/>
    </w:rPr>
  </w:style>
  <w:style w:type="paragraph" w:styleId="Revision">
    <w:name w:val="Revision"/>
    <w:hidden/>
    <w:uiPriority w:val="99"/>
    <w:semiHidden/>
    <w:rsid w:val="005273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1A709EC1553146A8FAB273C24C9721" ma:contentTypeVersion="16" ma:contentTypeDescription="Create a new document." ma:contentTypeScope="" ma:versionID="9dc279f07f6c9c353ca1ab01e63ff8b0">
  <xsd:schema xmlns:xsd="http://www.w3.org/2001/XMLSchema" xmlns:xs="http://www.w3.org/2001/XMLSchema" xmlns:p="http://schemas.microsoft.com/office/2006/metadata/properties" xmlns:ns2="4b4cbcfa-11ca-4d11-b8e7-1395ee73ba8a" xmlns:ns3="ffb8514c-f004-4108-b0a7-1d79a26672c7" targetNamespace="http://schemas.microsoft.com/office/2006/metadata/properties" ma:root="true" ma:fieldsID="599a1b669bea0aea7526f0d5617b5a88" ns2:_="" ns3:_="">
    <xsd:import namespace="4b4cbcfa-11ca-4d11-b8e7-1395ee73ba8a"/>
    <xsd:import namespace="ffb8514c-f004-4108-b0a7-1d79a26672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4cbcfa-11ca-4d11-b8e7-1395ee73ba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52c067e-633e-4f6a-86d3-fef86e6ec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b8514c-f004-4108-b0a7-1d79a26672c7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bbd1083e-2365-4551-a5a2-162c7a70c959}" ma:internalName="TaxCatchAll" ma:showField="CatchAllData" ma:web="ffb8514c-f004-4108-b0a7-1d79a26672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b8514c-f004-4108-b0a7-1d79a26672c7" xsi:nil="true"/>
    <lcf76f155ced4ddcb4097134ff3c332f xmlns="4b4cbcfa-11ca-4d11-b8e7-1395ee73ba8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F8C2BF2-0AC0-4DEE-BDA4-AD2930F3A6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4cbcfa-11ca-4d11-b8e7-1395ee73ba8a"/>
    <ds:schemaRef ds:uri="ffb8514c-f004-4108-b0a7-1d79a26672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5E36A8-10D1-4D24-9B0B-8868B32986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DCD221-2896-40CF-AFC6-777674E1FC56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4b4cbcfa-11ca-4d11-b8e7-1395ee73ba8a"/>
    <ds:schemaRef ds:uri="http://purl.org/dc/terms/"/>
    <ds:schemaRef ds:uri="ffb8514c-f004-4108-b0a7-1d79a26672c7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Metadata/LabelInfo.xml><?xml version="1.0" encoding="utf-8"?>
<clbl:labelList xmlns:clbl="http://schemas.microsoft.com/office/2020/mipLabelMetadata">
  <clbl:label id="{01c35869-6495-4b3a-952e-bc5e37f13032}" enabled="1" method="Standard" siteId="{c663f89c-ef9b-418f-bd3d-41e46c0ce068}" contentBits="0" removed="0"/>
  <clbl:label id="{f4e2d11c-fae4-453b-b6c0-2964663779aa}" enabled="0" method="" siteId="{f4e2d11c-fae4-453b-b6c0-2964663779a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1332</Words>
  <Characters>7594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Partners With Business Agreement (06/2026)</vt:lpstr>
    </vt:vector>
  </TitlesOfParts>
  <Company/>
  <LinksUpToDate>false</LinksUpToDate>
  <CharactersWithSpaces>8909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Partners With Business Agreement (06/2026)</dc:title>
  <dc:subject/>
  <dc:creator>DHS</dc:creator>
  <cp:keywords>Partners; With; Business; PwB; Agreement</cp:keywords>
  <dc:description/>
  <cp:lastModifiedBy>Carlson, Jessica L - DHS</cp:lastModifiedBy>
  <cp:revision>2</cp:revision>
  <dcterms:created xsi:type="dcterms:W3CDTF">2026-06-05T22:48:00Z</dcterms:created>
  <dcterms:modified xsi:type="dcterms:W3CDTF">2026-06-05T22:48:00Z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0x010100B41A709EC1553146A8FAB273C24C9721</vt:lpwstr>
  </property>
  <property fmtid="{D5CDD505-2E9C-101B-9397-08002B2CF9AE}" pid="3" name="MediaServiceImageTags">
    <vt:lpwstr/>
  </property>
</Properties>
</file>