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DCCE8" w14:textId="455540F7" w:rsidR="00E64F81" w:rsidRPr="00EB759F" w:rsidRDefault="00E64F81" w:rsidP="00E64F81">
      <w:pPr>
        <w:jc w:val="center"/>
        <w:rPr>
          <w:rFonts w:asciiTheme="minorBidi" w:eastAsia="Times New Roman" w:hAnsiTheme="minorBidi" w:cstheme="minorBidi"/>
          <w:b/>
          <w:highlight w:val="darkGray"/>
        </w:rPr>
      </w:pPr>
      <w:r w:rsidRPr="00EB759F">
        <w:rPr>
          <w:rFonts w:asciiTheme="minorBidi" w:hAnsiTheme="minorBidi" w:cstheme="minorBidi"/>
          <w:b/>
          <w:highlight w:val="darkGray"/>
          <w:cs/>
          <w:lang w:bidi="lo-LA"/>
        </w:rPr>
        <w:t>[</w:t>
      </w:r>
      <w:r w:rsidRPr="00EB759F">
        <w:rPr>
          <w:rFonts w:asciiTheme="minorBidi" w:hAnsiTheme="minorBidi" w:cstheme="minorBidi"/>
          <w:b/>
          <w:highlight w:val="darkGray"/>
        </w:rPr>
        <w:t>MCO Letterhead]</w:t>
      </w:r>
    </w:p>
    <w:p w14:paraId="37FA993A" w14:textId="31777D26" w:rsidR="00E64F81" w:rsidRPr="00DF27A1" w:rsidRDefault="00E64F81" w:rsidP="00E64F81">
      <w:pPr>
        <w:jc w:val="center"/>
        <w:rPr>
          <w:rFonts w:asciiTheme="minorBidi" w:eastAsia="Times New Roman" w:hAnsiTheme="minorBidi" w:cstheme="minorBidi"/>
          <w:b/>
        </w:rPr>
      </w:pPr>
      <w:r w:rsidRPr="00EB759F">
        <w:rPr>
          <w:rFonts w:asciiTheme="minorBidi" w:hAnsiTheme="minorBidi" w:cstheme="minorBidi"/>
          <w:b/>
          <w:highlight w:val="darkGray"/>
          <w:cs/>
          <w:lang w:bidi="lo-LA"/>
        </w:rPr>
        <w:t>[</w:t>
      </w:r>
      <w:r w:rsidRPr="00EB759F">
        <w:rPr>
          <w:rFonts w:asciiTheme="minorBidi" w:hAnsiTheme="minorBidi" w:cstheme="minorBidi"/>
          <w:b/>
          <w:highlight w:val="darkGray"/>
        </w:rPr>
        <w:t>Template for Notice of Level of Care]</w:t>
      </w:r>
    </w:p>
    <w:p w14:paraId="5D83CFAD" w14:textId="77777777" w:rsidR="007F7B9D" w:rsidRPr="00DF27A1" w:rsidRDefault="007F7B9D" w:rsidP="007F7B9D">
      <w:pPr>
        <w:jc w:val="center"/>
        <w:rPr>
          <w:rFonts w:asciiTheme="minorBidi" w:hAnsiTheme="minorBidi" w:cstheme="minorBidi"/>
        </w:rPr>
      </w:pPr>
    </w:p>
    <w:p w14:paraId="3C917882" w14:textId="77777777" w:rsidR="007F7B9D" w:rsidRPr="00DF27A1" w:rsidRDefault="007F7B9D" w:rsidP="007F7B9D">
      <w:pPr>
        <w:jc w:val="center"/>
        <w:rPr>
          <w:rFonts w:asciiTheme="minorBidi" w:hAnsiTheme="minorBidi" w:cstheme="minorBidi"/>
        </w:rPr>
      </w:pPr>
    </w:p>
    <w:p w14:paraId="457359A5" w14:textId="77777777" w:rsidR="00470EC5" w:rsidRPr="00DF27A1" w:rsidRDefault="00470EC5" w:rsidP="00E64F81">
      <w:pPr>
        <w:jc w:val="center"/>
        <w:rPr>
          <w:rFonts w:asciiTheme="minorBidi" w:hAnsiTheme="minorBidi" w:cstheme="minorBidi"/>
        </w:rPr>
      </w:pPr>
    </w:p>
    <w:p w14:paraId="0946C9E2" w14:textId="623266C5" w:rsidR="008752B8" w:rsidRPr="003A6D48" w:rsidRDefault="00F91C56" w:rsidP="008752B8">
      <w:pPr>
        <w:rPr>
          <w:rFonts w:eastAsia="Times New Roman"/>
          <w:sz w:val="23"/>
          <w:szCs w:val="23"/>
        </w:rPr>
      </w:pPr>
      <w:r w:rsidRPr="00EB759F">
        <w:rPr>
          <w:sz w:val="23"/>
          <w:szCs w:val="23"/>
          <w:highlight w:val="darkGray"/>
        </w:rPr>
        <w:t>&lt;&lt;Date mailed&gt;&gt;</w:t>
      </w:r>
    </w:p>
    <w:p w14:paraId="7BBBA410" w14:textId="77777777" w:rsidR="008752B8" w:rsidRPr="003A6D48" w:rsidRDefault="008752B8" w:rsidP="008752B8">
      <w:pPr>
        <w:rPr>
          <w:rFonts w:eastAsia="Times New Roman"/>
          <w:sz w:val="23"/>
          <w:szCs w:val="23"/>
        </w:rPr>
      </w:pPr>
    </w:p>
    <w:p w14:paraId="2826FB2C" w14:textId="77777777" w:rsidR="00F91C56" w:rsidRPr="00EB759F" w:rsidRDefault="00F91C56" w:rsidP="008752B8">
      <w:pPr>
        <w:rPr>
          <w:rFonts w:eastAsia="Times New Roman"/>
          <w:sz w:val="23"/>
          <w:szCs w:val="23"/>
          <w:highlight w:val="darkGray"/>
        </w:rPr>
      </w:pPr>
      <w:r w:rsidRPr="00EB759F">
        <w:rPr>
          <w:sz w:val="23"/>
          <w:szCs w:val="23"/>
          <w:highlight w:val="darkGray"/>
        </w:rPr>
        <w:t>&lt;&lt;Member’s name&gt;&gt;</w:t>
      </w:r>
    </w:p>
    <w:p w14:paraId="40377F8C" w14:textId="25E8235A" w:rsidR="008752B8" w:rsidRPr="00EB759F" w:rsidRDefault="00F91C56" w:rsidP="008752B8">
      <w:pPr>
        <w:rPr>
          <w:rFonts w:eastAsia="Times New Roman"/>
          <w:sz w:val="23"/>
          <w:szCs w:val="23"/>
          <w:highlight w:val="darkGray"/>
        </w:rPr>
      </w:pPr>
      <w:r w:rsidRPr="00EB759F">
        <w:rPr>
          <w:sz w:val="23"/>
          <w:szCs w:val="23"/>
          <w:highlight w:val="darkGray"/>
        </w:rPr>
        <w:t>&lt;&lt;Street address&gt;&gt;</w:t>
      </w:r>
    </w:p>
    <w:p w14:paraId="23901490" w14:textId="7059C77F" w:rsidR="00F91C56" w:rsidRPr="003A6D48" w:rsidRDefault="00F91C56" w:rsidP="00E64F81">
      <w:pPr>
        <w:rPr>
          <w:rFonts w:eastAsia="Times New Roman"/>
          <w:sz w:val="23"/>
          <w:szCs w:val="23"/>
        </w:rPr>
      </w:pPr>
      <w:r w:rsidRPr="00EB759F">
        <w:rPr>
          <w:sz w:val="23"/>
          <w:szCs w:val="23"/>
          <w:highlight w:val="darkGray"/>
        </w:rPr>
        <w:t>&lt;&lt;City&gt;&gt;, &lt;&lt;State&gt;&gt; &lt;&lt;Zip Code&gt;&gt;</w:t>
      </w:r>
    </w:p>
    <w:p w14:paraId="6AC8C69B" w14:textId="77777777" w:rsidR="00233F54" w:rsidRPr="003A6D48" w:rsidRDefault="00233F54" w:rsidP="00E64F81">
      <w:pPr>
        <w:rPr>
          <w:bCs/>
          <w:sz w:val="23"/>
          <w:szCs w:val="23"/>
        </w:rPr>
      </w:pPr>
    </w:p>
    <w:p w14:paraId="689193DD" w14:textId="77777777" w:rsidR="00F91C56" w:rsidRPr="003A6D48" w:rsidRDefault="00F91C56" w:rsidP="00E64F81">
      <w:pPr>
        <w:rPr>
          <w:bCs/>
          <w:sz w:val="23"/>
          <w:szCs w:val="23"/>
        </w:rPr>
      </w:pPr>
    </w:p>
    <w:p w14:paraId="43D69C08" w14:textId="1155FBFD" w:rsidR="001B26F5" w:rsidRPr="003A6D48" w:rsidRDefault="000D4C2F" w:rsidP="001B26F5">
      <w:pPr>
        <w:rPr>
          <w:b/>
          <w:color w:val="FF0000"/>
          <w:sz w:val="23"/>
          <w:szCs w:val="23"/>
        </w:rPr>
      </w:pPr>
      <w:r w:rsidRPr="00EB759F">
        <w:rPr>
          <w:b/>
          <w:color w:val="FF0000"/>
          <w:sz w:val="23"/>
          <w:szCs w:val="23"/>
          <w:highlight w:val="darkGray"/>
        </w:rPr>
        <w:t>&lt;&lt;Version A: Use the language directly below for members who maintained non-nursing home level of care (LOC). Then delete these instructions and Version B of this letter.&gt;&gt;</w:t>
      </w:r>
    </w:p>
    <w:p w14:paraId="3D112719" w14:textId="77777777" w:rsidR="008752B8" w:rsidRPr="003A6D48" w:rsidRDefault="008752B8" w:rsidP="008752B8">
      <w:pPr>
        <w:rPr>
          <w:rFonts w:eastAsia="Times New Roman"/>
          <w:sz w:val="23"/>
          <w:szCs w:val="23"/>
        </w:rPr>
      </w:pPr>
    </w:p>
    <w:p w14:paraId="299F4E23" w14:textId="171DF0BF" w:rsidR="008752B8" w:rsidRPr="003A6D48" w:rsidRDefault="008752B8" w:rsidP="008752B8">
      <w:pPr>
        <w:rPr>
          <w:rFonts w:ascii="Phetsarath OT" w:eastAsia="Times New Roman" w:hAnsi="Phetsarath OT" w:cs="Phetsarath OT"/>
          <w:sz w:val="23"/>
          <w:szCs w:val="23"/>
        </w:rPr>
      </w:pPr>
      <w:r w:rsidRPr="003A6D48">
        <w:rPr>
          <w:rFonts w:ascii="Phetsarath OT" w:hAnsi="Phetsarath OT" w:cs="Phetsarath OT"/>
          <w:sz w:val="23"/>
          <w:szCs w:val="23"/>
        </w:rPr>
        <w:t xml:space="preserve">ຮຽນ </w:t>
      </w:r>
      <w:r w:rsidR="00F91C56" w:rsidRPr="00EB759F">
        <w:rPr>
          <w:rFonts w:cs="Phetsarath OT"/>
          <w:sz w:val="23"/>
          <w:szCs w:val="23"/>
          <w:highlight w:val="darkGray"/>
        </w:rPr>
        <w:t>&lt;&lt;Member’s name&gt;&gt;</w:t>
      </w:r>
      <w:r w:rsidRPr="003A6D48">
        <w:rPr>
          <w:rFonts w:ascii="Phetsarath OT" w:hAnsi="Phetsarath OT" w:cs="Phetsarath OT"/>
          <w:sz w:val="23"/>
          <w:szCs w:val="23"/>
        </w:rPr>
        <w:t>:</w:t>
      </w:r>
    </w:p>
    <w:p w14:paraId="15D40612" w14:textId="77777777" w:rsidR="008752B8" w:rsidRPr="003A6D48" w:rsidRDefault="008752B8" w:rsidP="001B26F5">
      <w:pPr>
        <w:rPr>
          <w:rFonts w:ascii="Phetsarath OT" w:hAnsi="Phetsarath OT" w:cs="Phetsarath OT"/>
          <w:sz w:val="23"/>
          <w:szCs w:val="23"/>
        </w:rPr>
      </w:pPr>
    </w:p>
    <w:p w14:paraId="1306A3AD" w14:textId="09F198C4" w:rsidR="001B26F5" w:rsidRPr="003A6D48" w:rsidRDefault="001B26F5" w:rsidP="001B26F5">
      <w:pPr>
        <w:rPr>
          <w:rFonts w:ascii="Phetsarath OT" w:hAnsi="Phetsarath OT" w:cs="Phetsarath OT"/>
          <w:sz w:val="23"/>
          <w:szCs w:val="23"/>
        </w:rPr>
      </w:pPr>
      <w:r w:rsidRPr="003A6D48">
        <w:rPr>
          <w:rFonts w:ascii="Phetsarath OT" w:hAnsi="Phetsarath OT" w:cs="Phetsarath OT"/>
          <w:sz w:val="23"/>
          <w:szCs w:val="23"/>
        </w:rPr>
        <w:t>ຫົວເລື່ອງ: ລະດັບຂອງການດູແລຂອງທ່ານ</w:t>
      </w:r>
    </w:p>
    <w:p w14:paraId="00C1DB4C" w14:textId="77777777" w:rsidR="001B26F5" w:rsidRPr="003A6D48" w:rsidRDefault="001B26F5" w:rsidP="001B26F5">
      <w:pPr>
        <w:rPr>
          <w:rFonts w:ascii="Phetsarath OT" w:hAnsi="Phetsarath OT" w:cs="Phetsarath OT"/>
          <w:sz w:val="23"/>
          <w:szCs w:val="23"/>
        </w:rPr>
      </w:pPr>
    </w:p>
    <w:p w14:paraId="6F6B5CC3" w14:textId="68085A53" w:rsidR="002913D4" w:rsidRPr="003A6D48" w:rsidRDefault="00203FB4" w:rsidP="001B26F5">
      <w:pPr>
        <w:rPr>
          <w:rFonts w:ascii="Phetsarath OT" w:hAnsi="Phetsarath OT" w:cs="Phetsarath OT"/>
          <w:sz w:val="23"/>
          <w:szCs w:val="23"/>
        </w:rPr>
      </w:pPr>
      <w:r w:rsidRPr="003A6D48">
        <w:rPr>
          <w:rFonts w:ascii="Phetsarath OT" w:hAnsi="Phetsarath OT" w:cs="Phetsarath OT"/>
          <w:sz w:val="23"/>
          <w:szCs w:val="23"/>
        </w:rPr>
        <w:t>ທ່ານກຳລັງເຂົ້າຮ່ວມ</w:t>
      </w:r>
      <w:r w:rsidRPr="00F62C88">
        <w:rPr>
          <w:rFonts w:ascii="Phetsarath OT" w:hAnsi="Phetsarath OT" w:cs="Phetsarath OT"/>
          <w:sz w:val="23"/>
          <w:szCs w:val="23"/>
        </w:rPr>
        <w:t xml:space="preserve">ໂຄງການ </w:t>
      </w:r>
      <w:r w:rsidR="00B01162" w:rsidRPr="00F62C88">
        <w:rPr>
          <w:rFonts w:cs="Phetsarath OT"/>
          <w:sz w:val="23"/>
          <w:szCs w:val="23"/>
        </w:rPr>
        <w:t>Family Care</w:t>
      </w:r>
      <w:r w:rsidRPr="00F62C88">
        <w:rPr>
          <w:rFonts w:ascii="Phetsarath OT" w:hAnsi="Phetsarath OT" w:cs="Phetsarath OT"/>
          <w:sz w:val="23"/>
          <w:szCs w:val="23"/>
        </w:rPr>
        <w:t xml:space="preserve"> ຢູ່ໃນລະດັບຂອງການດູແລ ທີ່ບໍ່ແມ່ນເຮືອນພະຍາບານ. ລະດັບຂອງ</w:t>
      </w:r>
      <w:r w:rsidR="003A6D48" w:rsidRPr="00F62C88">
        <w:rPr>
          <w:rFonts w:ascii="Phetsarath OT" w:hAnsi="Phetsarath OT" w:cs="Phetsarath OT"/>
          <w:sz w:val="23"/>
          <w:szCs w:val="23"/>
        </w:rPr>
        <w:br/>
      </w:r>
      <w:r w:rsidRPr="00F62C88">
        <w:rPr>
          <w:rFonts w:ascii="Phetsarath OT" w:hAnsi="Phetsarath OT" w:cs="Phetsarath OT"/>
          <w:sz w:val="23"/>
          <w:szCs w:val="23"/>
        </w:rPr>
        <w:t xml:space="preserve">ການດູແລຂອງທ່ານແມ່ນອີງໃສ່ຄວາມຈຳເປັນໄດ້ຮັບການຊ່ວຍເຫຼືອຫຼາຍປານໃດເພື່ອເຮັດກິດຈະວັດປະຈຳວັນ. ລະດັບຂອງການດູແລຂອງທ່ານເປັນຕົວກຳນົດປະເພດຂອງການບໍລິການທີ່ທ່ານສາມາດເຂົ້າເຖິງໃນນາມເປັນສະມາຊິກ </w:t>
      </w:r>
      <w:r w:rsidR="003A390C" w:rsidRPr="00F62C88">
        <w:rPr>
          <w:rFonts w:cs="Phetsarath OT"/>
          <w:sz w:val="23"/>
          <w:szCs w:val="23"/>
        </w:rPr>
        <w:t>Family Care</w:t>
      </w:r>
      <w:r w:rsidRPr="003A6D48">
        <w:rPr>
          <w:rFonts w:ascii="Phetsarath OT" w:hAnsi="Phetsarath OT" w:cs="Phetsarath OT"/>
          <w:sz w:val="23"/>
          <w:szCs w:val="23"/>
        </w:rPr>
        <w:t>.</w:t>
      </w:r>
    </w:p>
    <w:p w14:paraId="1FB38D16" w14:textId="77777777" w:rsidR="002913D4" w:rsidRPr="003A6D48" w:rsidRDefault="002913D4" w:rsidP="001B26F5">
      <w:pPr>
        <w:rPr>
          <w:rFonts w:ascii="Phetsarath OT" w:hAnsi="Phetsarath OT" w:cs="Phetsarath OT"/>
          <w:sz w:val="23"/>
          <w:szCs w:val="23"/>
        </w:rPr>
      </w:pPr>
    </w:p>
    <w:p w14:paraId="5664EE78" w14:textId="0EAE3860" w:rsidR="001B26F5" w:rsidRPr="003A6D48" w:rsidRDefault="00F91C56" w:rsidP="001B26F5">
      <w:pPr>
        <w:rPr>
          <w:rFonts w:ascii="Phetsarath OT" w:hAnsi="Phetsarath OT" w:cs="Phetsarath OT"/>
          <w:sz w:val="23"/>
          <w:szCs w:val="23"/>
        </w:rPr>
      </w:pPr>
      <w:r w:rsidRPr="00EB759F">
        <w:rPr>
          <w:rFonts w:cs="Phetsarath OT"/>
          <w:sz w:val="23"/>
          <w:szCs w:val="23"/>
          <w:highlight w:val="darkGray"/>
        </w:rPr>
        <w:t>&lt;&lt;MCO Name&gt;&gt;</w:t>
      </w:r>
      <w:r w:rsidRPr="003A6D48">
        <w:rPr>
          <w:rFonts w:ascii="Phetsarath OT" w:hAnsi="Phetsarath OT" w:cs="Phetsarath OT"/>
          <w:sz w:val="23"/>
          <w:szCs w:val="23"/>
        </w:rPr>
        <w:t xml:space="preserve"> ນຳໃຊ້ເຄື່ອງມືທີ່ເອີ້ນ</w:t>
      </w:r>
      <w:r w:rsidRPr="00F62C88">
        <w:rPr>
          <w:rFonts w:ascii="Phetsarath OT" w:hAnsi="Phetsarath OT" w:cs="Phetsarath OT"/>
          <w:sz w:val="23"/>
          <w:szCs w:val="23"/>
        </w:rPr>
        <w:t xml:space="preserve">ວ່າ </w:t>
      </w:r>
      <w:r w:rsidRPr="00F62C88">
        <w:rPr>
          <w:rFonts w:cs="Phetsarath OT"/>
          <w:sz w:val="23"/>
          <w:szCs w:val="23"/>
        </w:rPr>
        <w:t>Wisconsin Long-Term Care Functional Screen</w:t>
      </w:r>
      <w:r w:rsidRPr="003A6D48">
        <w:rPr>
          <w:rFonts w:ascii="Phetsarath OT" w:hAnsi="Phetsarath OT" w:cs="Phetsarath OT"/>
          <w:sz w:val="23"/>
          <w:szCs w:val="23"/>
        </w:rPr>
        <w:t xml:space="preserve"> ເພື່ອກວດ</w:t>
      </w:r>
      <w:r w:rsidR="003A6D48" w:rsidRPr="003A6D48">
        <w:rPr>
          <w:rFonts w:ascii="Phetsarath OT" w:hAnsi="Phetsarath OT" w:cs="Phetsarath OT"/>
          <w:sz w:val="23"/>
          <w:szCs w:val="23"/>
        </w:rPr>
        <w:br/>
      </w:r>
      <w:r w:rsidRPr="003A6D48">
        <w:rPr>
          <w:rFonts w:ascii="Phetsarath OT" w:hAnsi="Phetsarath OT" w:cs="Phetsarath OT"/>
          <w:sz w:val="23"/>
          <w:szCs w:val="23"/>
        </w:rPr>
        <w:t>ສອບລະດັບຂອງການດູແລຂອງທ່ານໜຶ່ງຄັ້ງຕໍ່ປີ ຫຼື ເມື່ອໃດກໍ່ຕາມທີ່ສະພາບການຂອງທ່ານມີການປ່ຽນແປງ. ພວກ</w:t>
      </w:r>
      <w:r w:rsidR="003A6D48" w:rsidRPr="003A6D48">
        <w:rPr>
          <w:rFonts w:ascii="Phetsarath OT" w:hAnsi="Phetsarath OT" w:cs="Phetsarath OT"/>
          <w:sz w:val="23"/>
          <w:szCs w:val="23"/>
        </w:rPr>
        <w:br/>
      </w:r>
      <w:r w:rsidRPr="003A6D48">
        <w:rPr>
          <w:rFonts w:ascii="Phetsarath OT" w:hAnsi="Phetsarath OT" w:cs="Phetsarath OT"/>
          <w:sz w:val="23"/>
          <w:szCs w:val="23"/>
        </w:rPr>
        <w:t xml:space="preserve">ເຮົາໄດ້ກວດສອບລະດັບຂອງການດູແລຂອງທ່ານໃນວັນທີ </w:t>
      </w:r>
      <w:r w:rsidRPr="00EB759F">
        <w:rPr>
          <w:rFonts w:cs="Phetsarath OT"/>
          <w:sz w:val="23"/>
          <w:szCs w:val="23"/>
          <w:highlight w:val="darkGray"/>
        </w:rPr>
        <w:t>&lt;&lt;Insert determination date&gt;&gt;</w:t>
      </w:r>
      <w:r w:rsidRPr="003A6D48">
        <w:rPr>
          <w:rFonts w:ascii="Phetsarath OT" w:hAnsi="Phetsarath OT" w:cs="Phetsarath OT"/>
          <w:sz w:val="23"/>
          <w:szCs w:val="23"/>
        </w:rPr>
        <w:t xml:space="preserve"> ແລະ ມັນບໍ່ໄດ້ມີ</w:t>
      </w:r>
      <w:r w:rsidR="003A6D48" w:rsidRPr="003A6D48">
        <w:rPr>
          <w:rFonts w:ascii="Phetsarath OT" w:hAnsi="Phetsarath OT" w:cs="Phetsarath OT"/>
          <w:sz w:val="23"/>
          <w:szCs w:val="23"/>
        </w:rPr>
        <w:br/>
      </w:r>
      <w:r w:rsidRPr="003A6D48">
        <w:rPr>
          <w:rFonts w:ascii="Phetsarath OT" w:hAnsi="Phetsarath OT" w:cs="Phetsarath OT"/>
          <w:sz w:val="23"/>
          <w:szCs w:val="23"/>
        </w:rPr>
        <w:t>ການປ່ຽນແປງ. ທ່ານບໍ່ຈຳເປັນຕ້ອງດຳເນີນການໃດໆກ່ຽວກັບຂໍ້ມູນນີ້. ພວກເຮົາພຽງແຕ່ແຈ້ງໃຫ້ທ່ານຮັບຊາບກ່ຽວກັບ</w:t>
      </w:r>
      <w:r w:rsidR="003A6D48" w:rsidRPr="003A6D48">
        <w:rPr>
          <w:rFonts w:ascii="Phetsarath OT" w:hAnsi="Phetsarath OT" w:cs="Phetsarath OT"/>
          <w:sz w:val="23"/>
          <w:szCs w:val="23"/>
        </w:rPr>
        <w:br/>
      </w:r>
      <w:r w:rsidRPr="003A6D48">
        <w:rPr>
          <w:rFonts w:ascii="Phetsarath OT" w:hAnsi="Phetsarath OT" w:cs="Phetsarath OT"/>
          <w:sz w:val="23"/>
          <w:szCs w:val="23"/>
        </w:rPr>
        <w:t>ການຄຸ້ມ</w:t>
      </w:r>
      <w:r w:rsidRPr="00F62C88">
        <w:rPr>
          <w:rFonts w:ascii="Phetsarath OT" w:hAnsi="Phetsarath OT" w:cs="Phetsarath OT"/>
          <w:sz w:val="23"/>
          <w:szCs w:val="23"/>
        </w:rPr>
        <w:t xml:space="preserve">ຄອງ </w:t>
      </w:r>
      <w:r w:rsidR="00BE1756" w:rsidRPr="00F62C88">
        <w:rPr>
          <w:rFonts w:cs="Phetsarath OT"/>
          <w:sz w:val="23"/>
          <w:szCs w:val="23"/>
        </w:rPr>
        <w:t>Family Care</w:t>
      </w:r>
      <w:r w:rsidRPr="00F62C88">
        <w:rPr>
          <w:rFonts w:ascii="Phetsarath OT" w:hAnsi="Phetsarath OT" w:cs="Phetsarath OT"/>
          <w:sz w:val="23"/>
          <w:szCs w:val="23"/>
        </w:rPr>
        <w:t xml:space="preserve"> ຂອງທ່ານ.</w:t>
      </w:r>
    </w:p>
    <w:p w14:paraId="67D4FC20" w14:textId="77777777" w:rsidR="001B26F5" w:rsidRPr="003A6D48" w:rsidRDefault="001B26F5" w:rsidP="00E64F81">
      <w:pPr>
        <w:rPr>
          <w:rFonts w:ascii="Phetsarath OT" w:hAnsi="Phetsarath OT" w:cs="Phetsarath OT"/>
          <w:sz w:val="23"/>
          <w:szCs w:val="23"/>
        </w:rPr>
      </w:pPr>
    </w:p>
    <w:p w14:paraId="738EB012" w14:textId="4AB6EE43" w:rsidR="000D4C2F" w:rsidRPr="003A6D48" w:rsidRDefault="000D4C2F" w:rsidP="00E64F81">
      <w:pPr>
        <w:rPr>
          <w:rFonts w:ascii="Phetsarath OT" w:hAnsi="Phetsarath OT" w:cs="Phetsarath OT"/>
          <w:b/>
          <w:color w:val="FF0000"/>
          <w:sz w:val="23"/>
          <w:szCs w:val="23"/>
        </w:rPr>
      </w:pPr>
      <w:r w:rsidRPr="00EB759F">
        <w:rPr>
          <w:rFonts w:cs="Phetsarath OT"/>
          <w:b/>
          <w:color w:val="FF0000"/>
          <w:sz w:val="23"/>
          <w:szCs w:val="23"/>
          <w:highlight w:val="darkGray"/>
        </w:rPr>
        <w:t>&lt;&lt;Version B: Use for members who experienced a change in LOC from nursing home LOC to non-nursing home LOC. Delete Version A of this letter and these instructions.&gt;&gt;</w:t>
      </w:r>
    </w:p>
    <w:p w14:paraId="52CADB1A" w14:textId="77777777" w:rsidR="008752B8" w:rsidRPr="00CF7135" w:rsidRDefault="008752B8" w:rsidP="008752B8">
      <w:pPr>
        <w:rPr>
          <w:rFonts w:ascii="Phetsarath OT" w:eastAsia="Times New Roman" w:hAnsi="Phetsarath OT" w:cs="Phetsarath OT"/>
          <w:sz w:val="23"/>
          <w:szCs w:val="23"/>
        </w:rPr>
      </w:pPr>
    </w:p>
    <w:p w14:paraId="6EFB553B" w14:textId="1D50127F" w:rsidR="008752B8" w:rsidRPr="003A6D48" w:rsidRDefault="008752B8" w:rsidP="008752B8">
      <w:pPr>
        <w:rPr>
          <w:rFonts w:ascii="Phetsarath OT" w:eastAsia="Times New Roman" w:hAnsi="Phetsarath OT" w:cs="Phetsarath OT"/>
          <w:sz w:val="23"/>
          <w:szCs w:val="23"/>
        </w:rPr>
      </w:pPr>
      <w:r w:rsidRPr="003A6D48">
        <w:rPr>
          <w:rFonts w:ascii="Phetsarath OT" w:hAnsi="Phetsarath OT" w:cs="Phetsarath OT"/>
          <w:sz w:val="23"/>
          <w:szCs w:val="23"/>
        </w:rPr>
        <w:t xml:space="preserve">ຮຽນ </w:t>
      </w:r>
      <w:r w:rsidR="00F91C56" w:rsidRPr="00EB759F">
        <w:rPr>
          <w:rFonts w:cs="Phetsarath OT"/>
          <w:sz w:val="23"/>
          <w:szCs w:val="23"/>
          <w:highlight w:val="darkGray"/>
        </w:rPr>
        <w:t>&lt;&lt;Member’s name&gt;&gt;</w:t>
      </w:r>
      <w:r w:rsidRPr="003A6D48">
        <w:rPr>
          <w:rFonts w:ascii="Phetsarath OT" w:hAnsi="Phetsarath OT" w:cs="Phetsarath OT"/>
          <w:sz w:val="23"/>
          <w:szCs w:val="23"/>
        </w:rPr>
        <w:t>:</w:t>
      </w:r>
    </w:p>
    <w:p w14:paraId="580623B4" w14:textId="242247B6" w:rsidR="008752B8" w:rsidRPr="00CF7135" w:rsidRDefault="008752B8" w:rsidP="00E64F81">
      <w:pPr>
        <w:rPr>
          <w:rFonts w:ascii="Phetsarath OT" w:hAnsi="Phetsarath OT" w:cs="Phetsarath OT"/>
          <w:sz w:val="21"/>
          <w:szCs w:val="21"/>
        </w:rPr>
      </w:pPr>
    </w:p>
    <w:p w14:paraId="017B3A9B" w14:textId="1C3839A0" w:rsidR="00E64F81" w:rsidRPr="003A6D48" w:rsidRDefault="00E64F81" w:rsidP="00E64F81">
      <w:pPr>
        <w:rPr>
          <w:rFonts w:ascii="Phetsarath OT" w:hAnsi="Phetsarath OT" w:cs="Phetsarath OT"/>
          <w:sz w:val="23"/>
          <w:szCs w:val="23"/>
        </w:rPr>
      </w:pPr>
      <w:r w:rsidRPr="003A6D48">
        <w:rPr>
          <w:rFonts w:ascii="Phetsarath OT" w:hAnsi="Phetsarath OT" w:cs="Phetsarath OT"/>
          <w:sz w:val="23"/>
          <w:szCs w:val="23"/>
        </w:rPr>
        <w:t>ຫົວເລື່ອງ: ລະດັບຂອງການດູແລຂອງທ່ານໄດ້ມີການປ່ຽນແປງ</w:t>
      </w:r>
    </w:p>
    <w:p w14:paraId="629FEDEF" w14:textId="77777777" w:rsidR="00E64F81" w:rsidRPr="00CF7135" w:rsidRDefault="00E64F81" w:rsidP="00E64F81">
      <w:pPr>
        <w:rPr>
          <w:rFonts w:ascii="Phetsarath OT" w:hAnsi="Phetsarath OT" w:cs="Phetsarath OT"/>
          <w:sz w:val="21"/>
          <w:szCs w:val="21"/>
        </w:rPr>
      </w:pPr>
    </w:p>
    <w:p w14:paraId="192F87E6" w14:textId="4340CE15" w:rsidR="003A390C" w:rsidRPr="003A6D48" w:rsidRDefault="00056D68" w:rsidP="00E64F81">
      <w:pPr>
        <w:rPr>
          <w:rFonts w:ascii="Phetsarath OT" w:eastAsia="Times New Roman" w:hAnsi="Phetsarath OT" w:cs="Phetsarath OT"/>
          <w:sz w:val="23"/>
          <w:szCs w:val="23"/>
        </w:rPr>
      </w:pPr>
      <w:r w:rsidRPr="003A6D48">
        <w:rPr>
          <w:rFonts w:ascii="Phetsarath OT" w:hAnsi="Phetsarath OT" w:cs="Phetsarath OT"/>
          <w:sz w:val="23"/>
          <w:szCs w:val="23"/>
        </w:rPr>
        <w:t>ລະດັບຂອງການດູແລຂອງທ່ານ</w:t>
      </w:r>
      <w:r w:rsidRPr="00F62C88">
        <w:rPr>
          <w:rFonts w:ascii="Phetsarath OT" w:hAnsi="Phetsarath OT" w:cs="Phetsarath OT"/>
          <w:sz w:val="23"/>
          <w:szCs w:val="23"/>
        </w:rPr>
        <w:t xml:space="preserve">ສຳລັບ </w:t>
      </w:r>
      <w:r w:rsidR="003A390C" w:rsidRPr="00F62C88">
        <w:rPr>
          <w:rFonts w:cs="Phetsarath OT"/>
          <w:sz w:val="23"/>
          <w:szCs w:val="23"/>
        </w:rPr>
        <w:t>Family Care</w:t>
      </w:r>
      <w:r w:rsidRPr="00F62C88">
        <w:rPr>
          <w:rFonts w:ascii="Phetsarath OT" w:hAnsi="Phetsarath OT" w:cs="Phetsarath OT"/>
          <w:sz w:val="23"/>
          <w:szCs w:val="23"/>
        </w:rPr>
        <w:t xml:space="preserve"> ໄດ້</w:t>
      </w:r>
      <w:r w:rsidRPr="003A6D48">
        <w:rPr>
          <w:rFonts w:ascii="Phetsarath OT" w:hAnsi="Phetsarath OT" w:cs="Phetsarath OT"/>
          <w:sz w:val="23"/>
          <w:szCs w:val="23"/>
        </w:rPr>
        <w:t>ມີການປ່ຽນແປງ. ລະດັບຂອງການດູແລຂອງທ່ານແມ່ນ</w:t>
      </w:r>
      <w:r w:rsidR="003A6D48" w:rsidRPr="003A6D48">
        <w:rPr>
          <w:rFonts w:ascii="Phetsarath OT" w:hAnsi="Phetsarath OT" w:cs="Phetsarath OT"/>
          <w:sz w:val="23"/>
          <w:szCs w:val="23"/>
        </w:rPr>
        <w:br/>
      </w:r>
      <w:r w:rsidRPr="003A6D48">
        <w:rPr>
          <w:rFonts w:ascii="Phetsarath OT" w:hAnsi="Phetsarath OT" w:cs="Phetsarath OT"/>
          <w:sz w:val="23"/>
          <w:szCs w:val="23"/>
        </w:rPr>
        <w:t xml:space="preserve">ອີງໃສ່ຄວາມຈຳເປັນໄດ້ຮັບການຊ່ວຍເຫຼືອຫຼາຍປານໃດເພື່ອເຮັດກິດຈະວັດປະຈຳວັນ. </w:t>
      </w:r>
      <w:r w:rsidRPr="003A6D48">
        <w:rPr>
          <w:rFonts w:ascii="Phetsarath OT" w:hAnsi="Phetsarath OT" w:cs="Phetsarath OT"/>
          <w:sz w:val="23"/>
          <w:szCs w:val="23"/>
        </w:rPr>
        <w:lastRenderedPageBreak/>
        <w:t>ມັນເປັນຕົວກຳນົດປະເພດ</w:t>
      </w:r>
      <w:r w:rsidR="003A6D48" w:rsidRPr="003A6D48">
        <w:rPr>
          <w:rFonts w:ascii="Phetsarath OT" w:hAnsi="Phetsarath OT" w:cs="Phetsarath OT"/>
          <w:sz w:val="23"/>
          <w:szCs w:val="23"/>
        </w:rPr>
        <w:br/>
      </w:r>
      <w:r w:rsidRPr="003A6D48">
        <w:rPr>
          <w:rFonts w:ascii="Phetsarath OT" w:hAnsi="Phetsarath OT" w:cs="Phetsarath OT"/>
          <w:sz w:val="23"/>
          <w:szCs w:val="23"/>
        </w:rPr>
        <w:t>ຂອງການບໍລິການທີ່ທ່ານສາມາດເຂົ້າເຖິງໄດ້ໃນນາມສະມາຊິກຄົນໜຶ່ງ</w:t>
      </w:r>
      <w:r w:rsidRPr="00F62C88">
        <w:rPr>
          <w:rFonts w:ascii="Phetsarath OT" w:hAnsi="Phetsarath OT" w:cs="Phetsarath OT"/>
          <w:sz w:val="23"/>
          <w:szCs w:val="23"/>
        </w:rPr>
        <w:t xml:space="preserve">ຂອງ </w:t>
      </w:r>
      <w:r w:rsidR="003A390C" w:rsidRPr="00F62C88">
        <w:rPr>
          <w:rFonts w:cs="Phetsarath OT"/>
          <w:sz w:val="23"/>
          <w:szCs w:val="23"/>
        </w:rPr>
        <w:t>Family Care</w:t>
      </w:r>
      <w:r w:rsidRPr="00F62C88">
        <w:rPr>
          <w:rFonts w:ascii="Phetsarath OT" w:hAnsi="Phetsarath OT" w:cs="Phetsarath OT"/>
          <w:sz w:val="23"/>
          <w:szCs w:val="23"/>
        </w:rPr>
        <w:t>.</w:t>
      </w:r>
    </w:p>
    <w:p w14:paraId="23513F24" w14:textId="77777777" w:rsidR="003A390C" w:rsidRPr="00CF7135" w:rsidRDefault="003A390C" w:rsidP="00E64F81">
      <w:pPr>
        <w:rPr>
          <w:rFonts w:ascii="Phetsarath OT" w:eastAsia="Times New Roman" w:hAnsi="Phetsarath OT" w:cs="Phetsarath OT"/>
          <w:sz w:val="19"/>
          <w:szCs w:val="19"/>
        </w:rPr>
      </w:pPr>
    </w:p>
    <w:p w14:paraId="7209F9E3" w14:textId="0ECFC1C4" w:rsidR="00E64F81" w:rsidRPr="003A6D48" w:rsidRDefault="00F91C56" w:rsidP="00E64F81">
      <w:pPr>
        <w:rPr>
          <w:rFonts w:ascii="Phetsarath OT" w:hAnsi="Phetsarath OT" w:cs="Phetsarath OT"/>
          <w:sz w:val="23"/>
          <w:szCs w:val="23"/>
        </w:rPr>
      </w:pPr>
      <w:r w:rsidRPr="00EB759F">
        <w:rPr>
          <w:rFonts w:cs="Phetsarath OT"/>
          <w:sz w:val="23"/>
          <w:szCs w:val="23"/>
          <w:highlight w:val="darkGray"/>
        </w:rPr>
        <w:t>&lt;&lt;MCO Name&gt;&gt;</w:t>
      </w:r>
      <w:r w:rsidRPr="003A6D48">
        <w:rPr>
          <w:rFonts w:ascii="Phetsarath OT" w:hAnsi="Phetsarath OT" w:cs="Phetsarath OT"/>
          <w:sz w:val="23"/>
          <w:szCs w:val="23"/>
        </w:rPr>
        <w:t xml:space="preserve"> ນຳ</w:t>
      </w:r>
      <w:r w:rsidRPr="00F62C88">
        <w:rPr>
          <w:rFonts w:ascii="Phetsarath OT" w:hAnsi="Phetsarath OT" w:cs="Phetsarath OT"/>
          <w:sz w:val="23"/>
          <w:szCs w:val="23"/>
        </w:rPr>
        <w:t xml:space="preserve">ໃຊ້ </w:t>
      </w:r>
      <w:r w:rsidRPr="00F62C88">
        <w:rPr>
          <w:rFonts w:cs="Phetsarath OT"/>
          <w:sz w:val="23"/>
          <w:szCs w:val="23"/>
        </w:rPr>
        <w:t>Wisconsin Long-Term Care Functional Screen</w:t>
      </w:r>
      <w:r w:rsidRPr="003A6D48">
        <w:rPr>
          <w:rFonts w:ascii="Phetsarath OT" w:hAnsi="Phetsarath OT" w:cs="Phetsarath OT"/>
          <w:sz w:val="23"/>
          <w:szCs w:val="23"/>
        </w:rPr>
        <w:t xml:space="preserve"> ເພື່ອກວດສອບລະດັບຂອງ</w:t>
      </w:r>
      <w:r w:rsidR="003A6D48" w:rsidRPr="003A6D48">
        <w:rPr>
          <w:rFonts w:ascii="Phetsarath OT" w:hAnsi="Phetsarath OT" w:cs="Phetsarath OT"/>
          <w:sz w:val="23"/>
          <w:szCs w:val="23"/>
        </w:rPr>
        <w:br/>
      </w:r>
      <w:r w:rsidRPr="003A6D48">
        <w:rPr>
          <w:rFonts w:ascii="Phetsarath OT" w:hAnsi="Phetsarath OT" w:cs="Phetsarath OT"/>
          <w:sz w:val="23"/>
          <w:szCs w:val="23"/>
        </w:rPr>
        <w:t>ການດູແລໜຶ່ງຄັ້ງຕໍ່ປີ ຫຼື ເມື່ອໃດກໍ່ຕາມທີ່ສະພາບການຂອງທ່ານມີການປ່ຽນແປງ. ພວກເຮົາໄດ້ກວດສອບລະດັບຂອງ</w:t>
      </w:r>
      <w:r w:rsidR="003A6D48" w:rsidRPr="003A6D48">
        <w:rPr>
          <w:rFonts w:ascii="Phetsarath OT" w:hAnsi="Phetsarath OT" w:cs="Phetsarath OT"/>
          <w:sz w:val="23"/>
          <w:szCs w:val="23"/>
        </w:rPr>
        <w:br/>
      </w:r>
      <w:r w:rsidRPr="003A6D48">
        <w:rPr>
          <w:rFonts w:ascii="Phetsarath OT" w:hAnsi="Phetsarath OT" w:cs="Phetsarath OT"/>
          <w:sz w:val="23"/>
          <w:szCs w:val="23"/>
        </w:rPr>
        <w:t xml:space="preserve">ການດູແລຂອງທ່ານໃນວັນທີ </w:t>
      </w:r>
      <w:r w:rsidRPr="00EB759F">
        <w:rPr>
          <w:rFonts w:cs="Phetsarath OT"/>
          <w:sz w:val="23"/>
          <w:szCs w:val="23"/>
          <w:highlight w:val="darkGray"/>
        </w:rPr>
        <w:t>&lt;&lt;Insert determination date&gt;&gt;</w:t>
      </w:r>
      <w:r w:rsidRPr="003A6D48">
        <w:rPr>
          <w:rFonts w:ascii="Phetsarath OT" w:hAnsi="Phetsarath OT" w:cs="Phetsarath OT"/>
          <w:sz w:val="23"/>
          <w:szCs w:val="23"/>
        </w:rPr>
        <w:t>.</w:t>
      </w:r>
    </w:p>
    <w:p w14:paraId="6AA5DBE7" w14:textId="77777777" w:rsidR="00E64F81" w:rsidRPr="003A6D48" w:rsidRDefault="00E64F81" w:rsidP="00E64F81">
      <w:pPr>
        <w:rPr>
          <w:rFonts w:ascii="Phetsarath OT" w:hAnsi="Phetsarath OT" w:cs="Phetsarath OT"/>
          <w:sz w:val="23"/>
          <w:szCs w:val="23"/>
        </w:rPr>
      </w:pPr>
    </w:p>
    <w:p w14:paraId="21048C93" w14:textId="72ADA445" w:rsidR="00E64F81" w:rsidRPr="003A6D48" w:rsidRDefault="005B0796" w:rsidP="00E64F81">
      <w:pPr>
        <w:rPr>
          <w:rFonts w:ascii="Phetsarath OT" w:hAnsi="Phetsarath OT" w:cs="Phetsarath OT"/>
          <w:sz w:val="23"/>
          <w:szCs w:val="23"/>
        </w:rPr>
      </w:pPr>
      <w:r w:rsidRPr="003A6D48">
        <w:rPr>
          <w:rFonts w:ascii="Phetsarath OT" w:hAnsi="Phetsarath OT" w:cs="Phetsarath OT"/>
          <w:sz w:val="23"/>
          <w:szCs w:val="23"/>
        </w:rPr>
        <w:t>ພວກເຮົາໄດ້ພົບວ່າ ທ່ານບໍ່ໄດ້ມີລະດັບຂອງການດູແລອີກຕໍ່ໄປ ທີ່ຈະຮຽກຮ້ອງການບໍລິການທີ່ຈັດຫາໃຫ້ເປັນປະຈຳຢູ່</w:t>
      </w:r>
      <w:r w:rsidR="00CF7135">
        <w:rPr>
          <w:rFonts w:ascii="Phetsarath OT" w:hAnsi="Phetsarath OT" w:cs="Phetsarath OT"/>
          <w:sz w:val="23"/>
          <w:szCs w:val="23"/>
        </w:rPr>
        <w:br/>
      </w:r>
      <w:r w:rsidRPr="003A6D48">
        <w:rPr>
          <w:rFonts w:ascii="Phetsarath OT" w:hAnsi="Phetsarath OT" w:cs="Phetsarath OT"/>
          <w:sz w:val="23"/>
          <w:szCs w:val="23"/>
        </w:rPr>
        <w:t xml:space="preserve">ໃນເຮືອນພະຍາບານ. </w:t>
      </w:r>
      <w:r w:rsidRPr="003A6D48">
        <w:rPr>
          <w:rFonts w:ascii="Phetsarath OT" w:hAnsi="Phetsarath OT" w:cs="Phetsarath OT"/>
          <w:b/>
          <w:sz w:val="23"/>
          <w:szCs w:val="23"/>
        </w:rPr>
        <w:t>ປັດຈຸບັນນີ້ ທ່ານຢູ່ໃນລະດັບຂອງການດູແລທີ່ບໍ່ໄດ້ຢູ່ໃນເຮືອນພະຍາບານ.</w:t>
      </w:r>
    </w:p>
    <w:p w14:paraId="24A6A061" w14:textId="77777777" w:rsidR="00E64F81" w:rsidRPr="003A6D48" w:rsidRDefault="00E64F81" w:rsidP="00E64F81">
      <w:pPr>
        <w:rPr>
          <w:rFonts w:ascii="Phetsarath OT" w:hAnsi="Phetsarath OT" w:cs="Phetsarath OT"/>
          <w:sz w:val="23"/>
          <w:szCs w:val="23"/>
        </w:rPr>
      </w:pPr>
    </w:p>
    <w:p w14:paraId="695584A3" w14:textId="1D27603F" w:rsidR="001B26F5" w:rsidRPr="003A6D48" w:rsidRDefault="005B0796" w:rsidP="00E64F81">
      <w:pPr>
        <w:rPr>
          <w:rFonts w:ascii="Phetsarath OT" w:hAnsi="Phetsarath OT" w:cs="Phetsarath OT"/>
          <w:sz w:val="23"/>
          <w:szCs w:val="23"/>
        </w:rPr>
      </w:pPr>
      <w:r w:rsidRPr="003A6D48">
        <w:rPr>
          <w:rFonts w:ascii="Phetsarath OT" w:hAnsi="Phetsarath OT" w:cs="Phetsarath OT"/>
          <w:sz w:val="23"/>
          <w:szCs w:val="23"/>
        </w:rPr>
        <w:t xml:space="preserve">ນີ້ກໍ່ໝາຍຄວາມວ່າ ເລີ່ມຈາກວັນທີ </w:t>
      </w:r>
      <w:r w:rsidR="00F91C56" w:rsidRPr="00EB759F">
        <w:rPr>
          <w:rFonts w:cs="Phetsarath OT"/>
          <w:sz w:val="23"/>
          <w:szCs w:val="23"/>
          <w:highlight w:val="darkGray"/>
        </w:rPr>
        <w:t>&lt;&lt;effective date&gt;&gt;</w:t>
      </w:r>
      <w:r w:rsidRPr="003A6D48">
        <w:rPr>
          <w:rFonts w:ascii="Phetsarath OT" w:hAnsi="Phetsarath OT" w:cs="Phetsarath OT"/>
          <w:sz w:val="23"/>
          <w:szCs w:val="23"/>
        </w:rPr>
        <w:t>, ທ່ານຈະເຂົ້າເຖິງການບໍລິການທີ່ມີ</w:t>
      </w:r>
      <w:r w:rsidRPr="00F62C88">
        <w:rPr>
          <w:rFonts w:ascii="Phetsarath OT" w:hAnsi="Phetsarath OT" w:cs="Phetsarath OT"/>
          <w:sz w:val="23"/>
          <w:szCs w:val="23"/>
        </w:rPr>
        <w:t xml:space="preserve">ໃຫ້ </w:t>
      </w:r>
      <w:r w:rsidRPr="00F62C88">
        <w:rPr>
          <w:rFonts w:cs="Phetsarath OT"/>
          <w:sz w:val="23"/>
          <w:szCs w:val="23"/>
        </w:rPr>
        <w:t>Family Care</w:t>
      </w:r>
      <w:r w:rsidRPr="00F62C88">
        <w:rPr>
          <w:rFonts w:ascii="Phetsarath OT" w:hAnsi="Phetsarath OT" w:cs="Phetsarath OT"/>
          <w:sz w:val="23"/>
          <w:szCs w:val="23"/>
        </w:rPr>
        <w:t xml:space="preserve"> ສະມາຊິກ</w:t>
      </w:r>
      <w:r w:rsidRPr="003A6D48">
        <w:rPr>
          <w:rFonts w:ascii="Phetsarath OT" w:hAnsi="Phetsarath OT" w:cs="Phetsarath OT"/>
          <w:sz w:val="23"/>
          <w:szCs w:val="23"/>
        </w:rPr>
        <w:t xml:space="preserve">ທີ່ຢູ່ໃນລະດັບຂອງການດູແລທີ່ບໍ່ໄດ້ຢູ່ໃນເຮືອນພະຍາບານ. ກະລຸນາເບິ່ງໜ້າ </w:t>
      </w:r>
      <w:r w:rsidR="00F91C56" w:rsidRPr="00EB759F">
        <w:rPr>
          <w:rFonts w:cs="Phetsarath OT"/>
          <w:sz w:val="23"/>
          <w:szCs w:val="23"/>
          <w:highlight w:val="darkGray"/>
        </w:rPr>
        <w:t>&lt;&lt;insert page number&gt;&gt;</w:t>
      </w:r>
      <w:r w:rsidRPr="003A6D48">
        <w:rPr>
          <w:rFonts w:ascii="Phetsarath OT" w:hAnsi="Phetsarath OT" w:cs="Phetsarath OT"/>
          <w:sz w:val="23"/>
          <w:szCs w:val="23"/>
        </w:rPr>
        <w:t xml:space="preserve"> ຢູ່ໃນປື້ມຄູ່ມືຂອງສະມາຊິກຂອງທ່ານເພື່ອເບິ່ງລາຍຊື່ຂອງການບໍລິການເຫຼົ່ານີ້.</w:t>
      </w:r>
    </w:p>
    <w:p w14:paraId="1F0A16AF" w14:textId="77777777" w:rsidR="009204AD" w:rsidRPr="003A6D48" w:rsidRDefault="009204AD" w:rsidP="009204AD">
      <w:pPr>
        <w:rPr>
          <w:rFonts w:ascii="Phetsarath OT" w:hAnsi="Phetsarath OT" w:cs="Phetsarath OT"/>
          <w:bCs/>
          <w:sz w:val="23"/>
          <w:szCs w:val="23"/>
        </w:rPr>
      </w:pPr>
    </w:p>
    <w:p w14:paraId="3C2A25EB" w14:textId="404DC614" w:rsidR="000821FC" w:rsidRPr="003A6D48" w:rsidRDefault="000821FC" w:rsidP="000821FC">
      <w:pPr>
        <w:rPr>
          <w:rFonts w:ascii="Phetsarath OT" w:hAnsi="Phetsarath OT" w:cs="Phetsarath OT"/>
          <w:b/>
          <w:sz w:val="23"/>
          <w:szCs w:val="23"/>
        </w:rPr>
      </w:pPr>
      <w:r w:rsidRPr="00EB759F">
        <w:rPr>
          <w:rFonts w:cs="Phetsarath OT"/>
          <w:b/>
          <w:color w:val="FF0000"/>
          <w:sz w:val="23"/>
          <w:szCs w:val="23"/>
          <w:highlight w:val="darkGray"/>
        </w:rPr>
        <w:t>&lt;&lt;End of Version B&gt;&gt;</w:t>
      </w:r>
    </w:p>
    <w:p w14:paraId="16586483" w14:textId="77777777" w:rsidR="009204AD" w:rsidRPr="003A6D48" w:rsidRDefault="009204AD" w:rsidP="009204AD">
      <w:pPr>
        <w:rPr>
          <w:rFonts w:ascii="Phetsarath OT" w:hAnsi="Phetsarath OT" w:cs="Phetsarath OT"/>
          <w:bCs/>
          <w:sz w:val="23"/>
          <w:szCs w:val="23"/>
        </w:rPr>
      </w:pPr>
    </w:p>
    <w:p w14:paraId="6EBB7413" w14:textId="7B46FEC8" w:rsidR="00E64F81" w:rsidRPr="003A6D48" w:rsidRDefault="00E64F81" w:rsidP="00E64F81">
      <w:pPr>
        <w:rPr>
          <w:rFonts w:ascii="Phetsarath OT" w:hAnsi="Phetsarath OT" w:cs="Phetsarath OT"/>
          <w:sz w:val="23"/>
          <w:szCs w:val="23"/>
        </w:rPr>
      </w:pPr>
      <w:r w:rsidRPr="003A6D48">
        <w:rPr>
          <w:rFonts w:ascii="Phetsarath OT" w:hAnsi="Phetsarath OT" w:cs="Phetsarath OT"/>
          <w:b/>
          <w:sz w:val="23"/>
          <w:szCs w:val="23"/>
        </w:rPr>
        <w:t>ຈະເຮັດແນວໃດຖ້າຫາກທ່ານບໍ່ເຫັນດີ</w:t>
      </w:r>
    </w:p>
    <w:p w14:paraId="42D6AA52" w14:textId="11952881" w:rsidR="00E64F81" w:rsidRPr="003A6D48" w:rsidRDefault="00E64F81" w:rsidP="00E64F81">
      <w:pPr>
        <w:rPr>
          <w:rFonts w:ascii="Phetsarath OT" w:hAnsi="Phetsarath OT" w:cs="Phetsarath OT"/>
          <w:sz w:val="23"/>
          <w:szCs w:val="23"/>
        </w:rPr>
      </w:pPr>
      <w:r w:rsidRPr="003A6D48">
        <w:rPr>
          <w:rFonts w:ascii="Phetsarath OT" w:hAnsi="Phetsarath OT" w:cs="Phetsarath OT"/>
          <w:sz w:val="23"/>
          <w:szCs w:val="23"/>
        </w:rPr>
        <w:t>ຖ້າຫາກທ່ານຄຶດວ່າຜົນ</w:t>
      </w:r>
      <w:r w:rsidRPr="00F62C88">
        <w:rPr>
          <w:rFonts w:ascii="Phetsarath OT" w:hAnsi="Phetsarath OT" w:cs="Phetsarath OT"/>
          <w:sz w:val="23"/>
          <w:szCs w:val="23"/>
        </w:rPr>
        <w:t xml:space="preserve">ຂອງ </w:t>
      </w:r>
      <w:r w:rsidRPr="00F62C88">
        <w:rPr>
          <w:rFonts w:cs="Phetsarath OT"/>
          <w:sz w:val="23"/>
          <w:szCs w:val="23"/>
        </w:rPr>
        <w:t>Long-Term Care Functional Screen</w:t>
      </w:r>
      <w:r w:rsidRPr="00F62C88">
        <w:rPr>
          <w:rFonts w:ascii="Phetsarath OT" w:hAnsi="Phetsarath OT" w:cs="Phetsarath OT"/>
          <w:sz w:val="23"/>
          <w:szCs w:val="23"/>
        </w:rPr>
        <w:t xml:space="preserve"> ແມ່ນ</w:t>
      </w:r>
      <w:r w:rsidRPr="003A6D48">
        <w:rPr>
          <w:rFonts w:ascii="Phetsarath OT" w:hAnsi="Phetsarath OT" w:cs="Phetsarath OT"/>
          <w:sz w:val="23"/>
          <w:szCs w:val="23"/>
        </w:rPr>
        <w:t>ບໍ່ຖືກຕ້ອງ ຍ້ອນວ່າທ່ານຕ້ອງການ</w:t>
      </w:r>
      <w:r w:rsidR="003A6D48" w:rsidRPr="003A6D48">
        <w:rPr>
          <w:rFonts w:ascii="Phetsarath OT" w:hAnsi="Phetsarath OT" w:cs="Phetsarath OT"/>
          <w:sz w:val="23"/>
          <w:szCs w:val="23"/>
        </w:rPr>
        <w:br/>
      </w:r>
      <w:r w:rsidRPr="003A6D48">
        <w:rPr>
          <w:rFonts w:ascii="Phetsarath OT" w:hAnsi="Phetsarath OT" w:cs="Phetsarath OT"/>
          <w:sz w:val="23"/>
          <w:szCs w:val="23"/>
        </w:rPr>
        <w:t xml:space="preserve">ລະດັບຂອງການດູແລທີ່ແຕກຕ່າງກັນ, ທ່ານສາມາດຂໍໃຫ້ມີການກວດຄັດກອງໃໝ່ ໂດຍການຕິດຕໍ່ຫາ </w:t>
      </w:r>
      <w:r w:rsidR="00F91C56" w:rsidRPr="00EB759F">
        <w:rPr>
          <w:rFonts w:cs="Phetsarath OT"/>
          <w:sz w:val="23"/>
          <w:szCs w:val="23"/>
          <w:highlight w:val="darkGray"/>
        </w:rPr>
        <w:t>&lt;&lt;Screen Lead Name&gt;&gt;</w:t>
      </w:r>
      <w:r w:rsidRPr="003A6D48">
        <w:rPr>
          <w:rFonts w:ascii="Phetsarath OT" w:hAnsi="Phetsarath OT" w:cs="Phetsarath OT"/>
          <w:sz w:val="23"/>
          <w:szCs w:val="23"/>
        </w:rPr>
        <w:t>, ຂອງ</w:t>
      </w:r>
      <w:r w:rsidR="00EB759F">
        <w:rPr>
          <w:rFonts w:ascii="Phetsarath OT" w:hAnsi="Phetsarath OT" w:cs="Phetsarath OT"/>
          <w:sz w:val="23"/>
          <w:szCs w:val="23"/>
        </w:rPr>
        <w:t xml:space="preserve"> </w:t>
      </w:r>
      <w:r w:rsidR="00F91C56" w:rsidRPr="00EB759F">
        <w:rPr>
          <w:rFonts w:cs="Phetsarath OT"/>
          <w:sz w:val="23"/>
          <w:szCs w:val="23"/>
          <w:highlight w:val="darkGray"/>
        </w:rPr>
        <w:t>&lt;&lt;MCO Name&gt;&gt;</w:t>
      </w:r>
      <w:r w:rsidRPr="003A6D48">
        <w:rPr>
          <w:rFonts w:ascii="Phetsarath OT" w:hAnsi="Phetsarath OT" w:cs="Phetsarath OT"/>
          <w:sz w:val="23"/>
          <w:szCs w:val="23"/>
        </w:rPr>
        <w:t xml:space="preserve"> </w:t>
      </w:r>
      <w:r w:rsidRPr="003A6D48">
        <w:rPr>
          <w:rFonts w:cs="Phetsarath OT"/>
          <w:sz w:val="23"/>
          <w:szCs w:val="23"/>
          <w:cs/>
          <w:lang w:bidi="lo-LA"/>
        </w:rPr>
        <w:t>ຜູ້ນຳ</w:t>
      </w:r>
      <w:r w:rsidRPr="00F62C88">
        <w:rPr>
          <w:rFonts w:cs="Phetsarath OT"/>
          <w:sz w:val="23"/>
          <w:szCs w:val="23"/>
          <w:cs/>
          <w:lang w:bidi="lo-LA"/>
        </w:rPr>
        <w:t xml:space="preserve">ຂອງ </w:t>
      </w:r>
      <w:r w:rsidRPr="00F62C88">
        <w:rPr>
          <w:rFonts w:cs="Phetsarath OT"/>
          <w:sz w:val="23"/>
          <w:szCs w:val="23"/>
        </w:rPr>
        <w:t>Long-Term Care Functional Screen</w:t>
      </w:r>
      <w:r w:rsidRPr="00F62C88">
        <w:rPr>
          <w:rFonts w:ascii="Phetsarath OT" w:hAnsi="Phetsarath OT" w:cs="Phetsarath OT"/>
          <w:sz w:val="23"/>
          <w:szCs w:val="23"/>
        </w:rPr>
        <w:t>,</w:t>
      </w:r>
      <w:r w:rsidRPr="003A6D48">
        <w:rPr>
          <w:rFonts w:ascii="Phetsarath OT" w:hAnsi="Phetsarath OT" w:cs="Phetsarath OT"/>
          <w:sz w:val="23"/>
          <w:szCs w:val="23"/>
        </w:rPr>
        <w:t xml:space="preserve"> ທີ່ </w:t>
      </w:r>
      <w:r w:rsidRPr="00EB759F">
        <w:rPr>
          <w:rFonts w:cs="Phetsarath OT"/>
          <w:sz w:val="23"/>
          <w:szCs w:val="23"/>
          <w:highlight w:val="darkGray"/>
        </w:rPr>
        <w:t>&lt;&lt;Insert Phone Number&gt;&gt;</w:t>
      </w:r>
      <w:r w:rsidRPr="003A6D48">
        <w:rPr>
          <w:rFonts w:ascii="Phetsarath OT" w:hAnsi="Phetsarath OT" w:cs="Phetsarath OT"/>
          <w:sz w:val="23"/>
          <w:szCs w:val="23"/>
        </w:rPr>
        <w:t>.</w:t>
      </w:r>
    </w:p>
    <w:p w14:paraId="63D3CF00" w14:textId="77777777" w:rsidR="00E64F81" w:rsidRPr="003A6D48" w:rsidRDefault="00E64F81" w:rsidP="00E64F81">
      <w:pPr>
        <w:rPr>
          <w:rFonts w:ascii="Phetsarath OT" w:hAnsi="Phetsarath OT" w:cs="Phetsarath OT"/>
          <w:sz w:val="23"/>
          <w:szCs w:val="23"/>
        </w:rPr>
      </w:pPr>
    </w:p>
    <w:p w14:paraId="0AD212E6" w14:textId="70E8F5C8" w:rsidR="00E64F81" w:rsidRPr="003A6D48" w:rsidRDefault="002D0FE4" w:rsidP="00E64F81">
      <w:pPr>
        <w:rPr>
          <w:rFonts w:ascii="Phetsarath OT" w:hAnsi="Phetsarath OT" w:cs="Phetsarath OT"/>
          <w:sz w:val="23"/>
          <w:szCs w:val="23"/>
        </w:rPr>
      </w:pPr>
      <w:r w:rsidRPr="003A6D48">
        <w:rPr>
          <w:rFonts w:ascii="Phetsarath OT" w:hAnsi="Phetsarath OT" w:cs="Phetsarath OT"/>
          <w:sz w:val="23"/>
          <w:szCs w:val="23"/>
        </w:rPr>
        <w:t>ການກວດຄັດກອງໃໝ່ອາດຈະຍັງພົບວ່າ ທ່ານຢູ່ໃນລະດັບຂອງການດູແລທີ່ບໍ່ຢູ່ໃນເຮືອນພະຍາບານ. ຖ້າຫາກສິ່ງ</w:t>
      </w:r>
      <w:r w:rsidR="003A6D48" w:rsidRPr="003A6D48">
        <w:rPr>
          <w:rFonts w:ascii="Phetsarath OT" w:hAnsi="Phetsarath OT" w:cs="Phetsarath OT"/>
          <w:sz w:val="23"/>
          <w:szCs w:val="23"/>
        </w:rPr>
        <w:br/>
      </w:r>
      <w:r w:rsidRPr="003A6D48">
        <w:rPr>
          <w:rFonts w:ascii="Phetsarath OT" w:hAnsi="Phetsarath OT" w:cs="Phetsarath OT"/>
          <w:sz w:val="23"/>
          <w:szCs w:val="23"/>
        </w:rPr>
        <w:t>ດັ່ງກ່າວນີ້ເກີດຂຶ້ນ, ທ່ານມີສິດຂໍອຸທອນຕໍ່ການພົບນີ້. ທ່ານຍັງສາມາດອຸທອນໂດຍບໍ່ຈຳເປັນຕ້ອງມີການກວດ</w:t>
      </w:r>
      <w:r w:rsidR="003A6D48" w:rsidRPr="003A6D48">
        <w:rPr>
          <w:rFonts w:ascii="Phetsarath OT" w:hAnsi="Phetsarath OT" w:cs="Phetsarath OT"/>
          <w:sz w:val="23"/>
          <w:szCs w:val="23"/>
        </w:rPr>
        <w:br/>
      </w:r>
      <w:r w:rsidRPr="003A6D48">
        <w:rPr>
          <w:rFonts w:ascii="Phetsarath OT" w:hAnsi="Phetsarath OT" w:cs="Phetsarath OT"/>
          <w:sz w:val="23"/>
          <w:szCs w:val="23"/>
        </w:rPr>
        <w:t>ຄັດກອງໃໝ່. ທ່ານສາມາດຊອກຫາຄຳແນະນຳວິທີການອຸທອນຢູ່ໜ້າທີສາມ.</w:t>
      </w:r>
    </w:p>
    <w:p w14:paraId="31E388E5" w14:textId="77777777" w:rsidR="00E64F81" w:rsidRPr="003A6D48" w:rsidRDefault="00E64F81" w:rsidP="00E64F81">
      <w:pPr>
        <w:rPr>
          <w:rFonts w:ascii="Phetsarath OT" w:hAnsi="Phetsarath OT" w:cs="Phetsarath OT"/>
          <w:sz w:val="23"/>
          <w:szCs w:val="23"/>
        </w:rPr>
      </w:pPr>
    </w:p>
    <w:p w14:paraId="19A376F6" w14:textId="0A3C2AD9" w:rsidR="00E64F81" w:rsidRPr="003A6D48" w:rsidRDefault="00E64F81" w:rsidP="00E64F81">
      <w:pPr>
        <w:rPr>
          <w:rFonts w:ascii="Phetsarath OT" w:hAnsi="Phetsarath OT" w:cs="Phetsarath OT"/>
          <w:sz w:val="23"/>
          <w:szCs w:val="23"/>
        </w:rPr>
      </w:pPr>
      <w:r w:rsidRPr="003A6D48">
        <w:rPr>
          <w:rFonts w:ascii="Phetsarath OT" w:hAnsi="Phetsarath OT" w:cs="Phetsarath OT"/>
          <w:sz w:val="23"/>
          <w:szCs w:val="23"/>
        </w:rPr>
        <w:t xml:space="preserve">ຖ້າຫາກສຸຂະພາບຂອງທ່ານ ຫຼື ຄວາມສາມາດໃນການເຮັດກິດຈະວັດປະຈຳວັນມີການປ່ຽນແປງໃນອະນາຄົດ, ກະລຸນາຕິດຕໍ່ຫາ </w:t>
      </w:r>
      <w:r w:rsidR="00F91C56" w:rsidRPr="000B772E">
        <w:rPr>
          <w:rFonts w:cs="Phetsarath OT"/>
          <w:sz w:val="23"/>
          <w:szCs w:val="23"/>
          <w:highlight w:val="darkGray"/>
        </w:rPr>
        <w:t>&lt;&lt;Enter name and phone number of contact&gt;&gt;</w:t>
      </w:r>
      <w:r w:rsidRPr="003A6D48">
        <w:rPr>
          <w:rFonts w:ascii="Phetsarath OT" w:hAnsi="Phetsarath OT" w:cs="Phetsarath OT"/>
          <w:sz w:val="23"/>
          <w:szCs w:val="23"/>
        </w:rPr>
        <w:t xml:space="preserve"> ເພື່ອຂໍໃຫ້ມີການກວດຄັດກອງໃໝ່.</w:t>
      </w:r>
    </w:p>
    <w:p w14:paraId="0A7B74CC" w14:textId="77777777" w:rsidR="00233F54" w:rsidRPr="003A6D48" w:rsidRDefault="00233F54" w:rsidP="00E64F81">
      <w:pPr>
        <w:rPr>
          <w:rFonts w:ascii="Phetsarath OT" w:hAnsi="Phetsarath OT" w:cs="Phetsarath OT"/>
          <w:sz w:val="23"/>
          <w:szCs w:val="23"/>
        </w:rPr>
      </w:pPr>
    </w:p>
    <w:p w14:paraId="0C9240C4" w14:textId="62ADDD61" w:rsidR="00E64F81" w:rsidRPr="003A6D48" w:rsidRDefault="00E64F81" w:rsidP="00E64F81">
      <w:pPr>
        <w:rPr>
          <w:rFonts w:ascii="Phetsarath OT" w:hAnsi="Phetsarath OT" w:cs="Phetsarath OT"/>
          <w:sz w:val="23"/>
          <w:szCs w:val="23"/>
        </w:rPr>
      </w:pPr>
      <w:r w:rsidRPr="003A6D48">
        <w:rPr>
          <w:rFonts w:ascii="Phetsarath OT" w:hAnsi="Phetsarath OT" w:cs="Phetsarath OT"/>
          <w:b/>
          <w:sz w:val="23"/>
          <w:szCs w:val="23"/>
        </w:rPr>
        <w:t xml:space="preserve">ມີຄຳຖາມກ່ຽວກັບຈັດໝາຍສະບັບນີ້ບໍ່? </w:t>
      </w:r>
    </w:p>
    <w:p w14:paraId="4145EB92" w14:textId="30E8F67E" w:rsidR="00E64F81" w:rsidRPr="003A6D48" w:rsidRDefault="00E64F81" w:rsidP="00E64F81">
      <w:pPr>
        <w:rPr>
          <w:rFonts w:ascii="Phetsarath OT" w:hAnsi="Phetsarath OT" w:cs="Phetsarath OT"/>
          <w:sz w:val="23"/>
          <w:szCs w:val="23"/>
        </w:rPr>
      </w:pPr>
      <w:r w:rsidRPr="003A6D48">
        <w:rPr>
          <w:rFonts w:ascii="Phetsarath OT" w:hAnsi="Phetsarath OT" w:cs="Phetsarath OT"/>
          <w:sz w:val="23"/>
          <w:szCs w:val="23"/>
        </w:rPr>
        <w:t xml:space="preserve">ຖ້າຫາກທ່ານມີຄຳຖາມກ່ຽວກັບຈົດໝາຍສະບັບນີ້, ກະລຸນາຕິດຕໍ່ຫາ </w:t>
      </w:r>
      <w:r w:rsidR="00F91C56" w:rsidRPr="000B772E">
        <w:rPr>
          <w:rFonts w:cs="Phetsarath OT"/>
          <w:sz w:val="23"/>
          <w:szCs w:val="23"/>
          <w:highlight w:val="darkGray"/>
        </w:rPr>
        <w:t>&lt;&lt;Enter name of contacts&gt;&gt;</w:t>
      </w:r>
      <w:r w:rsidRPr="003A6D48">
        <w:rPr>
          <w:rFonts w:ascii="Phetsarath OT" w:hAnsi="Phetsarath OT" w:cs="Phetsarath OT"/>
          <w:sz w:val="23"/>
          <w:szCs w:val="23"/>
        </w:rPr>
        <w:t>:</w:t>
      </w:r>
    </w:p>
    <w:p w14:paraId="7E7F606B" w14:textId="77777777" w:rsidR="00E64F81" w:rsidRPr="003A6D48" w:rsidRDefault="00E64F81" w:rsidP="00E64F81">
      <w:pPr>
        <w:rPr>
          <w:rFonts w:ascii="Phetsarath OT" w:hAnsi="Phetsarath OT" w:cs="Phetsarath OT"/>
          <w:sz w:val="23"/>
          <w:szCs w:val="23"/>
        </w:rPr>
      </w:pPr>
    </w:p>
    <w:p w14:paraId="3D98494F" w14:textId="21992EAE" w:rsidR="00E64F81" w:rsidRPr="003A6D48" w:rsidRDefault="00E64F81" w:rsidP="00E64F81">
      <w:pPr>
        <w:rPr>
          <w:rFonts w:ascii="Phetsarath OT" w:hAnsi="Phetsarath OT" w:cs="Phetsarath OT"/>
          <w:sz w:val="23"/>
          <w:szCs w:val="23"/>
        </w:rPr>
      </w:pPr>
      <w:r w:rsidRPr="003A6D48">
        <w:rPr>
          <w:rFonts w:ascii="Phetsarath OT" w:hAnsi="Phetsarath OT" w:cs="Phetsarath OT"/>
          <w:sz w:val="23"/>
          <w:szCs w:val="23"/>
        </w:rPr>
        <w:t xml:space="preserve">ທີມງານເບິ່ງແຍງດູແລ </w:t>
      </w:r>
    </w:p>
    <w:p w14:paraId="6A445787" w14:textId="77777777" w:rsidR="00F91C56" w:rsidRPr="000B772E" w:rsidRDefault="00F91C56" w:rsidP="00F91C56">
      <w:pPr>
        <w:rPr>
          <w:rFonts w:eastAsia="Times New Roman"/>
          <w:sz w:val="23"/>
          <w:szCs w:val="23"/>
          <w:highlight w:val="darkGray"/>
        </w:rPr>
      </w:pPr>
      <w:r w:rsidRPr="000B772E">
        <w:rPr>
          <w:sz w:val="23"/>
          <w:szCs w:val="23"/>
          <w:highlight w:val="darkGray"/>
        </w:rPr>
        <w:t>&lt;&lt;Nurse Name&gt;&gt;</w:t>
      </w:r>
    </w:p>
    <w:p w14:paraId="5ADEB7E6" w14:textId="77777777" w:rsidR="00F91C56" w:rsidRPr="000B772E" w:rsidRDefault="00F91C56" w:rsidP="00F91C56">
      <w:pPr>
        <w:rPr>
          <w:rFonts w:eastAsia="Times New Roman"/>
          <w:sz w:val="23"/>
          <w:szCs w:val="23"/>
          <w:highlight w:val="darkGray"/>
        </w:rPr>
      </w:pPr>
      <w:r w:rsidRPr="000B772E">
        <w:rPr>
          <w:sz w:val="23"/>
          <w:szCs w:val="23"/>
          <w:highlight w:val="darkGray"/>
        </w:rPr>
        <w:t>&lt;&lt;Nurse Title&gt;&gt;</w:t>
      </w:r>
    </w:p>
    <w:p w14:paraId="2D41D4F0" w14:textId="77777777" w:rsidR="00F91C56" w:rsidRPr="003A6D48" w:rsidRDefault="00F91C56" w:rsidP="00F91C56">
      <w:pPr>
        <w:rPr>
          <w:rFonts w:eastAsia="Times New Roman"/>
          <w:sz w:val="23"/>
          <w:szCs w:val="23"/>
        </w:rPr>
      </w:pPr>
      <w:r w:rsidRPr="000B772E">
        <w:rPr>
          <w:sz w:val="23"/>
          <w:szCs w:val="23"/>
          <w:highlight w:val="darkGray"/>
        </w:rPr>
        <w:t>&lt;&lt;Nurse Phone Number&gt;&gt;</w:t>
      </w:r>
    </w:p>
    <w:p w14:paraId="5192C19F" w14:textId="77777777" w:rsidR="00F91C56" w:rsidRPr="003A6D48" w:rsidRDefault="00F91C56" w:rsidP="00F91C56">
      <w:pPr>
        <w:rPr>
          <w:rFonts w:eastAsia="Times New Roman"/>
          <w:sz w:val="23"/>
          <w:szCs w:val="23"/>
        </w:rPr>
      </w:pPr>
    </w:p>
    <w:p w14:paraId="061AC0B7" w14:textId="77777777" w:rsidR="00F91C56" w:rsidRPr="000B772E" w:rsidRDefault="00F91C56" w:rsidP="00F91C56">
      <w:pPr>
        <w:rPr>
          <w:rFonts w:eastAsia="Times New Roman"/>
          <w:sz w:val="23"/>
          <w:szCs w:val="23"/>
          <w:highlight w:val="darkGray"/>
        </w:rPr>
      </w:pPr>
      <w:r w:rsidRPr="000B772E">
        <w:rPr>
          <w:sz w:val="23"/>
          <w:szCs w:val="23"/>
          <w:highlight w:val="darkGray"/>
        </w:rPr>
        <w:lastRenderedPageBreak/>
        <w:t>&lt;&lt;SW Name&gt;&gt;</w:t>
      </w:r>
    </w:p>
    <w:p w14:paraId="4B5FD8B0" w14:textId="77777777" w:rsidR="00F91C56" w:rsidRPr="000B772E" w:rsidRDefault="00F91C56" w:rsidP="00F91C56">
      <w:pPr>
        <w:rPr>
          <w:rFonts w:eastAsia="Times New Roman"/>
          <w:sz w:val="23"/>
          <w:szCs w:val="23"/>
          <w:highlight w:val="darkGray"/>
        </w:rPr>
      </w:pPr>
      <w:r w:rsidRPr="000B772E">
        <w:rPr>
          <w:sz w:val="23"/>
          <w:szCs w:val="23"/>
          <w:highlight w:val="darkGray"/>
        </w:rPr>
        <w:t>&lt;&lt;SW Title&gt;&gt;</w:t>
      </w:r>
    </w:p>
    <w:p w14:paraId="001DC1C0" w14:textId="24232F71" w:rsidR="00F81AD1" w:rsidRDefault="00F91C56" w:rsidP="00E64F81">
      <w:pPr>
        <w:rPr>
          <w:sz w:val="23"/>
          <w:szCs w:val="23"/>
          <w:highlight w:val="darkGray"/>
        </w:rPr>
      </w:pPr>
      <w:r w:rsidRPr="000B772E">
        <w:rPr>
          <w:sz w:val="23"/>
          <w:szCs w:val="23"/>
          <w:highlight w:val="darkGray"/>
        </w:rPr>
        <w:t>&lt;&lt;SW Phone Number&gt;&gt;</w:t>
      </w:r>
    </w:p>
    <w:p w14:paraId="74DFDA17" w14:textId="77777777" w:rsidR="00F81AD1" w:rsidRDefault="00F81AD1">
      <w:pPr>
        <w:spacing w:after="160" w:line="259" w:lineRule="auto"/>
        <w:rPr>
          <w:sz w:val="23"/>
          <w:szCs w:val="23"/>
          <w:highlight w:val="darkGray"/>
        </w:rPr>
      </w:pPr>
      <w:r>
        <w:rPr>
          <w:sz w:val="23"/>
          <w:szCs w:val="23"/>
          <w:highlight w:val="darkGray"/>
        </w:rPr>
        <w:br w:type="page"/>
      </w:r>
    </w:p>
    <w:p w14:paraId="1FD29592" w14:textId="77777777" w:rsidR="00F81AD1" w:rsidRPr="00520922" w:rsidRDefault="00F81AD1" w:rsidP="00F81AD1">
      <w:pPr>
        <w:rPr>
          <w:rFonts w:ascii="Saysettha OT" w:hAnsi="Saysettha OT" w:cs="Saysettha OT"/>
          <w:b/>
          <w:sz w:val="28"/>
          <w:szCs w:val="28"/>
        </w:rPr>
      </w:pPr>
      <w:r w:rsidRPr="00520922">
        <w:rPr>
          <w:rFonts w:ascii="Saysettha OT" w:hAnsi="Saysettha OT" w:cs="Saysettha OT"/>
          <w:b/>
          <w:sz w:val="28"/>
        </w:rPr>
        <w:lastRenderedPageBreak/>
        <w:t>ສິດໃນການຮ້ອງຂໍອຸທອນ</w:t>
      </w:r>
    </w:p>
    <w:p w14:paraId="6CC0D6B5" w14:textId="77777777" w:rsidR="00F81AD1" w:rsidRPr="00520922" w:rsidRDefault="00F81AD1" w:rsidP="00F81AD1">
      <w:pPr>
        <w:rPr>
          <w:rFonts w:ascii="Saysettha OT" w:hAnsi="Saysettha OT" w:cs="Saysettha OT"/>
          <w:b/>
          <w:sz w:val="28"/>
          <w:szCs w:val="28"/>
        </w:rPr>
      </w:pPr>
    </w:p>
    <w:p w14:paraId="3CF9C156" w14:textId="77777777" w:rsidR="00F81AD1" w:rsidRPr="00520922" w:rsidRDefault="00F81AD1" w:rsidP="00F81AD1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ascii="Saysettha OT" w:hAnsi="Saysettha OT" w:cs="Saysettha OT"/>
          <w:b/>
          <w:sz w:val="28"/>
        </w:rPr>
      </w:pPr>
      <w:r w:rsidRPr="00520922">
        <w:rPr>
          <w:rFonts w:ascii="Saysettha OT" w:hAnsi="Saysettha OT" w:cs="Saysettha OT"/>
          <w:b/>
          <w:sz w:val="28"/>
        </w:rPr>
        <w:t xml:space="preserve">ວິທີການຍື່ນອຸທອນການຕັດສິນນີ້ </w:t>
      </w:r>
    </w:p>
    <w:p w14:paraId="547AC327" w14:textId="77777777" w:rsidR="00F81AD1" w:rsidRPr="00520922" w:rsidRDefault="00F81AD1" w:rsidP="00F81AD1">
      <w:pPr>
        <w:spacing w:after="60"/>
        <w:ind w:left="360"/>
        <w:rPr>
          <w:rFonts w:ascii="Saysettha OT" w:hAnsi="Saysettha OT" w:cs="Saysettha OT"/>
        </w:rPr>
      </w:pPr>
      <w:r w:rsidRPr="00520922">
        <w:rPr>
          <w:rFonts w:ascii="Saysettha OT" w:hAnsi="Saysettha OT" w:cs="Saysettha OT"/>
        </w:rPr>
        <w:t>ຖ້າຫາກທ່ານບໍ່ເຫັນດີກັບການຕັດສິນນີ້, ຂຽນໜັງສື, ໂທ, ແຟັກ ຫຼື ສົ່ງອີເມວ:</w:t>
      </w:r>
    </w:p>
    <w:p w14:paraId="049D90E1" w14:textId="77777777" w:rsidR="00F81AD1" w:rsidRPr="00520922" w:rsidRDefault="00F81AD1" w:rsidP="00F81AD1">
      <w:pPr>
        <w:spacing w:after="60"/>
        <w:ind w:left="360"/>
        <w:rPr>
          <w:rFonts w:ascii="Saysettha OT" w:hAnsi="Saysettha OT" w:cs="Saysettha OT"/>
        </w:rPr>
      </w:pPr>
    </w:p>
    <w:p w14:paraId="2BCBB5D2" w14:textId="77777777" w:rsidR="00F81AD1" w:rsidRPr="00520922" w:rsidRDefault="00F81AD1" w:rsidP="00F81AD1">
      <w:pPr>
        <w:ind w:left="360"/>
        <w:rPr>
          <w:rFonts w:ascii="Saysettha OT" w:hAnsi="Saysettha OT" w:cs="Saysettha OT"/>
        </w:rPr>
      </w:pPr>
      <w:r w:rsidRPr="00520922">
        <w:rPr>
          <w:rFonts w:ascii="Saysettha OT" w:hAnsi="Saysettha OT" w:cs="Saysettha OT"/>
        </w:rPr>
        <w:fldChar w:fldCharType="begin"/>
      </w:r>
      <w:r w:rsidRPr="00520922">
        <w:rPr>
          <w:rFonts w:ascii="Saysettha OT" w:hAnsi="Saysettha OT" w:cs="Saysettha OT"/>
        </w:rPr>
        <w:instrText xml:space="preserve"> REF  Text7 </w:instrText>
      </w:r>
      <w:r>
        <w:rPr>
          <w:rFonts w:ascii="Saysettha OT" w:hAnsi="Saysettha OT" w:cs="Saysettha OT"/>
        </w:rPr>
        <w:instrText xml:space="preserve"> \* MERGEFORMAT </w:instrText>
      </w:r>
      <w:r w:rsidRPr="00520922">
        <w:rPr>
          <w:rFonts w:ascii="Saysettha OT" w:hAnsi="Saysettha OT" w:cs="Saysettha OT"/>
        </w:rPr>
        <w:fldChar w:fldCharType="separate"/>
      </w:r>
      <w:r w:rsidRPr="00520922">
        <w:rPr>
          <w:rFonts w:ascii="Saysettha OT" w:eastAsia="Times New Roman" w:hAnsi="Saysettha OT" w:cs="Saysettha OT"/>
          <w:noProof/>
        </w:rPr>
        <w:t>&lt;&lt;MCO Name&gt;&gt;</w:t>
      </w:r>
      <w:r w:rsidRPr="00520922">
        <w:rPr>
          <w:rFonts w:ascii="Saysettha OT" w:hAnsi="Saysettha OT" w:cs="Saysettha OT"/>
        </w:rPr>
        <w:fldChar w:fldCharType="end"/>
      </w:r>
    </w:p>
    <w:p w14:paraId="410B07F7" w14:textId="77777777" w:rsidR="00F81AD1" w:rsidRPr="00520922" w:rsidRDefault="00F81AD1" w:rsidP="00F81AD1">
      <w:pPr>
        <w:ind w:left="360"/>
        <w:rPr>
          <w:rFonts w:ascii="Saysettha OT" w:hAnsi="Saysettha OT" w:cs="Saysettha OT"/>
        </w:rPr>
      </w:pPr>
      <w:r w:rsidRPr="00520922">
        <w:rPr>
          <w:rFonts w:ascii="Saysettha OT" w:hAnsi="Saysettha OT" w:cs="Saysettha OT"/>
        </w:rPr>
        <w:fldChar w:fldCharType="begin">
          <w:ffData>
            <w:name w:val="Text31"/>
            <w:enabled/>
            <w:calcOnExit w:val="0"/>
            <w:textInput>
              <w:default w:val="MCO address"/>
            </w:textInput>
          </w:ffData>
        </w:fldChar>
      </w:r>
      <w:r w:rsidRPr="00520922">
        <w:rPr>
          <w:rFonts w:ascii="Saysettha OT" w:hAnsi="Saysettha OT" w:cs="Saysettha OT"/>
        </w:rPr>
        <w:instrText xml:space="preserve"> FORMTEXT </w:instrText>
      </w:r>
      <w:r w:rsidRPr="00520922">
        <w:rPr>
          <w:rFonts w:ascii="Saysettha OT" w:hAnsi="Saysettha OT" w:cs="Saysettha OT"/>
        </w:rPr>
      </w:r>
      <w:r w:rsidRPr="00520922">
        <w:rPr>
          <w:rFonts w:ascii="Saysettha OT" w:hAnsi="Saysettha OT" w:cs="Saysettha OT"/>
        </w:rPr>
        <w:fldChar w:fldCharType="separate"/>
      </w:r>
      <w:r w:rsidRPr="00520922">
        <w:rPr>
          <w:rFonts w:ascii="Saysettha OT" w:hAnsi="Saysettha OT" w:cs="Saysettha OT"/>
          <w:noProof/>
        </w:rPr>
        <w:t>MCO address</w:t>
      </w:r>
      <w:r w:rsidRPr="00520922">
        <w:rPr>
          <w:rFonts w:ascii="Saysettha OT" w:hAnsi="Saysettha OT" w:cs="Saysettha OT"/>
        </w:rPr>
        <w:fldChar w:fldCharType="end"/>
      </w:r>
    </w:p>
    <w:p w14:paraId="5F3D5DEE" w14:textId="77777777" w:rsidR="00F81AD1" w:rsidRPr="00520922" w:rsidRDefault="00F81AD1" w:rsidP="00F81AD1">
      <w:pPr>
        <w:ind w:left="360"/>
        <w:rPr>
          <w:rFonts w:ascii="Saysettha OT" w:hAnsi="Saysettha OT" w:cs="Saysettha OT"/>
        </w:rPr>
      </w:pPr>
      <w:r w:rsidRPr="00520922">
        <w:rPr>
          <w:rFonts w:ascii="Saysettha OT" w:hAnsi="Saysettha OT" w:cs="Saysettha OT"/>
        </w:rPr>
        <w:fldChar w:fldCharType="begin">
          <w:ffData>
            <w:name w:val="Text30"/>
            <w:enabled/>
            <w:calcOnExit w:val="0"/>
            <w:textInput>
              <w:default w:val="appropriate contact phone number"/>
            </w:textInput>
          </w:ffData>
        </w:fldChar>
      </w:r>
      <w:r w:rsidRPr="00520922">
        <w:rPr>
          <w:rFonts w:ascii="Saysettha OT" w:hAnsi="Saysettha OT" w:cs="Saysettha OT"/>
        </w:rPr>
        <w:instrText xml:space="preserve"> FORMTEXT </w:instrText>
      </w:r>
      <w:r w:rsidRPr="00520922">
        <w:rPr>
          <w:rFonts w:ascii="Saysettha OT" w:hAnsi="Saysettha OT" w:cs="Saysettha OT"/>
        </w:rPr>
      </w:r>
      <w:r w:rsidRPr="00520922">
        <w:rPr>
          <w:rFonts w:ascii="Saysettha OT" w:hAnsi="Saysettha OT" w:cs="Saysettha OT"/>
        </w:rPr>
        <w:fldChar w:fldCharType="separate"/>
      </w:r>
      <w:r w:rsidRPr="00520922">
        <w:rPr>
          <w:rFonts w:ascii="Saysettha OT" w:hAnsi="Saysettha OT" w:cs="Saysettha OT"/>
          <w:noProof/>
        </w:rPr>
        <w:t>appropriate contact phone number</w:t>
      </w:r>
      <w:r w:rsidRPr="00520922">
        <w:rPr>
          <w:rFonts w:ascii="Saysettha OT" w:hAnsi="Saysettha OT" w:cs="Saysettha OT"/>
        </w:rPr>
        <w:fldChar w:fldCharType="end"/>
      </w:r>
    </w:p>
    <w:p w14:paraId="50494D13" w14:textId="77777777" w:rsidR="00F81AD1" w:rsidRPr="00520922" w:rsidRDefault="00F81AD1" w:rsidP="00F81AD1">
      <w:pPr>
        <w:ind w:left="360"/>
        <w:rPr>
          <w:rFonts w:ascii="Saysettha OT" w:eastAsiaTheme="minorHAnsi" w:hAnsi="Saysettha OT" w:cs="Saysettha OT"/>
        </w:rPr>
      </w:pPr>
      <w:r w:rsidRPr="00520922">
        <w:rPr>
          <w:rFonts w:ascii="Saysettha OT" w:eastAsiaTheme="minorHAnsi" w:hAnsi="Saysettha OT" w:cs="Saysettha OT"/>
        </w:rPr>
        <w:fldChar w:fldCharType="begin">
          <w:ffData>
            <w:name w:val=""/>
            <w:enabled/>
            <w:calcOnExit w:val="0"/>
            <w:textInput>
              <w:default w:val="appropriate fax number"/>
            </w:textInput>
          </w:ffData>
        </w:fldChar>
      </w:r>
      <w:r w:rsidRPr="00520922">
        <w:rPr>
          <w:rFonts w:ascii="Saysettha OT" w:eastAsiaTheme="minorHAnsi" w:hAnsi="Saysettha OT" w:cs="Saysettha OT"/>
        </w:rPr>
        <w:instrText xml:space="preserve"> FORMTEXT </w:instrText>
      </w:r>
      <w:r w:rsidRPr="00520922">
        <w:rPr>
          <w:rFonts w:ascii="Saysettha OT" w:eastAsiaTheme="minorHAnsi" w:hAnsi="Saysettha OT" w:cs="Saysettha OT"/>
        </w:rPr>
      </w:r>
      <w:r w:rsidRPr="00520922">
        <w:rPr>
          <w:rFonts w:ascii="Saysettha OT" w:eastAsiaTheme="minorHAnsi" w:hAnsi="Saysettha OT" w:cs="Saysettha OT"/>
        </w:rPr>
        <w:fldChar w:fldCharType="separate"/>
      </w:r>
      <w:r w:rsidRPr="00520922">
        <w:rPr>
          <w:rFonts w:ascii="Saysettha OT" w:hAnsi="Saysettha OT" w:cs="Saysettha OT"/>
          <w:noProof/>
        </w:rPr>
        <w:t>appropriate fax number</w:t>
      </w:r>
      <w:r w:rsidRPr="00520922">
        <w:rPr>
          <w:rFonts w:ascii="Saysettha OT" w:eastAsiaTheme="minorHAnsi" w:hAnsi="Saysettha OT" w:cs="Saysettha OT"/>
        </w:rPr>
        <w:fldChar w:fldCharType="end"/>
      </w:r>
    </w:p>
    <w:p w14:paraId="271EB509" w14:textId="77777777" w:rsidR="00F81AD1" w:rsidRPr="00520922" w:rsidRDefault="00F81AD1" w:rsidP="00F81AD1">
      <w:pPr>
        <w:ind w:left="360"/>
        <w:rPr>
          <w:rFonts w:ascii="Saysettha OT" w:eastAsiaTheme="minorHAnsi" w:hAnsi="Saysettha OT" w:cs="Saysettha OT"/>
        </w:rPr>
      </w:pPr>
      <w:r w:rsidRPr="00520922">
        <w:rPr>
          <w:rFonts w:ascii="Saysettha OT" w:eastAsiaTheme="minorHAnsi" w:hAnsi="Saysettha OT" w:cs="Saysettha OT"/>
        </w:rPr>
        <w:fldChar w:fldCharType="begin">
          <w:ffData>
            <w:name w:val="Text30"/>
            <w:enabled/>
            <w:calcOnExit w:val="0"/>
            <w:textInput>
              <w:default w:val="appropriate email address"/>
            </w:textInput>
          </w:ffData>
        </w:fldChar>
      </w:r>
      <w:r w:rsidRPr="00520922">
        <w:rPr>
          <w:rFonts w:ascii="Saysettha OT" w:eastAsiaTheme="minorHAnsi" w:hAnsi="Saysettha OT" w:cs="Saysettha OT"/>
        </w:rPr>
        <w:instrText xml:space="preserve"> FORMTEXT </w:instrText>
      </w:r>
      <w:r w:rsidRPr="00520922">
        <w:rPr>
          <w:rFonts w:ascii="Saysettha OT" w:eastAsiaTheme="minorHAnsi" w:hAnsi="Saysettha OT" w:cs="Saysettha OT"/>
        </w:rPr>
      </w:r>
      <w:r w:rsidRPr="00520922">
        <w:rPr>
          <w:rFonts w:ascii="Saysettha OT" w:eastAsiaTheme="minorHAnsi" w:hAnsi="Saysettha OT" w:cs="Saysettha OT"/>
        </w:rPr>
        <w:fldChar w:fldCharType="separate"/>
      </w:r>
      <w:r w:rsidRPr="00520922">
        <w:rPr>
          <w:rFonts w:ascii="Saysettha OT" w:hAnsi="Saysettha OT" w:cs="Saysettha OT"/>
          <w:noProof/>
        </w:rPr>
        <w:t>appropriate email address</w:t>
      </w:r>
      <w:r w:rsidRPr="00520922">
        <w:rPr>
          <w:rFonts w:ascii="Saysettha OT" w:eastAsiaTheme="minorHAnsi" w:hAnsi="Saysettha OT" w:cs="Saysettha OT"/>
        </w:rPr>
        <w:fldChar w:fldCharType="end"/>
      </w:r>
    </w:p>
    <w:p w14:paraId="6013D9A8" w14:textId="77777777" w:rsidR="00F81AD1" w:rsidRPr="00520922" w:rsidRDefault="00F81AD1" w:rsidP="00F81AD1">
      <w:pPr>
        <w:ind w:left="360"/>
        <w:rPr>
          <w:rFonts w:ascii="Saysettha OT" w:hAnsi="Saysettha OT" w:cs="Saysettha OT"/>
        </w:rPr>
      </w:pPr>
    </w:p>
    <w:p w14:paraId="7491F57E" w14:textId="77777777" w:rsidR="00F81AD1" w:rsidRPr="00520922" w:rsidRDefault="00F81AD1" w:rsidP="00F81AD1">
      <w:pPr>
        <w:ind w:left="360"/>
        <w:rPr>
          <w:rFonts w:ascii="Saysettha OT" w:hAnsi="Saysettha OT" w:cs="Saysettha OT"/>
        </w:rPr>
      </w:pPr>
      <w:r w:rsidRPr="00520922">
        <w:rPr>
          <w:rFonts w:ascii="Saysettha OT" w:hAnsi="Saysettha OT" w:cs="Saysettha OT"/>
        </w:rPr>
        <w:t xml:space="preserve">ທ່ານສາມາດເອົາແບບຟອມການຮ້ອງຂໍອຸທອນທາງອອນລາຍທີ່ </w:t>
      </w:r>
      <w:hyperlink r:id="rId8" w:history="1">
        <w:r w:rsidRPr="00520922">
          <w:rPr>
            <w:rStyle w:val="Hyperlink"/>
            <w:rFonts w:ascii="Saysettha OT" w:hAnsi="Saysettha OT" w:cs="Saysettha OT"/>
          </w:rPr>
          <w:t>www.dhs.wisconsin.gov/familycare/mcoappeal.htm</w:t>
        </w:r>
      </w:hyperlink>
      <w:r w:rsidRPr="00520922">
        <w:rPr>
          <w:rFonts w:ascii="Saysettha OT" w:hAnsi="Saysettha OT" w:cs="Saysettha OT"/>
        </w:rPr>
        <w:t xml:space="preserve"> ຫຼື ໂດຍການໂທຫາໜຶ່ງໃນຕົວແທນອົງການ ombudsman ເອກະລາດທີ່ມີລາຍຊື່ຢູ່ທາງທ້າຍຂອງແຈ້ງການສະບັບນີ້.</w:t>
      </w:r>
    </w:p>
    <w:p w14:paraId="1E83DF75" w14:textId="77777777" w:rsidR="00F81AD1" w:rsidRPr="00520922" w:rsidRDefault="00F81AD1" w:rsidP="00F81AD1">
      <w:pPr>
        <w:ind w:left="360"/>
        <w:rPr>
          <w:rFonts w:ascii="Saysettha OT" w:hAnsi="Saysettha OT" w:cs="Saysettha OT"/>
          <w:b/>
          <w:bCs/>
        </w:rPr>
      </w:pPr>
    </w:p>
    <w:p w14:paraId="44204892" w14:textId="77777777" w:rsidR="00F81AD1" w:rsidRPr="00520922" w:rsidRDefault="00F81AD1" w:rsidP="00F81AD1">
      <w:pPr>
        <w:ind w:left="360"/>
        <w:rPr>
          <w:rFonts w:ascii="Saysettha OT" w:hAnsi="Saysettha OT" w:cs="Saysettha OT"/>
          <w:b/>
          <w:bCs/>
        </w:rPr>
      </w:pPr>
      <w:r w:rsidRPr="00520922">
        <w:rPr>
          <w:rFonts w:ascii="Saysettha OT" w:hAnsi="Saysettha OT" w:cs="Saysettha OT"/>
          <w:b/>
        </w:rPr>
        <w:t>ຕິດຂັດແຈ້ງການສະບັບສຳເນົານີ້ກັບແບບຟອມ ຫຼື ໜັງສືການຮ້ອງຂໍທີ່</w:t>
      </w:r>
      <w:r w:rsidRPr="00520922">
        <w:rPr>
          <w:rFonts w:ascii="Saysettha OT" w:hAnsi="Saysettha OT" w:cs="Saysettha OT" w:hint="cs"/>
          <w:bCs/>
          <w:rtl/>
        </w:rPr>
        <w:t>ປະ​ກອບ</w:t>
      </w:r>
      <w:r w:rsidRPr="00520922">
        <w:rPr>
          <w:rFonts w:ascii="Saysettha OT" w:hAnsi="Saysettha OT" w:cs="Saysettha OT"/>
          <w:b/>
        </w:rPr>
        <w:t xml:space="preserve">ສຳເລັດແລ້ວ. </w:t>
      </w:r>
    </w:p>
    <w:p w14:paraId="258CE44E" w14:textId="77777777" w:rsidR="00F81AD1" w:rsidRPr="00520922" w:rsidRDefault="00F81AD1" w:rsidP="00F81AD1">
      <w:pPr>
        <w:ind w:left="360"/>
        <w:rPr>
          <w:rFonts w:ascii="Saysettha OT" w:hAnsi="Saysettha OT" w:cs="Saysettha OT"/>
          <w:b/>
          <w:bCs/>
        </w:rPr>
      </w:pPr>
    </w:p>
    <w:p w14:paraId="291F40F4" w14:textId="77777777" w:rsidR="00F81AD1" w:rsidRPr="00520922" w:rsidRDefault="00F81AD1" w:rsidP="00F81AD1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ascii="Saysettha OT" w:hAnsi="Saysettha OT" w:cs="Saysettha OT"/>
          <w:b/>
          <w:bCs/>
          <w:sz w:val="28"/>
        </w:rPr>
      </w:pPr>
      <w:r w:rsidRPr="00520922">
        <w:rPr>
          <w:rFonts w:ascii="Saysettha OT" w:hAnsi="Saysettha OT" w:cs="Saysettha OT"/>
          <w:b/>
          <w:sz w:val="28"/>
        </w:rPr>
        <w:t>ຄະນະກຳມະການຮ້ອງທຸກ ແລະ ການອຸທອນ (Grievance and Appeal Committee)</w:t>
      </w:r>
    </w:p>
    <w:p w14:paraId="2F0BA875" w14:textId="77777777" w:rsidR="00F81AD1" w:rsidRPr="00520922" w:rsidRDefault="00F81AD1" w:rsidP="00F81AD1">
      <w:pPr>
        <w:ind w:left="360"/>
        <w:rPr>
          <w:rFonts w:ascii="Saysettha OT" w:hAnsi="Saysettha OT" w:cs="Saysettha OT"/>
        </w:rPr>
      </w:pPr>
      <w:r w:rsidRPr="00520922">
        <w:rPr>
          <w:rFonts w:ascii="Saysettha OT" w:hAnsi="Saysettha OT" w:cs="Saysettha OT"/>
        </w:rPr>
        <w:t xml:space="preserve">ຫຼັງຈາກ </w:t>
      </w:r>
      <w:r w:rsidRPr="00520922">
        <w:rPr>
          <w:rFonts w:ascii="Saysettha OT" w:hAnsi="Saysettha OT" w:cs="Saysettha OT"/>
        </w:rPr>
        <w:fldChar w:fldCharType="begin"/>
      </w:r>
      <w:r w:rsidRPr="00520922">
        <w:rPr>
          <w:rFonts w:ascii="Saysettha OT" w:hAnsi="Saysettha OT" w:cs="Saysettha OT"/>
        </w:rPr>
        <w:instrText xml:space="preserve"> REF  Text7 </w:instrText>
      </w:r>
      <w:r>
        <w:rPr>
          <w:rFonts w:ascii="Saysettha OT" w:hAnsi="Saysettha OT" w:cs="Saysettha OT"/>
        </w:rPr>
        <w:instrText xml:space="preserve"> \* MERGEFORMAT </w:instrText>
      </w:r>
      <w:r w:rsidRPr="00520922">
        <w:rPr>
          <w:rFonts w:ascii="Saysettha OT" w:hAnsi="Saysettha OT" w:cs="Saysettha OT"/>
        </w:rPr>
        <w:fldChar w:fldCharType="separate"/>
      </w:r>
      <w:r w:rsidRPr="00520922">
        <w:rPr>
          <w:rFonts w:ascii="Saysettha OT" w:eastAsia="Times New Roman" w:hAnsi="Saysettha OT" w:cs="Saysettha OT"/>
          <w:noProof/>
        </w:rPr>
        <w:t>&lt;&lt;MCO Name&gt;&gt;</w:t>
      </w:r>
      <w:r w:rsidRPr="00520922">
        <w:rPr>
          <w:rFonts w:ascii="Saysettha OT" w:hAnsi="Saysettha OT" w:cs="Saysettha OT"/>
        </w:rPr>
        <w:fldChar w:fldCharType="end"/>
      </w:r>
      <w:r w:rsidRPr="00520922">
        <w:rPr>
          <w:rFonts w:ascii="Saysettha OT" w:hAnsi="Saysettha OT" w:cstheme="minorBidi" w:hint="cs"/>
          <w:rtl/>
        </w:rPr>
        <w:t xml:space="preserve"> </w:t>
      </w:r>
      <w:r w:rsidRPr="00520922">
        <w:rPr>
          <w:rFonts w:ascii="Saysettha OT" w:hAnsi="Saysettha OT" w:cs="Saysettha OT"/>
        </w:rPr>
        <w:t xml:space="preserve">ໄດ້ຮັບຄຳຮ້ອງຂໍຈາກທ່ານ, ພວກເຮົາຈະເລີ່ມການປະຊຸມກັບຄະນະກຳມະການຮ້ອງທຸກ ແລະ ການອຸທອນຂອງພວກເຮົາ. ຄະນະກຳມະການນີ້ໄດ້ປະກອບຂຶ້ນຈາກຕົວແທນຂອງ </w:t>
      </w:r>
      <w:r w:rsidRPr="00520922">
        <w:rPr>
          <w:rFonts w:ascii="Saysettha OT" w:hAnsi="Saysettha OT" w:cs="Saysettha OT"/>
        </w:rPr>
        <w:fldChar w:fldCharType="begin"/>
      </w:r>
      <w:r w:rsidRPr="00520922">
        <w:rPr>
          <w:rFonts w:ascii="Saysettha OT" w:hAnsi="Saysettha OT" w:cs="Saysettha OT"/>
        </w:rPr>
        <w:instrText xml:space="preserve"> REF  Text7 </w:instrText>
      </w:r>
      <w:r>
        <w:rPr>
          <w:rFonts w:ascii="Saysettha OT" w:hAnsi="Saysettha OT" w:cs="Saysettha OT"/>
        </w:rPr>
        <w:instrText xml:space="preserve"> \* MERGEFORMAT </w:instrText>
      </w:r>
      <w:r w:rsidRPr="00520922">
        <w:rPr>
          <w:rFonts w:ascii="Saysettha OT" w:hAnsi="Saysettha OT" w:cs="Saysettha OT"/>
        </w:rPr>
        <w:fldChar w:fldCharType="separate"/>
      </w:r>
      <w:r w:rsidRPr="00520922">
        <w:rPr>
          <w:rFonts w:ascii="Saysettha OT" w:eastAsia="Times New Roman" w:hAnsi="Saysettha OT" w:cs="Saysettha OT"/>
          <w:noProof/>
        </w:rPr>
        <w:t>&lt;&lt;MCO Name&gt;&gt;</w:t>
      </w:r>
      <w:r w:rsidRPr="00520922">
        <w:rPr>
          <w:rFonts w:ascii="Saysettha OT" w:hAnsi="Saysettha OT" w:cs="Saysettha OT"/>
        </w:rPr>
        <w:fldChar w:fldCharType="end"/>
      </w:r>
      <w:r w:rsidRPr="00520922">
        <w:rPr>
          <w:rFonts w:ascii="Saysettha OT" w:hAnsi="Saysettha OT" w:cstheme="minorBidi" w:hint="cs"/>
          <w:rtl/>
        </w:rPr>
        <w:t xml:space="preserve"> </w:t>
      </w:r>
      <w:r w:rsidRPr="00520922">
        <w:rPr>
          <w:rFonts w:ascii="Saysettha OT" w:hAnsi="Saysettha OT" w:cs="Saysettha OT"/>
        </w:rPr>
        <w:t xml:space="preserve">ແລະ ຢ່າງໜ້ອຍໜຶ່ງຄົນແມ່ນຜູ້ທີ່ກຳລັງໃຊ້ບໍລິການຂອງພວກເຮົາ (ຫຼື ເປັນຕົວແທານຂອງບາງຄົນທີ່ກຳລັງໃຊ້). </w:t>
      </w:r>
    </w:p>
    <w:p w14:paraId="6D4A65D8" w14:textId="77777777" w:rsidR="00F81AD1" w:rsidRPr="00520922" w:rsidRDefault="00F81AD1" w:rsidP="00F81AD1">
      <w:pPr>
        <w:ind w:left="360"/>
        <w:rPr>
          <w:rFonts w:ascii="Saysettha OT" w:hAnsi="Saysettha OT" w:cs="Saysettha OT"/>
        </w:rPr>
      </w:pPr>
    </w:p>
    <w:p w14:paraId="5A320B66" w14:textId="77777777" w:rsidR="00F81AD1" w:rsidRPr="00520922" w:rsidRDefault="00F81AD1" w:rsidP="00F81AD1">
      <w:pPr>
        <w:ind w:left="360"/>
        <w:rPr>
          <w:rFonts w:ascii="Saysettha OT" w:hAnsi="Saysettha OT" w:cs="Saysettha OT"/>
        </w:rPr>
      </w:pPr>
      <w:r w:rsidRPr="00520922">
        <w:rPr>
          <w:rFonts w:ascii="Saysettha OT" w:hAnsi="Saysettha OT" w:cs="Saysettha OT"/>
        </w:rPr>
        <w:t>ທ່ານມີສິດທີ່ຈະປະກົດຕົວດ້ວຍຕົນເອງ ຖ້າຫາກທ່ານເລືອກ. ທ່ານອາດຈະເອົາທະນາຍຄວາມ, ໝູ່, ສະມາຊິກຄອບຄົວ  ຫຼື ພະຍານມານຳ. ນອກນັ້ນທ່ານອາດຈະສະແດງຫຼັກຖານ ແລະ ຄຳໃຫ້ການຕໍ່ກັບ</w:t>
      </w:r>
      <w:r w:rsidRPr="00520922">
        <w:rPr>
          <w:rFonts w:ascii="Saysettha OT" w:hAnsi="Saysettha OT" w:cstheme="minorBidi" w:hint="cs"/>
          <w:rtl/>
        </w:rPr>
        <w:t xml:space="preserve"> </w:t>
      </w:r>
      <w:r w:rsidRPr="00520922">
        <w:rPr>
          <w:rFonts w:ascii="Saysettha OT" w:hAnsi="Saysettha OT" w:cs="Saysettha OT"/>
        </w:rPr>
        <w:t>ຄະນະກຳມະການນີ້.</w:t>
      </w:r>
    </w:p>
    <w:p w14:paraId="4CEC32AD" w14:textId="77777777" w:rsidR="00F81AD1" w:rsidRPr="00520922" w:rsidRDefault="00F81AD1" w:rsidP="00F81AD1">
      <w:pPr>
        <w:ind w:left="360"/>
        <w:rPr>
          <w:rFonts w:ascii="Saysettha OT" w:hAnsi="Saysettha OT" w:cs="Saysettha OT"/>
        </w:rPr>
      </w:pPr>
    </w:p>
    <w:p w14:paraId="1C6102E6" w14:textId="77777777" w:rsidR="00F81AD1" w:rsidRPr="00520922" w:rsidRDefault="00F81AD1" w:rsidP="00F81AD1">
      <w:pPr>
        <w:ind w:left="360"/>
        <w:rPr>
          <w:rFonts w:ascii="Saysettha OT" w:hAnsi="Saysettha OT" w:cs="Saysettha OT"/>
        </w:rPr>
      </w:pPr>
      <w:r w:rsidRPr="00520922">
        <w:rPr>
          <w:rFonts w:ascii="Saysettha OT" w:hAnsi="Saysettha OT" w:cs="Saysettha OT"/>
        </w:rPr>
        <w:t>ທ່ານຈະໄດ້ຮັບຄຳຕັດສິນເປັນລາຍລັກອັກສອນໃນຂັ້ນອຸທອນຂອງທ່ານ. ຖ້າຫາກທ່ານບໍ່ເຫັນດີກັບຄຳຕັດ</w:t>
      </w:r>
      <w:r w:rsidRPr="00520922">
        <w:rPr>
          <w:rFonts w:ascii="Saysettha OT" w:hAnsi="Saysettha OT" w:cstheme="minorBidi" w:hint="cs"/>
          <w:rtl/>
        </w:rPr>
        <w:t xml:space="preserve"> </w:t>
      </w:r>
      <w:r w:rsidRPr="00520922">
        <w:rPr>
          <w:rFonts w:ascii="Saysettha OT" w:hAnsi="Saysettha OT" w:cs="Saysettha OT"/>
        </w:rPr>
        <w:t>ສິນຂອງຄະນະກຳມະການຮ້ອງທຸກ ແລະ ການອຸທອນ, ທ່ານສາມາດຮ້ອງຂໍການໄຕ່ສວນທີ່ເປັນທຳຂອງ</w:t>
      </w:r>
      <w:r w:rsidRPr="00520922">
        <w:rPr>
          <w:rFonts w:ascii="Saysettha OT" w:hAnsi="Saysettha OT" w:cstheme="minorBidi" w:hint="cs"/>
          <w:rtl/>
        </w:rPr>
        <w:t xml:space="preserve"> </w:t>
      </w:r>
      <w:r w:rsidRPr="00520922">
        <w:rPr>
          <w:rFonts w:ascii="Saysettha OT" w:hAnsi="Saysettha OT" w:cs="Saysettha OT"/>
        </w:rPr>
        <w:t>ລັດໄດ້. ເບິ່ງຂໍ້ທີ 6 ສຳລັບຂໍ້ມູນເພີ່ມເຕີມ.</w:t>
      </w:r>
    </w:p>
    <w:p w14:paraId="50B8E22F" w14:textId="77777777" w:rsidR="00F81AD1" w:rsidRPr="00520922" w:rsidRDefault="00F81AD1" w:rsidP="00F81AD1">
      <w:pPr>
        <w:ind w:left="360"/>
        <w:rPr>
          <w:rFonts w:ascii="Saysettha OT" w:hAnsi="Saysettha OT" w:cs="Saysettha OT"/>
        </w:rPr>
      </w:pPr>
    </w:p>
    <w:p w14:paraId="5FC9FA7E" w14:textId="77777777" w:rsidR="00F81AD1" w:rsidRPr="00520922" w:rsidRDefault="00F81AD1" w:rsidP="00F81AD1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ascii="Saysettha OT" w:hAnsi="Saysettha OT" w:cs="Saysettha OT"/>
          <w:b/>
          <w:bCs/>
          <w:sz w:val="28"/>
        </w:rPr>
      </w:pPr>
      <w:r w:rsidRPr="00520922">
        <w:rPr>
          <w:rFonts w:ascii="Saysettha OT" w:hAnsi="Saysettha OT" w:cs="Saysettha OT"/>
          <w:b/>
          <w:sz w:val="28"/>
        </w:rPr>
        <w:t>ການສືບຕໍ່ການບໍລິການ</w:t>
      </w:r>
    </w:p>
    <w:p w14:paraId="629B904F" w14:textId="77777777" w:rsidR="00F81AD1" w:rsidRPr="00520922" w:rsidRDefault="00F81AD1" w:rsidP="00F81AD1">
      <w:pPr>
        <w:ind w:left="360"/>
        <w:rPr>
          <w:rFonts w:ascii="Saysettha OT" w:hAnsi="Saysettha OT" w:cs="Saysettha OT"/>
        </w:rPr>
      </w:pPr>
      <w:r w:rsidRPr="00520922">
        <w:rPr>
          <w:rFonts w:ascii="Saysettha OT" w:hAnsi="Saysettha OT" w:cs="Saysettha OT"/>
        </w:rPr>
        <w:t xml:space="preserve">ຖ້າທ່ານກຳລັງໄດ້ຮັບເງິນຊົດເຊີຍຢູ່ ແລະ ທ່ານຂໍການອຸທອນກ່ອນເງິນຊົດເຊີຍຂອງທ່ານປ່ຽນແປງ, ທ່ານສາມາດສືບຕໍ່ໄດ້ຮັບເງິນຊົດເຊີຍດຽວກັນນັ້ນຈົນກ່ວາຄະນະກຳມະການຮ້ອງທຸກ ແລະ ການອຸທອນ (Grievance and Appeal Committee) </w:t>
      </w:r>
      <w:r w:rsidRPr="00520922">
        <w:rPr>
          <w:rFonts w:ascii="Saysettha OT" w:hAnsi="Saysettha OT" w:cs="Saysettha OT" w:hint="cs"/>
          <w:rtl/>
        </w:rPr>
        <w:t>ໄ</w:t>
      </w:r>
      <w:r w:rsidRPr="00520922">
        <w:rPr>
          <w:rFonts w:ascii="Saysettha OT" w:hAnsi="Saysettha OT" w:cs="Saysettha OT"/>
        </w:rPr>
        <w:t xml:space="preserve">ດ້ຕັດສິນການຂໍອຸທອນຂອງທ່ານ. </w:t>
      </w:r>
    </w:p>
    <w:p w14:paraId="04FC0D0E" w14:textId="77777777" w:rsidR="00F81AD1" w:rsidRPr="00520922" w:rsidRDefault="00F81AD1" w:rsidP="00F81AD1">
      <w:pPr>
        <w:ind w:left="360"/>
        <w:rPr>
          <w:rFonts w:ascii="Saysettha OT" w:hAnsi="Saysettha OT" w:cs="Saysettha OT"/>
        </w:rPr>
      </w:pPr>
    </w:p>
    <w:p w14:paraId="548D8A35" w14:textId="77777777" w:rsidR="00F81AD1" w:rsidRPr="00520922" w:rsidRDefault="00F81AD1" w:rsidP="00F81AD1">
      <w:pPr>
        <w:ind w:left="360"/>
        <w:rPr>
          <w:rFonts w:ascii="Saysettha OT" w:hAnsi="Saysettha OT" w:cs="Saysettha OT"/>
        </w:rPr>
      </w:pPr>
      <w:r w:rsidRPr="00520922">
        <w:rPr>
          <w:rFonts w:ascii="Saysettha OT" w:hAnsi="Saysettha OT" w:cs="Saysettha OT"/>
        </w:rPr>
        <w:lastRenderedPageBreak/>
        <w:t xml:space="preserve">ຖ້າຫາກທ່ານຕ້ອງການຮັກສາເງິນຊົດເຊີຍໃນລະຫວ່າງການອຸທອນຂອງທ່ານ, </w:t>
      </w:r>
      <w:r w:rsidRPr="00520922">
        <w:rPr>
          <w:rFonts w:ascii="Saysettha OT" w:hAnsi="Saysettha OT" w:cs="Saysettha OT"/>
          <w:b/>
        </w:rPr>
        <w:t>ຕ້ອງໄດ້ສົ່ງຄຳຮ້ອງຂໍຂອງທ່ານ, ແຟັກ ຫຼຶ ສົ່ງອີເມວ</w:t>
      </w:r>
      <w:r w:rsidRPr="00520922">
        <w:rPr>
          <w:rFonts w:ascii="Saysettha OT" w:hAnsi="Saysettha OT" w:cs="Saysettha OT" w:hint="cs"/>
          <w:bCs/>
          <w:rtl/>
        </w:rPr>
        <w:t>ໄປ</w:t>
      </w:r>
      <w:r w:rsidRPr="00520922">
        <w:rPr>
          <w:rFonts w:ascii="Saysettha OT" w:hAnsi="Saysettha OT" w:cs="Saysettha OT"/>
          <w:b/>
        </w:rPr>
        <w:t xml:space="preserve">ໃນ ຫຼື ກ່ອນ </w:t>
      </w:r>
      <w:r w:rsidRPr="00520922">
        <w:rPr>
          <w:rFonts w:ascii="Saysettha OT" w:hAnsi="Saysettha OT" w:cs="Saysettha OT"/>
          <w:b/>
          <w:bCs/>
        </w:rPr>
        <w:fldChar w:fldCharType="begin">
          <w:ffData>
            <w:name w:val="Text33"/>
            <w:enabled/>
            <w:calcOnExit/>
            <w:textInput>
              <w:default w:val="[insert effective date of intended action]"/>
            </w:textInput>
          </w:ffData>
        </w:fldChar>
      </w:r>
      <w:r w:rsidRPr="00520922">
        <w:rPr>
          <w:rFonts w:ascii="Saysettha OT" w:hAnsi="Saysettha OT" w:cs="Saysettha OT"/>
          <w:b/>
          <w:bCs/>
        </w:rPr>
        <w:instrText xml:space="preserve"> FORMTEXT </w:instrText>
      </w:r>
      <w:r w:rsidRPr="00520922">
        <w:rPr>
          <w:rFonts w:ascii="Saysettha OT" w:hAnsi="Saysettha OT" w:cs="Saysettha OT"/>
          <w:b/>
          <w:bCs/>
        </w:rPr>
      </w:r>
      <w:r w:rsidRPr="00520922">
        <w:rPr>
          <w:rFonts w:ascii="Saysettha OT" w:hAnsi="Saysettha OT" w:cs="Saysettha OT"/>
          <w:b/>
          <w:bCs/>
        </w:rPr>
        <w:fldChar w:fldCharType="separate"/>
      </w:r>
      <w:r w:rsidRPr="00520922">
        <w:rPr>
          <w:rFonts w:ascii="Saysettha OT" w:hAnsi="Saysettha OT" w:cs="Saysettha OT"/>
          <w:b/>
          <w:bCs/>
          <w:noProof/>
        </w:rPr>
        <w:t xml:space="preserve">[insert effective date of intended action] </w:t>
      </w:r>
      <w:r w:rsidRPr="00520922">
        <w:rPr>
          <w:rFonts w:ascii="Saysettha OT" w:hAnsi="Saysettha OT" w:cs="Saysettha OT"/>
          <w:b/>
          <w:bCs/>
        </w:rPr>
        <w:fldChar w:fldCharType="end"/>
      </w:r>
      <w:r w:rsidRPr="00520922">
        <w:rPr>
          <w:rFonts w:ascii="Saysettha OT" w:hAnsi="Saysettha OT" w:cs="Saysettha OT"/>
        </w:rPr>
        <w:t xml:space="preserve">. </w:t>
      </w:r>
    </w:p>
    <w:p w14:paraId="54FBEEF7" w14:textId="77777777" w:rsidR="00F81AD1" w:rsidRPr="00520922" w:rsidRDefault="00F81AD1" w:rsidP="00F81AD1">
      <w:pPr>
        <w:ind w:left="360"/>
        <w:rPr>
          <w:rFonts w:ascii="Saysettha OT" w:hAnsi="Saysettha OT" w:cs="Saysettha OT"/>
        </w:rPr>
      </w:pPr>
    </w:p>
    <w:p w14:paraId="600B6028" w14:textId="77777777" w:rsidR="00F81AD1" w:rsidRPr="00520922" w:rsidRDefault="00F81AD1" w:rsidP="00F81AD1">
      <w:pPr>
        <w:ind w:left="360"/>
        <w:rPr>
          <w:rFonts w:ascii="Saysettha OT" w:hAnsi="Saysettha OT" w:cs="Saysettha OT"/>
        </w:rPr>
      </w:pPr>
      <w:r w:rsidRPr="00520922">
        <w:rPr>
          <w:rFonts w:ascii="Saysettha OT" w:hAnsi="Saysettha OT" w:cs="Saysettha OT"/>
        </w:rPr>
        <w:t xml:space="preserve">ຖ້າຫາກຄະນະກຳມະການຮ້ອງທຸກ ແລະ ການອຸທອນຕັດສິນວ່າ ຄຳຕັດສິນຂອງ </w:t>
      </w:r>
      <w:r w:rsidRPr="00520922">
        <w:rPr>
          <w:rFonts w:ascii="Saysettha OT" w:hAnsi="Saysettha OT" w:cs="Saysettha OT"/>
        </w:rPr>
        <w:fldChar w:fldCharType="begin"/>
      </w:r>
      <w:r w:rsidRPr="00520922">
        <w:rPr>
          <w:rFonts w:ascii="Saysettha OT" w:hAnsi="Saysettha OT" w:cs="Saysettha OT"/>
        </w:rPr>
        <w:instrText xml:space="preserve"> REF  Text7 </w:instrText>
      </w:r>
      <w:r>
        <w:rPr>
          <w:rFonts w:ascii="Saysettha OT" w:hAnsi="Saysettha OT" w:cs="Saysettha OT"/>
        </w:rPr>
        <w:instrText xml:space="preserve"> \* MERGEFORMAT </w:instrText>
      </w:r>
      <w:r w:rsidRPr="00520922">
        <w:rPr>
          <w:rFonts w:ascii="Saysettha OT" w:hAnsi="Saysettha OT" w:cs="Saysettha OT"/>
        </w:rPr>
        <w:fldChar w:fldCharType="separate"/>
      </w:r>
      <w:r w:rsidRPr="00520922">
        <w:rPr>
          <w:rFonts w:ascii="Saysettha OT" w:eastAsia="Times New Roman" w:hAnsi="Saysettha OT" w:cs="Saysettha OT"/>
          <w:noProof/>
        </w:rPr>
        <w:t>&lt;&lt;MCO Name&gt;&gt;</w:t>
      </w:r>
      <w:r w:rsidRPr="00520922">
        <w:rPr>
          <w:rFonts w:ascii="Saysettha OT" w:hAnsi="Saysettha OT" w:cs="Saysettha OT"/>
        </w:rPr>
        <w:fldChar w:fldCharType="end"/>
      </w:r>
      <w:r w:rsidRPr="00520922">
        <w:rPr>
          <w:rFonts w:ascii="Saysettha OT" w:hAnsi="Saysettha OT" w:cstheme="minorBidi" w:hint="cs"/>
          <w:rtl/>
        </w:rPr>
        <w:t xml:space="preserve"> </w:t>
      </w:r>
      <w:r w:rsidRPr="00520922">
        <w:rPr>
          <w:rFonts w:ascii="Saysettha OT" w:hAnsi="Saysettha OT" w:cs="Saysettha OT"/>
        </w:rPr>
        <w:t>ຖືກຕ້ອງ, ທ່ານອາດຈະຕ້ອງໄດ້ຈ່າຍເງິນຊົດເຊີຍເພີ່ມເຕີມທີ່ທ່ານໄດ້ຮັບໃນໄລຍະທີ່ທ່ານໄດ້ຂໍການອຸທອນ ແລະ ໃນໄລຍະທີ່ຄະນະກຳມະການຮ້ອງທຸກ ແລະ ການອຸທອນກຳລັງເຮັດການຕັດສິນນັ້ນຄືນ. ເຖິງແນວໃດກໍ່ຕາມ, ຖ້າມັນຈະເຮັດໃຫ້ທ່ານມີພາລະທາງດ້ານການເງິນຫຼາຍ, ທ່ານອາດຈະບໍ່ຈຳເປັນ</w:t>
      </w:r>
      <w:r w:rsidRPr="00520922">
        <w:rPr>
          <w:rFonts w:ascii="Saysettha OT" w:hAnsi="Saysettha OT" w:cstheme="minorBidi" w:hint="cs"/>
          <w:rtl/>
        </w:rPr>
        <w:t xml:space="preserve"> </w:t>
      </w:r>
      <w:r w:rsidRPr="00520922">
        <w:rPr>
          <w:rFonts w:ascii="Saysettha OT" w:hAnsi="Saysettha OT" w:cs="Saysettha OT"/>
        </w:rPr>
        <w:t>ຕ້ອງຈ່າຍຄ່ານີ້ຄືນ.</w:t>
      </w:r>
    </w:p>
    <w:p w14:paraId="2F74C3FC" w14:textId="77777777" w:rsidR="00F81AD1" w:rsidRPr="00520922" w:rsidRDefault="00F81AD1" w:rsidP="00F81AD1">
      <w:pPr>
        <w:ind w:left="360"/>
        <w:rPr>
          <w:rFonts w:ascii="Saysettha OT" w:hAnsi="Saysettha OT" w:cs="Saysettha OT"/>
        </w:rPr>
      </w:pPr>
    </w:p>
    <w:p w14:paraId="2D8F7224" w14:textId="77777777" w:rsidR="00F81AD1" w:rsidRPr="00520922" w:rsidRDefault="00F81AD1" w:rsidP="00F81AD1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ascii="Saysettha OT" w:hAnsi="Saysettha OT" w:cs="Saysettha OT"/>
          <w:b/>
          <w:bCs/>
          <w:sz w:val="28"/>
        </w:rPr>
      </w:pPr>
      <w:r w:rsidRPr="00520922">
        <w:rPr>
          <w:rFonts w:ascii="Saysettha OT" w:hAnsi="Saysettha OT" w:cs="Saysettha OT"/>
          <w:b/>
          <w:sz w:val="28"/>
        </w:rPr>
        <w:t xml:space="preserve">ກຳນົດເວລາການຍື່ນຂໍອຸທອນຂອງທ່ານກັບ </w:t>
      </w:r>
      <w:r w:rsidRPr="005211F9">
        <w:rPr>
          <w:rFonts w:ascii="Saysettha OT" w:hAnsi="Saysettha OT" w:cs="Saysettha OT"/>
          <w:b/>
          <w:sz w:val="28"/>
          <w:szCs w:val="28"/>
        </w:rPr>
        <w:fldChar w:fldCharType="begin"/>
      </w:r>
      <w:r w:rsidRPr="005211F9">
        <w:rPr>
          <w:rFonts w:ascii="Saysettha OT" w:hAnsi="Saysettha OT" w:cs="Saysettha OT"/>
          <w:b/>
          <w:sz w:val="28"/>
          <w:szCs w:val="28"/>
        </w:rPr>
        <w:instrText xml:space="preserve"> REF  Text7  \* MERGEFORMAT </w:instrText>
      </w:r>
      <w:r w:rsidRPr="005211F9">
        <w:rPr>
          <w:rFonts w:ascii="Saysettha OT" w:hAnsi="Saysettha OT" w:cs="Saysettha OT"/>
          <w:b/>
          <w:sz w:val="28"/>
          <w:szCs w:val="28"/>
        </w:rPr>
        <w:fldChar w:fldCharType="separate"/>
      </w:r>
      <w:r w:rsidRPr="005211F9">
        <w:rPr>
          <w:rFonts w:ascii="Saysettha OT" w:eastAsia="Times New Roman" w:hAnsi="Saysettha OT" w:cs="Saysettha OT"/>
          <w:b/>
          <w:noProof/>
          <w:sz w:val="28"/>
          <w:szCs w:val="28"/>
        </w:rPr>
        <w:t>&lt;&lt;MCO Name&gt;&gt;</w:t>
      </w:r>
      <w:r w:rsidRPr="005211F9">
        <w:rPr>
          <w:rFonts w:ascii="Saysettha OT" w:hAnsi="Saysettha OT" w:cs="Saysettha OT"/>
          <w:b/>
          <w:sz w:val="28"/>
          <w:szCs w:val="28"/>
        </w:rPr>
        <w:fldChar w:fldCharType="end"/>
      </w:r>
    </w:p>
    <w:p w14:paraId="731A8F83" w14:textId="77777777" w:rsidR="00F81AD1" w:rsidRPr="00520922" w:rsidRDefault="00F81AD1" w:rsidP="00F81AD1">
      <w:pPr>
        <w:ind w:left="360"/>
        <w:rPr>
          <w:rFonts w:ascii="Saysettha OT" w:hAnsi="Saysettha OT" w:cs="Saysettha OT"/>
        </w:rPr>
      </w:pPr>
      <w:r w:rsidRPr="00520922">
        <w:rPr>
          <w:rFonts w:ascii="Saysettha OT" w:hAnsi="Saysettha OT" w:cs="Saysettha OT"/>
        </w:rPr>
        <w:t>ທ່ານຄວນຈະຍື່ນການຂໍອຸທອນຂອງທ່ານໃຫ້ໄວເທົ່າທີ່ຈະໄວໄດ້.</w:t>
      </w:r>
    </w:p>
    <w:p w14:paraId="5D009CE2" w14:textId="77777777" w:rsidR="00F81AD1" w:rsidRPr="00520922" w:rsidRDefault="00F81AD1" w:rsidP="00F81AD1">
      <w:pPr>
        <w:ind w:left="360"/>
        <w:rPr>
          <w:rFonts w:ascii="Saysettha OT" w:hAnsi="Saysettha OT" w:cs="Saysettha OT"/>
        </w:rPr>
      </w:pPr>
    </w:p>
    <w:p w14:paraId="7B8F7386" w14:textId="77777777" w:rsidR="00F81AD1" w:rsidRPr="00520922" w:rsidRDefault="00F81AD1" w:rsidP="00F81AD1">
      <w:pPr>
        <w:ind w:left="360"/>
        <w:rPr>
          <w:rFonts w:ascii="Saysettha OT" w:hAnsi="Saysettha OT" w:cs="Saysettha OT"/>
          <w:b/>
        </w:rPr>
      </w:pPr>
      <w:r w:rsidRPr="00520922">
        <w:rPr>
          <w:rFonts w:ascii="Saysettha OT" w:hAnsi="Saysettha OT" w:cs="Saysettha OT"/>
        </w:rPr>
        <w:t xml:space="preserve">ຄຳອຸທອນຂອງທ່ານເຖິງ </w:t>
      </w:r>
      <w:r w:rsidRPr="00520922">
        <w:rPr>
          <w:rFonts w:ascii="Saysettha OT" w:hAnsi="Saysettha OT" w:cs="Saysettha OT"/>
        </w:rPr>
        <w:fldChar w:fldCharType="begin"/>
      </w:r>
      <w:r w:rsidRPr="00520922">
        <w:rPr>
          <w:rFonts w:ascii="Saysettha OT" w:hAnsi="Saysettha OT" w:cs="Saysettha OT"/>
        </w:rPr>
        <w:instrText xml:space="preserve"> REF  Text7 </w:instrText>
      </w:r>
      <w:r>
        <w:rPr>
          <w:rFonts w:ascii="Saysettha OT" w:hAnsi="Saysettha OT" w:cs="Saysettha OT"/>
        </w:rPr>
        <w:instrText xml:space="preserve"> \* MERGEFORMAT </w:instrText>
      </w:r>
      <w:r w:rsidRPr="00520922">
        <w:rPr>
          <w:rFonts w:ascii="Saysettha OT" w:hAnsi="Saysettha OT" w:cs="Saysettha OT"/>
        </w:rPr>
        <w:fldChar w:fldCharType="separate"/>
      </w:r>
      <w:r w:rsidRPr="00520922">
        <w:rPr>
          <w:rFonts w:ascii="Saysettha OT" w:eastAsia="Times New Roman" w:hAnsi="Saysettha OT" w:cs="Saysettha OT"/>
          <w:noProof/>
        </w:rPr>
        <w:t>&lt;&lt;MCO Name&gt;&gt;</w:t>
      </w:r>
      <w:r w:rsidRPr="00520922">
        <w:rPr>
          <w:rFonts w:ascii="Saysettha OT" w:hAnsi="Saysettha OT" w:cs="Saysettha OT"/>
        </w:rPr>
        <w:fldChar w:fldCharType="end"/>
      </w:r>
      <w:r w:rsidRPr="00520922">
        <w:rPr>
          <w:rFonts w:ascii="Saysettha OT" w:hAnsi="Saysettha OT" w:cstheme="minorBidi" w:hint="cs"/>
          <w:rtl/>
        </w:rPr>
        <w:t xml:space="preserve"> </w:t>
      </w:r>
      <w:r w:rsidRPr="00520922">
        <w:rPr>
          <w:rFonts w:ascii="Saysettha OT" w:hAnsi="Saysettha OT" w:cs="Saysettha OT"/>
        </w:rPr>
        <w:t xml:space="preserve">ຕ້ອງມີກາຈ້ຳໄປສະນີ, ສົ່ງແຟັກ ຫຼື ອີເມວ </w:t>
      </w:r>
      <w:r w:rsidRPr="00520922">
        <w:rPr>
          <w:rFonts w:ascii="Saysettha OT" w:hAnsi="Saysettha OT" w:cs="Saysettha OT"/>
          <w:b/>
        </w:rPr>
        <w:t>ພາຍໃນ ຫຼື ກ່ອນ</w:t>
      </w:r>
      <w:r w:rsidRPr="00520922">
        <w:rPr>
          <w:rFonts w:ascii="Saysettha OT" w:hAnsi="Saysettha OT" w:cs="Saysettha OT"/>
          <w:color w:val="7030A0"/>
        </w:rPr>
        <w:t xml:space="preserve"> </w:t>
      </w:r>
      <w:r w:rsidRPr="00520922">
        <w:rPr>
          <w:rFonts w:ascii="Saysettha OT" w:hAnsi="Saysettha OT" w:cs="Saysettha OT"/>
          <w:b/>
        </w:rPr>
        <w:fldChar w:fldCharType="begin">
          <w:ffData>
            <w:name w:val="Text39"/>
            <w:enabled/>
            <w:calcOnExit w:val="0"/>
            <w:textInput>
              <w:default w:val="insert date that is the mailing date + 60 calendar days"/>
            </w:textInput>
          </w:ffData>
        </w:fldChar>
      </w:r>
      <w:r w:rsidRPr="00520922">
        <w:rPr>
          <w:rFonts w:ascii="Saysettha OT" w:hAnsi="Saysettha OT" w:cs="Saysettha OT"/>
          <w:b/>
        </w:rPr>
        <w:instrText xml:space="preserve"> FORMTEXT </w:instrText>
      </w:r>
      <w:r w:rsidRPr="00520922">
        <w:rPr>
          <w:rFonts w:ascii="Saysettha OT" w:hAnsi="Saysettha OT" w:cs="Saysettha OT"/>
          <w:b/>
        </w:rPr>
      </w:r>
      <w:r w:rsidRPr="00520922">
        <w:rPr>
          <w:rFonts w:ascii="Saysettha OT" w:hAnsi="Saysettha OT" w:cs="Saysettha OT"/>
          <w:b/>
        </w:rPr>
        <w:fldChar w:fldCharType="separate"/>
      </w:r>
      <w:r w:rsidRPr="00520922">
        <w:rPr>
          <w:rFonts w:ascii="Saysettha OT" w:hAnsi="Saysettha OT" w:cs="Saysettha OT"/>
          <w:b/>
          <w:noProof/>
        </w:rPr>
        <w:t>insert date that is the mailing date + 60 calendar days</w:t>
      </w:r>
      <w:r w:rsidRPr="00520922">
        <w:rPr>
          <w:rFonts w:ascii="Saysettha OT" w:hAnsi="Saysettha OT" w:cs="Saysettha OT"/>
          <w:b/>
        </w:rPr>
        <w:fldChar w:fldCharType="end"/>
      </w:r>
      <w:r w:rsidRPr="00520922">
        <w:rPr>
          <w:rFonts w:ascii="Saysettha OT" w:hAnsi="Saysettha OT" w:cs="Saysettha OT"/>
        </w:rPr>
        <w:t xml:space="preserve">. </w:t>
      </w:r>
      <w:r w:rsidRPr="00520922">
        <w:rPr>
          <w:rFonts w:ascii="Saysettha OT" w:hAnsi="Saysettha OT" w:cs="Saysettha OT"/>
          <w:b/>
          <w:bCs/>
        </w:rPr>
        <w:t xml:space="preserve"> ສິ່ງສຳຄັນ</w:t>
      </w:r>
      <w:r w:rsidRPr="00520922">
        <w:rPr>
          <w:rFonts w:ascii="Saysettha OT" w:hAnsi="Saysettha OT" w:cs="Saysettha OT"/>
        </w:rPr>
        <w:t xml:space="preserve">: ຖ້າຫາກທ່ານຕ້ອງການໃຫ້ເງິນຊົດເຊີຍຂອງທ່ານສືບຕໍ່ໃນລະຫວ່າງການອຸທອນ, ການອຸທອນຂອງທ່ານຕ້ອງຖືກສົ່ງ, ແຟັກ, ສົ່ງອີເມວ </w:t>
      </w:r>
      <w:r w:rsidRPr="00520922">
        <w:rPr>
          <w:rFonts w:ascii="Saysettha OT" w:hAnsi="Saysettha OT" w:cs="Saysettha OT"/>
          <w:b/>
        </w:rPr>
        <w:t>ພາຍໃນ ຫຼື ກ່ອນ</w:t>
      </w:r>
      <w:r w:rsidRPr="00520922">
        <w:rPr>
          <w:rFonts w:ascii="Saysettha OT" w:hAnsi="Saysettha OT" w:cs="Saysettha OT"/>
          <w:color w:val="7030A0"/>
        </w:rPr>
        <w:t xml:space="preserve"> </w:t>
      </w:r>
      <w:r w:rsidRPr="00520922">
        <w:rPr>
          <w:rFonts w:ascii="Saysettha OT" w:hAnsi="Saysettha OT" w:cs="Saysettha OT"/>
          <w:b/>
        </w:rPr>
        <w:fldChar w:fldCharType="begin">
          <w:ffData>
            <w:name w:val="Text40"/>
            <w:enabled/>
            <w:calcOnExit w:val="0"/>
            <w:textInput>
              <w:default w:val="insert effective date of intended action"/>
            </w:textInput>
          </w:ffData>
        </w:fldChar>
      </w:r>
      <w:r w:rsidRPr="00520922">
        <w:rPr>
          <w:rFonts w:ascii="Saysettha OT" w:hAnsi="Saysettha OT" w:cs="Saysettha OT"/>
          <w:b/>
        </w:rPr>
        <w:instrText xml:space="preserve"> FORMTEXT </w:instrText>
      </w:r>
      <w:r w:rsidRPr="00520922">
        <w:rPr>
          <w:rFonts w:ascii="Saysettha OT" w:hAnsi="Saysettha OT" w:cs="Saysettha OT"/>
          <w:b/>
        </w:rPr>
      </w:r>
      <w:r w:rsidRPr="00520922">
        <w:rPr>
          <w:rFonts w:ascii="Saysettha OT" w:hAnsi="Saysettha OT" w:cs="Saysettha OT"/>
          <w:b/>
        </w:rPr>
        <w:fldChar w:fldCharType="separate"/>
      </w:r>
      <w:r w:rsidRPr="00520922">
        <w:rPr>
          <w:rFonts w:ascii="Saysettha OT" w:hAnsi="Saysettha OT" w:cs="Saysettha OT"/>
          <w:b/>
          <w:noProof/>
        </w:rPr>
        <w:t>insert effective date of intended action</w:t>
      </w:r>
      <w:r w:rsidRPr="00520922">
        <w:rPr>
          <w:rFonts w:ascii="Saysettha OT" w:hAnsi="Saysettha OT" w:cs="Saysettha OT"/>
          <w:b/>
        </w:rPr>
        <w:fldChar w:fldCharType="end"/>
      </w:r>
      <w:r w:rsidRPr="00520922">
        <w:rPr>
          <w:rFonts w:ascii="Saysettha OT" w:hAnsi="Saysettha OT" w:cs="Saysettha OT"/>
          <w:b/>
        </w:rPr>
        <w:t>.</w:t>
      </w:r>
    </w:p>
    <w:p w14:paraId="494FCB53" w14:textId="77777777" w:rsidR="00F81AD1" w:rsidRPr="00520922" w:rsidRDefault="00F81AD1" w:rsidP="00F81AD1">
      <w:pPr>
        <w:ind w:left="360"/>
        <w:rPr>
          <w:rFonts w:ascii="Saysettha OT" w:hAnsi="Saysettha OT" w:cs="Saysettha OT"/>
        </w:rPr>
      </w:pPr>
    </w:p>
    <w:p w14:paraId="1537FB82" w14:textId="77777777" w:rsidR="00F81AD1" w:rsidRPr="00520922" w:rsidRDefault="00F81AD1" w:rsidP="00F81AD1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ascii="Saysettha OT" w:hAnsi="Saysettha OT" w:cs="Saysettha OT"/>
          <w:b/>
          <w:bCs/>
          <w:sz w:val="28"/>
        </w:rPr>
      </w:pPr>
      <w:r w:rsidRPr="00520922">
        <w:rPr>
          <w:rFonts w:ascii="Saysettha OT" w:hAnsi="Saysettha OT" w:cs="Saysettha OT"/>
          <w:b/>
          <w:sz w:val="28"/>
        </w:rPr>
        <w:t>ເລັ່ງການຂໍອຸທອນຂອງທ່ານກັບ</w:t>
      </w:r>
      <w:r w:rsidRPr="00AC4D6E">
        <w:rPr>
          <w:rFonts w:ascii="Saysettha OT" w:hAnsi="Saysettha OT" w:cs="Saysettha OT"/>
          <w:b/>
          <w:sz w:val="28"/>
          <w:szCs w:val="28"/>
        </w:rPr>
        <w:t xml:space="preserve"> </w:t>
      </w:r>
      <w:r w:rsidRPr="00AC4D6E">
        <w:rPr>
          <w:rFonts w:ascii="Saysettha OT" w:hAnsi="Saysettha OT" w:cs="Saysettha OT"/>
          <w:b/>
          <w:sz w:val="28"/>
          <w:szCs w:val="28"/>
        </w:rPr>
        <w:fldChar w:fldCharType="begin"/>
      </w:r>
      <w:r w:rsidRPr="00AC4D6E">
        <w:rPr>
          <w:rFonts w:ascii="Saysettha OT" w:hAnsi="Saysettha OT" w:cs="Saysettha OT"/>
          <w:b/>
          <w:sz w:val="28"/>
          <w:szCs w:val="28"/>
        </w:rPr>
        <w:instrText xml:space="preserve"> REF  Text7  \* MERGEFORMAT </w:instrText>
      </w:r>
      <w:r w:rsidRPr="00AC4D6E">
        <w:rPr>
          <w:rFonts w:ascii="Saysettha OT" w:hAnsi="Saysettha OT" w:cs="Saysettha OT"/>
          <w:b/>
          <w:sz w:val="28"/>
          <w:szCs w:val="28"/>
        </w:rPr>
        <w:fldChar w:fldCharType="separate"/>
      </w:r>
      <w:r w:rsidRPr="00AC4D6E">
        <w:rPr>
          <w:rFonts w:ascii="Saysettha OT" w:eastAsia="Times New Roman" w:hAnsi="Saysettha OT" w:cs="Saysettha OT"/>
          <w:b/>
          <w:noProof/>
          <w:sz w:val="28"/>
          <w:szCs w:val="28"/>
        </w:rPr>
        <w:t>&lt;&lt;MCO Name&gt;&gt;</w:t>
      </w:r>
      <w:r w:rsidRPr="00AC4D6E">
        <w:rPr>
          <w:rFonts w:ascii="Saysettha OT" w:hAnsi="Saysettha OT" w:cs="Saysettha OT"/>
          <w:b/>
          <w:sz w:val="28"/>
          <w:szCs w:val="28"/>
        </w:rPr>
        <w:fldChar w:fldCharType="end"/>
      </w:r>
    </w:p>
    <w:p w14:paraId="1FB8613A" w14:textId="77777777" w:rsidR="00F81AD1" w:rsidRPr="00520922" w:rsidRDefault="00F81AD1" w:rsidP="00F81AD1">
      <w:pPr>
        <w:ind w:left="360"/>
        <w:rPr>
          <w:rFonts w:ascii="Saysettha OT" w:hAnsi="Saysettha OT" w:cs="Saysettha OT"/>
        </w:rPr>
      </w:pPr>
      <w:r w:rsidRPr="00520922">
        <w:rPr>
          <w:rFonts w:ascii="Saysettha OT" w:hAnsi="Saysettha OT" w:cs="Saysettha OT"/>
        </w:rPr>
        <w:t xml:space="preserve">ທ່ານອາດຈະຂໍໃຫ້ </w:t>
      </w:r>
      <w:r w:rsidRPr="00520922">
        <w:rPr>
          <w:rFonts w:ascii="Saysettha OT" w:hAnsi="Saysettha OT" w:cs="Saysettha OT"/>
        </w:rPr>
        <w:fldChar w:fldCharType="begin"/>
      </w:r>
      <w:r w:rsidRPr="00520922">
        <w:rPr>
          <w:rFonts w:ascii="Saysettha OT" w:hAnsi="Saysettha OT" w:cs="Saysettha OT"/>
        </w:rPr>
        <w:instrText xml:space="preserve"> REF  Text7 </w:instrText>
      </w:r>
      <w:r>
        <w:rPr>
          <w:rFonts w:ascii="Saysettha OT" w:hAnsi="Saysettha OT" w:cs="Saysettha OT"/>
        </w:rPr>
        <w:instrText xml:space="preserve"> \* MERGEFORMAT </w:instrText>
      </w:r>
      <w:r w:rsidRPr="00520922">
        <w:rPr>
          <w:rFonts w:ascii="Saysettha OT" w:hAnsi="Saysettha OT" w:cs="Saysettha OT"/>
        </w:rPr>
        <w:fldChar w:fldCharType="separate"/>
      </w:r>
      <w:r w:rsidRPr="00520922">
        <w:rPr>
          <w:rFonts w:ascii="Saysettha OT" w:eastAsia="Times New Roman" w:hAnsi="Saysettha OT" w:cs="Saysettha OT"/>
          <w:noProof/>
        </w:rPr>
        <w:t>&lt;&lt;MCO Name&gt;&gt;</w:t>
      </w:r>
      <w:r w:rsidRPr="00520922">
        <w:rPr>
          <w:rFonts w:ascii="Saysettha OT" w:hAnsi="Saysettha OT" w:cs="Saysettha OT"/>
        </w:rPr>
        <w:fldChar w:fldCharType="end"/>
      </w:r>
      <w:r w:rsidRPr="00520922">
        <w:rPr>
          <w:rFonts w:ascii="Saysettha OT" w:hAnsi="Saysettha OT" w:cstheme="minorBidi" w:hint="cs"/>
          <w:rtl/>
        </w:rPr>
        <w:t xml:space="preserve"> </w:t>
      </w:r>
      <w:r w:rsidRPr="00520922">
        <w:rPr>
          <w:rFonts w:ascii="Saysettha OT" w:hAnsi="Saysettha OT" w:cs="Saysettha OT"/>
        </w:rPr>
        <w:t xml:space="preserve">ເລັ່ງການຂໍອຸທອນຂອງທ່ານໄດ້. ຖ້າຫາກ </w:t>
      </w:r>
      <w:r w:rsidRPr="00520922">
        <w:rPr>
          <w:rFonts w:ascii="Saysettha OT" w:hAnsi="Saysettha OT" w:cs="Saysettha OT"/>
        </w:rPr>
        <w:fldChar w:fldCharType="begin"/>
      </w:r>
      <w:r w:rsidRPr="00520922">
        <w:rPr>
          <w:rFonts w:ascii="Saysettha OT" w:hAnsi="Saysettha OT" w:cs="Saysettha OT"/>
        </w:rPr>
        <w:instrText xml:space="preserve"> REF  Text7 </w:instrText>
      </w:r>
      <w:r>
        <w:rPr>
          <w:rFonts w:ascii="Saysettha OT" w:hAnsi="Saysettha OT" w:cs="Saysettha OT"/>
        </w:rPr>
        <w:instrText xml:space="preserve"> \* MERGEFORMAT </w:instrText>
      </w:r>
      <w:r w:rsidRPr="00520922">
        <w:rPr>
          <w:rFonts w:ascii="Saysettha OT" w:hAnsi="Saysettha OT" w:cs="Saysettha OT"/>
        </w:rPr>
        <w:fldChar w:fldCharType="separate"/>
      </w:r>
      <w:r w:rsidRPr="00520922">
        <w:rPr>
          <w:rFonts w:ascii="Saysettha OT" w:eastAsia="Times New Roman" w:hAnsi="Saysettha OT" w:cs="Saysettha OT"/>
          <w:noProof/>
        </w:rPr>
        <w:t>&lt;&lt;MCO Name&gt;&gt;</w:t>
      </w:r>
      <w:r w:rsidRPr="00520922">
        <w:rPr>
          <w:rFonts w:ascii="Saysettha OT" w:hAnsi="Saysettha OT" w:cs="Saysettha OT"/>
        </w:rPr>
        <w:fldChar w:fldCharType="end"/>
      </w:r>
      <w:r w:rsidRPr="00520922">
        <w:rPr>
          <w:rFonts w:ascii="Saysettha OT" w:hAnsi="Saysettha OT" w:cstheme="minorBidi" w:hint="cs"/>
          <w:rtl/>
        </w:rPr>
        <w:t xml:space="preserve"> </w:t>
      </w:r>
      <w:r w:rsidRPr="00520922">
        <w:rPr>
          <w:rFonts w:ascii="Saysettha OT" w:hAnsi="Saysettha OT" w:cs="Saysettha OT"/>
        </w:rPr>
        <w:t xml:space="preserve">ຕັດສິນວ່າການໃຊ້ໄລຍະເວລາຕາມມາດຕະຖານສາມາດເປັນອັນຕະລາຍຮ້າຍແຮງຕໍ່ກັບສຸຂະພາບ ຫຼື ຄວາມສາມາດຂອງທ່ານທີ່ຈະໃຊ້ຊີວິດປະຈຳວັນ, ພວກເຮົາຈະເຮັດການອຸທອນໃຫ້ໄວຂຶ້ນເຊິ່ງເອີ້ນວ່າ “ການຂໍອຸທອນແບບເລັ່ງລັດ.” ນີ້ໝາຍຄວາມວ່າທ່ານຈະໄດ້ຮັບຄຳຕັດສິນກໍລະນີຂອງທ່ານພາຍໃນ 72 ຊົ່ວໂມງຂອງການຮ້ອງຂໍຂອງທ່ານ. ຖ້າຫາກທ່ານຕ້ອງການຮຽນຮູ້ເພີ່ມເຕີມກ່ຽວກັບການຂໍອຸທອນແບບເລັ່ງລັດ, ຕິດຕໍ່ </w:t>
      </w:r>
      <w:r w:rsidRPr="00520922">
        <w:rPr>
          <w:rFonts w:ascii="Saysettha OT" w:hAnsi="Saysettha OT" w:cs="Saysettha OT"/>
        </w:rPr>
        <w:fldChar w:fldCharType="begin"/>
      </w:r>
      <w:r w:rsidRPr="00520922">
        <w:rPr>
          <w:rFonts w:ascii="Saysettha OT" w:hAnsi="Saysettha OT" w:cs="Saysettha OT"/>
        </w:rPr>
        <w:instrText xml:space="preserve"> REF  Text7 </w:instrText>
      </w:r>
      <w:r>
        <w:rPr>
          <w:rFonts w:ascii="Saysettha OT" w:hAnsi="Saysettha OT" w:cs="Saysettha OT"/>
        </w:rPr>
        <w:instrText xml:space="preserve"> \* MERGEFORMAT </w:instrText>
      </w:r>
      <w:r w:rsidRPr="00520922">
        <w:rPr>
          <w:rFonts w:ascii="Saysettha OT" w:hAnsi="Saysettha OT" w:cs="Saysettha OT"/>
        </w:rPr>
        <w:fldChar w:fldCharType="separate"/>
      </w:r>
      <w:r w:rsidRPr="00520922">
        <w:rPr>
          <w:rFonts w:ascii="Saysettha OT" w:eastAsia="Times New Roman" w:hAnsi="Saysettha OT" w:cs="Saysettha OT"/>
          <w:noProof/>
        </w:rPr>
        <w:t>&lt;&lt;MCO Name&gt;&gt;</w:t>
      </w:r>
      <w:r w:rsidRPr="00520922">
        <w:rPr>
          <w:rFonts w:ascii="Saysettha OT" w:hAnsi="Saysettha OT" w:cs="Saysettha OT"/>
        </w:rPr>
        <w:fldChar w:fldCharType="end"/>
      </w:r>
      <w:r w:rsidRPr="00520922">
        <w:rPr>
          <w:rFonts w:ascii="Saysettha OT" w:hAnsi="Saysettha OT" w:cstheme="minorBidi" w:hint="cs"/>
          <w:rtl/>
        </w:rPr>
        <w:t xml:space="preserve"> </w:t>
      </w:r>
      <w:r w:rsidRPr="00520922">
        <w:rPr>
          <w:rFonts w:ascii="Saysettha OT" w:hAnsi="Saysettha OT" w:cs="Saysettha OT"/>
        </w:rPr>
        <w:t>ທີ່ເບີ</w:t>
      </w:r>
      <w:r w:rsidRPr="00520922">
        <w:rPr>
          <w:rFonts w:ascii="Saysettha OT" w:hAnsi="Saysettha OT" w:cs="Saysettha OT"/>
          <w:color w:val="7030A0"/>
        </w:rPr>
        <w:t xml:space="preserve"> </w:t>
      </w:r>
      <w:r w:rsidRPr="00520922">
        <w:rPr>
          <w:rFonts w:ascii="Saysettha OT" w:hAnsi="Saysettha OT" w:cs="Saysettha OT"/>
        </w:rPr>
        <w:fldChar w:fldCharType="begin">
          <w:ffData>
            <w:name w:val="Text34"/>
            <w:enabled/>
            <w:calcOnExit w:val="0"/>
            <w:textInput>
              <w:default w:val="MCO phone number"/>
            </w:textInput>
          </w:ffData>
        </w:fldChar>
      </w:r>
      <w:r w:rsidRPr="00520922">
        <w:rPr>
          <w:rFonts w:ascii="Saysettha OT" w:hAnsi="Saysettha OT" w:cs="Saysettha OT"/>
        </w:rPr>
        <w:instrText xml:space="preserve"> FORMTEXT </w:instrText>
      </w:r>
      <w:r w:rsidRPr="00520922">
        <w:rPr>
          <w:rFonts w:ascii="Saysettha OT" w:hAnsi="Saysettha OT" w:cs="Saysettha OT"/>
        </w:rPr>
      </w:r>
      <w:r w:rsidRPr="00520922">
        <w:rPr>
          <w:rFonts w:ascii="Saysettha OT" w:hAnsi="Saysettha OT" w:cs="Saysettha OT"/>
        </w:rPr>
        <w:fldChar w:fldCharType="separate"/>
      </w:r>
      <w:r w:rsidRPr="00520922">
        <w:rPr>
          <w:rFonts w:ascii="Saysettha OT" w:hAnsi="Saysettha OT" w:cs="Saysettha OT"/>
          <w:noProof/>
        </w:rPr>
        <w:t>MCO phone number</w:t>
      </w:r>
      <w:r w:rsidRPr="00520922">
        <w:rPr>
          <w:rFonts w:ascii="Saysettha OT" w:hAnsi="Saysettha OT" w:cs="Saysettha OT"/>
        </w:rPr>
        <w:fldChar w:fldCharType="end"/>
      </w:r>
      <w:r w:rsidRPr="00520922">
        <w:rPr>
          <w:rFonts w:ascii="Saysettha OT" w:hAnsi="Saysettha OT" w:cs="Saysettha OT"/>
        </w:rPr>
        <w:t>.</w:t>
      </w:r>
    </w:p>
    <w:p w14:paraId="7F76ADFB" w14:textId="77777777" w:rsidR="00F81AD1" w:rsidRPr="00520922" w:rsidRDefault="00F81AD1" w:rsidP="00F81AD1">
      <w:pPr>
        <w:ind w:left="360"/>
        <w:rPr>
          <w:rFonts w:ascii="Saysettha OT" w:hAnsi="Saysettha OT" w:cs="Saysettha OT"/>
        </w:rPr>
      </w:pPr>
    </w:p>
    <w:p w14:paraId="06FD7411" w14:textId="77777777" w:rsidR="00F81AD1" w:rsidRPr="00520922" w:rsidRDefault="00F81AD1" w:rsidP="00F81AD1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ascii="Saysettha OT" w:hAnsi="Saysettha OT" w:cs="Saysettha OT"/>
          <w:b/>
          <w:bCs/>
          <w:sz w:val="28"/>
        </w:rPr>
      </w:pPr>
      <w:r w:rsidRPr="00520922">
        <w:rPr>
          <w:rFonts w:ascii="Saysettha OT" w:hAnsi="Saysettha OT" w:cs="Saysettha OT"/>
          <w:b/>
          <w:sz w:val="28"/>
        </w:rPr>
        <w:t>ການໄຕ່ສວນທີ່ເປັນທຳຂອງລັດ</w:t>
      </w:r>
    </w:p>
    <w:p w14:paraId="445A69A5" w14:textId="77777777" w:rsidR="00F81AD1" w:rsidRPr="00520922" w:rsidRDefault="00F81AD1" w:rsidP="00F81AD1">
      <w:pPr>
        <w:pStyle w:val="ListParagraph"/>
        <w:ind w:left="360"/>
        <w:contextualSpacing w:val="0"/>
        <w:rPr>
          <w:rFonts w:ascii="Saysettha OT" w:hAnsi="Saysettha OT" w:cs="Saysettha OT"/>
          <w:b/>
          <w:bCs/>
        </w:rPr>
      </w:pPr>
      <w:r w:rsidRPr="00520922">
        <w:rPr>
          <w:rFonts w:ascii="Saysettha OT" w:hAnsi="Saysettha OT" w:cs="Saysettha OT"/>
        </w:rPr>
        <w:t>ທ່ານມີສິດທີ່ຈະຮ້ອງຂໍການໄຕ່ສວນທີ່ເປັນທຳຂອງລັດຖ້າຫາກທ່ານບໍ່ເຫັນດີກັບຄຳຕັດສິນຂອງຄະນະກຳ</w:t>
      </w:r>
      <w:r w:rsidRPr="00520922">
        <w:rPr>
          <w:rFonts w:ascii="Saysettha OT" w:hAnsi="Saysettha OT" w:hint="cs"/>
          <w:rtl/>
        </w:rPr>
        <w:t xml:space="preserve"> </w:t>
      </w:r>
      <w:r w:rsidRPr="00520922">
        <w:rPr>
          <w:rFonts w:ascii="Saysettha OT" w:hAnsi="Saysettha OT" w:cs="Saysettha OT"/>
        </w:rPr>
        <w:t xml:space="preserve">ມະການຮ້ອງທຸກ ແລະ ການອຸທອນຕໍ່ກັບການຂໍອຸທອນຂອງທ່ານ. </w:t>
      </w:r>
    </w:p>
    <w:p w14:paraId="5B93C4FE" w14:textId="77777777" w:rsidR="00F81AD1" w:rsidRPr="00520922" w:rsidRDefault="00F81AD1" w:rsidP="00F81AD1">
      <w:pPr>
        <w:rPr>
          <w:rFonts w:ascii="Saysettha OT" w:hAnsi="Saysettha OT" w:cs="Saysettha OT"/>
          <w:bCs/>
        </w:rPr>
      </w:pPr>
    </w:p>
    <w:p w14:paraId="4EF92D3F" w14:textId="77777777" w:rsidR="00F81AD1" w:rsidRPr="00520922" w:rsidRDefault="00F81AD1" w:rsidP="00F81AD1">
      <w:pPr>
        <w:ind w:left="360"/>
        <w:rPr>
          <w:rFonts w:ascii="Saysettha OT" w:hAnsi="Saysettha OT" w:cs="Saysettha OT"/>
          <w:bCs/>
        </w:rPr>
      </w:pPr>
      <w:r w:rsidRPr="00520922">
        <w:rPr>
          <w:rFonts w:ascii="Saysettha OT" w:hAnsi="Saysettha OT" w:cs="Saysettha OT"/>
        </w:rPr>
        <w:t>ຖ້າທ່ານຂໍການໄຕ່ສວນທີ່ເປັນທຳຂອງລັດ, ທ່ານຈະມີການໄຕ່ສວນກັບຜູ້ພິພາກສາກົດໝາຍການປົກຄອງ</w:t>
      </w:r>
      <w:r w:rsidRPr="00520922">
        <w:rPr>
          <w:rFonts w:ascii="Saysettha OT" w:hAnsi="Saysettha OT" w:cstheme="minorBidi" w:hint="cs"/>
          <w:rtl/>
        </w:rPr>
        <w:t xml:space="preserve"> </w:t>
      </w:r>
      <w:r w:rsidRPr="00520922">
        <w:rPr>
          <w:rFonts w:ascii="Saysettha OT" w:hAnsi="Saysettha OT" w:cs="Saysettha OT"/>
        </w:rPr>
        <w:t xml:space="preserve">ເອກະລາດ </w:t>
      </w:r>
      <w:r w:rsidRPr="00520922">
        <w:rPr>
          <w:rFonts w:ascii="Saysettha OT" w:hAnsi="Saysettha OT" w:cs="Saysettha OT"/>
          <w:bCs/>
        </w:rPr>
        <w:t xml:space="preserve">Administrative Law Judge </w:t>
      </w:r>
      <w:r w:rsidRPr="00520922">
        <w:rPr>
          <w:rFonts w:ascii="Saysettha OT" w:hAnsi="Saysettha OT" w:cs="Saysettha OT"/>
          <w:bCs/>
        </w:rPr>
        <w:lastRenderedPageBreak/>
        <w:t>(ALJ)</w:t>
      </w:r>
      <w:r w:rsidRPr="00520922">
        <w:rPr>
          <w:rFonts w:ascii="Saysettha OT" w:hAnsi="Saysettha OT" w:cs="Saysettha OT"/>
          <w:color w:val="7030A0"/>
        </w:rPr>
        <w:t xml:space="preserve"> </w:t>
      </w:r>
      <w:r w:rsidRPr="00520922">
        <w:rPr>
          <w:rFonts w:ascii="Saysettha OT" w:hAnsi="Saysettha OT" w:cs="Saysettha OT"/>
        </w:rPr>
        <w:t>. ທ່ານອາດຈະເອົາທະນາຍຄວາມ, ໝູ່, ສະມາ</w:t>
      </w:r>
      <w:r w:rsidRPr="00520922">
        <w:rPr>
          <w:rFonts w:ascii="Saysettha OT" w:hAnsi="Saysettha OT" w:cstheme="minorBidi" w:hint="cs"/>
          <w:rtl/>
        </w:rPr>
        <w:t xml:space="preserve"> </w:t>
      </w:r>
      <w:r w:rsidRPr="00520922">
        <w:rPr>
          <w:rFonts w:ascii="Saysettha OT" w:hAnsi="Saysettha OT" w:cs="Saysettha OT"/>
        </w:rPr>
        <w:t>ຊິກຄອບຄົວ  ຫຼື ພະຍານມານຳ. ນອກນັ້ນທ່ານອາດຈະສະແດງຫຼັກຖານ ແລະ ຄຳໃຫ້ການຢູ່ໃນການ</w:t>
      </w:r>
      <w:r w:rsidRPr="00520922">
        <w:rPr>
          <w:rFonts w:ascii="Saysettha OT" w:hAnsi="Saysettha OT" w:cstheme="minorBidi" w:hint="cs"/>
          <w:rtl/>
        </w:rPr>
        <w:t xml:space="preserve"> </w:t>
      </w:r>
      <w:r w:rsidRPr="00520922">
        <w:rPr>
          <w:rFonts w:ascii="Saysettha OT" w:hAnsi="Saysettha OT" w:cs="Saysettha OT"/>
        </w:rPr>
        <w:t xml:space="preserve">ໄຕ່ສວນໄດ້. </w:t>
      </w:r>
    </w:p>
    <w:p w14:paraId="4849B615" w14:textId="77777777" w:rsidR="00F81AD1" w:rsidRPr="00520922" w:rsidRDefault="00F81AD1" w:rsidP="00F81AD1">
      <w:pPr>
        <w:pStyle w:val="ListParagraph"/>
        <w:ind w:left="432"/>
        <w:contextualSpacing w:val="0"/>
        <w:rPr>
          <w:rFonts w:ascii="Saysettha OT" w:hAnsi="Saysettha OT" w:cs="Saysettha OT"/>
        </w:rPr>
      </w:pPr>
      <w:r w:rsidRPr="00520922">
        <w:rPr>
          <w:rFonts w:ascii="Saysettha OT" w:hAnsi="Saysettha OT" w:cs="Saysettha OT"/>
        </w:rPr>
        <w:t xml:space="preserve">ຜູ້ຊ່ຽວຊານດ້ານສິດທິຂອງສະມາຊິກຂອງ </w:t>
      </w:r>
      <w:r w:rsidRPr="00520922">
        <w:rPr>
          <w:rFonts w:ascii="Saysettha OT" w:hAnsi="Saysettha OT" w:cs="Saysettha OT"/>
          <w:bCs/>
        </w:rPr>
        <w:cr/>
      </w:r>
      <w:r w:rsidRPr="00520922">
        <w:rPr>
          <w:rFonts w:ascii="Saysettha OT" w:hAnsi="Saysettha OT" w:cs="Saysettha OT"/>
          <w:bCs/>
        </w:rPr>
        <w:fldChar w:fldCharType="begin"/>
      </w:r>
      <w:r w:rsidRPr="00520922">
        <w:rPr>
          <w:rFonts w:ascii="Saysettha OT" w:hAnsi="Saysettha OT" w:cs="Saysettha OT"/>
          <w:bCs/>
        </w:rPr>
        <w:instrText xml:space="preserve"> REF  Text7 </w:instrText>
      </w:r>
      <w:r>
        <w:rPr>
          <w:rFonts w:ascii="Saysettha OT" w:hAnsi="Saysettha OT" w:cs="Saysettha OT"/>
          <w:bCs/>
        </w:rPr>
        <w:instrText xml:space="preserve"> \* MERGEFORMAT </w:instrText>
      </w:r>
      <w:r w:rsidRPr="00520922">
        <w:rPr>
          <w:rFonts w:ascii="Saysettha OT" w:hAnsi="Saysettha OT" w:cs="Saysettha OT"/>
          <w:bCs/>
        </w:rPr>
        <w:fldChar w:fldCharType="separate"/>
      </w:r>
      <w:r w:rsidRPr="00520922">
        <w:rPr>
          <w:rFonts w:ascii="Saysettha OT" w:eastAsia="Times New Roman" w:hAnsi="Saysettha OT" w:cs="Saysettha OT"/>
          <w:noProof/>
        </w:rPr>
        <w:t>&lt;&lt;MCO Name&gt;&gt;</w:t>
      </w:r>
      <w:r w:rsidRPr="00520922">
        <w:rPr>
          <w:rFonts w:ascii="Saysettha OT" w:hAnsi="Saysettha OT" w:cs="Saysettha OT"/>
          <w:bCs/>
        </w:rPr>
        <w:fldChar w:fldCharType="end"/>
      </w:r>
      <w:r w:rsidRPr="00520922">
        <w:rPr>
          <w:rFonts w:ascii="Saysettha OT" w:hAnsi="Saysettha OT" w:cs="Saysettha OT"/>
        </w:rPr>
        <w:t xml:space="preserve"> ສາມາດຊ່ວຍທ່ານໃນການຍື່ນຄຳຮ້ອງຂໍການໄຕ່ສວນທີ່ເປັນທຳໄດ້. ເພື່ອຕິດຕໍ່ກັບຜູ້ຊ່ຽວຊານດ້ານສິດທິຂອງສະມາຊິກ, ໂທ </w:t>
      </w:r>
      <w:r w:rsidRPr="00520922">
        <w:rPr>
          <w:rFonts w:ascii="Saysettha OT" w:hAnsi="Saysettha OT" w:cs="Saysettha OT"/>
        </w:rPr>
        <w:fldChar w:fldCharType="begin">
          <w:ffData>
            <w:name w:val="Text38"/>
            <w:enabled/>
            <w:calcOnExit w:val="0"/>
            <w:textInput>
              <w:default w:val="Member Rights Specialist phone number"/>
            </w:textInput>
          </w:ffData>
        </w:fldChar>
      </w:r>
      <w:r w:rsidRPr="00520922">
        <w:rPr>
          <w:rFonts w:ascii="Saysettha OT" w:hAnsi="Saysettha OT" w:cs="Saysettha OT"/>
        </w:rPr>
        <w:instrText xml:space="preserve"> FORMTEXT </w:instrText>
      </w:r>
      <w:r w:rsidRPr="00520922">
        <w:rPr>
          <w:rFonts w:ascii="Saysettha OT" w:hAnsi="Saysettha OT" w:cs="Saysettha OT"/>
        </w:rPr>
      </w:r>
      <w:r w:rsidRPr="00520922">
        <w:rPr>
          <w:rFonts w:ascii="Saysettha OT" w:hAnsi="Saysettha OT" w:cs="Saysettha OT"/>
        </w:rPr>
        <w:fldChar w:fldCharType="separate"/>
      </w:r>
      <w:r w:rsidRPr="00520922">
        <w:rPr>
          <w:rFonts w:ascii="Saysettha OT" w:hAnsi="Saysettha OT" w:cs="Saysettha OT"/>
          <w:noProof/>
        </w:rPr>
        <w:t>Member Rights Specialist phone number</w:t>
      </w:r>
      <w:r w:rsidRPr="00520922">
        <w:rPr>
          <w:rFonts w:ascii="Saysettha OT" w:hAnsi="Saysettha OT" w:cs="Saysettha OT"/>
        </w:rPr>
        <w:fldChar w:fldCharType="end"/>
      </w:r>
      <w:r w:rsidRPr="00520922">
        <w:rPr>
          <w:rFonts w:ascii="Saysettha OT" w:hAnsi="Saysettha OT" w:cs="Saysettha OT"/>
        </w:rPr>
        <w:t xml:space="preserve">. ນອກນັ້ນທ່ານຍັງສາມາດເອົາແບບຟອມການໄຕ່ສວນໄດ້ຈາກໜຶ່ງໃນອົງການ </w:t>
      </w:r>
      <w:r w:rsidRPr="00520922">
        <w:rPr>
          <w:rFonts w:ascii="Saysettha OT" w:hAnsi="Saysettha OT" w:cs="Saysettha OT"/>
          <w:bCs/>
        </w:rPr>
        <w:t>ombudsman</w:t>
      </w:r>
      <w:r w:rsidRPr="00520922">
        <w:rPr>
          <w:rFonts w:ascii="Saysettha OT" w:hAnsi="Saysettha OT" w:cs="Saysettha OT"/>
        </w:rPr>
        <w:t xml:space="preserve"> ເອກະລາດທີ່ມີລາຍຊື່ຢູ່ໃນທາງທ້າຍຂອງແຈ້ງການນີ້ ຫຼື ທາງອອນລາຍທີ່ </w:t>
      </w:r>
      <w:hyperlink r:id="rId9" w:history="1">
        <w:r w:rsidRPr="00520922">
          <w:rPr>
            <w:rStyle w:val="Hyperlink"/>
            <w:rFonts w:ascii="Saysettha OT" w:hAnsi="Saysettha OT" w:cs="Saysettha OT"/>
          </w:rPr>
          <w:t>www.dhs.wisconsin.gov/library/f-00236.htm</w:t>
        </w:r>
      </w:hyperlink>
      <w:r w:rsidRPr="00520922">
        <w:rPr>
          <w:rFonts w:ascii="Saysettha OT" w:hAnsi="Saysettha OT" w:cs="Saysettha OT"/>
        </w:rPr>
        <w:t>.</w:t>
      </w:r>
    </w:p>
    <w:p w14:paraId="4EDB288F" w14:textId="77777777" w:rsidR="00F81AD1" w:rsidRPr="00520922" w:rsidRDefault="00F81AD1" w:rsidP="00F81AD1">
      <w:pPr>
        <w:ind w:left="360"/>
        <w:rPr>
          <w:rFonts w:ascii="Saysettha OT" w:hAnsi="Saysettha OT" w:cs="Saysettha OT"/>
          <w:bCs/>
        </w:rPr>
      </w:pPr>
    </w:p>
    <w:p w14:paraId="48AFC320" w14:textId="77777777" w:rsidR="00F81AD1" w:rsidRPr="00520922" w:rsidRDefault="00F81AD1" w:rsidP="00F81AD1">
      <w:pPr>
        <w:spacing w:after="60"/>
        <w:ind w:left="360"/>
        <w:rPr>
          <w:rFonts w:ascii="Saysettha OT" w:hAnsi="Saysettha OT" w:cs="Saysettha OT"/>
          <w:bCs/>
        </w:rPr>
      </w:pPr>
      <w:r w:rsidRPr="00520922">
        <w:rPr>
          <w:rFonts w:ascii="Saysettha OT" w:hAnsi="Saysettha OT" w:cs="Saysettha OT"/>
        </w:rPr>
        <w:t xml:space="preserve">ສົ່ງໃບຄຳຮ້ອງທີ່ປະກອບຄົບຖ້ວນແລ້ວ ຫຼື ໜັງສືຂໍການໄຕ່ສວນ ແລະ ສຳເນົາແຈ້ງການນີ້ໄປຫາ: </w:t>
      </w:r>
    </w:p>
    <w:p w14:paraId="19DD7FEA" w14:textId="77777777" w:rsidR="00F81AD1" w:rsidRPr="00520922" w:rsidRDefault="00F81AD1" w:rsidP="00F81AD1">
      <w:pPr>
        <w:ind w:left="720"/>
        <w:rPr>
          <w:rFonts w:ascii="Saysettha OT" w:hAnsi="Saysettha OT" w:cs="Saysettha OT"/>
          <w:bCs/>
        </w:rPr>
      </w:pPr>
      <w:r w:rsidRPr="00520922">
        <w:rPr>
          <w:rFonts w:ascii="Saysettha OT" w:hAnsi="Saysettha OT" w:cs="Saysettha OT"/>
          <w:bCs/>
        </w:rPr>
        <w:t>Family Care Request for Fair Hearing</w:t>
      </w:r>
    </w:p>
    <w:p w14:paraId="6180ECF4" w14:textId="77777777" w:rsidR="00F81AD1" w:rsidRPr="00520922" w:rsidRDefault="00F81AD1" w:rsidP="00F81AD1">
      <w:pPr>
        <w:ind w:left="720"/>
        <w:rPr>
          <w:rFonts w:ascii="Saysettha OT" w:hAnsi="Saysettha OT" w:cs="Saysettha OT"/>
          <w:bCs/>
        </w:rPr>
      </w:pPr>
      <w:r w:rsidRPr="00520922">
        <w:rPr>
          <w:rFonts w:ascii="Saysettha OT" w:hAnsi="Saysettha OT" w:cs="Saysettha OT"/>
          <w:bCs/>
        </w:rPr>
        <w:t>Wisconsin Division of Hearings and Appeals</w:t>
      </w:r>
    </w:p>
    <w:p w14:paraId="2A0F2848" w14:textId="77777777" w:rsidR="00F81AD1" w:rsidRPr="00520922" w:rsidRDefault="00F81AD1" w:rsidP="00F81AD1">
      <w:pPr>
        <w:ind w:left="720"/>
        <w:rPr>
          <w:rFonts w:ascii="Saysettha OT" w:hAnsi="Saysettha OT" w:cs="Saysettha OT"/>
          <w:bCs/>
        </w:rPr>
      </w:pPr>
      <w:r w:rsidRPr="00520922">
        <w:rPr>
          <w:rFonts w:ascii="Saysettha OT" w:hAnsi="Saysettha OT" w:cs="Saysettha OT"/>
          <w:bCs/>
        </w:rPr>
        <w:t>PO Box 7875</w:t>
      </w:r>
    </w:p>
    <w:p w14:paraId="22890B41" w14:textId="77777777" w:rsidR="00F81AD1" w:rsidRPr="00520922" w:rsidRDefault="00F81AD1" w:rsidP="00F81AD1">
      <w:pPr>
        <w:ind w:left="720"/>
        <w:rPr>
          <w:rFonts w:ascii="Saysettha OT" w:hAnsi="Saysettha OT" w:cs="Saysettha OT"/>
          <w:bCs/>
        </w:rPr>
      </w:pPr>
      <w:r w:rsidRPr="00520922">
        <w:rPr>
          <w:rFonts w:ascii="Saysettha OT" w:hAnsi="Saysettha OT" w:cs="Saysettha OT"/>
          <w:bCs/>
        </w:rPr>
        <w:t>Madison, WI  53707-7875</w:t>
      </w:r>
    </w:p>
    <w:p w14:paraId="7E817FD2" w14:textId="77777777" w:rsidR="00F81AD1" w:rsidRPr="00520922" w:rsidRDefault="00F81AD1" w:rsidP="00F81AD1">
      <w:pPr>
        <w:ind w:left="720"/>
        <w:rPr>
          <w:rFonts w:ascii="Saysettha OT" w:hAnsi="Saysettha OT" w:cs="Saysettha OT"/>
          <w:bCs/>
        </w:rPr>
      </w:pPr>
      <w:r w:rsidRPr="00520922">
        <w:rPr>
          <w:rFonts w:ascii="Saysettha OT" w:hAnsi="Saysettha OT" w:cs="Saysettha OT"/>
        </w:rPr>
        <w:t xml:space="preserve">ແຟັກ: </w:t>
      </w:r>
      <w:r w:rsidRPr="00520922">
        <w:rPr>
          <w:rFonts w:ascii="Saysettha OT" w:hAnsi="Saysettha OT" w:cs="Saysettha OT"/>
          <w:bCs/>
        </w:rPr>
        <w:t>608-264-9885</w:t>
      </w:r>
    </w:p>
    <w:p w14:paraId="491198DE" w14:textId="77777777" w:rsidR="00F81AD1" w:rsidRPr="00520922" w:rsidRDefault="00F81AD1" w:rsidP="00F81AD1">
      <w:pPr>
        <w:ind w:left="360"/>
        <w:rPr>
          <w:rFonts w:ascii="Saysettha OT" w:hAnsi="Saysettha OT" w:cs="Saysettha OT"/>
          <w:bCs/>
        </w:rPr>
      </w:pPr>
    </w:p>
    <w:p w14:paraId="432266F9" w14:textId="77777777" w:rsidR="00F81AD1" w:rsidRPr="00520922" w:rsidRDefault="00F81AD1" w:rsidP="00F81AD1">
      <w:pPr>
        <w:ind w:left="360"/>
        <w:rPr>
          <w:rFonts w:ascii="Saysettha OT" w:hAnsi="Saysettha OT" w:cs="Saysettha OT"/>
        </w:rPr>
      </w:pPr>
      <w:r w:rsidRPr="00520922">
        <w:rPr>
          <w:rFonts w:ascii="Saysettha OT" w:hAnsi="Saysettha OT" w:cs="Saysettha OT"/>
          <w:b/>
        </w:rPr>
        <w:t xml:space="preserve">ໝາຍເຫດສຳຄັນ: </w:t>
      </w:r>
      <w:r w:rsidRPr="00520922">
        <w:rPr>
          <w:rFonts w:ascii="Saysettha OT" w:hAnsi="Saysettha OT" w:cs="Saysettha OT"/>
        </w:rPr>
        <w:t>ທ່ານບໍ່ສາມາດຂໍການໄຕ່ສວນທີ່ເປັນທຳຂອງລັດ</w:t>
      </w:r>
      <w:r w:rsidRPr="00520922">
        <w:rPr>
          <w:rFonts w:ascii="Saysettha OT" w:hAnsi="Saysettha OT" w:cs="Saysettha OT" w:hint="cs"/>
          <w:rtl/>
        </w:rPr>
        <w:t>ໄດ້</w:t>
      </w:r>
      <w:r w:rsidRPr="00520922">
        <w:rPr>
          <w:rFonts w:ascii="Saysettha OT" w:hAnsi="Saysettha OT" w:cs="Saysettha OT"/>
        </w:rPr>
        <w:t>ຈົນກວ່າທ່ານໄດ້ຮັບຄຳຕັດສິນຈາກຄະນະກຳມະການ</w:t>
      </w:r>
      <w:r w:rsidRPr="00520922">
        <w:rPr>
          <w:rFonts w:ascii="Saysettha OT" w:hAnsi="Saysettha OT" w:cstheme="minorBidi" w:hint="cs"/>
          <w:rtl/>
        </w:rPr>
        <w:t xml:space="preserve"> </w:t>
      </w:r>
      <w:r w:rsidRPr="00520922">
        <w:rPr>
          <w:rFonts w:ascii="Saysettha OT" w:hAnsi="Saysettha OT" w:cs="Saysettha OT"/>
        </w:rPr>
        <w:t xml:space="preserve">ຮ້ອງທຸກ ແລະ ການອຸທອນຕໍ່ກັບການຂໍອຸທອນຂອງທ່ານ ຫຼື </w:t>
      </w:r>
      <w:r w:rsidRPr="00520922">
        <w:rPr>
          <w:rFonts w:ascii="Saysettha OT" w:hAnsi="Saysettha OT" w:cs="Saysettha OT"/>
        </w:rPr>
        <w:fldChar w:fldCharType="begin"/>
      </w:r>
      <w:r w:rsidRPr="00520922">
        <w:rPr>
          <w:rFonts w:ascii="Saysettha OT" w:hAnsi="Saysettha OT" w:cs="Saysettha OT"/>
        </w:rPr>
        <w:instrText xml:space="preserve"> REF  Text7 </w:instrText>
      </w:r>
      <w:r>
        <w:rPr>
          <w:rFonts w:ascii="Saysettha OT" w:hAnsi="Saysettha OT" w:cs="Saysettha OT"/>
        </w:rPr>
        <w:instrText xml:space="preserve"> \* MERGEFORMAT </w:instrText>
      </w:r>
      <w:r w:rsidRPr="00520922">
        <w:rPr>
          <w:rFonts w:ascii="Saysettha OT" w:hAnsi="Saysettha OT" w:cs="Saysettha OT"/>
        </w:rPr>
        <w:fldChar w:fldCharType="separate"/>
      </w:r>
      <w:r w:rsidRPr="00520922">
        <w:rPr>
          <w:rFonts w:ascii="Saysettha OT" w:eastAsia="Times New Roman" w:hAnsi="Saysettha OT" w:cs="Saysettha OT"/>
          <w:noProof/>
        </w:rPr>
        <w:t>&lt;&lt;MCO Name&gt;&gt;</w:t>
      </w:r>
      <w:r w:rsidRPr="00520922">
        <w:rPr>
          <w:rFonts w:ascii="Saysettha OT" w:hAnsi="Saysettha OT" w:cs="Saysettha OT"/>
        </w:rPr>
        <w:fldChar w:fldCharType="end"/>
      </w:r>
      <w:r w:rsidRPr="00520922">
        <w:rPr>
          <w:rFonts w:ascii="Saysettha OT" w:hAnsi="Saysettha OT" w:cstheme="minorBidi" w:hint="cs"/>
          <w:rtl/>
        </w:rPr>
        <w:t xml:space="preserve"> </w:t>
      </w:r>
      <w:r w:rsidRPr="00520922">
        <w:rPr>
          <w:rFonts w:ascii="Saysettha OT" w:hAnsi="Saysettha OT" w:cs="Saysettha OT"/>
        </w:rPr>
        <w:t>ບໍ່ສາມາດສົ່ງການ</w:t>
      </w:r>
      <w:r w:rsidRPr="00520922">
        <w:rPr>
          <w:rFonts w:ascii="Saysettha OT" w:hAnsi="Saysettha OT" w:cstheme="minorBidi" w:hint="cs"/>
          <w:rtl/>
        </w:rPr>
        <w:t xml:space="preserve"> </w:t>
      </w:r>
      <w:r w:rsidRPr="00520922">
        <w:rPr>
          <w:rFonts w:ascii="Saysettha OT" w:hAnsi="Saysettha OT" w:cs="Saysettha OT"/>
        </w:rPr>
        <w:t>ຕັດສິນເປັນລາຍລັກອັກສອນໃຫ້ທ່ານພາຍໃນ 30 ວັນຕາມເວລາປະຕິທິນນັບຈາກການໄດ້ຮັບການອຸ</w:t>
      </w:r>
      <w:r w:rsidRPr="00520922">
        <w:rPr>
          <w:rFonts w:ascii="Saysettha OT" w:hAnsi="Saysettha OT" w:cstheme="minorBidi" w:hint="cs"/>
          <w:rtl/>
        </w:rPr>
        <w:t xml:space="preserve"> </w:t>
      </w:r>
      <w:r w:rsidRPr="00520922">
        <w:rPr>
          <w:rFonts w:ascii="Saysettha OT" w:hAnsi="Saysettha OT" w:cs="Saysettha OT"/>
        </w:rPr>
        <w:t xml:space="preserve">ທອນຂອງທ່ານ. </w:t>
      </w:r>
    </w:p>
    <w:p w14:paraId="19D52EA2" w14:textId="77777777" w:rsidR="00F81AD1" w:rsidRPr="00520922" w:rsidRDefault="00F81AD1" w:rsidP="00F81AD1">
      <w:pPr>
        <w:ind w:left="360"/>
        <w:rPr>
          <w:rFonts w:ascii="Saysettha OT" w:hAnsi="Saysettha OT" w:cs="Saysettha OT"/>
        </w:rPr>
      </w:pPr>
    </w:p>
    <w:p w14:paraId="226ABDF7" w14:textId="77777777" w:rsidR="00F81AD1" w:rsidRPr="00520922" w:rsidRDefault="00F81AD1" w:rsidP="00F81AD1">
      <w:pPr>
        <w:ind w:left="360"/>
        <w:rPr>
          <w:rFonts w:ascii="Saysettha OT" w:hAnsi="Saysettha OT" w:cs="Saysettha OT"/>
        </w:rPr>
      </w:pPr>
      <w:r w:rsidRPr="00520922">
        <w:rPr>
          <w:rFonts w:ascii="Saysettha OT" w:hAnsi="Saysettha OT" w:cs="Saysettha OT"/>
        </w:rPr>
        <w:t>ທ່ານມີເວລາຕາມປະຕິທິນ 90 ວັນຫຼັງຈາກທີ່ທ່ານໄດ້ຮັບຄຳຕັດສິນເປັນລາຍລັກອັກສອນຂອງຄະນະກຳ</w:t>
      </w:r>
      <w:r w:rsidRPr="00520922">
        <w:rPr>
          <w:rFonts w:ascii="Saysettha OT" w:hAnsi="Saysettha OT" w:cstheme="minorBidi" w:hint="cs"/>
          <w:rtl/>
        </w:rPr>
        <w:t xml:space="preserve"> </w:t>
      </w:r>
      <w:r w:rsidRPr="00520922">
        <w:rPr>
          <w:rFonts w:ascii="Saysettha OT" w:hAnsi="Saysettha OT" w:cs="Saysettha OT"/>
        </w:rPr>
        <w:t xml:space="preserve">ມະການຮ້ອງທຸກ ແລະ ການອຸທອນຕໍ່ກັບການຂໍອຸທອນຂອງທ່ານເພື່ອຂໍການໄຕ່ສວນທີ່ເປັນທຳ. ຖ້າຫາກ </w:t>
      </w:r>
      <w:r w:rsidRPr="00520922">
        <w:rPr>
          <w:rFonts w:ascii="Saysettha OT" w:hAnsi="Saysettha OT" w:cs="Saysettha OT"/>
        </w:rPr>
        <w:fldChar w:fldCharType="begin"/>
      </w:r>
      <w:r w:rsidRPr="00520922">
        <w:rPr>
          <w:rFonts w:ascii="Saysettha OT" w:hAnsi="Saysettha OT" w:cs="Saysettha OT"/>
        </w:rPr>
        <w:instrText xml:space="preserve"> REF  Text7 </w:instrText>
      </w:r>
      <w:r>
        <w:rPr>
          <w:rFonts w:ascii="Saysettha OT" w:hAnsi="Saysettha OT" w:cs="Saysettha OT"/>
        </w:rPr>
        <w:instrText xml:space="preserve"> \* MERGEFORMAT </w:instrText>
      </w:r>
      <w:r w:rsidRPr="00520922">
        <w:rPr>
          <w:rFonts w:ascii="Saysettha OT" w:hAnsi="Saysettha OT" w:cs="Saysettha OT"/>
        </w:rPr>
        <w:fldChar w:fldCharType="separate"/>
      </w:r>
      <w:r w:rsidRPr="00520922">
        <w:rPr>
          <w:rFonts w:ascii="Saysettha OT" w:eastAsia="Times New Roman" w:hAnsi="Saysettha OT" w:cs="Saysettha OT"/>
          <w:noProof/>
        </w:rPr>
        <w:t>&lt;&lt;MCO Name&gt;&gt;</w:t>
      </w:r>
      <w:r w:rsidRPr="00520922">
        <w:rPr>
          <w:rFonts w:ascii="Saysettha OT" w:hAnsi="Saysettha OT" w:cs="Saysettha OT"/>
        </w:rPr>
        <w:fldChar w:fldCharType="end"/>
      </w:r>
      <w:r w:rsidRPr="00520922">
        <w:rPr>
          <w:rFonts w:ascii="Saysettha OT" w:hAnsi="Saysettha OT" w:cstheme="minorBidi" w:hint="cs"/>
          <w:rtl/>
        </w:rPr>
        <w:t xml:space="preserve"> </w:t>
      </w:r>
      <w:r w:rsidRPr="00520922">
        <w:rPr>
          <w:rFonts w:ascii="Saysettha OT" w:hAnsi="Saysettha OT" w:cs="Saysettha OT"/>
        </w:rPr>
        <w:t>ບໍ່ສາມາດສົ່ງການຕັດສິນເປັນລາຍລັກອັກສອນໃຫ້ທ່ານພາຍໃນ 30 ວັນຕາມເວ</w:t>
      </w:r>
      <w:r w:rsidRPr="00520922">
        <w:rPr>
          <w:rFonts w:ascii="Saysettha OT" w:hAnsi="Saysettha OT" w:cstheme="minorBidi" w:hint="cs"/>
          <w:rtl/>
        </w:rPr>
        <w:t xml:space="preserve"> </w:t>
      </w:r>
      <w:r w:rsidRPr="00520922">
        <w:rPr>
          <w:rFonts w:ascii="Saysettha OT" w:hAnsi="Saysettha OT" w:cs="Saysettha OT"/>
        </w:rPr>
        <w:t xml:space="preserve">ລາປະຕິທິນນັບຈາກການໄດ້ຮັບການອຸທອນຂອງທ່ານ, ໄລຍະ 90 ວັນເລີ່ມຈາກໄລຍະການສິ້ນສຸດ 30 ວັນທາງປະຕິທິນ. </w:t>
      </w:r>
    </w:p>
    <w:p w14:paraId="740680A6" w14:textId="77777777" w:rsidR="00F81AD1" w:rsidRPr="00520922" w:rsidRDefault="00F81AD1" w:rsidP="00F81AD1">
      <w:pPr>
        <w:ind w:left="360"/>
        <w:rPr>
          <w:rFonts w:ascii="Saysettha OT" w:hAnsi="Saysettha OT" w:cs="Saysettha OT"/>
        </w:rPr>
      </w:pPr>
    </w:p>
    <w:p w14:paraId="38824AEE" w14:textId="77777777" w:rsidR="00F81AD1" w:rsidRPr="00520922" w:rsidRDefault="00F81AD1" w:rsidP="00F81AD1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ascii="Saysettha OT" w:hAnsi="Saysettha OT" w:cs="Saysettha OT"/>
          <w:b/>
          <w:bCs/>
          <w:sz w:val="28"/>
        </w:rPr>
      </w:pPr>
      <w:r w:rsidRPr="00520922">
        <w:rPr>
          <w:rFonts w:ascii="Saysettha OT" w:hAnsi="Saysettha OT" w:cs="Saysettha OT"/>
          <w:b/>
          <w:sz w:val="28"/>
        </w:rPr>
        <w:t>ໃຜສາມາດຊ່ວຍທ່ານໃຫ້ເຂົ້າໃຈແຈ້ງການນີ້ ແລະ ສິດທິຂອງທ່ານ?</w:t>
      </w:r>
    </w:p>
    <w:p w14:paraId="79815237" w14:textId="77777777" w:rsidR="00F81AD1" w:rsidRPr="00520922" w:rsidRDefault="00F81AD1" w:rsidP="00F81AD1">
      <w:pPr>
        <w:ind w:left="360"/>
        <w:rPr>
          <w:rFonts w:ascii="Saysettha OT" w:hAnsi="Saysettha OT" w:cs="Saysettha OT"/>
        </w:rPr>
      </w:pPr>
      <w:r w:rsidRPr="00520922">
        <w:rPr>
          <w:rFonts w:ascii="Saysettha OT" w:hAnsi="Saysettha OT" w:cs="Saysettha OT"/>
        </w:rPr>
        <w:t xml:space="preserve">ຜູ້ຊ່ຽວຊານສິດທິສະມາຊິກຂອງ </w:t>
      </w:r>
      <w:r w:rsidRPr="00520922">
        <w:rPr>
          <w:rFonts w:ascii="Saysettha OT" w:hAnsi="Saysettha OT" w:cs="Saysettha OT"/>
        </w:rPr>
        <w:fldChar w:fldCharType="begin"/>
      </w:r>
      <w:r w:rsidRPr="00520922">
        <w:rPr>
          <w:rFonts w:ascii="Saysettha OT" w:hAnsi="Saysettha OT" w:cs="Saysettha OT"/>
        </w:rPr>
        <w:instrText xml:space="preserve"> REF  Text7 </w:instrText>
      </w:r>
      <w:r>
        <w:rPr>
          <w:rFonts w:ascii="Saysettha OT" w:hAnsi="Saysettha OT" w:cs="Saysettha OT"/>
        </w:rPr>
        <w:instrText xml:space="preserve"> \* MERGEFORMAT </w:instrText>
      </w:r>
      <w:r w:rsidRPr="00520922">
        <w:rPr>
          <w:rFonts w:ascii="Saysettha OT" w:hAnsi="Saysettha OT" w:cs="Saysettha OT"/>
        </w:rPr>
        <w:fldChar w:fldCharType="separate"/>
      </w:r>
      <w:r w:rsidRPr="00520922">
        <w:rPr>
          <w:rFonts w:ascii="Saysettha OT" w:eastAsia="Times New Roman" w:hAnsi="Saysettha OT" w:cs="Saysettha OT"/>
          <w:noProof/>
        </w:rPr>
        <w:t>&lt;&lt;MCO Name&gt;&gt;</w:t>
      </w:r>
      <w:r w:rsidRPr="00520922">
        <w:rPr>
          <w:rFonts w:ascii="Saysettha OT" w:hAnsi="Saysettha OT" w:cs="Saysettha OT"/>
        </w:rPr>
        <w:fldChar w:fldCharType="end"/>
      </w:r>
      <w:r w:rsidRPr="00520922">
        <w:rPr>
          <w:rFonts w:ascii="Saysettha OT" w:hAnsi="Saysettha OT" w:cstheme="minorBidi" w:hint="cs"/>
          <w:rtl/>
        </w:rPr>
        <w:t xml:space="preserve"> </w:t>
      </w:r>
      <w:r w:rsidRPr="00520922">
        <w:rPr>
          <w:rFonts w:ascii="Saysettha OT" w:hAnsi="Saysettha OT" w:cs="Saysettha OT"/>
        </w:rPr>
        <w:t>ສາມາດແຈ້ງສິດຂອງທ່ານໃຫ້ທ່ານຮູ້, ພະຍາຍາມ</w:t>
      </w:r>
      <w:r w:rsidRPr="00520922">
        <w:rPr>
          <w:rFonts w:ascii="Saysettha OT" w:hAnsi="Saysettha OT" w:cstheme="minorBidi" w:hint="cs"/>
          <w:rtl/>
        </w:rPr>
        <w:t xml:space="preserve"> </w:t>
      </w:r>
      <w:r w:rsidRPr="00520922">
        <w:rPr>
          <w:rFonts w:ascii="Saysettha OT" w:hAnsi="Saysettha OT" w:cs="Saysettha OT"/>
        </w:rPr>
        <w:t>ແກ້ຂໍ້ຂ້ອງໃຈຂອງທ່ານບໍ່ເປັນທາງການ ແລະ ຊ່ວຍທ່ານໃນການຍື່ນອຸທອນ. ຜູ້ຊ່ຽວຊານສິດທິສະມາຊິກ</w:t>
      </w:r>
      <w:r w:rsidRPr="00520922">
        <w:rPr>
          <w:rFonts w:ascii="Saysettha OT" w:hAnsi="Saysettha OT" w:cstheme="minorBidi" w:hint="cs"/>
          <w:rtl/>
        </w:rPr>
        <w:t xml:space="preserve"> </w:t>
      </w:r>
      <w:r w:rsidRPr="00520922">
        <w:rPr>
          <w:rFonts w:ascii="Saysettha OT" w:hAnsi="Saysettha OT" w:cs="Saysettha OT"/>
          <w:b/>
        </w:rPr>
        <w:t>ບໍ່ສາມາດ</w:t>
      </w:r>
      <w:r w:rsidRPr="00520922">
        <w:rPr>
          <w:rFonts w:ascii="Saysettha OT" w:hAnsi="Saysettha OT" w:cs="Saysettha OT"/>
        </w:rPr>
        <w:t>ເປັນຕົວແທນທ່ານຢູ່ໃນການປະຊຸມກັບຄະນະກຳມະການຮ້ອງທຸກ ແລະ ອຸທອນຂອງພວກເຮົາ ຫຼື ຢູ່ໃນການໄຕ່ສວນທີ່ເປັນທຳຂອງລັດໄດ້. ເພື່ອຕິດຕໍ່ກັບຊ່ຽວຊານດ້ານສິດທິຂອງສະມາຊິກ, ໂທ</w:t>
      </w:r>
      <w:r w:rsidRPr="00520922">
        <w:rPr>
          <w:rFonts w:ascii="Saysettha OT" w:hAnsi="Saysettha OT" w:cs="Saysettha OT"/>
          <w:color w:val="7030A0"/>
        </w:rPr>
        <w:t xml:space="preserve"> </w:t>
      </w:r>
      <w:r w:rsidRPr="00520922">
        <w:rPr>
          <w:rFonts w:ascii="Saysettha OT" w:hAnsi="Saysettha OT" w:cs="Saysettha OT"/>
        </w:rPr>
        <w:fldChar w:fldCharType="begin">
          <w:ffData>
            <w:name w:val="Text41"/>
            <w:enabled/>
            <w:calcOnExit w:val="0"/>
            <w:textInput>
              <w:default w:val="MCO phone number"/>
            </w:textInput>
          </w:ffData>
        </w:fldChar>
      </w:r>
      <w:r w:rsidRPr="00520922">
        <w:rPr>
          <w:rFonts w:ascii="Saysettha OT" w:hAnsi="Saysettha OT" w:cs="Saysettha OT"/>
        </w:rPr>
        <w:instrText xml:space="preserve"> FORMTEXT </w:instrText>
      </w:r>
      <w:r w:rsidRPr="00520922">
        <w:rPr>
          <w:rFonts w:ascii="Saysettha OT" w:hAnsi="Saysettha OT" w:cs="Saysettha OT"/>
        </w:rPr>
      </w:r>
      <w:r w:rsidRPr="00520922">
        <w:rPr>
          <w:rFonts w:ascii="Saysettha OT" w:hAnsi="Saysettha OT" w:cs="Saysettha OT"/>
        </w:rPr>
        <w:fldChar w:fldCharType="separate"/>
      </w:r>
      <w:r w:rsidRPr="00520922">
        <w:rPr>
          <w:rFonts w:ascii="Saysettha OT" w:hAnsi="Saysettha OT" w:cs="Saysettha OT"/>
          <w:noProof/>
        </w:rPr>
        <w:t>MCO phone number</w:t>
      </w:r>
      <w:r w:rsidRPr="00520922">
        <w:rPr>
          <w:rFonts w:ascii="Saysettha OT" w:hAnsi="Saysettha OT" w:cs="Saysettha OT"/>
        </w:rPr>
        <w:fldChar w:fldCharType="end"/>
      </w:r>
      <w:r w:rsidRPr="00520922">
        <w:rPr>
          <w:rFonts w:ascii="Saysettha OT" w:hAnsi="Saysettha OT" w:cs="Saysettha OT"/>
        </w:rPr>
        <w:t xml:space="preserve">. </w:t>
      </w:r>
    </w:p>
    <w:p w14:paraId="713C0C4D" w14:textId="77777777" w:rsidR="00F81AD1" w:rsidRPr="00520922" w:rsidRDefault="00F81AD1" w:rsidP="00F81AD1">
      <w:pPr>
        <w:ind w:left="360"/>
        <w:rPr>
          <w:rFonts w:ascii="Saysettha OT" w:hAnsi="Saysettha OT" w:cs="Saysettha OT"/>
        </w:rPr>
      </w:pPr>
    </w:p>
    <w:p w14:paraId="27B0DDC9" w14:textId="77777777" w:rsidR="00F81AD1" w:rsidRPr="00520922" w:rsidRDefault="00F81AD1" w:rsidP="00F81AD1">
      <w:pPr>
        <w:ind w:left="360"/>
        <w:rPr>
          <w:rFonts w:ascii="Saysettha OT" w:hAnsi="Saysettha OT" w:cs="Saysettha OT"/>
        </w:rPr>
      </w:pPr>
      <w:r w:rsidRPr="00520922">
        <w:rPr>
          <w:rFonts w:ascii="Saysettha OT" w:hAnsi="Saysettha OT" w:cs="Saysettha OT"/>
        </w:rPr>
        <w:lastRenderedPageBreak/>
        <w:t>ບຸກຄົນທີ່ໄດ້ຮັບການບໍລິການ</w:t>
      </w:r>
      <w:r w:rsidRPr="00520922">
        <w:rPr>
          <w:rFonts w:ascii="Saysettha OT" w:hAnsi="Saysettha OT" w:cs="Saysettha OT"/>
          <w:color w:val="7030A0"/>
        </w:rPr>
        <w:t xml:space="preserve"> </w:t>
      </w:r>
      <w:r w:rsidRPr="00520922">
        <w:rPr>
          <w:rFonts w:ascii="Saysettha OT" w:hAnsi="Saysettha OT" w:cs="Saysettha OT"/>
        </w:rPr>
        <w:t xml:space="preserve">Family Care ສາມາດໄດ້ຮັບການຊ່ວຍເຫຼືອບໍ່ເສຍຄ່າຈາກ </w:t>
      </w:r>
      <w:r w:rsidRPr="00520922">
        <w:rPr>
          <w:rFonts w:ascii="Saysettha OT" w:hAnsi="Saysettha OT" w:cs="Saysettha OT"/>
          <w:b/>
          <w:bCs/>
        </w:rPr>
        <w:t xml:space="preserve"> ombudsman</w:t>
      </w:r>
      <w:r w:rsidRPr="00520922">
        <w:rPr>
          <w:rFonts w:ascii="Saysettha OT" w:hAnsi="Saysettha OT" w:cs="Saysettha OT"/>
        </w:rPr>
        <w:t xml:space="preserve"> ເອກະລາດ. ອົງການຕໍ່ໄປນີ້ໃຫ້ການສະໜັບສະໜູນສະມາຊິກ Family Care:</w:t>
      </w:r>
    </w:p>
    <w:p w14:paraId="47392C94" w14:textId="77777777" w:rsidR="00F81AD1" w:rsidRPr="00520922" w:rsidRDefault="00F81AD1" w:rsidP="00F81AD1">
      <w:pPr>
        <w:ind w:left="360"/>
        <w:rPr>
          <w:rFonts w:ascii="Saysettha OT" w:hAnsi="Saysettha OT" w:cs="Saysettha OT"/>
        </w:rPr>
      </w:pPr>
    </w:p>
    <w:p w14:paraId="77700B52" w14:textId="77777777" w:rsidR="00F81AD1" w:rsidRPr="00520922" w:rsidRDefault="00F81AD1" w:rsidP="00F81AD1">
      <w:pPr>
        <w:ind w:firstLine="1080"/>
        <w:rPr>
          <w:rFonts w:ascii="Saysettha OT" w:hAnsi="Saysettha OT" w:cs="Saysettha OT"/>
          <w:b/>
          <w:bCs/>
        </w:rPr>
      </w:pPr>
      <w:r w:rsidRPr="00520922">
        <w:rPr>
          <w:rFonts w:ascii="Saysettha OT" w:hAnsi="Saysettha OT" w:cs="Saysettha OT"/>
          <w:b/>
        </w:rPr>
        <w:t>ສຳລັບສະມາຊິກອາຍຸ 18 ຫາ 59 ປີ:</w:t>
      </w:r>
    </w:p>
    <w:p w14:paraId="206F35AA" w14:textId="77777777" w:rsidR="00F81AD1" w:rsidRPr="00520922" w:rsidRDefault="00F81AD1" w:rsidP="00F81AD1">
      <w:pPr>
        <w:ind w:firstLine="1080"/>
        <w:rPr>
          <w:rFonts w:ascii="Saysettha OT" w:hAnsi="Saysettha OT" w:cs="Saysettha OT"/>
        </w:rPr>
      </w:pPr>
      <w:r w:rsidRPr="00520922">
        <w:rPr>
          <w:rFonts w:ascii="Saysettha OT" w:hAnsi="Saysettha OT" w:cs="Saysettha OT"/>
        </w:rPr>
        <w:t xml:space="preserve">Disability Rights Wisconsin </w:t>
      </w:r>
    </w:p>
    <w:p w14:paraId="656A6B62" w14:textId="77777777" w:rsidR="00F81AD1" w:rsidRPr="00520922" w:rsidRDefault="00F81AD1" w:rsidP="00F81AD1">
      <w:pPr>
        <w:ind w:firstLine="1080"/>
        <w:rPr>
          <w:rFonts w:ascii="Saysettha OT" w:hAnsi="Saysettha OT" w:cs="Saysettha OT"/>
        </w:rPr>
      </w:pPr>
      <w:r w:rsidRPr="00520922">
        <w:rPr>
          <w:rFonts w:ascii="Saysettha OT" w:hAnsi="Saysettha OT" w:cs="Saysettha OT"/>
        </w:rPr>
        <w:t>ໂທບໍ່ເສຍຄ່າ: 800-928-8778</w:t>
      </w:r>
    </w:p>
    <w:p w14:paraId="48469BA9" w14:textId="77777777" w:rsidR="00F81AD1" w:rsidRDefault="00F81AD1" w:rsidP="00F81AD1">
      <w:pPr>
        <w:ind w:firstLine="1080"/>
        <w:rPr>
          <w:rFonts w:ascii="Saysettha OT" w:hAnsi="Saysettha OT" w:cs="Saysettha OT"/>
        </w:rPr>
      </w:pPr>
      <w:r w:rsidRPr="00520922">
        <w:rPr>
          <w:rFonts w:ascii="Saysettha OT" w:hAnsi="Saysettha OT" w:cs="Saysettha OT"/>
        </w:rPr>
        <w:t>TTY   711</w:t>
      </w:r>
    </w:p>
    <w:p w14:paraId="2556146E" w14:textId="77777777" w:rsidR="00F81AD1" w:rsidRDefault="00F81AD1" w:rsidP="00F81AD1">
      <w:pPr>
        <w:ind w:firstLine="1080"/>
        <w:rPr>
          <w:rFonts w:ascii="Saysettha OT" w:hAnsi="Saysettha OT" w:cs="Saysettha OT"/>
        </w:rPr>
      </w:pPr>
    </w:p>
    <w:p w14:paraId="5314B971" w14:textId="57CE6DC5" w:rsidR="00F81AD1" w:rsidRPr="00520922" w:rsidRDefault="00F81AD1" w:rsidP="00F81AD1">
      <w:pPr>
        <w:ind w:firstLine="1080"/>
        <w:rPr>
          <w:rFonts w:ascii="Saysettha OT" w:hAnsi="Saysettha OT" w:cs="Saysettha OT"/>
          <w:b/>
          <w:bCs/>
        </w:rPr>
      </w:pPr>
      <w:r w:rsidRPr="00520922">
        <w:rPr>
          <w:rFonts w:ascii="Saysettha OT" w:hAnsi="Saysettha OT" w:cs="Saysettha OT"/>
          <w:b/>
        </w:rPr>
        <w:t>ສຳລັບສະມາຊິກອາຍຸ 60 ປີຂຶ້ນໄປ:</w:t>
      </w:r>
    </w:p>
    <w:p w14:paraId="5D1B0588" w14:textId="77777777" w:rsidR="00F81AD1" w:rsidRPr="00520922" w:rsidRDefault="00F81AD1" w:rsidP="00F81AD1">
      <w:pPr>
        <w:ind w:firstLine="1080"/>
        <w:rPr>
          <w:rFonts w:ascii="Saysettha OT" w:hAnsi="Saysettha OT" w:cs="Saysettha OT"/>
        </w:rPr>
      </w:pPr>
      <w:r w:rsidRPr="00520922">
        <w:rPr>
          <w:rFonts w:ascii="Saysettha OT" w:hAnsi="Saysettha OT" w:cs="Saysettha OT"/>
        </w:rPr>
        <w:t xml:space="preserve">Wisconsin Board on Aging and Long Term Care </w:t>
      </w:r>
    </w:p>
    <w:p w14:paraId="70B0184E" w14:textId="77777777" w:rsidR="00F81AD1" w:rsidRPr="00520922" w:rsidRDefault="00F81AD1" w:rsidP="00F81AD1">
      <w:pPr>
        <w:ind w:firstLine="1080"/>
        <w:rPr>
          <w:rFonts w:ascii="Saysettha OT" w:hAnsi="Saysettha OT" w:cs="Saysettha OT"/>
        </w:rPr>
      </w:pPr>
      <w:r w:rsidRPr="00520922">
        <w:rPr>
          <w:rFonts w:ascii="Saysettha OT" w:hAnsi="Saysettha OT" w:cs="Saysettha OT"/>
        </w:rPr>
        <w:t>ໂທບໍ່ເສຍຄ່າ: 800-815-0015</w:t>
      </w:r>
    </w:p>
    <w:p w14:paraId="2EA169BD" w14:textId="77777777" w:rsidR="00F81AD1" w:rsidRPr="00520922" w:rsidRDefault="00F81AD1" w:rsidP="00F81AD1">
      <w:pPr>
        <w:ind w:firstLine="1080"/>
        <w:rPr>
          <w:rFonts w:ascii="Saysettha OT" w:hAnsi="Saysettha OT" w:cs="Saysettha OT"/>
        </w:rPr>
      </w:pPr>
      <w:r w:rsidRPr="00520922">
        <w:rPr>
          <w:rFonts w:ascii="Saysettha OT" w:hAnsi="Saysettha OT" w:cs="Saysettha OT"/>
        </w:rPr>
        <w:t>TTY  711</w:t>
      </w:r>
    </w:p>
    <w:p w14:paraId="016245D1" w14:textId="77777777" w:rsidR="00F81AD1" w:rsidRPr="00520922" w:rsidRDefault="00F81AD1" w:rsidP="00F81AD1">
      <w:pPr>
        <w:ind w:firstLine="1080"/>
        <w:rPr>
          <w:rFonts w:ascii="Saysettha OT" w:hAnsi="Saysettha OT" w:cs="Saysettha OT"/>
        </w:rPr>
      </w:pPr>
    </w:p>
    <w:p w14:paraId="321D0159" w14:textId="77777777" w:rsidR="00F81AD1" w:rsidRPr="00520922" w:rsidRDefault="00F81AD1" w:rsidP="00F81AD1">
      <w:pPr>
        <w:ind w:firstLine="1080"/>
        <w:rPr>
          <w:rFonts w:ascii="Saysettha OT" w:hAnsi="Saysettha OT" w:cs="Saysettha OT"/>
        </w:rPr>
      </w:pPr>
    </w:p>
    <w:p w14:paraId="1DC9836F" w14:textId="77777777" w:rsidR="00F81AD1" w:rsidRPr="00520922" w:rsidRDefault="00F81AD1" w:rsidP="00F81AD1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ascii="Saysettha OT" w:hAnsi="Saysettha OT" w:cs="Saysettha OT"/>
        </w:rPr>
      </w:pPr>
      <w:r w:rsidRPr="00520922">
        <w:rPr>
          <w:rFonts w:ascii="Saysettha OT" w:hAnsi="Saysettha OT" w:cs="Saysettha OT"/>
          <w:b/>
          <w:sz w:val="28"/>
        </w:rPr>
        <w:t>ສຳເນົາສຳນວນຄະດີຂອງທ່ານ</w:t>
      </w:r>
      <w:r w:rsidRPr="00520922">
        <w:rPr>
          <w:rFonts w:ascii="Saysettha OT" w:hAnsi="Saysettha OT" w:cs="Saysettha OT"/>
        </w:rPr>
        <w:t xml:space="preserve"> </w:t>
      </w:r>
    </w:p>
    <w:p w14:paraId="56C3FEF8" w14:textId="77777777" w:rsidR="00F81AD1" w:rsidRPr="00520922" w:rsidRDefault="00F81AD1" w:rsidP="00F81AD1">
      <w:pPr>
        <w:rPr>
          <w:rFonts w:ascii="Saysettha OT" w:hAnsi="Saysettha OT" w:cs="Saysettha OT"/>
          <w:b/>
          <w:sz w:val="28"/>
          <w:szCs w:val="28"/>
        </w:rPr>
      </w:pPr>
      <w:r w:rsidRPr="00520922">
        <w:rPr>
          <w:rFonts w:ascii="Saysettha OT" w:hAnsi="Saysettha OT" w:cs="Saysettha OT"/>
        </w:rPr>
        <w:t>ທ່ານມີສິດໄດ້ຮັບສຳເນົາຂໍ້ມູນຢູ່ໃນແຟ້ມຄະດີຂອງທ່ານກ່ຽວຂ້ອງກັບຄຳຕັດສິນນີ້ໂດຍບໍ່ເສຍຄ່າ. ຂໍ້ມູນໝາຍ</w:t>
      </w:r>
      <w:r w:rsidRPr="00520922">
        <w:rPr>
          <w:rFonts w:ascii="Saysettha OT" w:hAnsi="Saysettha OT" w:cstheme="minorBidi" w:hint="cs"/>
          <w:rtl/>
        </w:rPr>
        <w:t xml:space="preserve"> </w:t>
      </w:r>
      <w:r w:rsidRPr="00520922">
        <w:rPr>
          <w:rFonts w:ascii="Saysettha OT" w:hAnsi="Saysettha OT" w:cs="Saysettha OT"/>
        </w:rPr>
        <w:t>ເຖິງເອກະສານ, ບັນທຶກທາງການແພດທັງໝົດ ແລະ ເອກະສານອື່ນໆທີ່ກ່ຽວຂ້ອງກັບຄຳຕັດສິນນີ້. ຖ້າຫາກ</w:t>
      </w:r>
      <w:r w:rsidRPr="00520922">
        <w:rPr>
          <w:rFonts w:ascii="Saysettha OT" w:hAnsi="Saysettha OT" w:cstheme="minorBidi" w:hint="cs"/>
          <w:rtl/>
        </w:rPr>
        <w:t xml:space="preserve"> </w:t>
      </w:r>
      <w:r w:rsidRPr="00520922">
        <w:rPr>
          <w:rFonts w:ascii="Saysettha OT" w:hAnsi="Saysettha OT" w:cs="Saysettha OT"/>
        </w:rPr>
        <w:t xml:space="preserve">ທ່ານຕັດສິນໃຈທີ່ຈະຍື່ນອຸທອນຄຳຕັດສິນນີ້, ທ່ານມີສິດໃນຂໍ້ມູນໃໝ່ ຫຼື ເພີ່ມເຕີມທີ່ </w:t>
      </w:r>
      <w:r w:rsidRPr="00520922">
        <w:rPr>
          <w:rFonts w:ascii="Saysettha OT" w:hAnsi="Saysettha OT" w:cs="Saysettha OT"/>
        </w:rPr>
        <w:fldChar w:fldCharType="begin"/>
      </w:r>
      <w:r w:rsidRPr="00520922">
        <w:rPr>
          <w:rFonts w:ascii="Saysettha OT" w:hAnsi="Saysettha OT" w:cs="Saysettha OT"/>
        </w:rPr>
        <w:instrText xml:space="preserve"> REF  Text7 </w:instrText>
      </w:r>
      <w:r>
        <w:rPr>
          <w:rFonts w:ascii="Saysettha OT" w:hAnsi="Saysettha OT" w:cs="Saysettha OT"/>
        </w:rPr>
        <w:instrText xml:space="preserve"> \* MERGEFORMAT </w:instrText>
      </w:r>
      <w:r w:rsidRPr="00520922">
        <w:rPr>
          <w:rFonts w:ascii="Saysettha OT" w:hAnsi="Saysettha OT" w:cs="Saysettha OT"/>
        </w:rPr>
        <w:fldChar w:fldCharType="separate"/>
      </w:r>
      <w:r w:rsidRPr="00520922">
        <w:rPr>
          <w:rFonts w:ascii="Saysettha OT" w:eastAsia="Times New Roman" w:hAnsi="Saysettha OT" w:cs="Saysettha OT"/>
          <w:noProof/>
        </w:rPr>
        <w:t>&lt;&lt;MCO Name&gt;&gt;</w:t>
      </w:r>
      <w:r w:rsidRPr="00520922">
        <w:rPr>
          <w:rFonts w:ascii="Saysettha OT" w:hAnsi="Saysettha OT" w:cs="Saysettha OT"/>
        </w:rPr>
        <w:fldChar w:fldCharType="end"/>
      </w:r>
      <w:r w:rsidRPr="00520922">
        <w:rPr>
          <w:rFonts w:ascii="Saysettha OT" w:hAnsi="Saysettha OT" w:cs="Saysettha OT"/>
        </w:rPr>
        <w:t xml:space="preserve">ໄດ້ເກັບເອົາໃນລະຫວ່າງການຂໍອຸທອນຂອງທ່ານ. ເພື່ອຂໍສຳເນົາສຳນວນຄະດີຂອງທ່ານ, ຕິດຕໍ່ </w:t>
      </w:r>
      <w:r w:rsidRPr="00520922">
        <w:rPr>
          <w:rFonts w:ascii="Saysettha OT" w:hAnsi="Saysettha OT" w:cs="Saysettha OT"/>
        </w:rPr>
        <w:fldChar w:fldCharType="begin">
          <w:ffData>
            <w:name w:val="Text27"/>
            <w:enabled/>
            <w:calcOnExit w:val="0"/>
            <w:textInput>
              <w:default w:val="appropriate contact"/>
            </w:textInput>
          </w:ffData>
        </w:fldChar>
      </w:r>
      <w:r w:rsidRPr="00520922">
        <w:rPr>
          <w:rFonts w:ascii="Saysettha OT" w:hAnsi="Saysettha OT" w:cs="Saysettha OT"/>
        </w:rPr>
        <w:instrText xml:space="preserve"> FORMTEXT </w:instrText>
      </w:r>
      <w:r w:rsidRPr="00520922">
        <w:rPr>
          <w:rFonts w:ascii="Saysettha OT" w:hAnsi="Saysettha OT" w:cs="Saysettha OT"/>
        </w:rPr>
      </w:r>
      <w:r w:rsidRPr="00520922">
        <w:rPr>
          <w:rFonts w:ascii="Saysettha OT" w:hAnsi="Saysettha OT" w:cs="Saysettha OT"/>
        </w:rPr>
        <w:fldChar w:fldCharType="separate"/>
      </w:r>
      <w:r w:rsidRPr="00520922">
        <w:rPr>
          <w:rFonts w:ascii="Saysettha OT" w:hAnsi="Saysettha OT" w:cs="Saysettha OT"/>
          <w:noProof/>
        </w:rPr>
        <w:t>appropriate contact</w:t>
      </w:r>
      <w:r w:rsidRPr="00520922">
        <w:rPr>
          <w:rFonts w:ascii="Saysettha OT" w:hAnsi="Saysettha OT" w:cs="Saysettha OT"/>
        </w:rPr>
        <w:fldChar w:fldCharType="end"/>
      </w:r>
      <w:r w:rsidRPr="00520922">
        <w:rPr>
          <w:rFonts w:ascii="Saysettha OT" w:hAnsi="Saysettha OT" w:cs="Saysettha OT"/>
        </w:rPr>
        <w:t xml:space="preserve"> ທີ່ເບີ </w:t>
      </w:r>
      <w:r w:rsidRPr="00520922">
        <w:rPr>
          <w:rFonts w:ascii="Saysettha OT" w:hAnsi="Saysettha OT" w:cs="Saysettha OT"/>
        </w:rPr>
        <w:fldChar w:fldCharType="begin">
          <w:ffData>
            <w:name w:val="Text28"/>
            <w:enabled/>
            <w:calcOnExit w:val="0"/>
            <w:textInput>
              <w:default w:val="phone number"/>
            </w:textInput>
          </w:ffData>
        </w:fldChar>
      </w:r>
      <w:r w:rsidRPr="00520922">
        <w:rPr>
          <w:rFonts w:ascii="Saysettha OT" w:hAnsi="Saysettha OT" w:cs="Saysettha OT"/>
        </w:rPr>
        <w:instrText xml:space="preserve"> FORMTEXT </w:instrText>
      </w:r>
      <w:r w:rsidRPr="00520922">
        <w:rPr>
          <w:rFonts w:ascii="Saysettha OT" w:hAnsi="Saysettha OT" w:cs="Saysettha OT"/>
        </w:rPr>
      </w:r>
      <w:r w:rsidRPr="00520922">
        <w:rPr>
          <w:rFonts w:ascii="Saysettha OT" w:hAnsi="Saysettha OT" w:cs="Saysettha OT"/>
        </w:rPr>
        <w:fldChar w:fldCharType="separate"/>
      </w:r>
      <w:r w:rsidRPr="00520922">
        <w:rPr>
          <w:rFonts w:ascii="Saysettha OT" w:hAnsi="Saysettha OT" w:cs="Saysettha OT"/>
          <w:noProof/>
        </w:rPr>
        <w:t>phone number</w:t>
      </w:r>
      <w:r w:rsidRPr="00520922">
        <w:rPr>
          <w:rFonts w:ascii="Saysettha OT" w:hAnsi="Saysettha OT" w:cs="Saysettha OT"/>
        </w:rPr>
        <w:fldChar w:fldCharType="end"/>
      </w:r>
      <w:r w:rsidRPr="00520922">
        <w:rPr>
          <w:rFonts w:ascii="Saysettha OT" w:hAnsi="Saysettha OT" w:cs="Saysettha OT"/>
        </w:rPr>
        <w:t>.</w:t>
      </w:r>
    </w:p>
    <w:p w14:paraId="518CDDBB" w14:textId="77777777" w:rsidR="005D5F25" w:rsidRPr="003A6D48" w:rsidRDefault="005D5F25" w:rsidP="00E64F81">
      <w:pPr>
        <w:rPr>
          <w:rFonts w:eastAsia="Times New Roman"/>
          <w:sz w:val="23"/>
          <w:szCs w:val="23"/>
        </w:rPr>
      </w:pPr>
    </w:p>
    <w:sectPr w:rsidR="005D5F25" w:rsidRPr="003A6D48" w:rsidSect="002913D4">
      <w:footerReference w:type="default" r:id="rId10"/>
      <w:footerReference w:type="first" r:id="rId11"/>
      <w:pgSz w:w="12240" w:h="15840" w:code="1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F3DBB" w14:textId="77777777" w:rsidR="00136E64" w:rsidRDefault="00136E64" w:rsidP="008752B8">
      <w:r>
        <w:separator/>
      </w:r>
    </w:p>
  </w:endnote>
  <w:endnote w:type="continuationSeparator" w:id="0">
    <w:p w14:paraId="44DFD392" w14:textId="77777777" w:rsidR="00136E64" w:rsidRDefault="00136E64" w:rsidP="0087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hetsarath OT">
    <w:altName w:val="DokChampa"/>
    <w:charset w:val="00"/>
    <w:family w:val="auto"/>
    <w:pitch w:val="variable"/>
    <w:sig w:usb0="A3002AAF" w:usb1="0000200A" w:usb2="00000000" w:usb3="00000000" w:csb0="000101FF" w:csb1="00000000"/>
  </w:font>
  <w:font w:name="Saysettha OT">
    <w:altName w:val="Browallia New"/>
    <w:charset w:val="00"/>
    <w:family w:val="swiss"/>
    <w:pitch w:val="variable"/>
    <w:sig w:usb0="830000AF" w:usb1="1000200A" w:usb2="00000000" w:usb3="00000000" w:csb0="0001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35634" w14:textId="2D7F6262" w:rsidR="008752B8" w:rsidRPr="008752B8" w:rsidRDefault="008752B8" w:rsidP="008752B8">
    <w:pPr>
      <w:pStyle w:val="Footer"/>
      <w:jc w:val="center"/>
    </w:pPr>
    <w:r w:rsidRPr="008752B8">
      <w:fldChar w:fldCharType="begin"/>
    </w:r>
    <w:r w:rsidRPr="008752B8">
      <w:instrText xml:space="preserve"> PAGE   \* MERGEFORMAT </w:instrText>
    </w:r>
    <w:r w:rsidRPr="008752B8">
      <w:fldChar w:fldCharType="separate"/>
    </w:r>
    <w:r>
      <w:t>1</w:t>
    </w:r>
    <w:r w:rsidRPr="008752B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30A4" w14:textId="7411742E" w:rsidR="002913D4" w:rsidRPr="002913D4" w:rsidRDefault="002913D4" w:rsidP="002913D4">
    <w:pPr>
      <w:pStyle w:val="Footer"/>
      <w:jc w:val="right"/>
      <w:rPr>
        <w:sz w:val="20"/>
        <w:szCs w:val="20"/>
      </w:rPr>
    </w:pPr>
    <w:r>
      <w:rPr>
        <w:sz w:val="20"/>
      </w:rPr>
      <w:t>04/2025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5E391" w14:textId="77777777" w:rsidR="00136E64" w:rsidRDefault="00136E64" w:rsidP="008752B8">
      <w:r>
        <w:separator/>
      </w:r>
    </w:p>
  </w:footnote>
  <w:footnote w:type="continuationSeparator" w:id="0">
    <w:p w14:paraId="61ED7EC2" w14:textId="77777777" w:rsidR="00136E64" w:rsidRDefault="00136E64" w:rsidP="00875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23BF"/>
    <w:multiLevelType w:val="hybridMultilevel"/>
    <w:tmpl w:val="F488A744"/>
    <w:lvl w:ilvl="0" w:tplc="4E14A682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351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81"/>
    <w:rsid w:val="00044F89"/>
    <w:rsid w:val="0004659F"/>
    <w:rsid w:val="00050AA5"/>
    <w:rsid w:val="00056D68"/>
    <w:rsid w:val="00064B11"/>
    <w:rsid w:val="000821FC"/>
    <w:rsid w:val="00087E17"/>
    <w:rsid w:val="00087ED2"/>
    <w:rsid w:val="00093428"/>
    <w:rsid w:val="000B772E"/>
    <w:rsid w:val="000C1BAC"/>
    <w:rsid w:val="000D4C2F"/>
    <w:rsid w:val="00136E64"/>
    <w:rsid w:val="001753F0"/>
    <w:rsid w:val="0017699D"/>
    <w:rsid w:val="00183CAF"/>
    <w:rsid w:val="001B26F5"/>
    <w:rsid w:val="00203FB4"/>
    <w:rsid w:val="00220552"/>
    <w:rsid w:val="00233F54"/>
    <w:rsid w:val="00275E37"/>
    <w:rsid w:val="002913D4"/>
    <w:rsid w:val="00291937"/>
    <w:rsid w:val="002D0FE4"/>
    <w:rsid w:val="002F1A98"/>
    <w:rsid w:val="00343D08"/>
    <w:rsid w:val="003731E2"/>
    <w:rsid w:val="0039152D"/>
    <w:rsid w:val="003A390C"/>
    <w:rsid w:val="003A6D48"/>
    <w:rsid w:val="003C1227"/>
    <w:rsid w:val="004213EE"/>
    <w:rsid w:val="00422F10"/>
    <w:rsid w:val="00436A6F"/>
    <w:rsid w:val="00470EC5"/>
    <w:rsid w:val="0048661A"/>
    <w:rsid w:val="004A7070"/>
    <w:rsid w:val="004F2F3C"/>
    <w:rsid w:val="005A6DD4"/>
    <w:rsid w:val="005B0796"/>
    <w:rsid w:val="005C3486"/>
    <w:rsid w:val="005D5F25"/>
    <w:rsid w:val="006B0D47"/>
    <w:rsid w:val="006D4A33"/>
    <w:rsid w:val="007251E4"/>
    <w:rsid w:val="00730B7C"/>
    <w:rsid w:val="00752DAF"/>
    <w:rsid w:val="007F7B9D"/>
    <w:rsid w:val="008167CD"/>
    <w:rsid w:val="00850BBA"/>
    <w:rsid w:val="00865D8E"/>
    <w:rsid w:val="00870C5B"/>
    <w:rsid w:val="008752B8"/>
    <w:rsid w:val="008A4C5A"/>
    <w:rsid w:val="009204AD"/>
    <w:rsid w:val="00923A0A"/>
    <w:rsid w:val="00930203"/>
    <w:rsid w:val="00944A47"/>
    <w:rsid w:val="009706CB"/>
    <w:rsid w:val="009732D2"/>
    <w:rsid w:val="009903E4"/>
    <w:rsid w:val="009930C1"/>
    <w:rsid w:val="009A1F57"/>
    <w:rsid w:val="009D237C"/>
    <w:rsid w:val="00A412C5"/>
    <w:rsid w:val="00A46074"/>
    <w:rsid w:val="00A745EE"/>
    <w:rsid w:val="00AA1642"/>
    <w:rsid w:val="00B01162"/>
    <w:rsid w:val="00B44941"/>
    <w:rsid w:val="00B57418"/>
    <w:rsid w:val="00B97800"/>
    <w:rsid w:val="00BD3243"/>
    <w:rsid w:val="00BE1756"/>
    <w:rsid w:val="00BE2387"/>
    <w:rsid w:val="00BE5504"/>
    <w:rsid w:val="00C2428A"/>
    <w:rsid w:val="00C45539"/>
    <w:rsid w:val="00C73C80"/>
    <w:rsid w:val="00CF5F61"/>
    <w:rsid w:val="00CF7135"/>
    <w:rsid w:val="00D26CAE"/>
    <w:rsid w:val="00DB7357"/>
    <w:rsid w:val="00DF27A1"/>
    <w:rsid w:val="00E01C4C"/>
    <w:rsid w:val="00E06B9A"/>
    <w:rsid w:val="00E55CA3"/>
    <w:rsid w:val="00E64F81"/>
    <w:rsid w:val="00EA6ECD"/>
    <w:rsid w:val="00EB0A82"/>
    <w:rsid w:val="00EB759F"/>
    <w:rsid w:val="00EC19CE"/>
    <w:rsid w:val="00EF2CFC"/>
    <w:rsid w:val="00F25589"/>
    <w:rsid w:val="00F44337"/>
    <w:rsid w:val="00F447E4"/>
    <w:rsid w:val="00F57B7D"/>
    <w:rsid w:val="00F62C88"/>
    <w:rsid w:val="00F748C2"/>
    <w:rsid w:val="00F81AD1"/>
    <w:rsid w:val="00F91C56"/>
    <w:rsid w:val="00F94EB8"/>
    <w:rsid w:val="00FA3ACC"/>
    <w:rsid w:val="00FB5CA7"/>
    <w:rsid w:val="00FB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6E042"/>
  <w15:chartTrackingRefBased/>
  <w15:docId w15:val="{2D014A38-2F92-4FB5-B7D7-F0D0AFDB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o-L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F81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4F8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F8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F8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F8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F8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F8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F8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F8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F8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F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F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4F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4F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F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F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4F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4F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4F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4F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64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4F8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64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4F8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64F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4F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64F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4F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4F81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E64F81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B5C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5C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5CA7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C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CA7"/>
    <w:rPr>
      <w:rFonts w:ascii="Times New Roman" w:eastAsia="Calibri" w:hAnsi="Times New Roman" w:cs="Times New Roman"/>
      <w:b/>
      <w:bCs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9204AD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2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2B8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752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2B8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F81AD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s.wisconsin.gov/familycare/mcoappeal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hs.wisconsin.gov/library/f-00236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7A729-59F0-488F-9BF5-51174FDC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Notice of Level of Care (Lao)</vt:lpstr>
    </vt:vector>
  </TitlesOfParts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Notice of Level of Care (Lao)</dc:title>
  <dc:subject>Family Care</dc:subject>
  <dc:creator>DHS</dc:creator>
  <cp:keywords/>
  <dc:description/>
  <cp:lastModifiedBy>Chase, Hollister L</cp:lastModifiedBy>
  <cp:revision>4</cp:revision>
  <cp:lastPrinted>2025-04-23T17:38:00Z</cp:lastPrinted>
  <dcterms:created xsi:type="dcterms:W3CDTF">2025-05-06T15:43:00Z</dcterms:created>
  <dcterms:modified xsi:type="dcterms:W3CDTF">2025-06-10T17:28:00Z</dcterms:modified>
</cp:coreProperties>
</file>