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01ADE" w:rsidTr="001A6FDC">
        <w:tc>
          <w:tcPr>
            <w:tcW w:w="10998" w:type="dxa"/>
            <w:tcBorders>
              <w:top w:val="nil"/>
              <w:bottom w:val="nil"/>
            </w:tcBorders>
            <w:shd w:val="clear" w:color="auto" w:fill="auto"/>
          </w:tcPr>
          <w:p w:rsidR="00F01ADE" w:rsidRDefault="00F01ADE" w:rsidP="001A6FDC">
            <w:pPr>
              <w:pStyle w:val="forms"/>
              <w:tabs>
                <w:tab w:val="right" w:pos="10710"/>
                <w:tab w:val="right" w:pos="14310"/>
              </w:tabs>
            </w:pPr>
            <w:r w:rsidRPr="001A6FDC">
              <w:rPr>
                <w:b/>
              </w:rPr>
              <w:t>DEPARTMENT OF HEALTH SERVICES</w:t>
            </w:r>
            <w:r>
              <w:tab/>
            </w:r>
            <w:r w:rsidRPr="001A6FDC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1A6FDC">
                  <w:rPr>
                    <w:b/>
                  </w:rPr>
                  <w:t>WISCONSIN</w:t>
                </w:r>
              </w:smartTag>
            </w:smartTag>
          </w:p>
          <w:p w:rsidR="00B36F77" w:rsidRDefault="00B36F77" w:rsidP="00DC3068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1A6FDC" w:rsidRDefault="00B353CD" w:rsidP="003F4333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992FA8">
              <w:t>315C</w:t>
            </w:r>
            <w:r w:rsidR="00F01ADE">
              <w:t xml:space="preserve">  (</w:t>
            </w:r>
            <w:r w:rsidR="00B36F77">
              <w:rPr>
                <w:rFonts w:cs="Arial"/>
                <w:szCs w:val="18"/>
              </w:rPr>
              <w:t>03/2017</w:t>
            </w:r>
            <w:r w:rsidR="00F01ADE">
              <w:t>)</w:t>
            </w:r>
            <w:r w:rsidR="00AF5AB9">
              <w:t xml:space="preserve"> </w:t>
            </w:r>
          </w:p>
        </w:tc>
      </w:tr>
    </w:tbl>
    <w:p w:rsidR="00AA1B2B" w:rsidRDefault="00AA1B2B" w:rsidP="00DB3D75">
      <w:pPr>
        <w:spacing w:before="120" w:after="60"/>
        <w:jc w:val="center"/>
        <w:rPr>
          <w:rFonts w:ascii="Arial" w:hAnsi="Arial" w:cs="Arial"/>
          <w:b/>
          <w:sz w:val="24"/>
          <w:szCs w:val="24"/>
        </w:rPr>
        <w:sectPr w:rsidR="00AA1B2B" w:rsidSect="00B607D2">
          <w:type w:val="continuous"/>
          <w:pgSz w:w="12240" w:h="15840"/>
          <w:pgMar w:top="576" w:right="576" w:bottom="432" w:left="576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18"/>
        <w:gridCol w:w="1572"/>
        <w:gridCol w:w="1620"/>
        <w:gridCol w:w="474"/>
        <w:gridCol w:w="336"/>
        <w:gridCol w:w="1080"/>
        <w:gridCol w:w="1512"/>
        <w:gridCol w:w="738"/>
      </w:tblGrid>
      <w:tr w:rsidR="00F01ADE" w:rsidRPr="001A6FDC" w:rsidTr="001A6FDC">
        <w:tc>
          <w:tcPr>
            <w:tcW w:w="1099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ADE" w:rsidRPr="001A6FDC" w:rsidRDefault="006A37C4" w:rsidP="001A6FDC">
            <w:pPr>
              <w:spacing w:before="60" w:after="4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A6FDC">
              <w:rPr>
                <w:rFonts w:ascii="Arial" w:hAnsi="Arial" w:cs="Arial"/>
                <w:b/>
                <w:sz w:val="24"/>
                <w:szCs w:val="24"/>
              </w:rPr>
              <w:lastRenderedPageBreak/>
              <w:t>PRIOR NOTICE AND CONSENT FOR EVALUATION</w:t>
            </w:r>
            <w:r w:rsidR="00972EFE" w:rsidRPr="001A6FDC">
              <w:rPr>
                <w:rFonts w:ascii="Arial" w:hAnsi="Arial" w:cs="Arial"/>
                <w:b/>
                <w:sz w:val="24"/>
                <w:szCs w:val="24"/>
              </w:rPr>
              <w:t xml:space="preserve"> AND ASSESSMENT</w:t>
            </w:r>
          </w:p>
        </w:tc>
      </w:tr>
      <w:tr w:rsidR="003F1007" w:rsidRPr="001A6FDC" w:rsidTr="001A6FDC">
        <w:trPr>
          <w:trHeight w:val="504"/>
        </w:trPr>
        <w:tc>
          <w:tcPr>
            <w:tcW w:w="7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07" w:rsidRPr="001A6FDC" w:rsidRDefault="00B845FC" w:rsidP="003F1007">
            <w:pPr>
              <w:pStyle w:val="forms"/>
              <w:rPr>
                <w:sz w:val="20"/>
              </w:rPr>
            </w:pPr>
            <w:r w:rsidRPr="001A6FDC">
              <w:rPr>
                <w:sz w:val="20"/>
              </w:rPr>
              <w:t>Name – Child</w:t>
            </w:r>
          </w:p>
          <w:bookmarkStart w:id="0" w:name="Text1"/>
          <w:p w:rsidR="00B845FC" w:rsidRPr="001A6FDC" w:rsidRDefault="00F53F3E" w:rsidP="003F1007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7D64DA"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007" w:rsidRPr="001A6FDC" w:rsidRDefault="00B845FC" w:rsidP="003F1007">
            <w:pPr>
              <w:pStyle w:val="forms"/>
              <w:rPr>
                <w:sz w:val="20"/>
              </w:rPr>
            </w:pPr>
            <w:r w:rsidRPr="001A6FDC">
              <w:rPr>
                <w:sz w:val="20"/>
              </w:rPr>
              <w:t>Date Written Prior Notice Given</w:t>
            </w:r>
          </w:p>
          <w:bookmarkStart w:id="2" w:name="Text2"/>
          <w:p w:rsidR="00B845FC" w:rsidRPr="003F1007" w:rsidRDefault="00F53F3E" w:rsidP="00B845FC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7565" w:rsidTr="001A6FDC">
        <w:trPr>
          <w:trHeight w:val="288"/>
        </w:trPr>
        <w:tc>
          <w:tcPr>
            <w:tcW w:w="109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7565" w:rsidRPr="001A6FDC" w:rsidRDefault="00AF5AB9" w:rsidP="003F4333">
            <w:pPr>
              <w:pStyle w:val="forms"/>
              <w:rPr>
                <w:rFonts w:cs="Arial"/>
                <w:sz w:val="19"/>
                <w:szCs w:val="19"/>
              </w:rPr>
            </w:pPr>
            <w:r w:rsidRPr="001A6FDC">
              <w:rPr>
                <w:rFonts w:cs="Arial"/>
                <w:b/>
                <w:sz w:val="19"/>
                <w:szCs w:val="19"/>
              </w:rPr>
              <w:t xml:space="preserve">Written Prior Notice: </w:t>
            </w:r>
            <w:r w:rsidR="004B7565" w:rsidRPr="003F4333">
              <w:rPr>
                <w:rFonts w:cs="Arial"/>
                <w:b/>
                <w:sz w:val="19"/>
                <w:szCs w:val="19"/>
              </w:rPr>
              <w:t xml:space="preserve">Your child has been </w:t>
            </w:r>
            <w:r w:rsidR="003F4333">
              <w:rPr>
                <w:rFonts w:cs="Arial"/>
                <w:b/>
                <w:sz w:val="19"/>
                <w:szCs w:val="19"/>
              </w:rPr>
              <w:t>recommended</w:t>
            </w:r>
            <w:r w:rsidR="004B7565" w:rsidRPr="003F4333">
              <w:rPr>
                <w:rFonts w:cs="Arial"/>
                <w:b/>
                <w:sz w:val="19"/>
                <w:szCs w:val="19"/>
              </w:rPr>
              <w:t xml:space="preserve"> for an evaluation to determine whether your child is eligible for early </w:t>
            </w:r>
            <w:r w:rsidRPr="003F4333">
              <w:rPr>
                <w:rFonts w:cs="Arial"/>
                <w:b/>
                <w:sz w:val="19"/>
                <w:szCs w:val="19"/>
              </w:rPr>
              <w:t xml:space="preserve">intervention services. </w:t>
            </w:r>
            <w:r w:rsidR="003F4333" w:rsidRPr="001A6FDC">
              <w:rPr>
                <w:rFonts w:cs="Arial"/>
                <w:sz w:val="19"/>
                <w:szCs w:val="19"/>
              </w:rPr>
              <w:t>Other options considered</w:t>
            </w:r>
            <w:r w:rsidR="003A2872">
              <w:rPr>
                <w:rFonts w:cs="Arial"/>
                <w:sz w:val="19"/>
                <w:szCs w:val="19"/>
              </w:rPr>
              <w:t xml:space="preserve"> but rejected,</w:t>
            </w:r>
            <w:r w:rsidR="003F4333" w:rsidRPr="001A6FDC">
              <w:rPr>
                <w:rFonts w:cs="Arial"/>
                <w:sz w:val="19"/>
                <w:szCs w:val="19"/>
              </w:rPr>
              <w:t xml:space="preserve"> include not recommending an evaluation. </w:t>
            </w:r>
            <w:r w:rsidRPr="001A6FDC">
              <w:rPr>
                <w:rFonts w:cs="Arial"/>
                <w:sz w:val="19"/>
                <w:szCs w:val="19"/>
              </w:rPr>
              <w:t xml:space="preserve">The </w:t>
            </w:r>
            <w:r w:rsidRPr="001A6FDC">
              <w:rPr>
                <w:rFonts w:cs="Arial"/>
                <w:b/>
                <w:sz w:val="19"/>
                <w:szCs w:val="19"/>
              </w:rPr>
              <w:t>information</w:t>
            </w:r>
            <w:r w:rsidRPr="001A6FDC">
              <w:rPr>
                <w:rFonts w:cs="Arial"/>
                <w:sz w:val="19"/>
                <w:szCs w:val="19"/>
              </w:rPr>
              <w:t xml:space="preserve"> used to make this decision included (ex., screening tool, test, observation, medical </w:t>
            </w:r>
            <w:r w:rsidR="003F4333">
              <w:rPr>
                <w:rFonts w:cs="Arial"/>
                <w:sz w:val="19"/>
                <w:szCs w:val="19"/>
              </w:rPr>
              <w:t xml:space="preserve">reports, </w:t>
            </w:r>
            <w:r w:rsidR="003F4333" w:rsidRPr="001A6FDC">
              <w:rPr>
                <w:rFonts w:cs="Arial"/>
                <w:sz w:val="19"/>
                <w:szCs w:val="19"/>
              </w:rPr>
              <w:t xml:space="preserve">parent report, or other sources):   </w:t>
            </w:r>
            <w:r w:rsidR="003F4333"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F4333"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F4333" w:rsidRPr="001A6FDC">
              <w:rPr>
                <w:rFonts w:ascii="Times New Roman" w:hAnsi="Times New Roman"/>
                <w:sz w:val="22"/>
                <w:szCs w:val="22"/>
              </w:rPr>
            </w:r>
            <w:r w:rsidR="003F4333"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F4333"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4333"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4333"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4333"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4333"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3F4333"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F53F3E" w:rsidTr="003F4333">
        <w:trPr>
          <w:trHeight w:val="153"/>
        </w:trPr>
        <w:tc>
          <w:tcPr>
            <w:tcW w:w="10998" w:type="dxa"/>
            <w:gridSpan w:val="9"/>
            <w:tcBorders>
              <w:top w:val="nil"/>
            </w:tcBorders>
            <w:shd w:val="clear" w:color="auto" w:fill="auto"/>
          </w:tcPr>
          <w:p w:rsidR="00F53F3E" w:rsidRPr="001A6FDC" w:rsidRDefault="00F53F3E" w:rsidP="003F4333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3F3E" w:rsidTr="001A6FDC">
        <w:trPr>
          <w:trHeight w:val="1015"/>
        </w:trPr>
        <w:tc>
          <w:tcPr>
            <w:tcW w:w="10998" w:type="dxa"/>
            <w:gridSpan w:val="9"/>
            <w:tcBorders>
              <w:top w:val="nil"/>
            </w:tcBorders>
            <w:shd w:val="clear" w:color="auto" w:fill="auto"/>
          </w:tcPr>
          <w:p w:rsidR="00F53F3E" w:rsidRPr="001A6FDC" w:rsidRDefault="00F53F3E" w:rsidP="001A6FDC">
            <w:pPr>
              <w:pStyle w:val="forms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cs="Arial"/>
                <w:sz w:val="19"/>
                <w:szCs w:val="19"/>
              </w:rPr>
              <w:t xml:space="preserve">The </w:t>
            </w:r>
            <w:r w:rsidRPr="001A6FDC">
              <w:rPr>
                <w:rFonts w:cs="Arial"/>
                <w:b/>
                <w:sz w:val="19"/>
                <w:szCs w:val="19"/>
              </w:rPr>
              <w:t>reasons</w:t>
            </w:r>
            <w:r w:rsidRPr="001A6FDC">
              <w:rPr>
                <w:rFonts w:cs="Arial"/>
                <w:sz w:val="19"/>
                <w:szCs w:val="19"/>
              </w:rPr>
              <w:t xml:space="preserve"> for this decision included ( ex., screening results, test results, list of skills observed or not observed, diagnosis, or other reason):   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7D64DA"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B845FC" w:rsidTr="001A6FDC">
        <w:trPr>
          <w:trHeight w:val="504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096" w:rsidRPr="001A6FDC" w:rsidRDefault="00C37096" w:rsidP="00B845FC">
            <w:pPr>
              <w:rPr>
                <w:rFonts w:ascii="Arial" w:hAnsi="Arial" w:cs="Arial"/>
                <w:sz w:val="8"/>
                <w:szCs w:val="8"/>
              </w:rPr>
            </w:pPr>
          </w:p>
          <w:p w:rsidR="00B845FC" w:rsidRPr="001A6FDC" w:rsidRDefault="00AF5AB9" w:rsidP="00B845FC">
            <w:pPr>
              <w:rPr>
                <w:rFonts w:ascii="Arial" w:hAnsi="Arial" w:cs="Arial"/>
                <w:sz w:val="19"/>
                <w:szCs w:val="19"/>
              </w:rPr>
            </w:pPr>
            <w:r w:rsidRPr="001A6FDC">
              <w:rPr>
                <w:rFonts w:ascii="Arial" w:hAnsi="Arial" w:cs="Arial"/>
                <w:b/>
                <w:sz w:val="19"/>
                <w:szCs w:val="19"/>
              </w:rPr>
              <w:t xml:space="preserve">Consent for Evaluation: 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A team that includes at least two professionals will evaluate </w:t>
            </w:r>
            <w:r w:rsidRPr="001A6FDC">
              <w:rPr>
                <w:rFonts w:ascii="Arial" w:hAnsi="Arial" w:cs="Arial"/>
                <w:sz w:val="19"/>
                <w:szCs w:val="19"/>
              </w:rPr>
              <w:t>your child’s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 development</w:t>
            </w:r>
            <w:r w:rsidRPr="001A6FDC">
              <w:rPr>
                <w:rFonts w:ascii="Arial" w:hAnsi="Arial" w:cs="Arial"/>
                <w:sz w:val="19"/>
                <w:szCs w:val="19"/>
              </w:rPr>
              <w:t>. T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>he evaluation will be conducted at no cost to you.</w:t>
            </w:r>
            <w:r w:rsidRPr="001A6FD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The initial assessment </w:t>
            </w:r>
            <w:r w:rsidRPr="001A6FDC">
              <w:rPr>
                <w:rFonts w:ascii="Arial" w:hAnsi="Arial" w:cs="Arial"/>
                <w:sz w:val="19"/>
                <w:szCs w:val="19"/>
              </w:rPr>
              <w:t xml:space="preserve">will help identify outcomes and develop a service plan. 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>Ongoing assessments will occur to monitor your child's progress. We will talk with you about the assessments, and discuss</w:t>
            </w:r>
            <w:r w:rsidRPr="001A6FDC">
              <w:rPr>
                <w:rFonts w:ascii="Arial" w:hAnsi="Arial" w:cs="Arial"/>
                <w:sz w:val="19"/>
                <w:szCs w:val="19"/>
              </w:rPr>
              <w:t xml:space="preserve"> with you the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 option</w:t>
            </w:r>
            <w:r w:rsidRPr="001A6FDC">
              <w:rPr>
                <w:rFonts w:ascii="Arial" w:hAnsi="Arial" w:cs="Arial"/>
                <w:sz w:val="19"/>
                <w:szCs w:val="19"/>
              </w:rPr>
              <w:t xml:space="preserve"> to include your 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>family's needs, resources, concerns, and priorities</w:t>
            </w:r>
            <w:r w:rsidRPr="001A6FDC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During the course of the evaluation and assessment, members of </w:t>
            </w:r>
            <w:r w:rsidR="00C926B1" w:rsidRPr="001A6FDC">
              <w:rPr>
                <w:rFonts w:ascii="Arial" w:hAnsi="Arial" w:cs="Arial"/>
                <w:sz w:val="19"/>
                <w:szCs w:val="19"/>
              </w:rPr>
              <w:t>the team will 1) 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>consult with you identifying the developmental areas to be addressed in the evaluation and why they are important; 2) with your consent, review relevant records, identifying the reasons for the review; 3) identify, evaluate and assess your child’s development in the areas listed below</w:t>
            </w:r>
            <w:r w:rsidRPr="001A6FDC">
              <w:rPr>
                <w:rFonts w:ascii="Arial" w:hAnsi="Arial" w:cs="Arial"/>
                <w:sz w:val="19"/>
                <w:szCs w:val="19"/>
              </w:rPr>
              <w:t>,</w:t>
            </w:r>
            <w:r w:rsidR="00B845FC" w:rsidRPr="001A6FDC">
              <w:rPr>
                <w:rFonts w:ascii="Arial" w:hAnsi="Arial" w:cs="Arial"/>
                <w:sz w:val="19"/>
                <w:szCs w:val="19"/>
              </w:rPr>
              <w:t xml:space="preserve"> and 4) meet with you and other members to develop a final report.  </w:t>
            </w:r>
          </w:p>
          <w:p w:rsidR="00B845FC" w:rsidRPr="001A6FDC" w:rsidRDefault="00B845FC" w:rsidP="003F1007">
            <w:pPr>
              <w:pStyle w:val="forms"/>
              <w:rPr>
                <w:rFonts w:cs="Arial"/>
                <w:sz w:val="8"/>
                <w:szCs w:val="8"/>
              </w:rPr>
            </w:pPr>
          </w:p>
        </w:tc>
      </w:tr>
      <w:tr w:rsidR="00B845FC" w:rsidRPr="001A6FDC" w:rsidTr="001A6FDC">
        <w:trPr>
          <w:trHeight w:val="314"/>
        </w:trPr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C" w:rsidRPr="001A6FDC" w:rsidRDefault="00B845FC" w:rsidP="001A6FDC">
            <w:pPr>
              <w:pStyle w:val="forms"/>
              <w:jc w:val="center"/>
              <w:rPr>
                <w:rFonts w:cs="Arial"/>
                <w:szCs w:val="18"/>
              </w:rPr>
            </w:pPr>
            <w:r w:rsidRPr="001A6FDC">
              <w:rPr>
                <w:rFonts w:cs="Arial"/>
                <w:szCs w:val="18"/>
              </w:rPr>
              <w:t>Areas to be Evaluated / Assessed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FC" w:rsidRPr="001A6FDC" w:rsidRDefault="00B845FC" w:rsidP="001A6FDC">
            <w:pPr>
              <w:pStyle w:val="forms"/>
              <w:jc w:val="center"/>
              <w:rPr>
                <w:rFonts w:cs="Arial"/>
                <w:szCs w:val="18"/>
              </w:rPr>
            </w:pPr>
            <w:r w:rsidRPr="001A6FDC">
              <w:rPr>
                <w:rFonts w:cs="Arial"/>
                <w:szCs w:val="18"/>
              </w:rPr>
              <w:t>Instruments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5FC" w:rsidRPr="001A6FDC" w:rsidRDefault="00B845FC" w:rsidP="001A6FDC">
            <w:pPr>
              <w:pStyle w:val="forms"/>
              <w:jc w:val="center"/>
              <w:rPr>
                <w:rFonts w:cs="Arial"/>
                <w:szCs w:val="18"/>
              </w:rPr>
            </w:pPr>
            <w:r w:rsidRPr="001A6FDC">
              <w:rPr>
                <w:rFonts w:cs="Arial"/>
                <w:szCs w:val="18"/>
              </w:rPr>
              <w:t>Type of Specialist</w:t>
            </w:r>
          </w:p>
        </w:tc>
      </w:tr>
      <w:tr w:rsidR="00F53F3E" w:rsidRPr="001A6FDC" w:rsidTr="001A6FDC">
        <w:trPr>
          <w:trHeight w:val="360"/>
        </w:trPr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972EFE" w:rsidP="00B845FC">
            <w:pPr>
              <w:pStyle w:val="forms"/>
              <w:rPr>
                <w:rFonts w:cs="Arial"/>
                <w:sz w:val="22"/>
                <w:szCs w:val="22"/>
              </w:rPr>
            </w:pPr>
            <w:r w:rsidRPr="001A6FDC">
              <w:rPr>
                <w:rFonts w:cs="Arial"/>
                <w:sz w:val="22"/>
                <w:szCs w:val="22"/>
              </w:rPr>
              <w:t>Child and family assessment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3F3E" w:rsidRPr="001A6FDC" w:rsidTr="001A6FDC">
        <w:trPr>
          <w:trHeight w:val="360"/>
        </w:trPr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B845FC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3F3E" w:rsidRPr="001A6FDC" w:rsidTr="001A6FDC">
        <w:trPr>
          <w:trHeight w:val="360"/>
        </w:trPr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B845FC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3F3E" w:rsidRPr="001A6FDC" w:rsidTr="001A6FDC">
        <w:trPr>
          <w:trHeight w:val="360"/>
        </w:trPr>
        <w:tc>
          <w:tcPr>
            <w:tcW w:w="3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B845FC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7D64DA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1A6F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A6FDC">
              <w:rPr>
                <w:rFonts w:ascii="Times New Roman" w:hAnsi="Times New Roman"/>
                <w:sz w:val="22"/>
                <w:szCs w:val="22"/>
              </w:rPr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A6F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3F3E" w:rsidRPr="001A6FDC" w:rsidTr="001A6FDC">
        <w:trPr>
          <w:trHeight w:val="504"/>
        </w:trPr>
        <w:tc>
          <w:tcPr>
            <w:tcW w:w="109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53F3E" w:rsidRPr="001A6FDC" w:rsidRDefault="00F53F3E" w:rsidP="00267802">
            <w:pPr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Before evaluation or assessment can begin, your consent is needed. Before you sign below, you should know: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25" w:hanging="413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1.</w:t>
            </w:r>
            <w:r w:rsidRPr="001A6FDC">
              <w:rPr>
                <w:rFonts w:ascii="Arial" w:hAnsi="Arial" w:cs="Arial"/>
                <w:sz w:val="20"/>
              </w:rPr>
              <w:tab/>
              <w:t xml:space="preserve">Your consent for the evaluation </w:t>
            </w:r>
            <w:r w:rsidR="00972EFE" w:rsidRPr="001A6FDC">
              <w:rPr>
                <w:rFonts w:ascii="Arial" w:hAnsi="Arial" w:cs="Arial"/>
                <w:sz w:val="20"/>
              </w:rPr>
              <w:t xml:space="preserve">and assessment </w:t>
            </w:r>
            <w:r w:rsidRPr="001A6FDC">
              <w:rPr>
                <w:rFonts w:ascii="Arial" w:hAnsi="Arial" w:cs="Arial"/>
                <w:sz w:val="20"/>
              </w:rPr>
              <w:t>is voluntary. You may refuse consent for particular evaluations</w:t>
            </w:r>
            <w:r w:rsidR="00972EFE" w:rsidRPr="001A6FDC">
              <w:rPr>
                <w:rFonts w:ascii="Arial" w:hAnsi="Arial" w:cs="Arial"/>
                <w:sz w:val="20"/>
              </w:rPr>
              <w:t xml:space="preserve"> or assessments</w:t>
            </w:r>
            <w:r w:rsidRPr="001A6FDC">
              <w:rPr>
                <w:rFonts w:ascii="Arial" w:hAnsi="Arial" w:cs="Arial"/>
                <w:sz w:val="20"/>
              </w:rPr>
              <w:t xml:space="preserve"> while giving consent for others.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25" w:hanging="413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2.</w:t>
            </w:r>
            <w:r w:rsidRPr="001A6FDC">
              <w:rPr>
                <w:rFonts w:ascii="Arial" w:hAnsi="Arial" w:cs="Arial"/>
                <w:sz w:val="20"/>
              </w:rPr>
              <w:tab/>
              <w:t>The recommended evaluations</w:t>
            </w:r>
            <w:r w:rsidR="00972EFE" w:rsidRPr="001A6FDC">
              <w:rPr>
                <w:rFonts w:ascii="Arial" w:hAnsi="Arial" w:cs="Arial"/>
                <w:sz w:val="20"/>
              </w:rPr>
              <w:t xml:space="preserve"> and assessments</w:t>
            </w:r>
            <w:r w:rsidRPr="001A6FDC">
              <w:rPr>
                <w:rFonts w:ascii="Arial" w:hAnsi="Arial" w:cs="Arial"/>
                <w:sz w:val="20"/>
              </w:rPr>
              <w:t xml:space="preserve"> are used to determine your child’s eligibility for the Birth to 3 Program.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25" w:hanging="413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3.</w:t>
            </w:r>
            <w:r w:rsidRPr="001A6FDC">
              <w:rPr>
                <w:rFonts w:ascii="Arial" w:hAnsi="Arial" w:cs="Arial"/>
                <w:sz w:val="20"/>
              </w:rPr>
              <w:tab/>
              <w:t>You may withdraw consent at any time. Your consent remains in effect until withdrawn in writing</w:t>
            </w:r>
            <w:r w:rsidR="006A6056">
              <w:rPr>
                <w:rFonts w:ascii="Arial" w:hAnsi="Arial" w:cs="Arial"/>
                <w:sz w:val="20"/>
              </w:rPr>
              <w:t xml:space="preserve"> to the Birth to 3 Program</w:t>
            </w:r>
            <w:r w:rsidRPr="001A6FDC">
              <w:rPr>
                <w:rFonts w:ascii="Arial" w:hAnsi="Arial" w:cs="Arial"/>
                <w:sz w:val="20"/>
              </w:rPr>
              <w:t>.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25" w:hanging="413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4.</w:t>
            </w:r>
            <w:r w:rsidRPr="001A6FDC">
              <w:rPr>
                <w:rFonts w:ascii="Arial" w:hAnsi="Arial" w:cs="Arial"/>
                <w:sz w:val="20"/>
              </w:rPr>
              <w:tab/>
              <w:t xml:space="preserve">If you withdraw your consent, the agency cannot do further evaluation </w:t>
            </w:r>
            <w:r w:rsidR="00972EFE" w:rsidRPr="001A6FDC">
              <w:rPr>
                <w:rFonts w:ascii="Arial" w:hAnsi="Arial" w:cs="Arial"/>
                <w:sz w:val="20"/>
              </w:rPr>
              <w:t xml:space="preserve">or assessment </w:t>
            </w:r>
            <w:r w:rsidRPr="001A6FDC">
              <w:rPr>
                <w:rFonts w:ascii="Arial" w:hAnsi="Arial" w:cs="Arial"/>
                <w:sz w:val="20"/>
              </w:rPr>
              <w:t>in that area of development.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 xml:space="preserve">Please read the parent and child rights document enclosed with this notice. This is a summary of </w:t>
            </w:r>
            <w:r w:rsidR="00467BF3">
              <w:rPr>
                <w:rFonts w:ascii="Arial" w:hAnsi="Arial" w:cs="Arial"/>
                <w:sz w:val="20"/>
              </w:rPr>
              <w:t>y</w:t>
            </w:r>
            <w:r w:rsidRPr="001A6FDC">
              <w:rPr>
                <w:rFonts w:ascii="Arial" w:hAnsi="Arial" w:cs="Arial"/>
                <w:sz w:val="20"/>
              </w:rPr>
              <w:t xml:space="preserve">our rights; if you would like a full version, please let your Service Coordinator know.  </w:t>
            </w:r>
          </w:p>
          <w:p w:rsidR="00B03E85" w:rsidRPr="001A6FDC" w:rsidRDefault="00B03E85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  <w:p w:rsidR="00F53F3E" w:rsidRPr="001A6FDC" w:rsidRDefault="00F53F3E" w:rsidP="00B845FC">
            <w:pPr>
              <w:pStyle w:val="forms"/>
              <w:rPr>
                <w:rFonts w:cs="Arial"/>
                <w:sz w:val="8"/>
                <w:szCs w:val="8"/>
              </w:rPr>
            </w:pPr>
          </w:p>
        </w:tc>
      </w:tr>
      <w:tr w:rsidR="00F53F3E" w:rsidRPr="001A6FDC" w:rsidTr="001A6FDC">
        <w:trPr>
          <w:trHeight w:val="548"/>
        </w:trPr>
        <w:tc>
          <w:tcPr>
            <w:tcW w:w="5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3E" w:rsidRPr="001A6FDC" w:rsidRDefault="00F53F3E" w:rsidP="00F33E3D">
            <w:pPr>
              <w:rPr>
                <w:rFonts w:ascii="Arial" w:hAnsi="Arial" w:cs="Arial"/>
                <w:sz w:val="18"/>
                <w:szCs w:val="18"/>
              </w:rPr>
            </w:pPr>
            <w:r w:rsidRPr="001A6FDC">
              <w:rPr>
                <w:rFonts w:ascii="Arial" w:hAnsi="Arial" w:cs="Arial"/>
                <w:sz w:val="18"/>
                <w:szCs w:val="18"/>
              </w:rPr>
              <w:t>Name – Contact Person</w:t>
            </w:r>
          </w:p>
          <w:bookmarkStart w:id="5" w:name="Text8"/>
          <w:p w:rsidR="00F53F3E" w:rsidRPr="001A6FDC" w:rsidRDefault="00F53F3E" w:rsidP="00F33E3D">
            <w:pPr>
              <w:rPr>
                <w:szCs w:val="22"/>
              </w:rPr>
            </w:pPr>
            <w:r w:rsidRPr="001A6FDC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A6FDC">
              <w:rPr>
                <w:szCs w:val="22"/>
              </w:rPr>
              <w:instrText xml:space="preserve"> FORMTEXT </w:instrText>
            </w:r>
            <w:r w:rsidR="007D64DA" w:rsidRPr="001A6FDC">
              <w:rPr>
                <w:szCs w:val="22"/>
              </w:rPr>
            </w:r>
            <w:r w:rsidRPr="001A6FDC">
              <w:rPr>
                <w:szCs w:val="22"/>
              </w:rPr>
              <w:fldChar w:fldCharType="separate"/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3E" w:rsidRPr="001A6FDC" w:rsidRDefault="00F53F3E" w:rsidP="00F33E3D">
            <w:pPr>
              <w:rPr>
                <w:rFonts w:ascii="Arial" w:hAnsi="Arial" w:cs="Arial"/>
                <w:sz w:val="18"/>
                <w:szCs w:val="18"/>
              </w:rPr>
            </w:pPr>
            <w:r w:rsidRPr="001A6FDC">
              <w:rPr>
                <w:rFonts w:ascii="Arial" w:hAnsi="Arial" w:cs="Arial"/>
                <w:sz w:val="18"/>
                <w:szCs w:val="18"/>
              </w:rPr>
              <w:t>Title – Contact Person</w:t>
            </w:r>
          </w:p>
          <w:bookmarkStart w:id="6" w:name="Text9"/>
          <w:p w:rsidR="00F53F3E" w:rsidRPr="001A6FDC" w:rsidRDefault="00F53F3E" w:rsidP="00F33E3D">
            <w:pPr>
              <w:rPr>
                <w:szCs w:val="22"/>
              </w:rPr>
            </w:pPr>
            <w:r w:rsidRPr="001A6FDC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szCs w:val="22"/>
              </w:rPr>
              <w:instrText xml:space="preserve"> FORMTEXT </w:instrText>
            </w:r>
            <w:r w:rsidR="007D64DA" w:rsidRPr="001A6FDC">
              <w:rPr>
                <w:szCs w:val="22"/>
              </w:rPr>
            </w:r>
            <w:r w:rsidRPr="001A6FDC">
              <w:rPr>
                <w:szCs w:val="22"/>
              </w:rPr>
              <w:fldChar w:fldCharType="separate"/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F3E" w:rsidRPr="001A6FDC" w:rsidRDefault="00F53F3E" w:rsidP="00F33E3D">
            <w:pPr>
              <w:rPr>
                <w:rFonts w:ascii="Arial" w:hAnsi="Arial" w:cs="Arial"/>
                <w:sz w:val="18"/>
                <w:szCs w:val="18"/>
              </w:rPr>
            </w:pPr>
            <w:r w:rsidRPr="001A6FDC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bookmarkStart w:id="7" w:name="Text10"/>
          <w:p w:rsidR="00F53F3E" w:rsidRPr="001A6FDC" w:rsidRDefault="00F53F3E" w:rsidP="00F33E3D">
            <w:pPr>
              <w:rPr>
                <w:szCs w:val="22"/>
              </w:rPr>
            </w:pPr>
            <w:r w:rsidRPr="001A6FDC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A6FDC">
              <w:rPr>
                <w:szCs w:val="22"/>
              </w:rPr>
              <w:instrText xml:space="preserve"> FORMTEXT </w:instrText>
            </w:r>
            <w:r w:rsidR="007D64DA" w:rsidRPr="001A6FDC">
              <w:rPr>
                <w:szCs w:val="22"/>
              </w:rPr>
            </w:r>
            <w:r w:rsidRPr="001A6FDC">
              <w:rPr>
                <w:szCs w:val="22"/>
              </w:rPr>
              <w:fldChar w:fldCharType="separate"/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noProof/>
                <w:szCs w:val="22"/>
              </w:rPr>
              <w:t> </w:t>
            </w:r>
            <w:r w:rsidRPr="001A6FDC">
              <w:rPr>
                <w:szCs w:val="22"/>
              </w:rPr>
              <w:fldChar w:fldCharType="end"/>
            </w:r>
            <w:bookmarkEnd w:id="7"/>
          </w:p>
        </w:tc>
      </w:tr>
      <w:tr w:rsidR="00F53F3E" w:rsidRPr="001A6FDC" w:rsidTr="001A6FDC">
        <w:trPr>
          <w:trHeight w:val="72"/>
        </w:trPr>
        <w:tc>
          <w:tcPr>
            <w:tcW w:w="109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3F3E" w:rsidRPr="001A6FDC" w:rsidRDefault="00F53F3E" w:rsidP="001A6F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3F3E" w:rsidRPr="001A6FDC" w:rsidTr="001A6FDC">
        <w:trPr>
          <w:trHeight w:val="279"/>
        </w:trPr>
        <w:tc>
          <w:tcPr>
            <w:tcW w:w="1099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FD" w:rsidRPr="001A6FDC" w:rsidRDefault="00EB35FD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35FD" w:rsidRPr="001A6FDC" w:rsidRDefault="00EB35FD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35FD" w:rsidRPr="001A6FDC" w:rsidRDefault="00EB35FD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35FD" w:rsidRPr="001A6FDC" w:rsidRDefault="00EB35FD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B35FD" w:rsidRPr="001A6FDC" w:rsidRDefault="00EB35FD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53F3E" w:rsidRPr="001A6FDC" w:rsidRDefault="00F53F3E" w:rsidP="001A6FD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A6FDC">
              <w:rPr>
                <w:rFonts w:ascii="Arial" w:hAnsi="Arial" w:cs="Arial"/>
                <w:b/>
                <w:sz w:val="20"/>
              </w:rPr>
              <w:t>PARENTAL CONSENT TO EVALUATE</w:t>
            </w:r>
          </w:p>
        </w:tc>
      </w:tr>
      <w:tr w:rsidR="00F53F3E" w:rsidRPr="001A6FDC" w:rsidTr="001A6FDC">
        <w:trPr>
          <w:trHeight w:val="333"/>
        </w:trPr>
        <w:tc>
          <w:tcPr>
            <w:tcW w:w="10998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>By my / our signature below, I / we acknowledge that I / we have received and understand the parent and child rights statement; understand the proposed actions; and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412"/>
              <w:jc w:val="both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tab/>
            </w:r>
            <w:r w:rsidRPr="001A6FD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1A6FD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A6FDC">
              <w:rPr>
                <w:rFonts w:ascii="Arial" w:hAnsi="Arial" w:cs="Arial"/>
                <w:sz w:val="20"/>
              </w:rPr>
            </w:r>
            <w:r w:rsidRPr="001A6FD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1A6FDC">
              <w:rPr>
                <w:rFonts w:ascii="Arial" w:hAnsi="Arial" w:cs="Arial"/>
                <w:sz w:val="20"/>
              </w:rPr>
              <w:t xml:space="preserve"> I / We </w:t>
            </w:r>
            <w:r w:rsidRPr="001A6FDC">
              <w:rPr>
                <w:rFonts w:ascii="Arial" w:hAnsi="Arial" w:cs="Arial"/>
                <w:b/>
                <w:sz w:val="20"/>
              </w:rPr>
              <w:t xml:space="preserve">GIVE </w:t>
            </w:r>
            <w:r w:rsidRPr="001A6FDC">
              <w:rPr>
                <w:rFonts w:ascii="Arial" w:hAnsi="Arial" w:cs="Arial"/>
                <w:sz w:val="20"/>
              </w:rPr>
              <w:t>consent for the evaluation and assessment of my child.</w:t>
            </w:r>
          </w:p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53F3E" w:rsidRPr="001A6FDC" w:rsidRDefault="00F53F3E" w:rsidP="001A6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17"/>
              <w:jc w:val="both"/>
              <w:rPr>
                <w:rFonts w:ascii="Arial" w:hAnsi="Arial" w:cs="Arial"/>
                <w:sz w:val="20"/>
              </w:rPr>
            </w:pPr>
            <w:r w:rsidRPr="001A6FD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A6FD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A6FDC">
              <w:rPr>
                <w:rFonts w:ascii="Arial" w:hAnsi="Arial" w:cs="Arial"/>
                <w:sz w:val="20"/>
              </w:rPr>
            </w:r>
            <w:r w:rsidRPr="001A6FD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A6FDC">
              <w:rPr>
                <w:rFonts w:ascii="Arial" w:hAnsi="Arial" w:cs="Arial"/>
                <w:sz w:val="20"/>
              </w:rPr>
              <w:t xml:space="preserve"> I / We </w:t>
            </w:r>
            <w:r w:rsidRPr="001A6FDC">
              <w:rPr>
                <w:rFonts w:ascii="Arial" w:hAnsi="Arial" w:cs="Arial"/>
                <w:b/>
                <w:sz w:val="20"/>
              </w:rPr>
              <w:t xml:space="preserve">DO NOT GIVE CONSENT </w:t>
            </w:r>
            <w:r w:rsidRPr="001A6FDC">
              <w:rPr>
                <w:rFonts w:ascii="Arial" w:hAnsi="Arial" w:cs="Arial"/>
                <w:sz w:val="20"/>
              </w:rPr>
              <w:t>for the evaluation and assessment of my child.</w:t>
            </w:r>
          </w:p>
          <w:p w:rsidR="00EB35FD" w:rsidRPr="001A6FDC" w:rsidRDefault="00EB35FD" w:rsidP="001A6FD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817"/>
              <w:jc w:val="both"/>
              <w:rPr>
                <w:rFonts w:ascii="Arial" w:hAnsi="Arial" w:cs="Arial"/>
                <w:sz w:val="20"/>
              </w:rPr>
            </w:pPr>
          </w:p>
          <w:p w:rsidR="00F53F3E" w:rsidRPr="001A6FDC" w:rsidRDefault="00F53F3E" w:rsidP="00F33E3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53F3E" w:rsidRPr="001A6FDC" w:rsidTr="001A6FDC">
        <w:trPr>
          <w:trHeight w:val="504"/>
        </w:trPr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</w:rPr>
            </w:pPr>
          </w:p>
        </w:tc>
      </w:tr>
      <w:tr w:rsidR="00F53F3E" w:rsidRPr="001A6FDC" w:rsidTr="001A6FDC"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FD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1A6FDC">
              <w:rPr>
                <w:rFonts w:ascii="Arial" w:hAnsi="Arial" w:cs="Arial"/>
                <w:sz w:val="18"/>
                <w:szCs w:val="18"/>
              </w:rPr>
              <w:t xml:space="preserve"> – Parent / Legal Guardian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FDC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F3E" w:rsidRPr="001A6FDC" w:rsidRDefault="00F53F3E" w:rsidP="001A6FDC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007" w:rsidRPr="008F4642" w:rsidRDefault="003F1007">
      <w:pPr>
        <w:rPr>
          <w:sz w:val="4"/>
          <w:szCs w:val="4"/>
        </w:rPr>
      </w:pPr>
    </w:p>
    <w:sectPr w:rsidR="003F1007" w:rsidRPr="008F4642" w:rsidSect="00EB35FD">
      <w:headerReference w:type="default" r:id="rId8"/>
      <w:type w:val="continuous"/>
      <w:pgSz w:w="12240" w:h="15840"/>
      <w:pgMar w:top="576" w:right="576" w:bottom="432" w:left="576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68" w:rsidRDefault="00DC3068" w:rsidP="00986498">
      <w:r>
        <w:separator/>
      </w:r>
    </w:p>
  </w:endnote>
  <w:endnote w:type="continuationSeparator" w:id="0">
    <w:p w:rsidR="00DC3068" w:rsidRDefault="00DC3068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68" w:rsidRDefault="00DC3068" w:rsidP="00986498">
      <w:r>
        <w:separator/>
      </w:r>
    </w:p>
  </w:footnote>
  <w:footnote w:type="continuationSeparator" w:id="0">
    <w:p w:rsidR="00DC3068" w:rsidRDefault="00DC3068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FE" w:rsidRDefault="007A65FE">
    <w:pPr>
      <w:pStyle w:val="Header"/>
    </w:pPr>
    <w:r>
      <w:t>F-</w:t>
    </w:r>
    <w:proofErr w:type="gramStart"/>
    <w:r>
      <w:t>00</w:t>
    </w:r>
    <w:r w:rsidR="00EB35FD">
      <w:t>315c  (</w:t>
    </w:r>
    <w:proofErr w:type="gramEnd"/>
    <w:r w:rsidR="00EB35FD">
      <w:t>06/2012)</w:t>
    </w:r>
    <w:r w:rsidR="00EB35FD">
      <w:tab/>
    </w:r>
    <w:r w:rsidR="00EB35FD">
      <w:tab/>
    </w:r>
    <w:r w:rsidR="00EB35FD">
      <w:tab/>
    </w:r>
    <w:r w:rsidR="00EB35FD">
      <w:tab/>
      <w:t>Page 2</w:t>
    </w:r>
    <w:r w:rsidR="00EB35FD">
      <w:tab/>
    </w:r>
  </w:p>
  <w:p w:rsidR="007A65FE" w:rsidRPr="00AA1B2B" w:rsidRDefault="007A6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CE8"/>
    <w:multiLevelType w:val="hybridMultilevel"/>
    <w:tmpl w:val="D4C8B112"/>
    <w:lvl w:ilvl="0" w:tplc="6986C6D8">
      <w:start w:val="4"/>
      <w:numFmt w:val="bullet"/>
      <w:lvlText w:val=""/>
      <w:lvlJc w:val="left"/>
      <w:pPr>
        <w:tabs>
          <w:tab w:val="num" w:pos="1177"/>
        </w:tabs>
        <w:ind w:left="117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7"/>
        </w:tabs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7"/>
        </w:tabs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bOGLAs9WZH7pQXS91tPnuuqHM=" w:salt="I0iScL23Ox9b3gTpmtHk/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BD"/>
    <w:rsid w:val="00002821"/>
    <w:rsid w:val="00004F2A"/>
    <w:rsid w:val="00017634"/>
    <w:rsid w:val="0002747C"/>
    <w:rsid w:val="00047A12"/>
    <w:rsid w:val="000553FC"/>
    <w:rsid w:val="000674AF"/>
    <w:rsid w:val="00073ABC"/>
    <w:rsid w:val="000757BA"/>
    <w:rsid w:val="00076C70"/>
    <w:rsid w:val="000A7361"/>
    <w:rsid w:val="000C04FF"/>
    <w:rsid w:val="000C6D6B"/>
    <w:rsid w:val="000D11B8"/>
    <w:rsid w:val="00102A7B"/>
    <w:rsid w:val="00102B03"/>
    <w:rsid w:val="0010320D"/>
    <w:rsid w:val="00114478"/>
    <w:rsid w:val="00126211"/>
    <w:rsid w:val="00130313"/>
    <w:rsid w:val="00132982"/>
    <w:rsid w:val="001446BE"/>
    <w:rsid w:val="00167EE6"/>
    <w:rsid w:val="00194725"/>
    <w:rsid w:val="001950F8"/>
    <w:rsid w:val="001A6FDC"/>
    <w:rsid w:val="001B0F99"/>
    <w:rsid w:val="001B3068"/>
    <w:rsid w:val="001B767E"/>
    <w:rsid w:val="001C2018"/>
    <w:rsid w:val="001C2BFE"/>
    <w:rsid w:val="001C3919"/>
    <w:rsid w:val="001D56D5"/>
    <w:rsid w:val="001E4D4D"/>
    <w:rsid w:val="001F211D"/>
    <w:rsid w:val="00211149"/>
    <w:rsid w:val="00222AB7"/>
    <w:rsid w:val="002372BD"/>
    <w:rsid w:val="00267802"/>
    <w:rsid w:val="00273EC1"/>
    <w:rsid w:val="002B7EC4"/>
    <w:rsid w:val="002D03E4"/>
    <w:rsid w:val="002E06D4"/>
    <w:rsid w:val="002E5DA6"/>
    <w:rsid w:val="003050BF"/>
    <w:rsid w:val="003155ED"/>
    <w:rsid w:val="003326B8"/>
    <w:rsid w:val="00347C43"/>
    <w:rsid w:val="003A2872"/>
    <w:rsid w:val="003A5119"/>
    <w:rsid w:val="003A5EAF"/>
    <w:rsid w:val="003B7ED9"/>
    <w:rsid w:val="003C19CF"/>
    <w:rsid w:val="003D6C84"/>
    <w:rsid w:val="003F1007"/>
    <w:rsid w:val="003F4333"/>
    <w:rsid w:val="00417AAF"/>
    <w:rsid w:val="00435538"/>
    <w:rsid w:val="00467903"/>
    <w:rsid w:val="00467BF3"/>
    <w:rsid w:val="00472176"/>
    <w:rsid w:val="00473B56"/>
    <w:rsid w:val="00474D48"/>
    <w:rsid w:val="004868B9"/>
    <w:rsid w:val="00487631"/>
    <w:rsid w:val="0049237B"/>
    <w:rsid w:val="00494B58"/>
    <w:rsid w:val="004B2D54"/>
    <w:rsid w:val="004B7565"/>
    <w:rsid w:val="004C6FDA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A3B5C"/>
    <w:rsid w:val="005D6C4E"/>
    <w:rsid w:val="005E3B85"/>
    <w:rsid w:val="005F765A"/>
    <w:rsid w:val="006067F7"/>
    <w:rsid w:val="00622ACC"/>
    <w:rsid w:val="00643A18"/>
    <w:rsid w:val="00657696"/>
    <w:rsid w:val="0066508E"/>
    <w:rsid w:val="00680B14"/>
    <w:rsid w:val="006962F2"/>
    <w:rsid w:val="006A37C4"/>
    <w:rsid w:val="006A6056"/>
    <w:rsid w:val="006B3C5C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6720"/>
    <w:rsid w:val="007567BB"/>
    <w:rsid w:val="00760BDC"/>
    <w:rsid w:val="0076365A"/>
    <w:rsid w:val="00777067"/>
    <w:rsid w:val="007A65FE"/>
    <w:rsid w:val="007B1394"/>
    <w:rsid w:val="007B3272"/>
    <w:rsid w:val="007D3DE3"/>
    <w:rsid w:val="007D64DA"/>
    <w:rsid w:val="00802F0C"/>
    <w:rsid w:val="00806899"/>
    <w:rsid w:val="00821234"/>
    <w:rsid w:val="0082273A"/>
    <w:rsid w:val="00853B3C"/>
    <w:rsid w:val="008647EE"/>
    <w:rsid w:val="008968A4"/>
    <w:rsid w:val="008A043A"/>
    <w:rsid w:val="008A54F4"/>
    <w:rsid w:val="008B4554"/>
    <w:rsid w:val="008F4642"/>
    <w:rsid w:val="008F504D"/>
    <w:rsid w:val="00900CC7"/>
    <w:rsid w:val="009045C2"/>
    <w:rsid w:val="009177E1"/>
    <w:rsid w:val="009226A7"/>
    <w:rsid w:val="00932B42"/>
    <w:rsid w:val="00935DE1"/>
    <w:rsid w:val="00937963"/>
    <w:rsid w:val="00947DB2"/>
    <w:rsid w:val="0096585F"/>
    <w:rsid w:val="009729E7"/>
    <w:rsid w:val="00972EFE"/>
    <w:rsid w:val="009755D4"/>
    <w:rsid w:val="00983012"/>
    <w:rsid w:val="00986498"/>
    <w:rsid w:val="0099231C"/>
    <w:rsid w:val="00992FA8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54872"/>
    <w:rsid w:val="00A6656D"/>
    <w:rsid w:val="00A75742"/>
    <w:rsid w:val="00A7654C"/>
    <w:rsid w:val="00A92DA3"/>
    <w:rsid w:val="00A9332E"/>
    <w:rsid w:val="00AA1B2B"/>
    <w:rsid w:val="00AA7002"/>
    <w:rsid w:val="00AC1434"/>
    <w:rsid w:val="00AC4F49"/>
    <w:rsid w:val="00AC7B8C"/>
    <w:rsid w:val="00AD11DA"/>
    <w:rsid w:val="00AD3718"/>
    <w:rsid w:val="00AD67B4"/>
    <w:rsid w:val="00AE46C4"/>
    <w:rsid w:val="00AE76FF"/>
    <w:rsid w:val="00AF5AB9"/>
    <w:rsid w:val="00AF603B"/>
    <w:rsid w:val="00AF74A7"/>
    <w:rsid w:val="00B03E85"/>
    <w:rsid w:val="00B047E7"/>
    <w:rsid w:val="00B10BD8"/>
    <w:rsid w:val="00B22E99"/>
    <w:rsid w:val="00B3120D"/>
    <w:rsid w:val="00B353CD"/>
    <w:rsid w:val="00B36F77"/>
    <w:rsid w:val="00B40A0D"/>
    <w:rsid w:val="00B53C2C"/>
    <w:rsid w:val="00B56DF4"/>
    <w:rsid w:val="00B571BD"/>
    <w:rsid w:val="00B607D2"/>
    <w:rsid w:val="00B7303A"/>
    <w:rsid w:val="00B845FC"/>
    <w:rsid w:val="00BB2992"/>
    <w:rsid w:val="00BD4970"/>
    <w:rsid w:val="00BE2E76"/>
    <w:rsid w:val="00C013B0"/>
    <w:rsid w:val="00C04D4E"/>
    <w:rsid w:val="00C06F1C"/>
    <w:rsid w:val="00C16ABA"/>
    <w:rsid w:val="00C17B0D"/>
    <w:rsid w:val="00C342A5"/>
    <w:rsid w:val="00C37096"/>
    <w:rsid w:val="00C42960"/>
    <w:rsid w:val="00C45E10"/>
    <w:rsid w:val="00C52162"/>
    <w:rsid w:val="00C54A14"/>
    <w:rsid w:val="00C7182C"/>
    <w:rsid w:val="00C926B1"/>
    <w:rsid w:val="00CE63E1"/>
    <w:rsid w:val="00CF15BD"/>
    <w:rsid w:val="00CF2B6C"/>
    <w:rsid w:val="00CF37A9"/>
    <w:rsid w:val="00D1547D"/>
    <w:rsid w:val="00D168E7"/>
    <w:rsid w:val="00D20E95"/>
    <w:rsid w:val="00D21707"/>
    <w:rsid w:val="00D4036E"/>
    <w:rsid w:val="00D41CA5"/>
    <w:rsid w:val="00D53D4B"/>
    <w:rsid w:val="00D55876"/>
    <w:rsid w:val="00D80571"/>
    <w:rsid w:val="00DB3D75"/>
    <w:rsid w:val="00DC1D1F"/>
    <w:rsid w:val="00DC3068"/>
    <w:rsid w:val="00DC6359"/>
    <w:rsid w:val="00E203D7"/>
    <w:rsid w:val="00E22FF6"/>
    <w:rsid w:val="00E24199"/>
    <w:rsid w:val="00E4324E"/>
    <w:rsid w:val="00E53537"/>
    <w:rsid w:val="00E8664C"/>
    <w:rsid w:val="00EB35FD"/>
    <w:rsid w:val="00EF3F96"/>
    <w:rsid w:val="00EF6C4E"/>
    <w:rsid w:val="00F01ADE"/>
    <w:rsid w:val="00F02DDC"/>
    <w:rsid w:val="00F11532"/>
    <w:rsid w:val="00F30085"/>
    <w:rsid w:val="00F33E3D"/>
    <w:rsid w:val="00F3506D"/>
    <w:rsid w:val="00F53F3E"/>
    <w:rsid w:val="00F632FB"/>
    <w:rsid w:val="00F81931"/>
    <w:rsid w:val="00F84954"/>
    <w:rsid w:val="00F84DE0"/>
    <w:rsid w:val="00FA3607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DC1D1F"/>
    <w:rPr>
      <w:color w:val="606420"/>
      <w:u w:val="single"/>
    </w:rPr>
  </w:style>
  <w:style w:type="paragraph" w:styleId="BalloonText">
    <w:name w:val="Balloon Text"/>
    <w:basedOn w:val="Normal"/>
    <w:semiHidden/>
    <w:rsid w:val="0023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FollowedHyperlink">
    <w:name w:val="FollowedHyperlink"/>
    <w:rsid w:val="00DC1D1F"/>
    <w:rPr>
      <w:color w:val="606420"/>
      <w:u w:val="single"/>
    </w:rPr>
  </w:style>
  <w:style w:type="paragraph" w:styleId="BalloonText">
    <w:name w:val="Balloon Text"/>
    <w:basedOn w:val="Normal"/>
    <w:semiHidden/>
    <w:rsid w:val="0023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ttelh\Local%20Settings\Temporary%20Internet%20Files\OLK28\f00315c%2003%2011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f00315c 03 11 draft.dot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Notice and Consent for Evaluation, F-00315C</vt:lpstr>
    </vt:vector>
  </TitlesOfParts>
  <Manager>DMS</Manager>
  <Company>WI DHS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Notice and Consent for Evaluation, F-00315C</dc:title>
  <dc:creator>B3</dc:creator>
  <cp:keywords>f-00315c, prior, notice, consent, evaluation, birth to 3, b-3, 00315c</cp:keywords>
  <cp:lastModifiedBy>Pritchard, James B</cp:lastModifiedBy>
  <cp:revision>2</cp:revision>
  <cp:lastPrinted>2006-09-21T17:30:00Z</cp:lastPrinted>
  <dcterms:created xsi:type="dcterms:W3CDTF">2019-07-31T17:34:00Z</dcterms:created>
  <dcterms:modified xsi:type="dcterms:W3CDTF">2019-07-31T17:34:00Z</dcterms:modified>
</cp:coreProperties>
</file>