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228"/>
        <w:gridCol w:w="540"/>
        <w:gridCol w:w="360"/>
        <w:gridCol w:w="2232"/>
        <w:gridCol w:w="738"/>
      </w:tblGrid>
      <w:tr w:rsidR="00F01ADE" w:rsidTr="008C7A51"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F01ADE" w:rsidRDefault="00F01ADE" w:rsidP="009C1024">
            <w:pPr>
              <w:pStyle w:val="forms"/>
              <w:tabs>
                <w:tab w:val="right" w:pos="10710"/>
                <w:tab w:val="right" w:pos="14310"/>
              </w:tabs>
            </w:pPr>
            <w:r>
              <w:rPr>
                <w:b/>
              </w:rPr>
              <w:t>DEPARTMENT OF HEALTH SERVICES</w:t>
            </w:r>
            <w:r>
              <w:tab/>
            </w:r>
            <w:r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WISCONSIN</w:t>
                </w:r>
              </w:smartTag>
            </w:smartTag>
          </w:p>
          <w:p w:rsidR="00752BF8" w:rsidRDefault="00752BF8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5A4B57" w:rsidRDefault="00B353CD" w:rsidP="0059437D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1352A5">
              <w:t>316</w:t>
            </w:r>
            <w:r w:rsidR="00F01ADE">
              <w:t xml:space="preserve">  (</w:t>
            </w:r>
            <w:r w:rsidR="00752BF8">
              <w:rPr>
                <w:rFonts w:cs="Arial"/>
                <w:szCs w:val="18"/>
              </w:rPr>
              <w:t>03/2017</w:t>
            </w:r>
            <w:r w:rsidR="00F01ADE">
              <w:t>)</w:t>
            </w:r>
          </w:p>
        </w:tc>
      </w:tr>
      <w:tr w:rsidR="00F01ADE" w:rsidTr="008C7A51">
        <w:tc>
          <w:tcPr>
            <w:tcW w:w="10998" w:type="dxa"/>
            <w:gridSpan w:val="6"/>
            <w:tcBorders>
              <w:top w:val="nil"/>
              <w:bottom w:val="single" w:sz="4" w:space="0" w:color="auto"/>
            </w:tcBorders>
          </w:tcPr>
          <w:p w:rsidR="00F01ADE" w:rsidRPr="00D4036E" w:rsidRDefault="005D1233" w:rsidP="00DB3D75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child </w:t>
            </w:r>
            <w:r w:rsidR="008B5A2D" w:rsidRPr="008B5A2D">
              <w:rPr>
                <w:rFonts w:ascii="Arial" w:hAnsi="Arial" w:cs="Arial"/>
                <w:b/>
                <w:caps/>
                <w:sz w:val="24"/>
                <w:szCs w:val="24"/>
              </w:rPr>
              <w:t>Enrollment</w:t>
            </w:r>
            <w:r w:rsidR="008B5A2D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status regarding birth to 3 program</w:t>
            </w:r>
          </w:p>
        </w:tc>
      </w:tr>
      <w:tr w:rsidR="005D1233" w:rsidTr="008C7A51">
        <w:trPr>
          <w:trHeight w:val="504"/>
        </w:trPr>
        <w:tc>
          <w:tcPr>
            <w:tcW w:w="7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3" w:rsidRDefault="005D1233" w:rsidP="005D1233">
            <w:pPr>
              <w:pStyle w:val="forms"/>
            </w:pPr>
            <w:r>
              <w:t>Name – Child</w:t>
            </w:r>
          </w:p>
          <w:bookmarkStart w:id="0" w:name="Text2"/>
          <w:p w:rsidR="005D1233" w:rsidRDefault="001F1B7B" w:rsidP="005D123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33" w:rsidRDefault="005D1233" w:rsidP="005D1233">
            <w:pPr>
              <w:pStyle w:val="forms"/>
            </w:pPr>
            <w:r>
              <w:t xml:space="preserve">Date </w:t>
            </w:r>
            <w:r w:rsidR="001F1B7B">
              <w:t>F</w:t>
            </w:r>
            <w:r>
              <w:t xml:space="preserve">orm </w:t>
            </w:r>
            <w:r w:rsidR="001F1B7B">
              <w:t>C</w:t>
            </w:r>
            <w:r>
              <w:t>ompleted</w:t>
            </w:r>
          </w:p>
          <w:p w:rsidR="005D1233" w:rsidRPr="005D1233" w:rsidRDefault="001F1B7B" w:rsidP="005D1233"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1F1B7B" w:rsidRPr="005D1233" w:rsidTr="00456831">
        <w:trPr>
          <w:trHeight w:val="467"/>
        </w:trPr>
        <w:tc>
          <w:tcPr>
            <w:tcW w:w="10998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1F1B7B" w:rsidRPr="001F1B7B" w:rsidRDefault="001F1B7B" w:rsidP="001F1B7B">
            <w:pPr>
              <w:pStyle w:val="forms"/>
            </w:pPr>
            <w:r w:rsidRPr="005D1233">
              <w:rPr>
                <w:b/>
                <w:sz w:val="20"/>
              </w:rPr>
              <w:t>Date decision marked below was made:</w:t>
            </w:r>
            <w:r>
              <w:rPr>
                <w:b/>
                <w:sz w:val="20"/>
              </w:rPr>
              <w:t xml:space="preserve"> </w:t>
            </w:r>
            <w:bookmarkStart w:id="2" w:name="Text1"/>
            <w:r w:rsidRPr="001F1B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F1B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F1B7B">
              <w:rPr>
                <w:rFonts w:ascii="Times New Roman" w:hAnsi="Times New Roman"/>
                <w:sz w:val="22"/>
                <w:szCs w:val="22"/>
              </w:rPr>
            </w:r>
            <w:r w:rsidRPr="001F1B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F1B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456831" w:rsidTr="005007D1"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:rsidR="00456831" w:rsidRPr="005D1233" w:rsidRDefault="00456831" w:rsidP="005007D1">
            <w:pPr>
              <w:pStyle w:val="forms"/>
              <w:tabs>
                <w:tab w:val="left" w:pos="6120"/>
              </w:tabs>
              <w:spacing w:before="240"/>
              <w:ind w:left="360" w:hanging="360"/>
              <w:rPr>
                <w:sz w:val="20"/>
              </w:rPr>
            </w:pPr>
            <w:r w:rsidRPr="005D1233">
              <w:rPr>
                <w:sz w:val="20"/>
              </w:rPr>
              <w:t xml:space="preserve">The child listed above was referred to the </w:t>
            </w:r>
            <w:r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1B7B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1F1B7B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1F1B7B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1F1B7B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3"/>
            <w:r w:rsidRPr="001F1B7B"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 w:rsidRPr="005D1233">
              <w:rPr>
                <w:sz w:val="20"/>
              </w:rPr>
              <w:t>County Birth to 3 Program. The result is</w:t>
            </w:r>
            <w:r>
              <w:rPr>
                <w:sz w:val="20"/>
              </w:rPr>
              <w:t>:</w:t>
            </w:r>
          </w:p>
          <w:p w:rsidR="00456831" w:rsidRPr="005D1233" w:rsidRDefault="00456831" w:rsidP="005007D1">
            <w:pPr>
              <w:spacing w:before="240" w:line="360" w:lineRule="auto"/>
              <w:ind w:left="907" w:hanging="5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5A2D">
              <w:rPr>
                <w:rFonts w:ascii="Arial" w:hAnsi="Arial" w:cs="Arial"/>
                <w:sz w:val="20"/>
              </w:rPr>
            </w:r>
            <w:r w:rsidR="008B5A2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5D1233">
              <w:rPr>
                <w:rFonts w:ascii="Arial" w:hAnsi="Arial" w:cs="Arial"/>
                <w:sz w:val="20"/>
              </w:rPr>
              <w:t xml:space="preserve"> 1. The Birth to 3 Program was unable to connect with the family regarding the referral</w:t>
            </w:r>
            <w:r>
              <w:rPr>
                <w:rFonts w:ascii="Arial" w:hAnsi="Arial" w:cs="Arial"/>
                <w:sz w:val="20"/>
              </w:rPr>
              <w:t>,</w:t>
            </w:r>
            <w:r w:rsidRPr="005D1233">
              <w:rPr>
                <w:rFonts w:ascii="Arial" w:hAnsi="Arial" w:cs="Arial"/>
                <w:sz w:val="20"/>
              </w:rPr>
              <w:t xml:space="preserve"> despite several attempts. It was determined that t</w:t>
            </w:r>
            <w:r>
              <w:rPr>
                <w:rFonts w:ascii="Arial" w:hAnsi="Arial" w:cs="Arial"/>
                <w:sz w:val="20"/>
              </w:rPr>
              <w:t xml:space="preserve">he family is not interested in </w:t>
            </w:r>
            <w:r w:rsidRPr="005D1233">
              <w:rPr>
                <w:rFonts w:ascii="Arial" w:hAnsi="Arial" w:cs="Arial"/>
                <w:sz w:val="20"/>
              </w:rPr>
              <w:t xml:space="preserve">pursuing the Birth </w:t>
            </w:r>
            <w:proofErr w:type="gramStart"/>
            <w:r w:rsidRPr="005D1233">
              <w:rPr>
                <w:rFonts w:ascii="Arial" w:hAnsi="Arial" w:cs="Arial"/>
                <w:sz w:val="20"/>
              </w:rPr>
              <w:t xml:space="preserve">to 3 </w:t>
            </w:r>
            <w:r>
              <w:rPr>
                <w:rFonts w:ascii="Arial" w:hAnsi="Arial" w:cs="Arial"/>
                <w:sz w:val="20"/>
              </w:rPr>
              <w:t xml:space="preserve">Program </w:t>
            </w:r>
            <w:r w:rsidRPr="005D1233">
              <w:rPr>
                <w:rFonts w:ascii="Arial" w:hAnsi="Arial" w:cs="Arial"/>
                <w:sz w:val="20"/>
              </w:rPr>
              <w:t>referral at this time</w:t>
            </w:r>
            <w:proofErr w:type="gramEnd"/>
            <w:r w:rsidRPr="005D1233">
              <w:rPr>
                <w:rFonts w:ascii="Arial" w:hAnsi="Arial" w:cs="Arial"/>
                <w:sz w:val="20"/>
              </w:rPr>
              <w:t>.</w:t>
            </w:r>
          </w:p>
          <w:p w:rsidR="00456831" w:rsidRPr="005D1233" w:rsidRDefault="00456831" w:rsidP="005007D1">
            <w:pPr>
              <w:spacing w:before="240" w:line="360" w:lineRule="auto"/>
              <w:ind w:left="907" w:hanging="5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5A2D">
              <w:rPr>
                <w:rFonts w:ascii="Arial" w:hAnsi="Arial" w:cs="Arial"/>
                <w:sz w:val="20"/>
              </w:rPr>
            </w:r>
            <w:r w:rsidR="008B5A2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D1233">
              <w:rPr>
                <w:rFonts w:ascii="Arial" w:hAnsi="Arial" w:cs="Arial"/>
                <w:sz w:val="20"/>
              </w:rPr>
              <w:t xml:space="preserve"> 2. The Birth to 3 Program talked with the child’s family and/or screened the child. It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5D1233">
              <w:rPr>
                <w:rFonts w:ascii="Arial" w:hAnsi="Arial" w:cs="Arial"/>
                <w:sz w:val="20"/>
              </w:rPr>
              <w:t xml:space="preserve">determined that this child </w:t>
            </w:r>
            <w:r>
              <w:rPr>
                <w:rFonts w:ascii="Arial" w:hAnsi="Arial" w:cs="Arial"/>
                <w:sz w:val="20"/>
              </w:rPr>
              <w:t xml:space="preserve">will not receive an evaluation through the </w:t>
            </w:r>
            <w:r w:rsidRPr="005D1233">
              <w:rPr>
                <w:rFonts w:ascii="Arial" w:hAnsi="Arial" w:cs="Arial"/>
                <w:sz w:val="20"/>
              </w:rPr>
              <w:t>Birth to 3 Program.</w:t>
            </w:r>
          </w:p>
          <w:p w:rsidR="00456831" w:rsidRPr="005D1233" w:rsidRDefault="00456831" w:rsidP="005007D1">
            <w:pPr>
              <w:spacing w:before="240" w:line="360" w:lineRule="auto"/>
              <w:ind w:left="907" w:hanging="5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5A2D">
              <w:rPr>
                <w:rFonts w:ascii="Arial" w:hAnsi="Arial" w:cs="Arial"/>
                <w:sz w:val="20"/>
              </w:rPr>
            </w:r>
            <w:r w:rsidR="008B5A2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D1233">
              <w:rPr>
                <w:rFonts w:ascii="Arial" w:hAnsi="Arial" w:cs="Arial"/>
                <w:sz w:val="20"/>
              </w:rPr>
              <w:t xml:space="preserve"> 3. The Birth to 3 </w:t>
            </w:r>
            <w:r>
              <w:rPr>
                <w:rFonts w:ascii="Arial" w:hAnsi="Arial" w:cs="Arial"/>
                <w:sz w:val="20"/>
              </w:rPr>
              <w:t xml:space="preserve">Program </w:t>
            </w:r>
            <w:r w:rsidRPr="005D1233">
              <w:rPr>
                <w:rFonts w:ascii="Arial" w:hAnsi="Arial" w:cs="Arial"/>
                <w:sz w:val="20"/>
              </w:rPr>
              <w:t>team completed evaluations</w:t>
            </w:r>
            <w:r>
              <w:rPr>
                <w:rFonts w:ascii="Arial" w:hAnsi="Arial" w:cs="Arial"/>
                <w:sz w:val="20"/>
              </w:rPr>
              <w:t>,</w:t>
            </w:r>
            <w:r w:rsidRPr="005D1233">
              <w:rPr>
                <w:rFonts w:ascii="Arial" w:hAnsi="Arial" w:cs="Arial"/>
                <w:sz w:val="20"/>
              </w:rPr>
              <w:t xml:space="preserve"> and the team determined the child is not eligible for the Birth to 3 Program at this time.</w:t>
            </w:r>
          </w:p>
          <w:p w:rsidR="00456831" w:rsidRDefault="00456831" w:rsidP="005007D1">
            <w:pPr>
              <w:pStyle w:val="forms"/>
              <w:spacing w:before="240" w:line="360" w:lineRule="auto"/>
              <w:ind w:left="907" w:hanging="54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 w:val="20"/>
              </w:rPr>
              <w:instrText xml:space="preserve"> FORMCHECKBOX </w:instrText>
            </w:r>
            <w:r w:rsidR="008B5A2D">
              <w:rPr>
                <w:rFonts w:cs="Arial"/>
                <w:sz w:val="20"/>
              </w:rPr>
            </w:r>
            <w:r w:rsidR="008B5A2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7"/>
            <w:r w:rsidRPr="005D1233">
              <w:rPr>
                <w:rFonts w:cs="Arial"/>
                <w:sz w:val="20"/>
              </w:rPr>
              <w:t xml:space="preserve"> 4. The Birth to 3 </w:t>
            </w:r>
            <w:r>
              <w:rPr>
                <w:rFonts w:cs="Arial"/>
                <w:sz w:val="20"/>
              </w:rPr>
              <w:t xml:space="preserve">Program </w:t>
            </w:r>
            <w:r w:rsidRPr="005D1233">
              <w:rPr>
                <w:rFonts w:cs="Arial"/>
                <w:sz w:val="20"/>
              </w:rPr>
              <w:t>team determined the child was eligible for the Birth to 3 Program; the family chose not to pursue services through the Birth to 3 Program at this time.</w:t>
            </w:r>
          </w:p>
          <w:p w:rsidR="00456831" w:rsidRDefault="00456831" w:rsidP="005007D1">
            <w:pPr>
              <w:pStyle w:val="forms"/>
              <w:spacing w:before="240" w:line="360" w:lineRule="auto"/>
              <w:ind w:left="907" w:hanging="54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cs="Arial"/>
                <w:sz w:val="20"/>
              </w:rPr>
              <w:instrText xml:space="preserve"> FORMCHECKBOX </w:instrText>
            </w:r>
            <w:r w:rsidR="008B5A2D">
              <w:rPr>
                <w:rFonts w:cs="Arial"/>
                <w:sz w:val="20"/>
              </w:rPr>
            </w:r>
            <w:r w:rsidR="008B5A2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>
              <w:rPr>
                <w:rFonts w:cs="Arial"/>
                <w:sz w:val="20"/>
              </w:rPr>
              <w:t xml:space="preserve"> 5. The Birth to 3 Program team determined the child was eligible for the Birth to 3 Program, and an Individual Family Service Plan (IFSP) was developed. The family chose not to participate in the following Birth to 3 Program services offered: </w:t>
            </w:r>
            <w:bookmarkStart w:id="9" w:name="Text4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  <w:p w:rsidR="00456831" w:rsidRDefault="00456831" w:rsidP="005007D1">
            <w:pPr>
              <w:pStyle w:val="forms"/>
              <w:spacing w:before="240" w:line="360" w:lineRule="auto"/>
              <w:ind w:left="907" w:hanging="7"/>
              <w:rPr>
                <w:rFonts w:ascii="Times New Roman" w:hAnsi="Times New Roman"/>
                <w:sz w:val="22"/>
                <w:szCs w:val="22"/>
              </w:rPr>
            </w:pPr>
            <w:r w:rsidRPr="00C34145">
              <w:rPr>
                <w:sz w:val="20"/>
              </w:rPr>
              <w:t>based upon:</w:t>
            </w:r>
            <w:r>
              <w:rPr>
                <w:sz w:val="20"/>
              </w:rPr>
              <w:t xml:space="preserve"> </w:t>
            </w:r>
            <w:bookmarkStart w:id="10" w:name="Text5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  <w:p w:rsidR="00456831" w:rsidRPr="005D1233" w:rsidRDefault="00456831" w:rsidP="005007D1">
            <w:pPr>
              <w:pStyle w:val="forms"/>
              <w:spacing w:before="240" w:line="360" w:lineRule="auto"/>
              <w:ind w:left="907" w:hanging="7"/>
              <w:rPr>
                <w:sz w:val="20"/>
              </w:rPr>
            </w:pPr>
            <w:r>
              <w:rPr>
                <w:b/>
                <w:sz w:val="20"/>
              </w:rPr>
              <w:t>Attach a copy of the written prior notice regarding the discussion of the services(s).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z w:val="20"/>
              </w:rPr>
              <w:instrText xml:space="preserve"> FORMCHECKBOX </w:instrText>
            </w:r>
            <w:r w:rsidR="008B5A2D">
              <w:rPr>
                <w:sz w:val="20"/>
              </w:rPr>
            </w:r>
            <w:r w:rsidR="008B5A2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See IFSP</w:t>
            </w:r>
          </w:p>
          <w:p w:rsidR="00456831" w:rsidRDefault="00456831" w:rsidP="005007D1">
            <w:pPr>
              <w:pStyle w:val="forms"/>
              <w:spacing w:before="240" w:line="360" w:lineRule="auto"/>
              <w:ind w:left="900" w:hanging="5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20"/>
              </w:rPr>
              <w:instrText xml:space="preserve"> FORMCHECKBOX </w:instrText>
            </w:r>
            <w:r w:rsidR="008B5A2D">
              <w:rPr>
                <w:sz w:val="20"/>
              </w:rPr>
            </w:r>
            <w:r w:rsidR="008B5A2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6. The Bi</w:t>
            </w:r>
            <w:r w:rsidRPr="00456831">
              <w:rPr>
                <w:sz w:val="20"/>
              </w:rPr>
              <w:t>r</w:t>
            </w:r>
            <w:r>
              <w:rPr>
                <w:sz w:val="20"/>
              </w:rPr>
              <w:t xml:space="preserve">th to 3 Program has been providing the following services(s):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5007D1" w:rsidRDefault="00456831" w:rsidP="005007D1">
            <w:pPr>
              <w:pStyle w:val="forms"/>
              <w:spacing w:before="240" w:line="360" w:lineRule="auto"/>
              <w:ind w:left="900"/>
              <w:rPr>
                <w:sz w:val="20"/>
              </w:rPr>
            </w:pPr>
            <w:r>
              <w:rPr>
                <w:sz w:val="20"/>
              </w:rPr>
              <w:t xml:space="preserve">The family chose to end said service(s) </w:t>
            </w:r>
            <w:r w:rsidRPr="00C34145">
              <w:rPr>
                <w:sz w:val="20"/>
              </w:rPr>
              <w:t>based upon: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456831" w:rsidRPr="005D1233" w:rsidRDefault="00456831" w:rsidP="005007D1">
            <w:pPr>
              <w:pStyle w:val="forms"/>
              <w:spacing w:before="240" w:line="360" w:lineRule="auto"/>
              <w:ind w:left="900"/>
              <w:rPr>
                <w:sz w:val="20"/>
              </w:rPr>
            </w:pPr>
            <w:r>
              <w:rPr>
                <w:b/>
                <w:sz w:val="20"/>
              </w:rPr>
              <w:t>Attach a copy of the written prior notice regarding the discussion of the services(s).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B5A2D">
              <w:rPr>
                <w:sz w:val="20"/>
              </w:rPr>
            </w:r>
            <w:r w:rsidR="008B5A2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See IFSP</w:t>
            </w:r>
          </w:p>
        </w:tc>
      </w:tr>
      <w:tr w:rsidR="008C7A51" w:rsidRPr="00C34145" w:rsidTr="00456831">
        <w:trPr>
          <w:trHeight w:val="702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C34145">
            <w:pPr>
              <w:pStyle w:val="forms"/>
              <w:spacing w:before="60" w:after="120"/>
              <w:rPr>
                <w:sz w:val="20"/>
              </w:rPr>
            </w:pPr>
          </w:p>
        </w:tc>
      </w:tr>
      <w:tr w:rsidR="008C7A51" w:rsidRPr="00C34145" w:rsidTr="008C7A51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8C7A51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sz w:val="20"/>
              </w:rPr>
              <w:t xml:space="preserve"> – Birth to 3 Program Service Coordinator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</w:tr>
      <w:tr w:rsidR="008C7A51" w:rsidRPr="00C34145" w:rsidTr="008C7A51">
        <w:trPr>
          <w:trHeight w:val="702"/>
        </w:trPr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before="60" w:after="120"/>
              <w:rPr>
                <w:sz w:val="20"/>
              </w:rPr>
            </w:pPr>
          </w:p>
        </w:tc>
      </w:tr>
      <w:tr w:rsidR="008C7A51" w:rsidRPr="00C34145" w:rsidTr="008C7A51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8C7A51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sz w:val="20"/>
              </w:rPr>
              <w:t xml:space="preserve"> – Parent / Legal Guardian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8C7A51" w:rsidRPr="00C34145" w:rsidRDefault="008C7A51" w:rsidP="008C7A51">
            <w:pPr>
              <w:pStyle w:val="forms"/>
              <w:spacing w:after="120"/>
              <w:jc w:val="center"/>
              <w:rPr>
                <w:sz w:val="20"/>
              </w:rPr>
            </w:pPr>
          </w:p>
        </w:tc>
      </w:tr>
    </w:tbl>
    <w:p w:rsidR="005A4B57" w:rsidRDefault="005A4B57" w:rsidP="008C7A51">
      <w:pPr>
        <w:sectPr w:rsidR="005A4B57" w:rsidSect="005007D1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A4B57" w:rsidRPr="005A4B57" w:rsidRDefault="005A4B57" w:rsidP="005A4B57">
      <w:pPr>
        <w:jc w:val="center"/>
        <w:rPr>
          <w:rFonts w:ascii="Arial" w:hAnsi="Arial" w:cs="Arial"/>
          <w:b/>
          <w:szCs w:val="22"/>
        </w:rPr>
      </w:pPr>
      <w:r w:rsidRPr="005A4B57">
        <w:rPr>
          <w:rFonts w:ascii="Arial" w:hAnsi="Arial" w:cs="Arial"/>
          <w:b/>
          <w:szCs w:val="22"/>
        </w:rPr>
        <w:lastRenderedPageBreak/>
        <w:t>GUIDANCE ON USE OF “</w:t>
      </w:r>
      <w:r w:rsidR="008B5A2D">
        <w:rPr>
          <w:rFonts w:ascii="Arial" w:hAnsi="Arial" w:cs="Arial"/>
          <w:b/>
          <w:szCs w:val="22"/>
        </w:rPr>
        <w:t>CHILD ENROLLMENT STATUS</w:t>
      </w:r>
      <w:r w:rsidRPr="005A4B57">
        <w:rPr>
          <w:rFonts w:ascii="Arial" w:hAnsi="Arial" w:cs="Arial"/>
          <w:b/>
          <w:szCs w:val="22"/>
        </w:rPr>
        <w:t xml:space="preserve"> REGARDING BIRTH TO 3 PROGRAM” FORM</w:t>
      </w:r>
    </w:p>
    <w:p w:rsidR="005A4B57" w:rsidRDefault="005A4B57" w:rsidP="005A4B57"/>
    <w:p w:rsidR="005A4B57" w:rsidRDefault="005A4B57" w:rsidP="005A4B57">
      <w:r>
        <w:t xml:space="preserve">This form is to be used to document the fact and reason that a child will NOT be receiving one or more services from the Birth to 3 Program due to family choice or </w:t>
      </w:r>
      <w:r w:rsidR="008B5A2D">
        <w:t>enrollment</w:t>
      </w:r>
      <w:r>
        <w:t xml:space="preserve"> status. One reason is documented for each service not provided by the Birth to 3 Program.</w:t>
      </w:r>
    </w:p>
    <w:p w:rsidR="005A4B57" w:rsidRDefault="005A4B57" w:rsidP="005A4B57"/>
    <w:p w:rsidR="005A4B57" w:rsidRDefault="005A4B57" w:rsidP="005A4B57">
      <w:r>
        <w:t>Following is the definition/use for each reason:</w:t>
      </w:r>
    </w:p>
    <w:p w:rsidR="005A4B57" w:rsidRDefault="00456831" w:rsidP="005A4B57">
      <w:pPr>
        <w:numPr>
          <w:ilvl w:val="0"/>
          <w:numId w:val="1"/>
        </w:numPr>
      </w:pPr>
      <w:r>
        <w:t>Birth to 3 Program</w:t>
      </w:r>
      <w:r w:rsidR="005A4B57">
        <w:t xml:space="preserve"> unable to connect with family regarding a referral</w:t>
      </w:r>
    </w:p>
    <w:p w:rsidR="005A4B57" w:rsidRDefault="005A4B57" w:rsidP="00456831">
      <w:pPr>
        <w:ind w:left="360"/>
      </w:pPr>
      <w:r>
        <w:t>This reason is to be used when good faith effort was conducted to connect with a family newly referred to the Birth to 3 Program</w:t>
      </w:r>
      <w:r w:rsidR="00456831">
        <w:t>—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The family may not have responded to contact attempts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The family declined talking about the Birth to 3 Program and how it could meet their child’s needs</w:t>
      </w:r>
    </w:p>
    <w:p w:rsidR="005A4B57" w:rsidRDefault="005A4B57" w:rsidP="005A4B57">
      <w:pPr>
        <w:numPr>
          <w:ilvl w:val="0"/>
          <w:numId w:val="1"/>
        </w:numPr>
      </w:pPr>
      <w:r>
        <w:t>Family choosing not to pursue an evaluation</w:t>
      </w:r>
    </w:p>
    <w:p w:rsidR="005A4B57" w:rsidRDefault="005A4B57" w:rsidP="00456831">
      <w:pPr>
        <w:ind w:left="360"/>
      </w:pPr>
      <w:r>
        <w:t>This reason is to be used when a family is explained the Birth to 3 Program</w:t>
      </w:r>
      <w:r w:rsidR="000C00EA">
        <w:t>—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Chooses not to pursue an evaluation; or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A screening of the child’s overall development was conducted</w:t>
      </w:r>
      <w:r w:rsidR="000C00EA">
        <w:t>,</w:t>
      </w:r>
      <w:r>
        <w:t xml:space="preserve"> and no concerns abo</w:t>
      </w:r>
      <w:r w:rsidR="002E1046">
        <w:t>ut development were identified</w:t>
      </w:r>
    </w:p>
    <w:p w:rsidR="005A4B57" w:rsidRDefault="005A4B57" w:rsidP="005A4B57">
      <w:pPr>
        <w:numPr>
          <w:ilvl w:val="0"/>
          <w:numId w:val="1"/>
        </w:numPr>
      </w:pPr>
      <w:r>
        <w:t xml:space="preserve">Child not eligible for the </w:t>
      </w:r>
      <w:r w:rsidR="00456831">
        <w:t>Birth to 3 Program</w:t>
      </w:r>
    </w:p>
    <w:p w:rsidR="005A4B57" w:rsidRDefault="005A4B57" w:rsidP="000C00EA">
      <w:pPr>
        <w:tabs>
          <w:tab w:val="num" w:pos="720"/>
        </w:tabs>
        <w:ind w:left="360"/>
      </w:pPr>
      <w:r>
        <w:t>This reason is to be used when the child was evaluated to determine eligibi</w:t>
      </w:r>
      <w:r w:rsidR="000C00EA">
        <w:t>lity for the Birth to 3 Program and was f</w:t>
      </w:r>
      <w:r>
        <w:t>ound to not meet eligibility criteria</w:t>
      </w:r>
    </w:p>
    <w:p w:rsidR="005A4B57" w:rsidRDefault="005A4B57" w:rsidP="005A4B57">
      <w:pPr>
        <w:numPr>
          <w:ilvl w:val="0"/>
          <w:numId w:val="1"/>
        </w:numPr>
      </w:pPr>
      <w:r>
        <w:t>Family choosing to not pursue services for an eligible child</w:t>
      </w:r>
    </w:p>
    <w:p w:rsidR="005A4B57" w:rsidRDefault="005A4B57" w:rsidP="00456831">
      <w:pPr>
        <w:ind w:left="360"/>
      </w:pPr>
      <w:r>
        <w:t>This reason is to be used when the child was determined eligible for the Birth to 3 Program through the evaluation process—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The family did not want to pursue services/develop an IFSP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The family developed an IFSP but declined all services/participation in the Birth to 3 Program after the IFSP was written</w:t>
      </w:r>
    </w:p>
    <w:p w:rsidR="005A4B57" w:rsidRDefault="005A4B57" w:rsidP="005A4B57">
      <w:pPr>
        <w:numPr>
          <w:ilvl w:val="0"/>
          <w:numId w:val="1"/>
        </w:numPr>
      </w:pPr>
      <w:r>
        <w:t>Family choosing to not consent to service(s)</w:t>
      </w:r>
    </w:p>
    <w:p w:rsidR="005A4B57" w:rsidRDefault="005A4B57" w:rsidP="00456831">
      <w:pPr>
        <w:ind w:left="360"/>
      </w:pPr>
      <w:r>
        <w:t>This reason is to be used when a family chooses to receive some services from the Birth to 3 Program but not others</w:t>
      </w:r>
      <w:r w:rsidR="000C00EA">
        <w:t>—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Due to not cons</w:t>
      </w:r>
      <w:r w:rsidR="000C00EA">
        <w:t>enting to the service(s) at all</w:t>
      </w:r>
    </w:p>
    <w:p w:rsidR="005A4B57" w:rsidRDefault="000C00EA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Due to wa</w:t>
      </w:r>
      <w:r w:rsidR="005A4B57">
        <w:t>nting the service(s) from an outside provider</w:t>
      </w:r>
    </w:p>
    <w:p w:rsidR="005A4B57" w:rsidRDefault="005A4B57" w:rsidP="005A4B57">
      <w:pPr>
        <w:numPr>
          <w:ilvl w:val="0"/>
          <w:numId w:val="1"/>
        </w:numPr>
      </w:pPr>
      <w:r>
        <w:t>Family choosing to end a servi</w:t>
      </w:r>
      <w:r w:rsidR="000C00EA">
        <w:t>ce(s) being provided through the Birth to 3 Program</w:t>
      </w:r>
    </w:p>
    <w:p w:rsidR="005A4B57" w:rsidRDefault="005A4B57" w:rsidP="00456831">
      <w:pPr>
        <w:ind w:left="360"/>
      </w:pPr>
      <w:r>
        <w:t>This reason is to be used when a family had been receiving a service through the Birth to 3 Program and now takes back their consent—</w:t>
      </w:r>
    </w:p>
    <w:p w:rsidR="005A4B57" w:rsidRDefault="005A4B57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Due to no</w:t>
      </w:r>
      <w:r w:rsidR="000C00EA">
        <w:t>t wanting the service(s) at all</w:t>
      </w:r>
    </w:p>
    <w:p w:rsidR="005A4B57" w:rsidRDefault="000C00EA" w:rsidP="00456831">
      <w:pPr>
        <w:numPr>
          <w:ilvl w:val="1"/>
          <w:numId w:val="3"/>
        </w:numPr>
        <w:tabs>
          <w:tab w:val="clear" w:pos="1080"/>
          <w:tab w:val="num" w:pos="720"/>
        </w:tabs>
        <w:ind w:left="720"/>
      </w:pPr>
      <w:r>
        <w:t>Due to w</w:t>
      </w:r>
      <w:r w:rsidR="005A4B57">
        <w:t>anting the service(s) from an outside provider</w:t>
      </w:r>
    </w:p>
    <w:p w:rsidR="005A4B57" w:rsidRDefault="005A4B57" w:rsidP="005A4B57"/>
    <w:p w:rsidR="005A4B57" w:rsidRDefault="005A4B57" w:rsidP="005A4B57">
      <w:pPr>
        <w:rPr>
          <w:szCs w:val="24"/>
        </w:rPr>
      </w:pPr>
      <w:r>
        <w:t xml:space="preserve">This form is used by the Birth to 3 Program to document, upon a family’s request, the </w:t>
      </w:r>
      <w:r>
        <w:rPr>
          <w:szCs w:val="24"/>
        </w:rPr>
        <w:t>family’s decision to decline service(s) from the Birth to 3 Program. This form is completed by the Birth to 3 Program only after a referral to the Birth to 3 Program has been received.</w:t>
      </w:r>
    </w:p>
    <w:p w:rsidR="005A4B57" w:rsidRDefault="005A4B57" w:rsidP="005A4B57"/>
    <w:p w:rsidR="005A4B57" w:rsidRDefault="005A4B57" w:rsidP="005A4B57">
      <w:r>
        <w:t xml:space="preserve">The form is completed at the request of the parent/legal guardian. It is completed at either the point when the decision to decline Birth to 3 </w:t>
      </w:r>
      <w:r w:rsidR="005007D1">
        <w:t xml:space="preserve">Program </w:t>
      </w:r>
      <w:r>
        <w:t xml:space="preserve">service(s) is expressed by the family and documented or when a parent requests documentation about a previous decision they made to decline Birth to 3 </w:t>
      </w:r>
      <w:r w:rsidR="005007D1">
        <w:t xml:space="preserve">Program </w:t>
      </w:r>
      <w:r>
        <w:t>service(s). This form cannot be completed when a therapy provider requ</w:t>
      </w:r>
      <w:r w:rsidR="005007D1">
        <w:t>ests it due to confidentiality.</w:t>
      </w:r>
    </w:p>
    <w:p w:rsidR="005A4B57" w:rsidRDefault="005A4B57" w:rsidP="005A4B57"/>
    <w:p w:rsidR="005A4B57" w:rsidRDefault="005A4B57" w:rsidP="005A4B57">
      <w:r>
        <w:t>The Birth t</w:t>
      </w:r>
      <w:r w:rsidR="005007D1">
        <w:t>o 3 Program is to complete the “</w:t>
      </w:r>
      <w:r w:rsidR="008B5A2D">
        <w:t>Child Enrollment Status</w:t>
      </w:r>
      <w:r>
        <w:t xml:space="preserve"> </w:t>
      </w:r>
      <w:r w:rsidR="005007D1">
        <w:t>R</w:t>
      </w:r>
      <w:r>
        <w:t>egarding Birth to 3 Program</w:t>
      </w:r>
      <w:r w:rsidR="005007D1">
        <w:t>”</w:t>
      </w:r>
      <w:r>
        <w:t xml:space="preserve"> form and mail it</w:t>
      </w:r>
      <w:r w:rsidR="005007D1">
        <w:t xml:space="preserve">, along with </w:t>
      </w:r>
      <w:r>
        <w:t>a copy of the Written Prior Notice related to the decision documented on the form</w:t>
      </w:r>
      <w:r w:rsidR="005007D1">
        <w:t>,</w:t>
      </w:r>
      <w:r>
        <w:t xml:space="preserve"> to the family with a cover letter</w:t>
      </w:r>
      <w:r w:rsidR="005007D1">
        <w:t>,</w:t>
      </w:r>
      <w:r>
        <w:t xml:space="preserve"> explaining the purpose of the form and clarify</w:t>
      </w:r>
      <w:r w:rsidR="005007D1">
        <w:t>ing</w:t>
      </w:r>
      <w:r>
        <w:t xml:space="preserve"> that the family may share the form with whomever they wish.</w:t>
      </w:r>
    </w:p>
    <w:p w:rsidR="005A4B57" w:rsidRDefault="005A4B57" w:rsidP="005A4B57"/>
    <w:p w:rsidR="008C7A51" w:rsidRDefault="005A4B57" w:rsidP="008C7A51">
      <w:r>
        <w:t xml:space="preserve">Information on when families are declining services will </w:t>
      </w:r>
      <w:r w:rsidR="00344762">
        <w:t xml:space="preserve">be </w:t>
      </w:r>
      <w:r>
        <w:t>inform</w:t>
      </w:r>
      <w:r w:rsidR="00344762">
        <w:t>ational to</w:t>
      </w:r>
      <w:r>
        <w:t xml:space="preserve"> each county Birth to 3 Program. Please track how often each result of a referral (1-6) has been reported. This information will be requested by </w:t>
      </w:r>
      <w:r w:rsidR="005007D1">
        <w:t xml:space="preserve">the </w:t>
      </w:r>
      <w:r>
        <w:t>D</w:t>
      </w:r>
      <w:r w:rsidR="005007D1">
        <w:t xml:space="preserve">epartment of </w:t>
      </w:r>
      <w:r>
        <w:t>H</w:t>
      </w:r>
      <w:r w:rsidR="005007D1">
        <w:t xml:space="preserve">ealth </w:t>
      </w:r>
      <w:r>
        <w:t>S</w:t>
      </w:r>
      <w:r w:rsidR="005007D1">
        <w:t>ervices (DHS)</w:t>
      </w:r>
      <w:r>
        <w:t>. DHS has developed an excel spreadsheet for use by county Birth to 3 Programs to record these decisions made by parents, if the county Birth to 3 Program wishes to use it.</w:t>
      </w:r>
    </w:p>
    <w:sectPr w:rsidR="008C7A51" w:rsidSect="005A4B5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EA" w:rsidRDefault="000C00EA" w:rsidP="00986498">
      <w:r>
        <w:separator/>
      </w:r>
    </w:p>
  </w:endnote>
  <w:endnote w:type="continuationSeparator" w:id="0">
    <w:p w:rsidR="000C00EA" w:rsidRDefault="000C00EA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EA" w:rsidRDefault="000C00EA" w:rsidP="00986498">
      <w:r>
        <w:separator/>
      </w:r>
    </w:p>
  </w:footnote>
  <w:footnote w:type="continuationSeparator" w:id="0">
    <w:p w:rsidR="000C00EA" w:rsidRDefault="000C00EA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EA" w:rsidRDefault="005007D1" w:rsidP="005007D1">
    <w:pPr>
      <w:pStyle w:val="Header"/>
      <w:tabs>
        <w:tab w:val="clear" w:pos="4320"/>
        <w:tab w:val="clear" w:pos="8640"/>
        <w:tab w:val="right" w:pos="10800"/>
      </w:tabs>
      <w:rPr>
        <w:noProof/>
      </w:rPr>
    </w:pPr>
    <w:r>
      <w:t>F-00316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5A2D">
      <w:rPr>
        <w:noProof/>
      </w:rPr>
      <w:t>2</w:t>
    </w:r>
    <w:r>
      <w:rPr>
        <w:noProof/>
      </w:rPr>
      <w:fldChar w:fldCharType="end"/>
    </w:r>
  </w:p>
  <w:p w:rsidR="005007D1" w:rsidRDefault="005007D1" w:rsidP="005007D1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D4B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4253D2"/>
    <w:multiLevelType w:val="hybridMultilevel"/>
    <w:tmpl w:val="D9C86F50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4178AB"/>
    <w:multiLevelType w:val="hybridMultilevel"/>
    <w:tmpl w:val="E63E572A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1628F6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614C1E"/>
    <w:multiLevelType w:val="hybridMultilevel"/>
    <w:tmpl w:val="A6C2E522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000C9E"/>
    <w:multiLevelType w:val="hybridMultilevel"/>
    <w:tmpl w:val="7570B46C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650C98"/>
    <w:multiLevelType w:val="hybridMultilevel"/>
    <w:tmpl w:val="B69898B4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C17567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52465D"/>
    <w:multiLevelType w:val="hybridMultilevel"/>
    <w:tmpl w:val="1DA48738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FC6EFD"/>
    <w:multiLevelType w:val="hybridMultilevel"/>
    <w:tmpl w:val="502AEF38"/>
    <w:lvl w:ilvl="0" w:tplc="AB5C5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849FAE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DC32E66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F54C5A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B890F48"/>
    <w:multiLevelType w:val="multilevel"/>
    <w:tmpl w:val="E63E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0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W4UoC2r+DokmL7XeqYWv13rN3I=" w:salt="qc2iRDrKei1un43JY3ID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0EA"/>
    <w:rsid w:val="000C04FF"/>
    <w:rsid w:val="000C6D6B"/>
    <w:rsid w:val="000D11B8"/>
    <w:rsid w:val="00102A7B"/>
    <w:rsid w:val="00102B03"/>
    <w:rsid w:val="0010320D"/>
    <w:rsid w:val="0010796C"/>
    <w:rsid w:val="00114478"/>
    <w:rsid w:val="00126211"/>
    <w:rsid w:val="00130313"/>
    <w:rsid w:val="00132982"/>
    <w:rsid w:val="001352A5"/>
    <w:rsid w:val="001446BE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1B7B"/>
    <w:rsid w:val="001F211D"/>
    <w:rsid w:val="00211149"/>
    <w:rsid w:val="00222AB7"/>
    <w:rsid w:val="00273EC1"/>
    <w:rsid w:val="002B7EC4"/>
    <w:rsid w:val="002E1046"/>
    <w:rsid w:val="002E5DA6"/>
    <w:rsid w:val="003050BF"/>
    <w:rsid w:val="003326B8"/>
    <w:rsid w:val="00343331"/>
    <w:rsid w:val="00344762"/>
    <w:rsid w:val="00347C43"/>
    <w:rsid w:val="00387DDD"/>
    <w:rsid w:val="003A5119"/>
    <w:rsid w:val="003A5EAF"/>
    <w:rsid w:val="003B0CAF"/>
    <w:rsid w:val="003C19CF"/>
    <w:rsid w:val="00417AAF"/>
    <w:rsid w:val="00435538"/>
    <w:rsid w:val="00456831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E5F12"/>
    <w:rsid w:val="004F0309"/>
    <w:rsid w:val="005007D1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9437D"/>
    <w:rsid w:val="005A3B5C"/>
    <w:rsid w:val="005A4B57"/>
    <w:rsid w:val="005B1E8C"/>
    <w:rsid w:val="005D1233"/>
    <w:rsid w:val="005D6C4E"/>
    <w:rsid w:val="005E3B85"/>
    <w:rsid w:val="005F765A"/>
    <w:rsid w:val="00622ACC"/>
    <w:rsid w:val="00643A18"/>
    <w:rsid w:val="00657696"/>
    <w:rsid w:val="00662578"/>
    <w:rsid w:val="00680B14"/>
    <w:rsid w:val="006962F2"/>
    <w:rsid w:val="006A5849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2BE9"/>
    <w:rsid w:val="00746720"/>
    <w:rsid w:val="00752BF8"/>
    <w:rsid w:val="007567BB"/>
    <w:rsid w:val="00760BDC"/>
    <w:rsid w:val="0076365A"/>
    <w:rsid w:val="00777067"/>
    <w:rsid w:val="007B1394"/>
    <w:rsid w:val="007B3272"/>
    <w:rsid w:val="007D3DE3"/>
    <w:rsid w:val="00802F0C"/>
    <w:rsid w:val="00821234"/>
    <w:rsid w:val="0082273A"/>
    <w:rsid w:val="00853B3C"/>
    <w:rsid w:val="008647EE"/>
    <w:rsid w:val="008968A4"/>
    <w:rsid w:val="008A54F4"/>
    <w:rsid w:val="008B5A2D"/>
    <w:rsid w:val="008C7A51"/>
    <w:rsid w:val="008F4642"/>
    <w:rsid w:val="008F504D"/>
    <w:rsid w:val="00900CC7"/>
    <w:rsid w:val="009045C2"/>
    <w:rsid w:val="009226A7"/>
    <w:rsid w:val="00932B42"/>
    <w:rsid w:val="00935DE1"/>
    <w:rsid w:val="00937963"/>
    <w:rsid w:val="00947DB2"/>
    <w:rsid w:val="0096585F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8682A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04CA"/>
    <w:rsid w:val="00B3120D"/>
    <w:rsid w:val="00B353CD"/>
    <w:rsid w:val="00B374B7"/>
    <w:rsid w:val="00B40A0D"/>
    <w:rsid w:val="00B53C2C"/>
    <w:rsid w:val="00B56DF4"/>
    <w:rsid w:val="00B571BD"/>
    <w:rsid w:val="00B7303A"/>
    <w:rsid w:val="00BB2992"/>
    <w:rsid w:val="00BC3234"/>
    <w:rsid w:val="00C013B0"/>
    <w:rsid w:val="00C04D4E"/>
    <w:rsid w:val="00C06F1C"/>
    <w:rsid w:val="00C34145"/>
    <w:rsid w:val="00C45E10"/>
    <w:rsid w:val="00C52162"/>
    <w:rsid w:val="00C54A14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B3D75"/>
    <w:rsid w:val="00DC6359"/>
    <w:rsid w:val="00E203D7"/>
    <w:rsid w:val="00E22FF6"/>
    <w:rsid w:val="00E24199"/>
    <w:rsid w:val="00E316D3"/>
    <w:rsid w:val="00E4324E"/>
    <w:rsid w:val="00E53537"/>
    <w:rsid w:val="00EF3F96"/>
    <w:rsid w:val="00EF6C4E"/>
    <w:rsid w:val="00F01ADE"/>
    <w:rsid w:val="00F11532"/>
    <w:rsid w:val="00F3506D"/>
    <w:rsid w:val="00F632FB"/>
    <w:rsid w:val="00F81931"/>
    <w:rsid w:val="00F84954"/>
    <w:rsid w:val="00F84DE0"/>
    <w:rsid w:val="00FA3607"/>
    <w:rsid w:val="00FC6CB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basedOn w:val="DefaultParagraphFont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basedOn w:val="DefaultParagraphFont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Status Regarding Birth to 3 Program, F-00316</vt:lpstr>
    </vt:vector>
  </TitlesOfParts>
  <Manager>DMS</Manager>
  <Company>WI DHS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Status Regarding Birth to 3 Program, F-00316</dc:title>
  <dc:creator>B3</dc:creator>
  <cp:keywords>f-00316, 00316, child, status, birth to 3, b-3, 00316</cp:keywords>
  <cp:lastModifiedBy>Pritchard, James B</cp:lastModifiedBy>
  <cp:revision>2</cp:revision>
  <cp:lastPrinted>2006-09-21T18:30:00Z</cp:lastPrinted>
  <dcterms:created xsi:type="dcterms:W3CDTF">2017-03-24T15:38:00Z</dcterms:created>
  <dcterms:modified xsi:type="dcterms:W3CDTF">2017-03-24T15:38:00Z</dcterms:modified>
</cp:coreProperties>
</file>