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DC" w:rsidRDefault="000F5CDC" w:rsidP="000F5CDC">
      <w:pPr>
        <w:pBdr>
          <w:bottom w:val="single" w:sz="12" w:space="1" w:color="auto"/>
        </w:pBdr>
        <w:rPr>
          <w:sz w:val="52"/>
        </w:rPr>
      </w:pPr>
    </w:p>
    <w:p w:rsidR="002A7D92" w:rsidRDefault="002A7D92" w:rsidP="000F5CDC">
      <w:pPr>
        <w:pBdr>
          <w:bottom w:val="single" w:sz="12" w:space="1" w:color="auto"/>
        </w:pBdr>
        <w:rPr>
          <w:sz w:val="52"/>
        </w:rPr>
      </w:pPr>
    </w:p>
    <w:p w:rsidR="000F5CDC" w:rsidRDefault="000F5CDC" w:rsidP="000F5CDC">
      <w:pPr>
        <w:pBdr>
          <w:bottom w:val="single" w:sz="12" w:space="1" w:color="auto"/>
        </w:pBdr>
        <w:rPr>
          <w:sz w:val="52"/>
        </w:rPr>
      </w:pPr>
    </w:p>
    <w:p w:rsidR="000F5CDC" w:rsidRDefault="000F5CDC" w:rsidP="000F5CDC">
      <w:pPr>
        <w:pBdr>
          <w:bottom w:val="single" w:sz="12" w:space="1" w:color="auto"/>
        </w:pBdr>
        <w:rPr>
          <w:sz w:val="52"/>
        </w:rPr>
      </w:pPr>
    </w:p>
    <w:p w:rsidR="000F5CDC" w:rsidRDefault="000F5CDC" w:rsidP="000F5CDC">
      <w:pPr>
        <w:pBdr>
          <w:bottom w:val="single" w:sz="12" w:space="1" w:color="auto"/>
        </w:pBdr>
        <w:rPr>
          <w:sz w:val="52"/>
        </w:rPr>
      </w:pPr>
    </w:p>
    <w:p w:rsidR="000F5CDC" w:rsidRPr="000F5CDC" w:rsidRDefault="000F5CDC" w:rsidP="005515D7">
      <w:pPr>
        <w:pBdr>
          <w:bottom w:val="single" w:sz="12" w:space="1" w:color="auto"/>
        </w:pBdr>
        <w:jc w:val="center"/>
        <w:rPr>
          <w:i/>
          <w:sz w:val="52"/>
        </w:rPr>
      </w:pPr>
      <w:r w:rsidRPr="000F5CDC">
        <w:rPr>
          <w:i/>
          <w:sz w:val="52"/>
        </w:rPr>
        <w:t>Department of Health Services</w:t>
      </w:r>
    </w:p>
    <w:p w:rsidR="000F5CDC" w:rsidRPr="000F5CDC" w:rsidRDefault="000F5CDC" w:rsidP="005515D7">
      <w:pPr>
        <w:pBdr>
          <w:bottom w:val="single" w:sz="12" w:space="1" w:color="auto"/>
        </w:pBdr>
        <w:jc w:val="center"/>
        <w:rPr>
          <w:i/>
          <w:sz w:val="52"/>
        </w:rPr>
      </w:pPr>
    </w:p>
    <w:p w:rsidR="000F5CDC" w:rsidRPr="000F5CDC" w:rsidRDefault="002B4112" w:rsidP="005515D7">
      <w:pPr>
        <w:pBdr>
          <w:bottom w:val="single" w:sz="12" w:space="1" w:color="auto"/>
        </w:pBdr>
        <w:jc w:val="center"/>
        <w:rPr>
          <w:i/>
          <w:sz w:val="52"/>
        </w:rPr>
      </w:pPr>
      <w:r>
        <w:rPr>
          <w:i/>
          <w:sz w:val="52"/>
        </w:rPr>
        <w:t>Behavioral Health Integrated Care</w:t>
      </w:r>
    </w:p>
    <w:p w:rsidR="000F5CDC" w:rsidRPr="000F5CDC" w:rsidRDefault="000F5CDC" w:rsidP="005515D7">
      <w:pPr>
        <w:pBdr>
          <w:bottom w:val="single" w:sz="12" w:space="1" w:color="auto"/>
        </w:pBdr>
        <w:jc w:val="center"/>
        <w:rPr>
          <w:i/>
          <w:sz w:val="52"/>
        </w:rPr>
      </w:pPr>
    </w:p>
    <w:p w:rsidR="000F5CDC" w:rsidRDefault="008672F6" w:rsidP="005515D7">
      <w:pPr>
        <w:pBdr>
          <w:bottom w:val="single" w:sz="12" w:space="1" w:color="auto"/>
        </w:pBdr>
        <w:jc w:val="center"/>
        <w:rPr>
          <w:i/>
          <w:sz w:val="52"/>
        </w:rPr>
      </w:pPr>
      <w:r>
        <w:rPr>
          <w:i/>
          <w:sz w:val="52"/>
        </w:rPr>
        <w:t xml:space="preserve">Health Home </w:t>
      </w:r>
      <w:r w:rsidR="000F5CDC" w:rsidRPr="000F5CDC">
        <w:rPr>
          <w:i/>
          <w:sz w:val="52"/>
        </w:rPr>
        <w:t>Certification Application</w:t>
      </w:r>
    </w:p>
    <w:p w:rsidR="00D77FB9" w:rsidRDefault="00D77FB9" w:rsidP="005515D7">
      <w:pPr>
        <w:pBdr>
          <w:bottom w:val="single" w:sz="12" w:space="1" w:color="auto"/>
        </w:pBdr>
        <w:jc w:val="center"/>
        <w:rPr>
          <w:i/>
          <w:sz w:val="52"/>
        </w:rPr>
      </w:pPr>
    </w:p>
    <w:p w:rsidR="00D77FB9" w:rsidRPr="00D77FB9" w:rsidRDefault="00D77FB9" w:rsidP="005515D7">
      <w:pPr>
        <w:pBdr>
          <w:bottom w:val="single" w:sz="12" w:space="1" w:color="auto"/>
        </w:pBdr>
        <w:jc w:val="center"/>
        <w:rPr>
          <w:i/>
          <w:sz w:val="36"/>
          <w:szCs w:val="36"/>
        </w:rPr>
      </w:pPr>
      <w:r w:rsidRPr="00D77FB9">
        <w:rPr>
          <w:i/>
          <w:sz w:val="36"/>
          <w:szCs w:val="36"/>
        </w:rPr>
        <w:t xml:space="preserve">(Langlade, </w:t>
      </w:r>
      <w:r w:rsidR="00593270">
        <w:rPr>
          <w:i/>
          <w:sz w:val="36"/>
          <w:szCs w:val="36"/>
        </w:rPr>
        <w:t xml:space="preserve">Lincoln, </w:t>
      </w:r>
      <w:r w:rsidRPr="00D77FB9">
        <w:rPr>
          <w:i/>
          <w:sz w:val="36"/>
          <w:szCs w:val="36"/>
        </w:rPr>
        <w:t>and Marathon Counties)</w:t>
      </w: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0F5CDC" w:rsidP="000F5CDC">
      <w:pPr>
        <w:pBdr>
          <w:bottom w:val="single" w:sz="12" w:space="1" w:color="auto"/>
        </w:pBdr>
        <w:jc w:val="center"/>
        <w:rPr>
          <w:sz w:val="52"/>
        </w:rPr>
      </w:pPr>
    </w:p>
    <w:p w:rsidR="000F5CDC" w:rsidRDefault="00C8422F" w:rsidP="004824E2">
      <w:pPr>
        <w:pBdr>
          <w:bottom w:val="single" w:sz="12" w:space="1" w:color="auto"/>
        </w:pBdr>
        <w:jc w:val="center"/>
        <w:rPr>
          <w:sz w:val="52"/>
        </w:rPr>
      </w:pPr>
      <w:r>
        <w:rPr>
          <w:sz w:val="52"/>
        </w:rPr>
        <w:t>December 1</w:t>
      </w:r>
      <w:r w:rsidR="00133E12">
        <w:rPr>
          <w:sz w:val="52"/>
        </w:rPr>
        <w:t>8</w:t>
      </w:r>
      <w:r w:rsidR="009A0097">
        <w:rPr>
          <w:sz w:val="52"/>
        </w:rPr>
        <w:t>,</w:t>
      </w:r>
      <w:r w:rsidR="002B4112">
        <w:rPr>
          <w:sz w:val="52"/>
        </w:rPr>
        <w:t xml:space="preserve"> 2013</w:t>
      </w:r>
    </w:p>
    <w:p w:rsidR="00420BDE" w:rsidRPr="00F96D5B" w:rsidRDefault="004A66A3" w:rsidP="004824E2">
      <w:pPr>
        <w:pBdr>
          <w:bottom w:val="single" w:sz="12" w:space="1" w:color="auto"/>
        </w:pBdr>
        <w:tabs>
          <w:tab w:val="left" w:pos="3756"/>
        </w:tabs>
        <w:jc w:val="center"/>
        <w:rPr>
          <w:sz w:val="40"/>
          <w:szCs w:val="40"/>
        </w:rPr>
      </w:pPr>
      <w:r w:rsidRPr="00F96D5B">
        <w:rPr>
          <w:sz w:val="40"/>
          <w:szCs w:val="40"/>
        </w:rPr>
        <w:lastRenderedPageBreak/>
        <w:t>Behavior</w:t>
      </w:r>
      <w:r w:rsidR="00FF603B" w:rsidRPr="00F96D5B">
        <w:rPr>
          <w:sz w:val="40"/>
          <w:szCs w:val="40"/>
        </w:rPr>
        <w:t xml:space="preserve">al Health Integrated Care </w:t>
      </w:r>
      <w:r w:rsidRPr="00F96D5B">
        <w:rPr>
          <w:sz w:val="40"/>
          <w:szCs w:val="40"/>
        </w:rPr>
        <w:t>Health</w:t>
      </w:r>
      <w:r w:rsidR="000F5CDC" w:rsidRPr="00F96D5B">
        <w:rPr>
          <w:sz w:val="40"/>
          <w:szCs w:val="40"/>
        </w:rPr>
        <w:t xml:space="preserve"> Home Certification Application</w:t>
      </w:r>
    </w:p>
    <w:p w:rsidR="00D77FB9" w:rsidRPr="00F96D5B" w:rsidRDefault="00D77FB9" w:rsidP="004824E2">
      <w:pPr>
        <w:pBdr>
          <w:bottom w:val="single" w:sz="12" w:space="1" w:color="auto"/>
        </w:pBdr>
        <w:tabs>
          <w:tab w:val="left" w:pos="3756"/>
        </w:tabs>
        <w:jc w:val="center"/>
        <w:rPr>
          <w:sz w:val="28"/>
          <w:szCs w:val="28"/>
        </w:rPr>
      </w:pPr>
      <w:r w:rsidRPr="00F96D5B">
        <w:rPr>
          <w:sz w:val="28"/>
          <w:szCs w:val="28"/>
        </w:rPr>
        <w:t xml:space="preserve">(Langlade, </w:t>
      </w:r>
      <w:r w:rsidR="00593270">
        <w:rPr>
          <w:sz w:val="28"/>
          <w:szCs w:val="28"/>
        </w:rPr>
        <w:t xml:space="preserve">Lincoln, </w:t>
      </w:r>
      <w:r w:rsidRPr="00F96D5B">
        <w:rPr>
          <w:sz w:val="28"/>
          <w:szCs w:val="28"/>
        </w:rPr>
        <w:t>and Marathon Counties)</w:t>
      </w:r>
    </w:p>
    <w:p w:rsidR="000F5CDC" w:rsidRPr="00BD61B6" w:rsidRDefault="000F5CDC" w:rsidP="000F5CDC"/>
    <w:p w:rsidR="000F5CDC" w:rsidRPr="00BD61B6" w:rsidRDefault="000F5CDC" w:rsidP="00384CC2">
      <w:pPr>
        <w:pStyle w:val="ListParagraph"/>
        <w:numPr>
          <w:ilvl w:val="0"/>
          <w:numId w:val="1"/>
        </w:numPr>
        <w:rPr>
          <w:b/>
        </w:rPr>
      </w:pPr>
      <w:r w:rsidRPr="00BD61B6">
        <w:rPr>
          <w:b/>
        </w:rPr>
        <w:t>INTRODUCTION</w:t>
      </w:r>
    </w:p>
    <w:p w:rsidR="000F5CDC" w:rsidRPr="00BD61B6" w:rsidRDefault="000F5CDC" w:rsidP="000F5CDC"/>
    <w:p w:rsidR="0015670A" w:rsidRPr="00BD61B6" w:rsidRDefault="0015670A" w:rsidP="005149B0">
      <w:pPr>
        <w:ind w:left="720"/>
      </w:pPr>
      <w:r w:rsidRPr="00BD61B6">
        <w:t>Approximately one-third of the Medicaid population in Wisconsin i</w:t>
      </w:r>
      <w:r w:rsidR="00046EF3">
        <w:t>s not enrolled in managed care.</w:t>
      </w:r>
      <w:r w:rsidRPr="00BD61B6">
        <w:t xml:space="preserve"> Within the non-managed care Medicaid population, </w:t>
      </w:r>
      <w:r w:rsidR="00FF459F">
        <w:t>the Department of Health Services (DHS)</w:t>
      </w:r>
      <w:r w:rsidRPr="00BD61B6">
        <w:t xml:space="preserve"> has identified a population of approximately 17,000 individuals </w:t>
      </w:r>
      <w:r w:rsidR="00FF459F">
        <w:t xml:space="preserve">in the state </w:t>
      </w:r>
      <w:r w:rsidRPr="00BD61B6">
        <w:t xml:space="preserve">on an annual basis with one or more mental health or substance abuse conditions </w:t>
      </w:r>
      <w:r w:rsidR="00B85F93">
        <w:t>who</w:t>
      </w:r>
      <w:r w:rsidRPr="00BD61B6">
        <w:t xml:space="preserve"> would likely benefit from participation in a</w:t>
      </w:r>
      <w:r w:rsidR="0076172C">
        <w:t xml:space="preserve"> B</w:t>
      </w:r>
      <w:r w:rsidR="008672F6">
        <w:t xml:space="preserve">ehavioral </w:t>
      </w:r>
      <w:r w:rsidR="0076172C">
        <w:t>H</w:t>
      </w:r>
      <w:r w:rsidR="008672F6">
        <w:t>ealth</w:t>
      </w:r>
      <w:r w:rsidRPr="00BD61B6">
        <w:t xml:space="preserve"> </w:t>
      </w:r>
      <w:r w:rsidR="0076172C">
        <w:t>I</w:t>
      </w:r>
      <w:r w:rsidRPr="00BD61B6">
        <w:t xml:space="preserve">ntegrated </w:t>
      </w:r>
      <w:r w:rsidR="0076172C">
        <w:t>C</w:t>
      </w:r>
      <w:r w:rsidRPr="00BD61B6">
        <w:t xml:space="preserve">are </w:t>
      </w:r>
      <w:r w:rsidR="008672F6">
        <w:t xml:space="preserve">(BHIC) </w:t>
      </w:r>
      <w:r w:rsidR="00FC5B98">
        <w:t xml:space="preserve">health home </w:t>
      </w:r>
      <w:r w:rsidRPr="00BD61B6">
        <w:t xml:space="preserve">model.  </w:t>
      </w:r>
    </w:p>
    <w:p w:rsidR="0015670A" w:rsidRPr="00BD61B6" w:rsidRDefault="0015670A" w:rsidP="005149B0">
      <w:pPr>
        <w:ind w:left="720"/>
      </w:pPr>
    </w:p>
    <w:p w:rsidR="0015670A" w:rsidRPr="00BD61B6" w:rsidRDefault="00FC5B98" w:rsidP="005149B0">
      <w:pPr>
        <w:ind w:left="720"/>
      </w:pPr>
      <w:r>
        <w:t xml:space="preserve">The </w:t>
      </w:r>
      <w:r w:rsidR="0015670A" w:rsidRPr="00BD61B6">
        <w:t>BHIC</w:t>
      </w:r>
      <w:r w:rsidR="003D7E42">
        <w:t xml:space="preserve"> </w:t>
      </w:r>
      <w:r>
        <w:t xml:space="preserve">health home </w:t>
      </w:r>
      <w:r w:rsidR="0015670A" w:rsidRPr="00BD61B6">
        <w:t>will focus on preventive</w:t>
      </w:r>
      <w:r w:rsidR="0076172C">
        <w:t xml:space="preserve"> services</w:t>
      </w:r>
      <w:r w:rsidR="0015670A" w:rsidRPr="00BD61B6">
        <w:t xml:space="preserve">, wellness, </w:t>
      </w:r>
      <w:r w:rsidR="0076172C">
        <w:t xml:space="preserve">and </w:t>
      </w:r>
      <w:r w:rsidR="0015670A" w:rsidRPr="00BD61B6">
        <w:t>chronic and acute care for both behavioral and physical health</w:t>
      </w:r>
      <w:r w:rsidR="00C82E78">
        <w:t xml:space="preserve"> needs</w:t>
      </w:r>
      <w:r w:rsidR="0076172C">
        <w:t>.  BHIC</w:t>
      </w:r>
      <w:r w:rsidR="0015670A" w:rsidRPr="00BD61B6">
        <w:t xml:space="preserve"> is being developed to achieve the following goals:</w:t>
      </w:r>
    </w:p>
    <w:p w:rsidR="0015670A" w:rsidRPr="00BD61B6" w:rsidRDefault="0015670A" w:rsidP="005149B0">
      <w:pPr>
        <w:ind w:left="720"/>
      </w:pPr>
    </w:p>
    <w:p w:rsidR="0015670A" w:rsidRPr="00BD61B6" w:rsidRDefault="0015670A" w:rsidP="001E4D32">
      <w:pPr>
        <w:numPr>
          <w:ilvl w:val="0"/>
          <w:numId w:val="6"/>
        </w:numPr>
      </w:pPr>
      <w:r w:rsidRPr="00BD61B6">
        <w:t xml:space="preserve">Improve the quality of </w:t>
      </w:r>
      <w:r w:rsidR="0076172C">
        <w:t xml:space="preserve">health </w:t>
      </w:r>
      <w:r w:rsidRPr="00BD61B6">
        <w:t xml:space="preserve">care for individuals eligible for BHIC.  </w:t>
      </w:r>
    </w:p>
    <w:p w:rsidR="003C6C51" w:rsidRPr="00BD61B6" w:rsidRDefault="003C6C51" w:rsidP="005149B0">
      <w:pPr>
        <w:ind w:left="1080"/>
      </w:pPr>
    </w:p>
    <w:p w:rsidR="0015670A" w:rsidRPr="00BD61B6" w:rsidRDefault="0015670A" w:rsidP="001E4D32">
      <w:pPr>
        <w:numPr>
          <w:ilvl w:val="0"/>
          <w:numId w:val="6"/>
        </w:numPr>
      </w:pPr>
      <w:r w:rsidRPr="00BD61B6">
        <w:t>Provide additional care coordination and care management resources for individuals eligible for BHIC.</w:t>
      </w:r>
    </w:p>
    <w:p w:rsidR="003C6C51" w:rsidRPr="00BD61B6" w:rsidRDefault="003C6C51" w:rsidP="005149B0">
      <w:pPr>
        <w:ind w:left="1080"/>
      </w:pPr>
    </w:p>
    <w:p w:rsidR="0015670A" w:rsidRPr="00BD61B6" w:rsidRDefault="0015670A" w:rsidP="001E4D32">
      <w:pPr>
        <w:numPr>
          <w:ilvl w:val="0"/>
          <w:numId w:val="6"/>
        </w:numPr>
      </w:pPr>
      <w:r w:rsidRPr="00BD61B6">
        <w:t xml:space="preserve">Provide access to dental services for individuals eligible for BHIC.  </w:t>
      </w:r>
    </w:p>
    <w:p w:rsidR="003C6C51" w:rsidRPr="00BD61B6" w:rsidRDefault="003C6C51" w:rsidP="005149B0">
      <w:pPr>
        <w:ind w:left="1080"/>
      </w:pPr>
    </w:p>
    <w:p w:rsidR="0015670A" w:rsidRPr="00BD61B6" w:rsidRDefault="0015670A" w:rsidP="001E4D32">
      <w:pPr>
        <w:numPr>
          <w:ilvl w:val="0"/>
          <w:numId w:val="6"/>
        </w:numPr>
      </w:pPr>
      <w:r w:rsidRPr="00BD61B6">
        <w:t>Reduce costs over time compared to fee-for-service Medicaid</w:t>
      </w:r>
      <w:r w:rsidR="0076172C">
        <w:t>.</w:t>
      </w:r>
    </w:p>
    <w:p w:rsidR="00F84ECA" w:rsidRDefault="00F84ECA" w:rsidP="00F84ECA">
      <w:pPr>
        <w:pStyle w:val="ListParagraph"/>
        <w:rPr>
          <w:b/>
        </w:rPr>
      </w:pPr>
    </w:p>
    <w:p w:rsidR="000F5CDC" w:rsidRPr="00BD61B6" w:rsidRDefault="00487138" w:rsidP="005149B0">
      <w:pPr>
        <w:pStyle w:val="ListParagraph"/>
        <w:numPr>
          <w:ilvl w:val="0"/>
          <w:numId w:val="1"/>
        </w:numPr>
        <w:rPr>
          <w:b/>
        </w:rPr>
      </w:pPr>
      <w:r w:rsidRPr="00BD61B6">
        <w:rPr>
          <w:b/>
        </w:rPr>
        <w:t>INSTRUCTIONS FOR COMPLETING AND SUBMITTING THIS APPLICATION</w:t>
      </w:r>
    </w:p>
    <w:p w:rsidR="003C6C51" w:rsidRPr="00BD61B6" w:rsidRDefault="003C6C51" w:rsidP="005149B0">
      <w:pPr>
        <w:pStyle w:val="ListParagraph"/>
        <w:rPr>
          <w:b/>
        </w:rPr>
      </w:pPr>
    </w:p>
    <w:p w:rsidR="00021E53" w:rsidRPr="00BD61B6" w:rsidRDefault="002B4112" w:rsidP="005149B0">
      <w:pPr>
        <w:pStyle w:val="ListParagraph"/>
      </w:pPr>
      <w:r w:rsidRPr="00BD61B6">
        <w:t>In</w:t>
      </w:r>
      <w:r w:rsidR="00487138" w:rsidRPr="00BD61B6">
        <w:t>ter</w:t>
      </w:r>
      <w:r w:rsidRPr="00BD61B6">
        <w:t>ested applica</w:t>
      </w:r>
      <w:r w:rsidR="00487138" w:rsidRPr="00BD61B6">
        <w:t>nts should complete the attached contact sheet</w:t>
      </w:r>
      <w:r w:rsidRPr="00BD61B6">
        <w:t xml:space="preserve"> and indicate how the requir</w:t>
      </w:r>
      <w:r w:rsidR="002561B9" w:rsidRPr="00BD61B6">
        <w:t>ements of this application will be met</w:t>
      </w:r>
      <w:r w:rsidR="00487138" w:rsidRPr="00BD61B6">
        <w:t>.  The</w:t>
      </w:r>
      <w:r w:rsidR="002561B9" w:rsidRPr="00BD61B6">
        <w:t xml:space="preserve"> </w:t>
      </w:r>
      <w:r w:rsidR="00F84ECA">
        <w:t xml:space="preserve">BHIC </w:t>
      </w:r>
      <w:r w:rsidR="002561B9" w:rsidRPr="00BD61B6">
        <w:t xml:space="preserve">health home applicant must be the </w:t>
      </w:r>
      <w:r w:rsidR="00487138" w:rsidRPr="00BD61B6">
        <w:t xml:space="preserve">lead administrative </w:t>
      </w:r>
      <w:r w:rsidR="002561B9" w:rsidRPr="00BD61B6">
        <w:t>agency</w:t>
      </w:r>
      <w:r w:rsidR="009B3E9D" w:rsidRPr="00BD61B6">
        <w:t>.</w:t>
      </w:r>
    </w:p>
    <w:p w:rsidR="002561B9" w:rsidRPr="00BD61B6" w:rsidRDefault="002561B9" w:rsidP="005149B0">
      <w:pPr>
        <w:pStyle w:val="ListParagraph"/>
      </w:pPr>
    </w:p>
    <w:p w:rsidR="00487138" w:rsidRPr="00BD61B6" w:rsidRDefault="00487138" w:rsidP="005149B0">
      <w:pPr>
        <w:pStyle w:val="ListParagraph"/>
      </w:pPr>
      <w:r w:rsidRPr="00BD61B6">
        <w:t xml:space="preserve">Completed applications should be submitted </w:t>
      </w:r>
      <w:r w:rsidR="006C5928" w:rsidRPr="00BD61B6">
        <w:t>to</w:t>
      </w:r>
      <w:r w:rsidR="004824E2">
        <w:t xml:space="preserve"> </w:t>
      </w:r>
      <w:r w:rsidR="00FC5B98">
        <w:t>Jami Crespo</w:t>
      </w:r>
      <w:r w:rsidR="004824E2">
        <w:t xml:space="preserve"> by </w:t>
      </w:r>
      <w:r w:rsidR="004824E2" w:rsidRPr="00CC4C3D">
        <w:rPr>
          <w:b/>
        </w:rPr>
        <w:t xml:space="preserve">January </w:t>
      </w:r>
      <w:r w:rsidR="008867D1">
        <w:rPr>
          <w:b/>
        </w:rPr>
        <w:t>31</w:t>
      </w:r>
      <w:r w:rsidR="00FC5B98" w:rsidRPr="00CC4C3D">
        <w:rPr>
          <w:b/>
        </w:rPr>
        <w:t xml:space="preserve">, </w:t>
      </w:r>
      <w:r w:rsidR="004824E2" w:rsidRPr="00CC4C3D">
        <w:rPr>
          <w:b/>
        </w:rPr>
        <w:t>2014</w:t>
      </w:r>
      <w:r w:rsidR="00FC5B98">
        <w:t xml:space="preserve">.  </w:t>
      </w:r>
      <w:r w:rsidR="00FC5B98" w:rsidRPr="00CC4C3D">
        <w:t>Email applications are preferred.</w:t>
      </w:r>
      <w:r w:rsidR="00CC4C3D">
        <w:t xml:space="preserve">  Questions about the application should also be directed to Jami Crespo</w:t>
      </w:r>
      <w:r w:rsidR="00F84ECA">
        <w:t>.</w:t>
      </w:r>
      <w:r w:rsidR="00FC5B98" w:rsidRPr="00CC4C3D">
        <w:t xml:space="preserve">  </w:t>
      </w:r>
    </w:p>
    <w:p w:rsidR="002561B9" w:rsidRPr="00BD61B6" w:rsidRDefault="002561B9" w:rsidP="005149B0">
      <w:pPr>
        <w:pStyle w:val="ListParagraph"/>
      </w:pPr>
    </w:p>
    <w:p w:rsidR="00FC5B98" w:rsidRDefault="00FC5B98" w:rsidP="00FC5B98">
      <w:pPr>
        <w:pStyle w:val="ListParagraph"/>
      </w:pPr>
      <w:r>
        <w:t>Jami Crespo</w:t>
      </w:r>
    </w:p>
    <w:p w:rsidR="00F84ECA" w:rsidRDefault="00FC5B98" w:rsidP="00FC5B98">
      <w:pPr>
        <w:pStyle w:val="ListParagraph"/>
        <w:rPr>
          <w:rFonts w:eastAsiaTheme="minorEastAsia"/>
          <w:noProof/>
        </w:rPr>
      </w:pPr>
      <w:r>
        <w:rPr>
          <w:rFonts w:eastAsiaTheme="minorEastAsia"/>
          <w:noProof/>
        </w:rPr>
        <w:t>Wisconsin Department of Health Services</w:t>
      </w:r>
    </w:p>
    <w:p w:rsidR="00FC5B98" w:rsidRDefault="00CC4C3D" w:rsidP="00FC5B98">
      <w:pPr>
        <w:pStyle w:val="ListParagraph"/>
        <w:rPr>
          <w:rFonts w:eastAsiaTheme="minorEastAsia"/>
          <w:noProof/>
        </w:rPr>
      </w:pPr>
      <w:r>
        <w:rPr>
          <w:rFonts w:eastAsiaTheme="minorEastAsia"/>
          <w:noProof/>
        </w:rPr>
        <w:t>Division of Health Care</w:t>
      </w:r>
      <w:r w:rsidR="00F84ECA">
        <w:rPr>
          <w:rFonts w:eastAsiaTheme="minorEastAsia"/>
          <w:noProof/>
        </w:rPr>
        <w:t xml:space="preserve"> Access and Accountability</w:t>
      </w:r>
    </w:p>
    <w:p w:rsidR="00FC5B98" w:rsidRDefault="00FC5B98" w:rsidP="00FC5B98">
      <w:pPr>
        <w:pStyle w:val="ListParagraph"/>
        <w:rPr>
          <w:rFonts w:eastAsiaTheme="minorEastAsia"/>
          <w:noProof/>
        </w:rPr>
      </w:pPr>
      <w:r>
        <w:rPr>
          <w:rFonts w:eastAsiaTheme="minorEastAsia"/>
          <w:noProof/>
        </w:rPr>
        <w:t>1 West Wilson Street, Room 350</w:t>
      </w:r>
    </w:p>
    <w:p w:rsidR="00FC5B98" w:rsidRDefault="00FC5B98" w:rsidP="00FC5B98">
      <w:pPr>
        <w:pStyle w:val="ListParagraph"/>
        <w:rPr>
          <w:rFonts w:eastAsiaTheme="minorEastAsia"/>
          <w:noProof/>
        </w:rPr>
      </w:pPr>
      <w:r>
        <w:rPr>
          <w:rFonts w:eastAsiaTheme="minorEastAsia"/>
          <w:noProof/>
        </w:rPr>
        <w:t>PO Box 309</w:t>
      </w:r>
    </w:p>
    <w:p w:rsidR="00FC5B98" w:rsidRPr="00FC5B98" w:rsidRDefault="00FC5B98" w:rsidP="00FC5B98">
      <w:pPr>
        <w:pStyle w:val="ListParagraph"/>
      </w:pPr>
      <w:r>
        <w:rPr>
          <w:rFonts w:eastAsiaTheme="minorEastAsia"/>
          <w:noProof/>
        </w:rPr>
        <w:t>Madison, WI 53701-0309</w:t>
      </w:r>
    </w:p>
    <w:p w:rsidR="00FC5B98" w:rsidRDefault="00FC5B98" w:rsidP="00FC5B98">
      <w:pPr>
        <w:ind w:firstLine="720"/>
        <w:rPr>
          <w:rFonts w:eastAsiaTheme="minorEastAsia"/>
          <w:noProof/>
        </w:rPr>
      </w:pPr>
      <w:r>
        <w:rPr>
          <w:rFonts w:eastAsiaTheme="minorEastAsia"/>
          <w:noProof/>
        </w:rPr>
        <w:t>608-267-9697</w:t>
      </w:r>
    </w:p>
    <w:p w:rsidR="00A951E5" w:rsidRDefault="007E547E" w:rsidP="00FC5B98">
      <w:pPr>
        <w:ind w:firstLine="720"/>
      </w:pPr>
      <w:hyperlink r:id="rId9" w:history="1">
        <w:r w:rsidR="00FC5B98">
          <w:rPr>
            <w:rStyle w:val="Hyperlink"/>
            <w:rFonts w:eastAsiaTheme="minorEastAsia"/>
            <w:noProof/>
          </w:rPr>
          <w:t>jami.crespo@wisconsin.gov</w:t>
        </w:r>
      </w:hyperlink>
    </w:p>
    <w:p w:rsidR="000F5CDC" w:rsidRPr="00BD61B6" w:rsidRDefault="000F5CDC" w:rsidP="00384CC2">
      <w:pPr>
        <w:pStyle w:val="ListParagraph"/>
        <w:numPr>
          <w:ilvl w:val="0"/>
          <w:numId w:val="1"/>
        </w:numPr>
        <w:rPr>
          <w:b/>
        </w:rPr>
      </w:pPr>
      <w:r w:rsidRPr="00BD61B6">
        <w:rPr>
          <w:b/>
        </w:rPr>
        <w:lastRenderedPageBreak/>
        <w:t xml:space="preserve">ADMINISTRATIVE REQUIREMENTS </w:t>
      </w:r>
    </w:p>
    <w:p w:rsidR="003C6C51" w:rsidRPr="00BD61B6" w:rsidRDefault="003C6C51" w:rsidP="003C6C51">
      <w:pPr>
        <w:pStyle w:val="ListParagraph"/>
        <w:rPr>
          <w:b/>
        </w:rPr>
      </w:pPr>
    </w:p>
    <w:p w:rsidR="007747D4" w:rsidRPr="00267589" w:rsidRDefault="000F5CDC" w:rsidP="001E4D32">
      <w:pPr>
        <w:pStyle w:val="ListParagraph"/>
        <w:numPr>
          <w:ilvl w:val="0"/>
          <w:numId w:val="8"/>
        </w:numPr>
      </w:pPr>
      <w:r w:rsidRPr="00267589">
        <w:t>Organizational Capacity</w:t>
      </w:r>
    </w:p>
    <w:p w:rsidR="00342BFF" w:rsidRDefault="00342BFF" w:rsidP="003C6C51">
      <w:pPr>
        <w:ind w:left="1440"/>
      </w:pPr>
    </w:p>
    <w:p w:rsidR="007D1793" w:rsidRPr="00BD61B6" w:rsidRDefault="004A66A3" w:rsidP="00A57207">
      <w:pPr>
        <w:ind w:left="720"/>
      </w:pPr>
      <w:r w:rsidRPr="00BD61B6">
        <w:t xml:space="preserve">The </w:t>
      </w:r>
      <w:r w:rsidR="00FB4E7B" w:rsidRPr="00BD61B6">
        <w:t>B</w:t>
      </w:r>
      <w:r w:rsidR="00FB4E7B">
        <w:t>HIC</w:t>
      </w:r>
      <w:r w:rsidR="00FB4E7B" w:rsidRPr="00BD61B6">
        <w:t xml:space="preserve"> </w:t>
      </w:r>
      <w:r w:rsidR="00FB4E7B">
        <w:t>h</w:t>
      </w:r>
      <w:r w:rsidRPr="00BD61B6">
        <w:t xml:space="preserve">ealth </w:t>
      </w:r>
      <w:r w:rsidR="00FB4E7B">
        <w:t>h</w:t>
      </w:r>
      <w:r w:rsidRPr="00BD61B6">
        <w:t>ome</w:t>
      </w:r>
      <w:r w:rsidR="000F5CDC" w:rsidRPr="00BD61B6">
        <w:t xml:space="preserve"> must be</w:t>
      </w:r>
      <w:r w:rsidRPr="00BD61B6">
        <w:t xml:space="preserve"> a </w:t>
      </w:r>
      <w:r w:rsidR="007D1793" w:rsidRPr="00BD61B6">
        <w:t>Medicaid</w:t>
      </w:r>
      <w:r w:rsidRPr="00BD61B6">
        <w:t xml:space="preserve"> certified provider with the capability to:</w:t>
      </w:r>
    </w:p>
    <w:p w:rsidR="007747D4" w:rsidRPr="00BD61B6" w:rsidRDefault="007747D4" w:rsidP="002561B9">
      <w:pPr>
        <w:ind w:left="1080"/>
        <w:rPr>
          <w:u w:val="single"/>
        </w:rPr>
      </w:pPr>
    </w:p>
    <w:p w:rsidR="007D1793" w:rsidRPr="00BD61B6" w:rsidRDefault="007D1793" w:rsidP="00A57207">
      <w:pPr>
        <w:pStyle w:val="ListParagraph"/>
        <w:numPr>
          <w:ilvl w:val="1"/>
          <w:numId w:val="10"/>
        </w:numPr>
      </w:pPr>
      <w:r w:rsidRPr="00BD61B6">
        <w:t>Serv</w:t>
      </w:r>
      <w:r w:rsidR="004A66A3" w:rsidRPr="00BD61B6">
        <w:t xml:space="preserve">e as the lead administrative agency among multiple </w:t>
      </w:r>
      <w:r w:rsidRPr="00BD61B6">
        <w:t>Medicaid</w:t>
      </w:r>
      <w:r w:rsidR="004A66A3" w:rsidRPr="00BD61B6">
        <w:t xml:space="preserve"> certified primary and beha</w:t>
      </w:r>
      <w:r w:rsidRPr="00BD61B6">
        <w:t xml:space="preserve">vioral </w:t>
      </w:r>
      <w:r w:rsidR="004A66A3" w:rsidRPr="00BD61B6">
        <w:t>health care providers</w:t>
      </w:r>
      <w:r w:rsidR="009B3E9D" w:rsidRPr="00BD61B6">
        <w:t>.</w:t>
      </w:r>
      <w:r w:rsidR="004A66A3" w:rsidRPr="00BD61B6">
        <w:t xml:space="preserve"> </w:t>
      </w:r>
    </w:p>
    <w:p w:rsidR="007D1793" w:rsidRPr="00BD61B6" w:rsidRDefault="007D1793" w:rsidP="00A57207">
      <w:pPr>
        <w:pStyle w:val="ListParagraph"/>
        <w:numPr>
          <w:ilvl w:val="1"/>
          <w:numId w:val="10"/>
        </w:numPr>
      </w:pPr>
      <w:r w:rsidRPr="00BD61B6">
        <w:t>P</w:t>
      </w:r>
      <w:r w:rsidR="004A66A3" w:rsidRPr="00BD61B6">
        <w:t>rovide comprehensive team</w:t>
      </w:r>
      <w:r w:rsidR="00342BFF">
        <w:t>-</w:t>
      </w:r>
      <w:r w:rsidR="004A66A3" w:rsidRPr="00BD61B6">
        <w:t>based h</w:t>
      </w:r>
      <w:r w:rsidRPr="00BD61B6">
        <w:t>e</w:t>
      </w:r>
      <w:r w:rsidR="004A66A3" w:rsidRPr="00BD61B6">
        <w:t>alth care services</w:t>
      </w:r>
      <w:r w:rsidRPr="00BD61B6">
        <w:t xml:space="preserve"> to a popu</w:t>
      </w:r>
      <w:r w:rsidR="004A66A3" w:rsidRPr="00BD61B6">
        <w:t xml:space="preserve">lation with </w:t>
      </w:r>
      <w:r w:rsidRPr="00BD61B6">
        <w:t xml:space="preserve">mental </w:t>
      </w:r>
      <w:r w:rsidR="006C5928" w:rsidRPr="00BD61B6">
        <w:t>health,</w:t>
      </w:r>
      <w:r w:rsidR="00497598" w:rsidRPr="00BD61B6">
        <w:t xml:space="preserve"> </w:t>
      </w:r>
      <w:r w:rsidR="004A66A3" w:rsidRPr="00BD61B6">
        <w:t>substance abuse</w:t>
      </w:r>
      <w:r w:rsidR="006C5928" w:rsidRPr="00BD61B6">
        <w:t>, and</w:t>
      </w:r>
      <w:r w:rsidRPr="00BD61B6">
        <w:t xml:space="preserve"> </w:t>
      </w:r>
      <w:r w:rsidR="004A66A3" w:rsidRPr="00BD61B6">
        <w:t xml:space="preserve">chronic </w:t>
      </w:r>
      <w:r w:rsidR="00342BFF">
        <w:t xml:space="preserve">medical </w:t>
      </w:r>
      <w:r w:rsidR="004A66A3" w:rsidRPr="00BD61B6">
        <w:t xml:space="preserve">health </w:t>
      </w:r>
      <w:r w:rsidRPr="00BD61B6">
        <w:t>conditions</w:t>
      </w:r>
      <w:r w:rsidR="009B3E9D" w:rsidRPr="00BD61B6">
        <w:t>.</w:t>
      </w:r>
    </w:p>
    <w:p w:rsidR="007D1793" w:rsidRPr="00BD61B6" w:rsidRDefault="007D1793" w:rsidP="00A57207">
      <w:pPr>
        <w:pStyle w:val="ListParagraph"/>
        <w:numPr>
          <w:ilvl w:val="1"/>
          <w:numId w:val="10"/>
        </w:numPr>
      </w:pPr>
      <w:r w:rsidRPr="00BD61B6">
        <w:t>P</w:t>
      </w:r>
      <w:r w:rsidR="004A66A3" w:rsidRPr="00BD61B6">
        <w:t xml:space="preserve">rovide the </w:t>
      </w:r>
      <w:r w:rsidRPr="00BD61B6">
        <w:t>Medicaid</w:t>
      </w:r>
      <w:r w:rsidR="004A66A3" w:rsidRPr="00BD61B6">
        <w:t xml:space="preserve"> Standard Plan </w:t>
      </w:r>
      <w:r w:rsidR="00342BFF">
        <w:t xml:space="preserve">array of </w:t>
      </w:r>
      <w:r w:rsidR="004A66A3" w:rsidRPr="00BD61B6">
        <w:t xml:space="preserve">services or </w:t>
      </w:r>
      <w:r w:rsidR="0076172C">
        <w:t xml:space="preserve">have </w:t>
      </w:r>
      <w:r w:rsidR="004A66A3" w:rsidRPr="00BD61B6">
        <w:t xml:space="preserve">the ability to coordinate those services with other </w:t>
      </w:r>
      <w:r w:rsidR="00A80328">
        <w:t xml:space="preserve">health care </w:t>
      </w:r>
      <w:r w:rsidR="004A66A3" w:rsidRPr="00BD61B6">
        <w:t>providers in the community</w:t>
      </w:r>
      <w:r w:rsidR="00342BFF">
        <w:t>.</w:t>
      </w:r>
    </w:p>
    <w:p w:rsidR="007D1793" w:rsidRPr="00BD61B6" w:rsidRDefault="007D1793" w:rsidP="00A57207">
      <w:pPr>
        <w:pStyle w:val="ListParagraph"/>
        <w:numPr>
          <w:ilvl w:val="1"/>
          <w:numId w:val="10"/>
        </w:numPr>
      </w:pPr>
      <w:r w:rsidRPr="00BD61B6">
        <w:t>Demonstrate</w:t>
      </w:r>
      <w:r w:rsidR="004A66A3" w:rsidRPr="00BD61B6">
        <w:t xml:space="preserve"> the core </w:t>
      </w:r>
      <w:r w:rsidR="009B3E9D" w:rsidRPr="00BD61B6">
        <w:t>competencies</w:t>
      </w:r>
      <w:r w:rsidR="004A66A3" w:rsidRPr="00BD61B6">
        <w:t xml:space="preserve"> in this application upon certification</w:t>
      </w:r>
      <w:r w:rsidR="009B3E9D" w:rsidRPr="00BD61B6">
        <w:t>.</w:t>
      </w:r>
    </w:p>
    <w:p w:rsidR="007D1793" w:rsidRPr="00BD61B6" w:rsidRDefault="007D1793" w:rsidP="00A57207">
      <w:pPr>
        <w:pStyle w:val="ListParagraph"/>
        <w:numPr>
          <w:ilvl w:val="1"/>
          <w:numId w:val="10"/>
        </w:numPr>
      </w:pPr>
      <w:r w:rsidRPr="00BD61B6">
        <w:t>A</w:t>
      </w:r>
      <w:r w:rsidR="004A66A3" w:rsidRPr="00BD61B6">
        <w:t xml:space="preserve">dminister and </w:t>
      </w:r>
      <w:r w:rsidRPr="00BD61B6">
        <w:t>adhere</w:t>
      </w:r>
      <w:r w:rsidR="004A66A3" w:rsidRPr="00BD61B6">
        <w:t xml:space="preserve"> to</w:t>
      </w:r>
      <w:r w:rsidR="009B3E9D" w:rsidRPr="00BD61B6">
        <w:t xml:space="preserve"> the</w:t>
      </w:r>
      <w:r w:rsidR="004A66A3" w:rsidRPr="00BD61B6">
        <w:t xml:space="preserve"> </w:t>
      </w:r>
      <w:r w:rsidRPr="00BD61B6">
        <w:t>quality</w:t>
      </w:r>
      <w:r w:rsidR="004A66A3" w:rsidRPr="00BD61B6">
        <w:t xml:space="preserve"> improvement </w:t>
      </w:r>
      <w:r w:rsidRPr="00BD61B6">
        <w:t>requirements</w:t>
      </w:r>
      <w:r w:rsidR="004A66A3" w:rsidRPr="00BD61B6">
        <w:t xml:space="preserve"> in this application</w:t>
      </w:r>
      <w:r w:rsidR="009B3E9D" w:rsidRPr="00BD61B6">
        <w:t>.</w:t>
      </w:r>
    </w:p>
    <w:p w:rsidR="000F5CDC" w:rsidRPr="00BD61B6" w:rsidRDefault="007D1793" w:rsidP="00A57207">
      <w:pPr>
        <w:pStyle w:val="ListParagraph"/>
        <w:numPr>
          <w:ilvl w:val="1"/>
          <w:numId w:val="10"/>
        </w:numPr>
      </w:pPr>
      <w:r w:rsidRPr="00BD61B6">
        <w:t>S</w:t>
      </w:r>
      <w:r w:rsidR="004A66A3" w:rsidRPr="00BD61B6">
        <w:t xml:space="preserve">erve </w:t>
      </w:r>
      <w:r w:rsidRPr="00BD61B6">
        <w:t>Medicaid</w:t>
      </w:r>
      <w:r w:rsidR="004A66A3" w:rsidRPr="00BD61B6">
        <w:t xml:space="preserve"> members in the </w:t>
      </w:r>
      <w:r w:rsidR="00342BFF">
        <w:t xml:space="preserve">following </w:t>
      </w:r>
      <w:r w:rsidR="004A66A3" w:rsidRPr="00BD61B6">
        <w:t>three</w:t>
      </w:r>
      <w:r w:rsidR="000F5CDC" w:rsidRPr="00BD61B6">
        <w:t xml:space="preserve"> counties</w:t>
      </w:r>
      <w:r w:rsidR="004A66A3" w:rsidRPr="00BD61B6">
        <w:t>:  Langlade</w:t>
      </w:r>
      <w:r w:rsidR="00593270">
        <w:t>, Lincoln,</w:t>
      </w:r>
      <w:r w:rsidR="004A66A3" w:rsidRPr="00BD61B6">
        <w:t xml:space="preserve"> and Marathon</w:t>
      </w:r>
      <w:r w:rsidR="000F5CDC" w:rsidRPr="00BD61B6">
        <w:t xml:space="preserve">. </w:t>
      </w:r>
    </w:p>
    <w:p w:rsidR="002561B9" w:rsidRPr="00BD61B6" w:rsidRDefault="00342BFF" w:rsidP="00A57207">
      <w:pPr>
        <w:pStyle w:val="ListParagraph"/>
        <w:numPr>
          <w:ilvl w:val="1"/>
          <w:numId w:val="10"/>
        </w:numPr>
      </w:pPr>
      <w:r>
        <w:t>C</w:t>
      </w:r>
      <w:r w:rsidR="002561B9" w:rsidRPr="00BD61B6">
        <w:t>ontract with DHS</w:t>
      </w:r>
      <w:r w:rsidR="00FF459F">
        <w:t xml:space="preserve"> </w:t>
      </w:r>
      <w:r w:rsidR="002561B9" w:rsidRPr="00BD61B6">
        <w:t>to provide the care coordination services in this application.</w:t>
      </w:r>
    </w:p>
    <w:p w:rsidR="000F5CDC" w:rsidRPr="00BD61B6" w:rsidRDefault="000F5CDC" w:rsidP="003C6C51">
      <w:pPr>
        <w:rPr>
          <w:u w:val="single"/>
        </w:rPr>
      </w:pPr>
    </w:p>
    <w:p w:rsidR="000F5CDC" w:rsidRPr="00267589" w:rsidRDefault="000F5CDC" w:rsidP="001E4D32">
      <w:pPr>
        <w:pStyle w:val="ListParagraph"/>
        <w:numPr>
          <w:ilvl w:val="0"/>
          <w:numId w:val="8"/>
        </w:numPr>
        <w:tabs>
          <w:tab w:val="left" w:pos="1170"/>
        </w:tabs>
      </w:pPr>
      <w:r w:rsidRPr="00267589">
        <w:t>Personnel</w:t>
      </w:r>
    </w:p>
    <w:p w:rsidR="00A57207" w:rsidRDefault="00A57207" w:rsidP="00A57207">
      <w:pPr>
        <w:ind w:left="720"/>
      </w:pPr>
    </w:p>
    <w:p w:rsidR="000F5CDC" w:rsidRPr="00BD61B6" w:rsidRDefault="007D1793" w:rsidP="00A57207">
      <w:pPr>
        <w:ind w:left="720"/>
      </w:pPr>
      <w:r w:rsidRPr="00BD61B6">
        <w:t xml:space="preserve">The health home must employ or contract with a medical team </w:t>
      </w:r>
      <w:r w:rsidR="002B4112" w:rsidRPr="00BD61B6">
        <w:t>of professionals that meet the requirements</w:t>
      </w:r>
      <w:r w:rsidRPr="00BD61B6">
        <w:t xml:space="preserve"> in this application</w:t>
      </w:r>
      <w:r w:rsidR="009B3E9D" w:rsidRPr="00BD61B6">
        <w:t>.</w:t>
      </w:r>
    </w:p>
    <w:p w:rsidR="00021E53" w:rsidRPr="00BD61B6" w:rsidRDefault="00021E53" w:rsidP="00021E53">
      <w:pPr>
        <w:pStyle w:val="ListParagraph"/>
        <w:ind w:left="2160"/>
      </w:pPr>
    </w:p>
    <w:p w:rsidR="007D1793" w:rsidRPr="00267589" w:rsidRDefault="007D1793" w:rsidP="001E4D32">
      <w:pPr>
        <w:pStyle w:val="ListParagraph"/>
        <w:numPr>
          <w:ilvl w:val="0"/>
          <w:numId w:val="8"/>
        </w:numPr>
      </w:pPr>
      <w:r w:rsidRPr="00267589">
        <w:t>Electronic Medical Records</w:t>
      </w:r>
    </w:p>
    <w:p w:rsidR="00A57207" w:rsidRDefault="00A57207" w:rsidP="00A57207">
      <w:pPr>
        <w:ind w:left="720"/>
      </w:pPr>
    </w:p>
    <w:p w:rsidR="00A57207" w:rsidRDefault="002B4112" w:rsidP="00A57207">
      <w:pPr>
        <w:ind w:left="720"/>
      </w:pPr>
      <w:r w:rsidRPr="00BD61B6">
        <w:t>The health</w:t>
      </w:r>
      <w:r w:rsidR="00021E53" w:rsidRPr="00BD61B6">
        <w:t xml:space="preserve"> home must have an electr</w:t>
      </w:r>
      <w:r w:rsidRPr="00BD61B6">
        <w:t>onic</w:t>
      </w:r>
      <w:r w:rsidR="00021E53" w:rsidRPr="00BD61B6">
        <w:t xml:space="preserve"> medical r</w:t>
      </w:r>
      <w:r w:rsidRPr="00BD61B6">
        <w:t>ecords</w:t>
      </w:r>
      <w:r w:rsidR="00021E53" w:rsidRPr="00BD61B6">
        <w:t xml:space="preserve"> system and must demonstrate how health care information will be shared with oth</w:t>
      </w:r>
      <w:r w:rsidRPr="00BD61B6">
        <w:t>er</w:t>
      </w:r>
      <w:r w:rsidR="00A80328">
        <w:t xml:space="preserve"> health care</w:t>
      </w:r>
      <w:r w:rsidRPr="00BD61B6">
        <w:t xml:space="preserve"> providers and key personnel </w:t>
      </w:r>
      <w:r w:rsidR="00021E53" w:rsidRPr="00BD61B6">
        <w:t>to meet the care coordi</w:t>
      </w:r>
      <w:r w:rsidRPr="00BD61B6">
        <w:t xml:space="preserve">nation and quality improvement requirements </w:t>
      </w:r>
      <w:r w:rsidR="00021E53" w:rsidRPr="00BD61B6">
        <w:t>in this application</w:t>
      </w:r>
      <w:r w:rsidRPr="00BD61B6">
        <w:t>.</w:t>
      </w:r>
    </w:p>
    <w:p w:rsidR="00A57207" w:rsidRDefault="00A57207" w:rsidP="00A57207">
      <w:pPr>
        <w:ind w:left="720"/>
      </w:pPr>
    </w:p>
    <w:p w:rsidR="00021E53" w:rsidRPr="00BD61B6" w:rsidRDefault="00021E53" w:rsidP="00A57207">
      <w:pPr>
        <w:ind w:left="720"/>
      </w:pPr>
      <w:r w:rsidRPr="00BD61B6">
        <w:t>The health home must d</w:t>
      </w:r>
      <w:r w:rsidR="002561B9" w:rsidRPr="00BD61B6">
        <w:t>oc</w:t>
      </w:r>
      <w:r w:rsidR="002B4112" w:rsidRPr="00BD61B6">
        <w:t>u</w:t>
      </w:r>
      <w:r w:rsidR="002561B9" w:rsidRPr="00BD61B6">
        <w:t xml:space="preserve">ment its policies and procedures for </w:t>
      </w:r>
      <w:r w:rsidR="009B3E9D" w:rsidRPr="00BD61B6">
        <w:t>safeguarding</w:t>
      </w:r>
      <w:r w:rsidR="002561B9" w:rsidRPr="00BD61B6">
        <w:t xml:space="preserve"> member health ca</w:t>
      </w:r>
      <w:r w:rsidR="002B4112" w:rsidRPr="00BD61B6">
        <w:t>re information in it</w:t>
      </w:r>
      <w:r w:rsidR="009B3E9D" w:rsidRPr="00BD61B6">
        <w:t>s</w:t>
      </w:r>
      <w:r w:rsidR="002B4112" w:rsidRPr="00BD61B6">
        <w:t xml:space="preserve"> electronic med</w:t>
      </w:r>
      <w:r w:rsidR="009B3E9D" w:rsidRPr="00BD61B6">
        <w:t>ical records’ system</w:t>
      </w:r>
      <w:r w:rsidR="002561B9" w:rsidRPr="00BD61B6">
        <w:t xml:space="preserve"> and in</w:t>
      </w:r>
      <w:r w:rsidR="0076172C">
        <w:t xml:space="preserve"> its</w:t>
      </w:r>
      <w:r w:rsidR="002561B9" w:rsidRPr="00BD61B6">
        <w:t xml:space="preserve"> manual files.</w:t>
      </w:r>
      <w:r w:rsidRPr="00BD61B6">
        <w:t xml:space="preserve"> </w:t>
      </w:r>
    </w:p>
    <w:p w:rsidR="00364540" w:rsidRPr="00BD61B6" w:rsidRDefault="00364540" w:rsidP="0015670A">
      <w:pPr>
        <w:rPr>
          <w:u w:val="single"/>
        </w:rPr>
      </w:pPr>
    </w:p>
    <w:p w:rsidR="00364540" w:rsidRPr="00BD61B6" w:rsidRDefault="00364540" w:rsidP="003C6C51">
      <w:pPr>
        <w:pStyle w:val="ListParagraph"/>
        <w:numPr>
          <w:ilvl w:val="0"/>
          <w:numId w:val="1"/>
        </w:numPr>
        <w:rPr>
          <w:b/>
        </w:rPr>
      </w:pPr>
      <w:r w:rsidRPr="00BD61B6">
        <w:rPr>
          <w:b/>
        </w:rPr>
        <w:t>MEMORAND</w:t>
      </w:r>
      <w:r w:rsidR="008E4039" w:rsidRPr="00BD61B6">
        <w:rPr>
          <w:b/>
        </w:rPr>
        <w:t>A OF UNDERSTANDING (MOUs</w:t>
      </w:r>
      <w:r w:rsidRPr="00BD61B6">
        <w:rPr>
          <w:b/>
        </w:rPr>
        <w:t>)</w:t>
      </w:r>
      <w:r w:rsidR="002561B9" w:rsidRPr="00BD61B6">
        <w:rPr>
          <w:b/>
        </w:rPr>
        <w:t>/CONTRACTS</w:t>
      </w:r>
    </w:p>
    <w:p w:rsidR="003C6C51" w:rsidRPr="00BD61B6" w:rsidRDefault="003C6C51" w:rsidP="003C6C51">
      <w:pPr>
        <w:pStyle w:val="ListParagraph"/>
        <w:rPr>
          <w:b/>
        </w:rPr>
      </w:pPr>
    </w:p>
    <w:p w:rsidR="005C5EE3" w:rsidRPr="00267589" w:rsidRDefault="0063785D" w:rsidP="001E4D32">
      <w:pPr>
        <w:pStyle w:val="ListParagraph"/>
        <w:numPr>
          <w:ilvl w:val="0"/>
          <w:numId w:val="9"/>
        </w:numPr>
      </w:pPr>
      <w:r w:rsidRPr="00267589">
        <w:t>Required Agreements</w:t>
      </w:r>
      <w:r w:rsidR="002561B9" w:rsidRPr="00267589">
        <w:t>/Contracts</w:t>
      </w:r>
    </w:p>
    <w:p w:rsidR="00A57207" w:rsidRDefault="00A57207" w:rsidP="00A57207">
      <w:pPr>
        <w:ind w:left="720"/>
      </w:pPr>
    </w:p>
    <w:p w:rsidR="005C5EE3" w:rsidRPr="00BD61B6" w:rsidRDefault="002B4112" w:rsidP="00A57207">
      <w:pPr>
        <w:ind w:left="720"/>
      </w:pPr>
      <w:r w:rsidRPr="00BD61B6">
        <w:t xml:space="preserve">The </w:t>
      </w:r>
      <w:r w:rsidR="002561B9" w:rsidRPr="00BD61B6">
        <w:t>BHIC health home</w:t>
      </w:r>
      <w:r w:rsidR="0063785D" w:rsidRPr="00BD61B6">
        <w:t xml:space="preserve"> must have a memorandum of understanding</w:t>
      </w:r>
      <w:r w:rsidR="002561B9" w:rsidRPr="00BD61B6">
        <w:t xml:space="preserve"> or a contract with the other </w:t>
      </w:r>
      <w:r w:rsidRPr="00BD61B6">
        <w:t>participating health care provid</w:t>
      </w:r>
      <w:r w:rsidR="002561B9" w:rsidRPr="00BD61B6">
        <w:t>ers in the three count</w:t>
      </w:r>
      <w:r w:rsidRPr="00BD61B6">
        <w:t>i</w:t>
      </w:r>
      <w:r w:rsidR="002561B9" w:rsidRPr="00BD61B6">
        <w:t xml:space="preserve">es. </w:t>
      </w:r>
    </w:p>
    <w:p w:rsidR="005C5EE3" w:rsidRPr="00BD61B6" w:rsidRDefault="005C5EE3" w:rsidP="005C5EE3"/>
    <w:p w:rsidR="00A57207" w:rsidRDefault="005C5EE3" w:rsidP="00A57207">
      <w:pPr>
        <w:pStyle w:val="ListParagraph"/>
        <w:numPr>
          <w:ilvl w:val="0"/>
          <w:numId w:val="9"/>
        </w:numPr>
      </w:pPr>
      <w:r w:rsidRPr="00267589">
        <w:t xml:space="preserve">Basic </w:t>
      </w:r>
      <w:r w:rsidR="00D23F35" w:rsidRPr="00267589">
        <w:t xml:space="preserve">Contract </w:t>
      </w:r>
      <w:r w:rsidRPr="00267589">
        <w:t>Requirements</w:t>
      </w:r>
      <w:r w:rsidR="00E145C5" w:rsidRPr="00BD61B6">
        <w:t>: The MOU or contract</w:t>
      </w:r>
      <w:r w:rsidRPr="00BD61B6">
        <w:t xml:space="preserve"> must contain the following required information:</w:t>
      </w:r>
    </w:p>
    <w:p w:rsidR="006545C1" w:rsidRPr="00BD61B6" w:rsidRDefault="006545C1" w:rsidP="00A57207">
      <w:pPr>
        <w:pStyle w:val="ListParagraph"/>
        <w:numPr>
          <w:ilvl w:val="1"/>
          <w:numId w:val="9"/>
        </w:numPr>
        <w:ind w:left="1440"/>
      </w:pPr>
      <w:r w:rsidRPr="00BD61B6">
        <w:t>Contact i</w:t>
      </w:r>
      <w:r w:rsidR="00E145C5" w:rsidRPr="00BD61B6">
        <w:t>nformation for the health home</w:t>
      </w:r>
      <w:r w:rsidRPr="00BD61B6">
        <w:t xml:space="preserve"> and other </w:t>
      </w:r>
      <w:r w:rsidR="00A80328">
        <w:t>health care provider(s)</w:t>
      </w:r>
      <w:r w:rsidRPr="00BD61B6">
        <w:t xml:space="preserve"> responsible for executing the agreement</w:t>
      </w:r>
      <w:r w:rsidR="00E145C5" w:rsidRPr="00BD61B6">
        <w:t xml:space="preserve"> or contract.</w:t>
      </w:r>
    </w:p>
    <w:p w:rsidR="006545C1" w:rsidRPr="00BD61B6" w:rsidRDefault="006545C1" w:rsidP="00A57207">
      <w:pPr>
        <w:pStyle w:val="ListParagraph"/>
        <w:numPr>
          <w:ilvl w:val="1"/>
          <w:numId w:val="9"/>
        </w:numPr>
        <w:ind w:left="1440"/>
      </w:pPr>
      <w:r w:rsidRPr="00BD61B6">
        <w:t>Dated</w:t>
      </w:r>
      <w:r w:rsidR="00E145C5" w:rsidRPr="00BD61B6">
        <w:t xml:space="preserve"> signatures by the </w:t>
      </w:r>
      <w:r w:rsidR="00A80328">
        <w:t xml:space="preserve">directors of the </w:t>
      </w:r>
      <w:r w:rsidR="00E145C5" w:rsidRPr="00BD61B6">
        <w:t>health home</w:t>
      </w:r>
      <w:r w:rsidR="00C82E78">
        <w:t xml:space="preserve"> and </w:t>
      </w:r>
      <w:r w:rsidR="00A80328">
        <w:t>other health care provider(s)</w:t>
      </w:r>
      <w:r w:rsidRPr="00BD61B6">
        <w:t xml:space="preserve">. </w:t>
      </w:r>
    </w:p>
    <w:p w:rsidR="006545C1" w:rsidRPr="00BD61B6" w:rsidRDefault="006545C1" w:rsidP="00A57207">
      <w:pPr>
        <w:pStyle w:val="ListParagraph"/>
        <w:numPr>
          <w:ilvl w:val="1"/>
          <w:numId w:val="9"/>
        </w:numPr>
        <w:ind w:left="1440"/>
      </w:pPr>
      <w:r w:rsidRPr="00BD61B6">
        <w:t>Referral procedures f</w:t>
      </w:r>
      <w:r w:rsidR="00E145C5" w:rsidRPr="00BD61B6">
        <w:t>or services to the health home</w:t>
      </w:r>
      <w:r w:rsidRPr="00BD61B6">
        <w:t xml:space="preserve"> and other </w:t>
      </w:r>
      <w:r w:rsidR="00A80328">
        <w:t>health care provider(s)</w:t>
      </w:r>
      <w:r w:rsidRPr="00BD61B6">
        <w:t>.</w:t>
      </w:r>
    </w:p>
    <w:p w:rsidR="006545C1" w:rsidRPr="00BD61B6" w:rsidRDefault="006545C1" w:rsidP="00A57207">
      <w:pPr>
        <w:pStyle w:val="ListParagraph"/>
        <w:numPr>
          <w:ilvl w:val="1"/>
          <w:numId w:val="9"/>
        </w:numPr>
        <w:ind w:left="1440"/>
      </w:pPr>
      <w:r w:rsidRPr="00BD61B6">
        <w:t>Clearly defined responsibi</w:t>
      </w:r>
      <w:r w:rsidR="00E145C5" w:rsidRPr="00BD61B6">
        <w:t>lities between the health home</w:t>
      </w:r>
      <w:r w:rsidRPr="00BD61B6">
        <w:t xml:space="preserve"> and t</w:t>
      </w:r>
      <w:r w:rsidR="009B3E9D" w:rsidRPr="00BD61B6">
        <w:t xml:space="preserve">he other </w:t>
      </w:r>
      <w:r w:rsidR="00A80328">
        <w:t>health care provider(s)</w:t>
      </w:r>
      <w:r w:rsidR="009B3E9D" w:rsidRPr="00BD61B6">
        <w:t xml:space="preserve"> with respect to the BHIC health home members, their peers, families and others</w:t>
      </w:r>
      <w:r w:rsidRPr="00BD61B6">
        <w:t xml:space="preserve"> as appropriate.</w:t>
      </w:r>
    </w:p>
    <w:p w:rsidR="006545C1" w:rsidRPr="00BD61B6" w:rsidRDefault="006545C1" w:rsidP="00A57207">
      <w:pPr>
        <w:pStyle w:val="ListParagraph"/>
        <w:numPr>
          <w:ilvl w:val="1"/>
          <w:numId w:val="9"/>
        </w:numPr>
        <w:ind w:left="1440"/>
      </w:pPr>
      <w:r w:rsidRPr="00BD61B6">
        <w:t>Procedures for the coordination of assessment</w:t>
      </w:r>
      <w:r w:rsidR="00E145C5" w:rsidRPr="00BD61B6">
        <w:t xml:space="preserve"> and care plan</w:t>
      </w:r>
      <w:r w:rsidRPr="00BD61B6">
        <w:t xml:space="preserve"> infor</w:t>
      </w:r>
      <w:r w:rsidR="00E145C5" w:rsidRPr="00BD61B6">
        <w:t>mation between the health home</w:t>
      </w:r>
      <w:r w:rsidR="009B3E9D" w:rsidRPr="00BD61B6">
        <w:t xml:space="preserve"> and </w:t>
      </w:r>
      <w:r w:rsidR="00A80328">
        <w:t xml:space="preserve">other </w:t>
      </w:r>
      <w:r w:rsidR="009B3E9D" w:rsidRPr="00BD61B6">
        <w:t xml:space="preserve">relevant </w:t>
      </w:r>
      <w:r w:rsidR="00A80328">
        <w:t>health care providers</w:t>
      </w:r>
      <w:r w:rsidRPr="00BD61B6">
        <w:t>.</w:t>
      </w:r>
    </w:p>
    <w:p w:rsidR="006545C1" w:rsidRPr="00BD61B6" w:rsidRDefault="006545C1" w:rsidP="00A57207">
      <w:pPr>
        <w:pStyle w:val="ListParagraph"/>
        <w:numPr>
          <w:ilvl w:val="1"/>
          <w:numId w:val="9"/>
        </w:numPr>
        <w:ind w:left="1440"/>
      </w:pPr>
      <w:r w:rsidRPr="00BD61B6">
        <w:t xml:space="preserve">A clearly defined process for communication between the </w:t>
      </w:r>
      <w:r w:rsidR="00A80328">
        <w:t>other health care provider(s)</w:t>
      </w:r>
      <w:r w:rsidR="00E145C5" w:rsidRPr="00BD61B6">
        <w:t xml:space="preserve"> on beha</w:t>
      </w:r>
      <w:r w:rsidR="009B3E9D" w:rsidRPr="00BD61B6">
        <w:t xml:space="preserve">lf of </w:t>
      </w:r>
      <w:r w:rsidR="00B732D1">
        <w:t>enrolled</w:t>
      </w:r>
      <w:r w:rsidR="00B732D1" w:rsidRPr="00BD61B6">
        <w:t xml:space="preserve"> </w:t>
      </w:r>
      <w:r w:rsidR="009B3E9D" w:rsidRPr="00BD61B6">
        <w:t>members, their peers, families, and others as appropriate.</w:t>
      </w:r>
    </w:p>
    <w:p w:rsidR="006545C1" w:rsidRPr="00BD61B6" w:rsidRDefault="006545C1" w:rsidP="00A57207">
      <w:pPr>
        <w:pStyle w:val="ListParagraph"/>
        <w:numPr>
          <w:ilvl w:val="1"/>
          <w:numId w:val="9"/>
        </w:numPr>
        <w:ind w:left="1440"/>
      </w:pPr>
      <w:r w:rsidRPr="00BD61B6">
        <w:t xml:space="preserve">A process for resolving conflicts between </w:t>
      </w:r>
      <w:r w:rsidR="00A80328">
        <w:t>health care providers</w:t>
      </w:r>
      <w:r w:rsidRPr="00BD61B6">
        <w:t xml:space="preserve"> regarding area</w:t>
      </w:r>
      <w:r w:rsidR="00B732D1">
        <w:t>s</w:t>
      </w:r>
      <w:r w:rsidRPr="00BD61B6">
        <w:t xml:space="preserve"> of mutual responsibil</w:t>
      </w:r>
      <w:r w:rsidR="00E145C5" w:rsidRPr="00BD61B6">
        <w:t>it</w:t>
      </w:r>
      <w:r w:rsidR="002B4112" w:rsidRPr="00BD61B6">
        <w:t>y on behalf of enrolled members</w:t>
      </w:r>
      <w:r w:rsidRPr="00BD61B6">
        <w:t>.</w:t>
      </w:r>
    </w:p>
    <w:p w:rsidR="00E145C5" w:rsidRPr="00BD61B6" w:rsidRDefault="00E145C5" w:rsidP="00A57207">
      <w:pPr>
        <w:pStyle w:val="ListParagraph"/>
        <w:numPr>
          <w:ilvl w:val="1"/>
          <w:numId w:val="9"/>
        </w:numPr>
        <w:ind w:left="1440"/>
      </w:pPr>
      <w:r w:rsidRPr="00BD61B6">
        <w:t>Relevant language regarding HIP</w:t>
      </w:r>
      <w:r w:rsidR="00B732D1">
        <w:t>A</w:t>
      </w:r>
      <w:r w:rsidRPr="00BD61B6">
        <w:t xml:space="preserve">A and protected </w:t>
      </w:r>
      <w:r w:rsidR="002B4112" w:rsidRPr="00BD61B6">
        <w:t>health information</w:t>
      </w:r>
      <w:r w:rsidRPr="00BD61B6">
        <w:t xml:space="preserve"> or a separate agreement covering these </w:t>
      </w:r>
      <w:r w:rsidR="002B4112" w:rsidRPr="00BD61B6">
        <w:t xml:space="preserve">requirements.  </w:t>
      </w:r>
    </w:p>
    <w:p w:rsidR="00A30719" w:rsidRPr="00BD61B6" w:rsidRDefault="00A30719" w:rsidP="00A30719">
      <w:pPr>
        <w:rPr>
          <w:b/>
        </w:rPr>
      </w:pPr>
    </w:p>
    <w:p w:rsidR="00A30719" w:rsidRPr="00BD61B6" w:rsidRDefault="00A30719" w:rsidP="003A300F">
      <w:pPr>
        <w:pStyle w:val="ListParagraph"/>
        <w:numPr>
          <w:ilvl w:val="3"/>
          <w:numId w:val="5"/>
        </w:numPr>
        <w:tabs>
          <w:tab w:val="left" w:pos="720"/>
        </w:tabs>
        <w:ind w:left="720"/>
        <w:rPr>
          <w:b/>
        </w:rPr>
      </w:pPr>
      <w:r w:rsidRPr="00BD61B6">
        <w:rPr>
          <w:b/>
        </w:rPr>
        <w:t>C</w:t>
      </w:r>
      <w:r w:rsidR="002B4112" w:rsidRPr="00BD61B6">
        <w:rPr>
          <w:b/>
        </w:rPr>
        <w:t>OMPREHENSIVE</w:t>
      </w:r>
      <w:r w:rsidRPr="00BD61B6">
        <w:rPr>
          <w:b/>
        </w:rPr>
        <w:t xml:space="preserve"> </w:t>
      </w:r>
      <w:r w:rsidR="002B4112" w:rsidRPr="00BD61B6">
        <w:rPr>
          <w:b/>
        </w:rPr>
        <w:t>TEAM-BASED HEALTH CARE</w:t>
      </w:r>
    </w:p>
    <w:p w:rsidR="00A30719" w:rsidRPr="00BD61B6" w:rsidRDefault="00A30719" w:rsidP="00A30719">
      <w:pPr>
        <w:ind w:left="720" w:hanging="360"/>
        <w:contextualSpacing/>
      </w:pPr>
    </w:p>
    <w:p w:rsidR="00A30719" w:rsidRPr="00BD61B6" w:rsidRDefault="009B3E9D" w:rsidP="00B24722">
      <w:pPr>
        <w:ind w:left="720"/>
        <w:contextualSpacing/>
      </w:pPr>
      <w:r w:rsidRPr="00BD61B6">
        <w:t xml:space="preserve">The BHIC health </w:t>
      </w:r>
      <w:r w:rsidR="00A30719" w:rsidRPr="00BD61B6">
        <w:t xml:space="preserve">home must have a </w:t>
      </w:r>
      <w:r w:rsidR="008765ED">
        <w:t xml:space="preserve">core </w:t>
      </w:r>
      <w:r w:rsidR="00A30719" w:rsidRPr="00BD61B6">
        <w:t>team of professionals that include the following personnel:</w:t>
      </w:r>
    </w:p>
    <w:p w:rsidR="00A30719" w:rsidRPr="00BD61B6" w:rsidRDefault="00A30719" w:rsidP="00A30719">
      <w:pPr>
        <w:ind w:left="720" w:hanging="360"/>
        <w:contextualSpacing/>
      </w:pPr>
    </w:p>
    <w:p w:rsidR="00A30719" w:rsidRPr="00BD61B6" w:rsidRDefault="00A30719" w:rsidP="001E4D32">
      <w:pPr>
        <w:numPr>
          <w:ilvl w:val="0"/>
          <w:numId w:val="2"/>
        </w:numPr>
        <w:spacing w:after="200" w:line="276" w:lineRule="auto"/>
        <w:contextualSpacing/>
        <w:jc w:val="both"/>
      </w:pPr>
      <w:r w:rsidRPr="00BD61B6">
        <w:t>Primary care physician or nurse practitioner</w:t>
      </w:r>
    </w:p>
    <w:p w:rsidR="007B27A7" w:rsidRPr="00BD61B6" w:rsidRDefault="007B27A7" w:rsidP="00A30719">
      <w:pPr>
        <w:ind w:left="1080"/>
        <w:contextualSpacing/>
      </w:pPr>
    </w:p>
    <w:p w:rsidR="00A30719" w:rsidRPr="00BD61B6" w:rsidRDefault="00A30719" w:rsidP="001E4D32">
      <w:pPr>
        <w:numPr>
          <w:ilvl w:val="0"/>
          <w:numId w:val="2"/>
        </w:numPr>
        <w:spacing w:after="200" w:line="276" w:lineRule="auto"/>
        <w:contextualSpacing/>
        <w:jc w:val="both"/>
      </w:pPr>
      <w:r w:rsidRPr="00BD61B6">
        <w:t>Medical case manager</w:t>
      </w:r>
    </w:p>
    <w:p w:rsidR="00A30719" w:rsidRPr="00BD61B6" w:rsidRDefault="00A30719" w:rsidP="00A30719">
      <w:pPr>
        <w:contextualSpacing/>
      </w:pPr>
    </w:p>
    <w:p w:rsidR="00A30719" w:rsidRPr="00BD61B6" w:rsidRDefault="00A30719" w:rsidP="001E4D32">
      <w:pPr>
        <w:numPr>
          <w:ilvl w:val="0"/>
          <w:numId w:val="2"/>
        </w:numPr>
        <w:spacing w:after="200" w:line="276" w:lineRule="auto"/>
        <w:contextualSpacing/>
        <w:jc w:val="both"/>
      </w:pPr>
      <w:r w:rsidRPr="00BD61B6">
        <w:t>Mental health and</w:t>
      </w:r>
      <w:r w:rsidR="00F84ECA">
        <w:t>/or</w:t>
      </w:r>
      <w:r w:rsidRPr="00BD61B6">
        <w:t xml:space="preserve"> substance abuse professional</w:t>
      </w:r>
    </w:p>
    <w:p w:rsidR="00A30719" w:rsidRPr="00BD61B6" w:rsidRDefault="00A30719" w:rsidP="00A30719">
      <w:pPr>
        <w:contextualSpacing/>
      </w:pPr>
    </w:p>
    <w:p w:rsidR="00A30719" w:rsidRPr="00BD61B6" w:rsidRDefault="00A30719" w:rsidP="001E4D32">
      <w:pPr>
        <w:numPr>
          <w:ilvl w:val="0"/>
          <w:numId w:val="2"/>
        </w:numPr>
        <w:spacing w:after="200" w:line="276" w:lineRule="auto"/>
        <w:contextualSpacing/>
        <w:jc w:val="both"/>
      </w:pPr>
      <w:r w:rsidRPr="00BD61B6">
        <w:t xml:space="preserve">Care coordinator (could be one of the other members of the </w:t>
      </w:r>
      <w:r w:rsidR="008765ED">
        <w:t xml:space="preserve">core </w:t>
      </w:r>
      <w:r w:rsidRPr="00BD61B6">
        <w:t>team)</w:t>
      </w:r>
    </w:p>
    <w:p w:rsidR="00A30719" w:rsidRPr="00BD61B6" w:rsidRDefault="00A30719" w:rsidP="00A30719">
      <w:pPr>
        <w:contextualSpacing/>
      </w:pPr>
    </w:p>
    <w:p w:rsidR="00A30719" w:rsidRPr="00BD61B6" w:rsidRDefault="00A30719" w:rsidP="001E4D32">
      <w:pPr>
        <w:numPr>
          <w:ilvl w:val="0"/>
          <w:numId w:val="2"/>
        </w:numPr>
        <w:spacing w:after="200" w:line="276" w:lineRule="auto"/>
        <w:contextualSpacing/>
        <w:jc w:val="both"/>
      </w:pPr>
      <w:r w:rsidRPr="00BD61B6">
        <w:t>Pharmacist</w:t>
      </w:r>
    </w:p>
    <w:p w:rsidR="00A30719" w:rsidRPr="00BD61B6" w:rsidRDefault="00A30719" w:rsidP="00A30719">
      <w:pPr>
        <w:contextualSpacing/>
      </w:pPr>
    </w:p>
    <w:p w:rsidR="00A30719" w:rsidRPr="00BD61B6" w:rsidRDefault="00A30719" w:rsidP="001E4D32">
      <w:pPr>
        <w:numPr>
          <w:ilvl w:val="0"/>
          <w:numId w:val="2"/>
        </w:numPr>
        <w:spacing w:after="200" w:line="276" w:lineRule="auto"/>
        <w:contextualSpacing/>
        <w:jc w:val="both"/>
      </w:pPr>
      <w:r w:rsidRPr="00BD61B6">
        <w:t xml:space="preserve">Others </w:t>
      </w:r>
      <w:r w:rsidR="00F84ECA">
        <w:t xml:space="preserve">professionals </w:t>
      </w:r>
      <w:r w:rsidRPr="00BD61B6">
        <w:t>as needed and appropriate.  Examples include:</w:t>
      </w:r>
    </w:p>
    <w:p w:rsidR="00A30719" w:rsidRPr="00BD61B6" w:rsidRDefault="00A30719" w:rsidP="00E71258">
      <w:pPr>
        <w:numPr>
          <w:ilvl w:val="1"/>
          <w:numId w:val="2"/>
        </w:numPr>
        <w:spacing w:after="200" w:line="276" w:lineRule="auto"/>
        <w:ind w:left="1440"/>
        <w:contextualSpacing/>
        <w:jc w:val="both"/>
      </w:pPr>
      <w:r w:rsidRPr="00BD61B6">
        <w:t>Nutritionist</w:t>
      </w:r>
    </w:p>
    <w:p w:rsidR="00A30719" w:rsidRPr="00BD61B6" w:rsidRDefault="00A30719" w:rsidP="00E71258">
      <w:pPr>
        <w:numPr>
          <w:ilvl w:val="1"/>
          <w:numId w:val="2"/>
        </w:numPr>
        <w:spacing w:after="200" w:line="276" w:lineRule="auto"/>
        <w:ind w:left="1440"/>
        <w:contextualSpacing/>
        <w:jc w:val="both"/>
      </w:pPr>
      <w:r w:rsidRPr="00BD61B6">
        <w:t>Additional mental health or substance abuse profession</w:t>
      </w:r>
      <w:r w:rsidR="00D403EC">
        <w:t>al</w:t>
      </w:r>
      <w:r w:rsidRPr="00BD61B6">
        <w:t>s or providers</w:t>
      </w:r>
    </w:p>
    <w:p w:rsidR="00A30719" w:rsidRPr="00BD61B6" w:rsidRDefault="00A30719" w:rsidP="00E71258">
      <w:pPr>
        <w:numPr>
          <w:ilvl w:val="1"/>
          <w:numId w:val="2"/>
        </w:numPr>
        <w:spacing w:after="200" w:line="276" w:lineRule="auto"/>
        <w:ind w:left="1440"/>
        <w:contextualSpacing/>
        <w:jc w:val="both"/>
      </w:pPr>
      <w:r w:rsidRPr="00BD61B6">
        <w:t>Social services support staff</w:t>
      </w:r>
    </w:p>
    <w:p w:rsidR="002670F5" w:rsidRDefault="00A30719" w:rsidP="00E71258">
      <w:pPr>
        <w:numPr>
          <w:ilvl w:val="1"/>
          <w:numId w:val="2"/>
        </w:numPr>
        <w:spacing w:after="200" w:line="276" w:lineRule="auto"/>
        <w:ind w:left="1440"/>
        <w:contextualSpacing/>
        <w:jc w:val="both"/>
      </w:pPr>
      <w:r w:rsidRPr="00BD61B6">
        <w:t>Peer specialists</w:t>
      </w:r>
    </w:p>
    <w:p w:rsidR="001A2E69" w:rsidRDefault="001A2E69" w:rsidP="001A2E69">
      <w:pPr>
        <w:tabs>
          <w:tab w:val="left" w:pos="720"/>
        </w:tabs>
        <w:spacing w:after="200" w:line="276" w:lineRule="auto"/>
        <w:ind w:left="720"/>
        <w:contextualSpacing/>
        <w:jc w:val="both"/>
      </w:pPr>
    </w:p>
    <w:p w:rsidR="00FF60BB" w:rsidRDefault="001A2E69" w:rsidP="001A2E69">
      <w:pPr>
        <w:tabs>
          <w:tab w:val="left" w:pos="720"/>
        </w:tabs>
        <w:spacing w:after="200" w:line="276" w:lineRule="auto"/>
        <w:ind w:left="720"/>
        <w:contextualSpacing/>
        <w:jc w:val="both"/>
      </w:pPr>
      <w:r>
        <w:t xml:space="preserve">Each team will have a lead to ensure that there is communication, coordination, and consultation among the team.  The team lead and the care coordinator can be the same individual.  </w:t>
      </w:r>
    </w:p>
    <w:p w:rsidR="00FF60BB" w:rsidRDefault="00FF60BB">
      <w:r>
        <w:br w:type="page"/>
      </w:r>
    </w:p>
    <w:p w:rsidR="00A30719" w:rsidRDefault="001706C2" w:rsidP="001E4D32">
      <w:pPr>
        <w:pStyle w:val="ListParagraph"/>
        <w:numPr>
          <w:ilvl w:val="3"/>
          <w:numId w:val="5"/>
        </w:numPr>
        <w:ind w:left="720"/>
        <w:rPr>
          <w:b/>
        </w:rPr>
      </w:pPr>
      <w:r>
        <w:rPr>
          <w:b/>
        </w:rPr>
        <w:t>CARE COORDINATION SERVICES</w:t>
      </w:r>
    </w:p>
    <w:p w:rsidR="002670F5" w:rsidRPr="002670F5" w:rsidRDefault="002670F5" w:rsidP="002670F5">
      <w:pPr>
        <w:pStyle w:val="ListParagraph"/>
        <w:rPr>
          <w:b/>
        </w:rPr>
      </w:pPr>
    </w:p>
    <w:p w:rsidR="00A30719" w:rsidRPr="00BD61B6" w:rsidRDefault="00A30719" w:rsidP="002670F5">
      <w:pPr>
        <w:ind w:left="720"/>
        <w:contextualSpacing/>
      </w:pPr>
      <w:r w:rsidRPr="00BD61B6">
        <w:t>The team must provide the following health home services</w:t>
      </w:r>
      <w:r w:rsidR="005333AA" w:rsidRPr="00BD61B6">
        <w:t xml:space="preserve"> to enrolled individuals in accordance with the identified needs of each person</w:t>
      </w:r>
      <w:r w:rsidRPr="00BD61B6">
        <w:t>:</w:t>
      </w:r>
    </w:p>
    <w:p w:rsidR="00A30719" w:rsidRPr="00BD61B6" w:rsidRDefault="00A30719" w:rsidP="00A30719">
      <w:pPr>
        <w:ind w:firstLine="360"/>
        <w:contextualSpacing/>
      </w:pPr>
    </w:p>
    <w:p w:rsidR="00C32A84" w:rsidRPr="00BD61B6" w:rsidRDefault="00A30719" w:rsidP="001E4D32">
      <w:pPr>
        <w:pStyle w:val="ListParagraph"/>
        <w:numPr>
          <w:ilvl w:val="0"/>
          <w:numId w:val="17"/>
        </w:numPr>
        <w:ind w:left="1080"/>
      </w:pPr>
      <w:r w:rsidRPr="002670F5">
        <w:rPr>
          <w:b/>
        </w:rPr>
        <w:t>Comprehensive care management</w:t>
      </w:r>
      <w:r w:rsidR="00C32A84" w:rsidRPr="00D403EC">
        <w:rPr>
          <w:b/>
        </w:rPr>
        <w:t>-</w:t>
      </w:r>
      <w:r w:rsidR="00C32A84" w:rsidRPr="00BD61B6">
        <w:t xml:space="preserve">Comprehensive care management involves the use of evidence-based guidelines to provide systematic, responsive and coordinated management of all aspects of primary and specialty care (physical and behavioral needs) for individuals with </w:t>
      </w:r>
      <w:r w:rsidR="00C329C7">
        <w:t xml:space="preserve">a </w:t>
      </w:r>
      <w:r w:rsidR="00C32A84" w:rsidRPr="00BD61B6">
        <w:t>mental illness</w:t>
      </w:r>
      <w:r w:rsidR="007B27A7">
        <w:t xml:space="preserve"> and</w:t>
      </w:r>
      <w:r w:rsidR="00E35171">
        <w:t>/or</w:t>
      </w:r>
      <w:r w:rsidR="007B27A7">
        <w:t xml:space="preserve"> substance abuse issues</w:t>
      </w:r>
      <w:r w:rsidR="00C32A84" w:rsidRPr="00BD61B6">
        <w:t>.</w:t>
      </w:r>
    </w:p>
    <w:p w:rsidR="00A30719" w:rsidRPr="00BD61B6" w:rsidRDefault="00A30719" w:rsidP="00A30719">
      <w:pPr>
        <w:ind w:left="720" w:hanging="360"/>
        <w:contextualSpacing/>
      </w:pPr>
    </w:p>
    <w:p w:rsidR="00A30719" w:rsidRPr="00BD61B6" w:rsidRDefault="00A30719" w:rsidP="001E4D32">
      <w:pPr>
        <w:pStyle w:val="ListParagraph"/>
        <w:numPr>
          <w:ilvl w:val="0"/>
          <w:numId w:val="13"/>
        </w:numPr>
        <w:spacing w:before="60" w:after="60"/>
        <w:ind w:left="1080"/>
      </w:pPr>
      <w:r w:rsidRPr="002670F5">
        <w:rPr>
          <w:b/>
        </w:rPr>
        <w:t>Care coordination</w:t>
      </w:r>
      <w:r w:rsidR="00D403EC" w:rsidRPr="00D403EC">
        <w:rPr>
          <w:b/>
        </w:rPr>
        <w:t>-</w:t>
      </w:r>
      <w:r w:rsidR="006C5928" w:rsidRPr="00BD61B6">
        <w:t>Care</w:t>
      </w:r>
      <w:r w:rsidR="00C32A84" w:rsidRPr="00BD61B6">
        <w:t xml:space="preserve"> coordination is the ongoing management of the patient’s medical, behavioral, pharmacological,</w:t>
      </w:r>
      <w:r w:rsidR="00497598" w:rsidRPr="00BD61B6">
        <w:t xml:space="preserve"> dental</w:t>
      </w:r>
      <w:r w:rsidR="00C32A84" w:rsidRPr="00BD61B6">
        <w:t>, and community care needs by a designated team lead</w:t>
      </w:r>
      <w:r w:rsidR="00D403EC">
        <w:t xml:space="preserve"> (usually the team lead is the care coordinator)</w:t>
      </w:r>
      <w:r w:rsidR="00C32A84" w:rsidRPr="00BD61B6">
        <w:t>.</w:t>
      </w:r>
      <w:r w:rsidR="007B27A7">
        <w:t xml:space="preserve">  </w:t>
      </w:r>
      <w:r w:rsidR="00C32A84" w:rsidRPr="00BD61B6">
        <w:t>The team lead will ensure that the patient has a current, written, individualized, multidisciplinary care and treatment plan that addresses all aspects of the patient’s care (including preventive care needs, all medical subspecialties, institutional care, home and community care).</w:t>
      </w:r>
    </w:p>
    <w:p w:rsidR="00497598" w:rsidRPr="00BD61B6" w:rsidRDefault="00497598" w:rsidP="00497598">
      <w:pPr>
        <w:tabs>
          <w:tab w:val="num" w:pos="1197"/>
        </w:tabs>
        <w:spacing w:before="60" w:after="60"/>
      </w:pPr>
    </w:p>
    <w:p w:rsidR="00497598" w:rsidRPr="00BD61B6" w:rsidRDefault="00D403EC" w:rsidP="001E4D32">
      <w:pPr>
        <w:pStyle w:val="ListParagraph"/>
        <w:numPr>
          <w:ilvl w:val="0"/>
          <w:numId w:val="16"/>
        </w:numPr>
        <w:tabs>
          <w:tab w:val="num" w:pos="1197"/>
        </w:tabs>
        <w:spacing w:before="60" w:after="60"/>
        <w:ind w:left="1080"/>
      </w:pPr>
      <w:r>
        <w:rPr>
          <w:b/>
        </w:rPr>
        <w:t>Health p</w:t>
      </w:r>
      <w:r w:rsidR="00497598" w:rsidRPr="002670F5">
        <w:rPr>
          <w:b/>
        </w:rPr>
        <w:t>romotion</w:t>
      </w:r>
      <w:r w:rsidR="00497598" w:rsidRPr="00D403EC">
        <w:rPr>
          <w:b/>
        </w:rPr>
        <w:t>-</w:t>
      </w:r>
      <w:r w:rsidR="00497598" w:rsidRPr="00BD61B6">
        <w:t>Health promotion services include all activities aimed at prevention</w:t>
      </w:r>
      <w:r w:rsidR="00E95302">
        <w:t xml:space="preserve"> and</w:t>
      </w:r>
      <w:r w:rsidR="00271CA8">
        <w:t xml:space="preserve"> </w:t>
      </w:r>
      <w:r w:rsidR="00497598" w:rsidRPr="00BD61B6">
        <w:t>assisting the patient in better understanding their mental illness</w:t>
      </w:r>
      <w:r w:rsidR="00E95302">
        <w:t>, substance abuse,</w:t>
      </w:r>
      <w:r>
        <w:t xml:space="preserve"> </w:t>
      </w:r>
      <w:r w:rsidR="00497598" w:rsidRPr="00BD61B6">
        <w:t xml:space="preserve">and chronic health conditions. Enhanced patient education and active promotion of self-management and self-care are part of health promotion. </w:t>
      </w:r>
    </w:p>
    <w:p w:rsidR="00497598" w:rsidRPr="00BD61B6" w:rsidRDefault="00497598" w:rsidP="00497598">
      <w:pPr>
        <w:tabs>
          <w:tab w:val="num" w:pos="1197"/>
        </w:tabs>
        <w:spacing w:before="60" w:after="60"/>
      </w:pPr>
    </w:p>
    <w:p w:rsidR="00C32A84" w:rsidRPr="00BD61B6" w:rsidRDefault="00497598" w:rsidP="001E4D32">
      <w:pPr>
        <w:pStyle w:val="ListParagraph"/>
        <w:numPr>
          <w:ilvl w:val="0"/>
          <w:numId w:val="14"/>
        </w:numPr>
        <w:tabs>
          <w:tab w:val="num" w:pos="1197"/>
        </w:tabs>
        <w:spacing w:before="60" w:after="60"/>
        <w:ind w:left="1080"/>
      </w:pPr>
      <w:r w:rsidRPr="002670F5">
        <w:rPr>
          <w:b/>
        </w:rPr>
        <w:t>Comprehensive transitional care</w:t>
      </w:r>
      <w:r w:rsidRPr="00D403EC">
        <w:rPr>
          <w:b/>
        </w:rPr>
        <w:t>-</w:t>
      </w:r>
      <w:r w:rsidR="00A30719" w:rsidRPr="00BD61B6">
        <w:t>Comprehensive transitional care, including appropriate follow-up from inpatient to other settings</w:t>
      </w:r>
      <w:r w:rsidR="00D403EC">
        <w:t>,</w:t>
      </w:r>
      <w:r w:rsidR="00C32A84" w:rsidRPr="00BD61B6">
        <w:t xml:space="preserve"> involves the establishment of an automatic referral arrangement between institutional care providers and the health home provider to ensure that there is immediate</w:t>
      </w:r>
      <w:r w:rsidR="00D403EC">
        <w:t xml:space="preserve"> communication and/or referrals </w:t>
      </w:r>
      <w:r w:rsidR="00C32A84" w:rsidRPr="00BD61B6">
        <w:t xml:space="preserve">of patients with mental illness who are admitted to </w:t>
      </w:r>
      <w:r w:rsidR="000E39C0">
        <w:t>an</w:t>
      </w:r>
      <w:r w:rsidR="000E39C0" w:rsidRPr="00BD61B6">
        <w:t xml:space="preserve"> </w:t>
      </w:r>
      <w:r w:rsidR="00C32A84" w:rsidRPr="00BD61B6">
        <w:t>institution or are seen in the emergency room.  Automatic referrals include the establishment of policies and procedures to assure that there is systematic and timely sharing of information related to the patient’s institutional or emergency room care.</w:t>
      </w:r>
    </w:p>
    <w:p w:rsidR="001706C2" w:rsidRDefault="001706C2" w:rsidP="001706C2">
      <w:pPr>
        <w:spacing w:after="200" w:line="276" w:lineRule="auto"/>
        <w:ind w:left="720"/>
        <w:contextualSpacing/>
        <w:jc w:val="both"/>
      </w:pPr>
    </w:p>
    <w:p w:rsidR="00A30719" w:rsidRPr="00BD61B6" w:rsidRDefault="00C32A84" w:rsidP="00046EF3">
      <w:pPr>
        <w:spacing w:after="200" w:line="276" w:lineRule="auto"/>
        <w:ind w:left="1080"/>
        <w:contextualSpacing/>
      </w:pPr>
      <w:r w:rsidRPr="00BD61B6">
        <w:t>Transitional care will include timely face-to-face or telephone contacts with the patient (or the patient’s authorized representative) after an emergency room visit or a</w:t>
      </w:r>
      <w:r w:rsidR="000E39C0">
        <w:t xml:space="preserve">n institutional </w:t>
      </w:r>
      <w:r w:rsidRPr="00BD61B6">
        <w:t xml:space="preserve">discharge. </w:t>
      </w:r>
      <w:r w:rsidR="00D403EC">
        <w:t xml:space="preserve"> Institutions include hospitals and nursing homes. </w:t>
      </w:r>
      <w:r w:rsidRPr="00BD61B6">
        <w:t>Transitional care includes reviewing the discharge summary with the patient and assisting them in receiving the recommended care, including scheduling follow-up appointments and filling prescriptions.</w:t>
      </w:r>
    </w:p>
    <w:p w:rsidR="00A30719" w:rsidRDefault="00A30719" w:rsidP="00A30719">
      <w:pPr>
        <w:contextualSpacing/>
      </w:pPr>
    </w:p>
    <w:p w:rsidR="001706C2" w:rsidRDefault="00D2102A" w:rsidP="001E4D32">
      <w:pPr>
        <w:pStyle w:val="ListParagraph"/>
        <w:numPr>
          <w:ilvl w:val="0"/>
          <w:numId w:val="14"/>
        </w:numPr>
        <w:spacing w:after="200" w:line="276" w:lineRule="auto"/>
        <w:ind w:left="1080"/>
        <w:jc w:val="both"/>
      </w:pPr>
      <w:r>
        <w:rPr>
          <w:b/>
        </w:rPr>
        <w:t>Individual</w:t>
      </w:r>
      <w:r w:rsidR="00A30719" w:rsidRPr="00783632">
        <w:rPr>
          <w:b/>
        </w:rPr>
        <w:t>, family</w:t>
      </w:r>
      <w:r w:rsidR="009B3E9D" w:rsidRPr="00783632">
        <w:rPr>
          <w:b/>
        </w:rPr>
        <w:t xml:space="preserve"> </w:t>
      </w:r>
      <w:r w:rsidR="00A30719" w:rsidRPr="00783632">
        <w:rPr>
          <w:b/>
        </w:rPr>
        <w:t>and</w:t>
      </w:r>
      <w:r w:rsidR="0015670A" w:rsidRPr="00783632">
        <w:rPr>
          <w:b/>
        </w:rPr>
        <w:t xml:space="preserve"> </w:t>
      </w:r>
      <w:r w:rsidR="00A30719" w:rsidRPr="00783632">
        <w:rPr>
          <w:b/>
        </w:rPr>
        <w:t>peer supports (including authorized representatives</w:t>
      </w:r>
      <w:r w:rsidR="0022157D">
        <w:rPr>
          <w:b/>
        </w:rPr>
        <w:t>)</w:t>
      </w:r>
      <w:r w:rsidR="006C5928" w:rsidRPr="00783632">
        <w:rPr>
          <w:b/>
        </w:rPr>
        <w:t>-</w:t>
      </w:r>
      <w:r w:rsidR="00497598" w:rsidRPr="00BD61B6">
        <w:t xml:space="preserve">These </w:t>
      </w:r>
      <w:r w:rsidR="00C32A84" w:rsidRPr="00BD61B6">
        <w:t xml:space="preserve">include activities related to advocating on the member’s behalf and mobilizing services and </w:t>
      </w:r>
      <w:r w:rsidR="00497598" w:rsidRPr="00BD61B6">
        <w:t xml:space="preserve">support for the member. It </w:t>
      </w:r>
      <w:r w:rsidR="00C32A84" w:rsidRPr="00BD61B6">
        <w:t>include</w:t>
      </w:r>
      <w:r w:rsidR="00497598" w:rsidRPr="00BD61B6">
        <w:t>s</w:t>
      </w:r>
      <w:r w:rsidR="00C32A84" w:rsidRPr="00BD61B6">
        <w:t xml:space="preserve"> contacts with anyone identified as instrumental to the member’s day-to-day support and care. Peer-to-peer information sharing and support are included in these support services.</w:t>
      </w:r>
      <w:r w:rsidR="00497598" w:rsidRPr="00BD61B6">
        <w:t xml:space="preserve"> </w:t>
      </w:r>
      <w:r w:rsidR="00D403EC">
        <w:t xml:space="preserve"> </w:t>
      </w:r>
      <w:r w:rsidR="00C32A84" w:rsidRPr="00BD61B6">
        <w:t xml:space="preserve">Individual and family support services include </w:t>
      </w:r>
      <w:r w:rsidR="00D403EC">
        <w:t>providing</w:t>
      </w:r>
      <w:r w:rsidR="00C32A84" w:rsidRPr="00BD61B6">
        <w:t xml:space="preserve"> information in a manner that is simple, clear, straightforward and culturally appropriate.</w:t>
      </w:r>
      <w:r w:rsidR="000E39C0">
        <w:t xml:space="preserve">  </w:t>
      </w:r>
    </w:p>
    <w:p w:rsidR="00783632" w:rsidRPr="00BD61B6" w:rsidRDefault="00783632" w:rsidP="00783632">
      <w:pPr>
        <w:pStyle w:val="ListParagraph"/>
        <w:spacing w:after="200" w:line="276" w:lineRule="auto"/>
        <w:ind w:left="1080"/>
        <w:jc w:val="both"/>
      </w:pPr>
    </w:p>
    <w:p w:rsidR="00C32A84" w:rsidRDefault="00A30719" w:rsidP="001E4D32">
      <w:pPr>
        <w:pStyle w:val="ListParagraph"/>
        <w:numPr>
          <w:ilvl w:val="0"/>
          <w:numId w:val="14"/>
        </w:numPr>
        <w:spacing w:after="200" w:line="276" w:lineRule="auto"/>
        <w:ind w:left="1080"/>
      </w:pPr>
      <w:r w:rsidRPr="001706C2">
        <w:rPr>
          <w:b/>
        </w:rPr>
        <w:t>Referral to community and soci</w:t>
      </w:r>
      <w:r w:rsidR="005333AA" w:rsidRPr="001706C2">
        <w:rPr>
          <w:b/>
        </w:rPr>
        <w:t>al support services</w:t>
      </w:r>
      <w:r w:rsidR="00497598" w:rsidRPr="00D403EC">
        <w:rPr>
          <w:b/>
        </w:rPr>
        <w:t>-</w:t>
      </w:r>
      <w:r w:rsidR="00C32A84" w:rsidRPr="00BD61B6">
        <w:t>Referral to community and social support services includes activities related to providing assistance to members to ensure they have access to social support services identified in the care plan.</w:t>
      </w:r>
    </w:p>
    <w:p w:rsidR="00D403EC" w:rsidRDefault="00D403EC" w:rsidP="00D403EC">
      <w:pPr>
        <w:pStyle w:val="ListParagraph"/>
      </w:pPr>
    </w:p>
    <w:p w:rsidR="00C32A84" w:rsidRPr="00BD61B6" w:rsidRDefault="00C32A84" w:rsidP="00D403EC">
      <w:pPr>
        <w:spacing w:before="60" w:after="60"/>
        <w:ind w:left="1080"/>
      </w:pPr>
      <w:r w:rsidRPr="00BD61B6">
        <w:t>To the extent feasibl</w:t>
      </w:r>
      <w:r w:rsidR="00713253" w:rsidRPr="00BD61B6">
        <w:t>e, the health home provider should</w:t>
      </w:r>
      <w:r w:rsidRPr="00BD61B6">
        <w:t xml:space="preserve"> establish meaningful working relationships with community-based organizations that provide support services to individuals with mental illness. </w:t>
      </w:r>
    </w:p>
    <w:p w:rsidR="00A30719" w:rsidRPr="00BD61B6" w:rsidRDefault="00A30719" w:rsidP="00497598">
      <w:pPr>
        <w:pStyle w:val="ListParagraph"/>
        <w:ind w:left="1080"/>
      </w:pPr>
    </w:p>
    <w:p w:rsidR="002B4112" w:rsidRDefault="00A30719" w:rsidP="001E4D32">
      <w:pPr>
        <w:pStyle w:val="ListParagraph"/>
        <w:numPr>
          <w:ilvl w:val="0"/>
          <w:numId w:val="15"/>
        </w:numPr>
        <w:spacing w:after="200" w:line="276" w:lineRule="auto"/>
        <w:ind w:left="1080"/>
        <w:jc w:val="both"/>
      </w:pPr>
      <w:r w:rsidRPr="001706C2">
        <w:rPr>
          <w:b/>
        </w:rPr>
        <w:t>Use of information technology to link services, as feasible and appropriate</w:t>
      </w:r>
      <w:r w:rsidR="00497598" w:rsidRPr="00D403EC">
        <w:rPr>
          <w:b/>
        </w:rPr>
        <w:t>-</w:t>
      </w:r>
      <w:r w:rsidR="004703F6" w:rsidRPr="00BD61B6">
        <w:t xml:space="preserve">The health home should coordinate relevant clinical information in the member’s electronic medical records from </w:t>
      </w:r>
      <w:r w:rsidR="006C5928" w:rsidRPr="00BD61B6">
        <w:t>multiple</w:t>
      </w:r>
      <w:r w:rsidR="004703F6" w:rsidRPr="00BD61B6">
        <w:t xml:space="preserve"> </w:t>
      </w:r>
      <w:r w:rsidR="000B3AC4">
        <w:t>health care</w:t>
      </w:r>
      <w:r w:rsidR="004703F6" w:rsidRPr="00BD61B6">
        <w:t xml:space="preserve"> providers and share that </w:t>
      </w:r>
      <w:r w:rsidR="006C5928" w:rsidRPr="00BD61B6">
        <w:t>information</w:t>
      </w:r>
      <w:r w:rsidR="004703F6" w:rsidRPr="00BD61B6">
        <w:t xml:space="preserve"> </w:t>
      </w:r>
      <w:r w:rsidR="006C5928" w:rsidRPr="00BD61B6">
        <w:t>electronically</w:t>
      </w:r>
      <w:r w:rsidR="004703F6" w:rsidRPr="00BD61B6">
        <w:t xml:space="preserve"> as much as </w:t>
      </w:r>
      <w:r w:rsidR="006C5928" w:rsidRPr="00BD61B6">
        <w:t>feasible</w:t>
      </w:r>
      <w:r w:rsidR="004703F6" w:rsidRPr="00BD61B6">
        <w:t xml:space="preserve"> in timely enough manner to affect </w:t>
      </w:r>
      <w:r w:rsidR="006C5928" w:rsidRPr="00BD61B6">
        <w:t>clinical</w:t>
      </w:r>
      <w:r w:rsidR="004703F6" w:rsidRPr="00BD61B6">
        <w:t xml:space="preserve"> decision-making.</w:t>
      </w:r>
    </w:p>
    <w:p w:rsidR="00D403EC" w:rsidRDefault="00D403EC" w:rsidP="00D403EC">
      <w:pPr>
        <w:pStyle w:val="ListParagraph"/>
        <w:spacing w:after="200" w:line="276" w:lineRule="auto"/>
        <w:ind w:left="1080"/>
        <w:jc w:val="both"/>
      </w:pPr>
    </w:p>
    <w:p w:rsidR="00A30719" w:rsidRPr="00BD61B6" w:rsidRDefault="002B4112" w:rsidP="003A300F">
      <w:pPr>
        <w:pStyle w:val="ListParagraph"/>
        <w:numPr>
          <w:ilvl w:val="3"/>
          <w:numId w:val="5"/>
        </w:numPr>
        <w:ind w:left="720"/>
        <w:rPr>
          <w:b/>
        </w:rPr>
      </w:pPr>
      <w:r w:rsidRPr="00BD61B6">
        <w:rPr>
          <w:b/>
        </w:rPr>
        <w:t xml:space="preserve">CORE </w:t>
      </w:r>
      <w:r w:rsidR="00BC040B">
        <w:rPr>
          <w:b/>
        </w:rPr>
        <w:t xml:space="preserve">HEALTH HOME </w:t>
      </w:r>
      <w:r w:rsidRPr="00BD61B6">
        <w:rPr>
          <w:b/>
        </w:rPr>
        <w:t>PROVIDER COMPETENCIES</w:t>
      </w:r>
    </w:p>
    <w:p w:rsidR="00A30719" w:rsidRPr="00BD61B6" w:rsidRDefault="00A30719" w:rsidP="00A30719">
      <w:pPr>
        <w:ind w:left="360"/>
        <w:contextualSpacing/>
      </w:pPr>
    </w:p>
    <w:p w:rsidR="00A30719" w:rsidRPr="00BD61B6" w:rsidRDefault="009B3E9D" w:rsidP="007334C9">
      <w:pPr>
        <w:ind w:left="720"/>
        <w:contextualSpacing/>
        <w:jc w:val="both"/>
      </w:pPr>
      <w:r w:rsidRPr="00BD61B6">
        <w:t>The BHIC health home</w:t>
      </w:r>
      <w:r w:rsidR="00A30719" w:rsidRPr="00BD61B6">
        <w:t xml:space="preserve"> must demonstrate the ability to meet </w:t>
      </w:r>
      <w:r w:rsidR="002541D9">
        <w:t>the following</w:t>
      </w:r>
      <w:r w:rsidR="002541D9" w:rsidRPr="00BD61B6">
        <w:t xml:space="preserve"> </w:t>
      </w:r>
      <w:r w:rsidR="00A30719" w:rsidRPr="00BD61B6">
        <w:t>requirements as a condition of certification:</w:t>
      </w:r>
    </w:p>
    <w:p w:rsidR="00A30719" w:rsidRPr="00BD61B6" w:rsidRDefault="00A30719" w:rsidP="00A30719">
      <w:pPr>
        <w:ind w:left="360"/>
        <w:contextualSpacing/>
      </w:pPr>
    </w:p>
    <w:p w:rsidR="00902C27" w:rsidRDefault="00A30719" w:rsidP="001E4D32">
      <w:pPr>
        <w:numPr>
          <w:ilvl w:val="0"/>
          <w:numId w:val="3"/>
        </w:numPr>
        <w:spacing w:after="200" w:line="276" w:lineRule="auto"/>
        <w:contextualSpacing/>
        <w:rPr>
          <w:b/>
        </w:rPr>
      </w:pPr>
      <w:r w:rsidRPr="00BD61B6">
        <w:t xml:space="preserve">Co-locate behavioral health services within the medical clinic or </w:t>
      </w:r>
      <w:r w:rsidR="002541D9">
        <w:t xml:space="preserve">have </w:t>
      </w:r>
      <w:r w:rsidRPr="00BD61B6">
        <w:t>the ability to move medical staff to where the behavioral health services are located in a manner that facilitates the coordination of individual member services.</w:t>
      </w:r>
    </w:p>
    <w:p w:rsidR="00902C27" w:rsidRDefault="00902C27" w:rsidP="00902C27">
      <w:pPr>
        <w:spacing w:after="200" w:line="276" w:lineRule="auto"/>
        <w:ind w:left="1080"/>
        <w:contextualSpacing/>
        <w:rPr>
          <w:b/>
        </w:rPr>
      </w:pPr>
    </w:p>
    <w:p w:rsidR="00902C27" w:rsidRDefault="006C5928" w:rsidP="001E4D32">
      <w:pPr>
        <w:numPr>
          <w:ilvl w:val="0"/>
          <w:numId w:val="3"/>
        </w:numPr>
        <w:spacing w:after="200" w:line="276" w:lineRule="auto"/>
        <w:contextualSpacing/>
        <w:rPr>
          <w:b/>
        </w:rPr>
      </w:pPr>
      <w:r w:rsidRPr="00BD61B6">
        <w:t>Implement</w:t>
      </w:r>
      <w:r w:rsidR="0082563A" w:rsidRPr="00BD61B6">
        <w:t xml:space="preserve"> strategies to engage members in the </w:t>
      </w:r>
      <w:r w:rsidR="00C32A84" w:rsidRPr="00BD61B6">
        <w:t>assessment</w:t>
      </w:r>
      <w:r w:rsidR="0082563A" w:rsidRPr="00BD61B6">
        <w:t>, care planning and care coordination processes used by the health home.</w:t>
      </w:r>
    </w:p>
    <w:p w:rsidR="00902C27" w:rsidRPr="00902C27" w:rsidRDefault="00902C27" w:rsidP="00902C27">
      <w:pPr>
        <w:spacing w:after="200" w:line="276" w:lineRule="auto"/>
        <w:ind w:left="1080"/>
        <w:contextualSpacing/>
        <w:rPr>
          <w:b/>
        </w:rPr>
      </w:pPr>
    </w:p>
    <w:p w:rsidR="00902C27" w:rsidRDefault="007334C9" w:rsidP="001E4D32">
      <w:pPr>
        <w:numPr>
          <w:ilvl w:val="0"/>
          <w:numId w:val="3"/>
        </w:numPr>
        <w:spacing w:after="200" w:line="276" w:lineRule="auto"/>
        <w:contextualSpacing/>
        <w:rPr>
          <w:b/>
        </w:rPr>
      </w:pPr>
      <w:r w:rsidRPr="00BD61B6">
        <w:t>Establish a consumer advisory committee or a process that involves consumers in advising the BHIC health home on policies and procedures affecting members.</w:t>
      </w:r>
    </w:p>
    <w:p w:rsidR="00902C27" w:rsidRPr="00902C27" w:rsidRDefault="00902C27" w:rsidP="00902C27">
      <w:pPr>
        <w:spacing w:after="200" w:line="276" w:lineRule="auto"/>
        <w:ind w:left="1080"/>
        <w:contextualSpacing/>
      </w:pPr>
    </w:p>
    <w:p w:rsidR="00A30719" w:rsidRPr="00902C27" w:rsidRDefault="00A30719" w:rsidP="001E4D32">
      <w:pPr>
        <w:numPr>
          <w:ilvl w:val="0"/>
          <w:numId w:val="3"/>
        </w:numPr>
        <w:spacing w:after="200" w:line="276" w:lineRule="auto"/>
        <w:contextualSpacing/>
        <w:rPr>
          <w:b/>
        </w:rPr>
      </w:pPr>
      <w:r w:rsidRPr="00902C27">
        <w:t>Dev</w:t>
      </w:r>
      <w:r w:rsidRPr="00BD61B6">
        <w:t>elop a person-centered care plan for each individual that coordinates and integrates all of his or her clinical and non-clinical physical and behavioral health care related needs and services.  The plan must be based on a comprehensive assessment conducted at least annually by the health home team and updated along with the plan as needed throughout the year.</w:t>
      </w:r>
    </w:p>
    <w:p w:rsidR="00A30719" w:rsidRPr="00BD61B6" w:rsidRDefault="00A30719" w:rsidP="00046EF3">
      <w:pPr>
        <w:contextualSpacing/>
      </w:pPr>
    </w:p>
    <w:p w:rsidR="00A30719" w:rsidRPr="00BD61B6" w:rsidRDefault="00A30719" w:rsidP="001E4D32">
      <w:pPr>
        <w:numPr>
          <w:ilvl w:val="0"/>
          <w:numId w:val="3"/>
        </w:numPr>
        <w:spacing w:after="200" w:line="276" w:lineRule="auto"/>
        <w:contextualSpacing/>
      </w:pPr>
      <w:r w:rsidRPr="00BD61B6">
        <w:t>Provide access to chronic disease management, including self-management support, to individuals and their families as appropriate.</w:t>
      </w:r>
    </w:p>
    <w:p w:rsidR="00A30719" w:rsidRPr="00BD61B6" w:rsidRDefault="00A30719" w:rsidP="00046EF3">
      <w:pPr>
        <w:contextualSpacing/>
      </w:pPr>
    </w:p>
    <w:p w:rsidR="00A30719" w:rsidRPr="00BD61B6" w:rsidRDefault="00A30719" w:rsidP="001E4D32">
      <w:pPr>
        <w:numPr>
          <w:ilvl w:val="0"/>
          <w:numId w:val="3"/>
        </w:numPr>
        <w:spacing w:after="200" w:line="276" w:lineRule="auto"/>
        <w:contextualSpacing/>
      </w:pPr>
      <w:r w:rsidRPr="00BD61B6">
        <w:t>Coordinate and provide quality-driven, cost effective, culturally appropriate, person-centered services.</w:t>
      </w:r>
    </w:p>
    <w:p w:rsidR="00A30719" w:rsidRPr="00BD61B6" w:rsidRDefault="00A30719" w:rsidP="00046EF3">
      <w:pPr>
        <w:contextualSpacing/>
      </w:pPr>
    </w:p>
    <w:p w:rsidR="00A30719" w:rsidRPr="00BD61B6" w:rsidRDefault="00A30719" w:rsidP="001E4D32">
      <w:pPr>
        <w:numPr>
          <w:ilvl w:val="0"/>
          <w:numId w:val="3"/>
        </w:numPr>
        <w:spacing w:after="200" w:line="276" w:lineRule="auto"/>
        <w:contextualSpacing/>
      </w:pPr>
      <w:r w:rsidRPr="00BD61B6">
        <w:t>Coordinate and provide access to high quality health care and preventive health services informed by evidence-based guidelines.</w:t>
      </w:r>
    </w:p>
    <w:p w:rsidR="00A30719" w:rsidRPr="00BD61B6" w:rsidRDefault="00A30719" w:rsidP="00046EF3">
      <w:pPr>
        <w:contextualSpacing/>
      </w:pPr>
    </w:p>
    <w:p w:rsidR="00A30719" w:rsidRPr="00BD61B6" w:rsidRDefault="00A30719" w:rsidP="001E4D32">
      <w:pPr>
        <w:numPr>
          <w:ilvl w:val="0"/>
          <w:numId w:val="3"/>
        </w:numPr>
        <w:spacing w:after="200" w:line="276" w:lineRule="auto"/>
        <w:contextualSpacing/>
      </w:pPr>
      <w:r w:rsidRPr="00BD61B6">
        <w:t>Coordinate and provide access to quality behavioral health services, including treatment for substance abuse disorders, informed by evidence-based guidelines.</w:t>
      </w:r>
    </w:p>
    <w:p w:rsidR="00A30719" w:rsidRPr="00BD61B6" w:rsidRDefault="00A30719" w:rsidP="00046EF3">
      <w:pPr>
        <w:spacing w:after="200" w:line="276" w:lineRule="auto"/>
        <w:ind w:left="720"/>
        <w:contextualSpacing/>
      </w:pPr>
    </w:p>
    <w:p w:rsidR="00A30719" w:rsidRPr="00BD61B6" w:rsidRDefault="00A30719" w:rsidP="001E4D32">
      <w:pPr>
        <w:numPr>
          <w:ilvl w:val="0"/>
          <w:numId w:val="3"/>
        </w:numPr>
        <w:spacing w:after="200" w:line="276" w:lineRule="auto"/>
        <w:contextualSpacing/>
      </w:pPr>
      <w:r w:rsidRPr="00BD61B6">
        <w:t>Follow evidence-based clinical practice guidelines in providing mental health and substance abuse treatment.</w:t>
      </w:r>
    </w:p>
    <w:p w:rsidR="00A30719" w:rsidRPr="00BD61B6" w:rsidRDefault="00A30719" w:rsidP="00046EF3">
      <w:pPr>
        <w:spacing w:after="200" w:line="276" w:lineRule="auto"/>
        <w:ind w:left="720"/>
        <w:contextualSpacing/>
      </w:pPr>
    </w:p>
    <w:p w:rsidR="00A30719" w:rsidRPr="00BD61B6" w:rsidRDefault="00A30719" w:rsidP="001E4D32">
      <w:pPr>
        <w:numPr>
          <w:ilvl w:val="0"/>
          <w:numId w:val="3"/>
        </w:numPr>
        <w:spacing w:after="200" w:line="276" w:lineRule="auto"/>
        <w:contextualSpacing/>
      </w:pPr>
      <w:r w:rsidRPr="00BD61B6">
        <w:t>Provide access to preventative</w:t>
      </w:r>
      <w:r w:rsidR="00C82E78">
        <w:t>, diagnostic,</w:t>
      </w:r>
      <w:r w:rsidRPr="00BD61B6">
        <w:t xml:space="preserve"> and restorative dental care.</w:t>
      </w:r>
    </w:p>
    <w:p w:rsidR="00A30719" w:rsidRPr="00BD61B6" w:rsidRDefault="00A30719" w:rsidP="00046EF3">
      <w:pPr>
        <w:contextualSpacing/>
      </w:pPr>
    </w:p>
    <w:p w:rsidR="00A30719" w:rsidRPr="00BD61B6" w:rsidRDefault="00A30719" w:rsidP="001E4D32">
      <w:pPr>
        <w:numPr>
          <w:ilvl w:val="0"/>
          <w:numId w:val="3"/>
        </w:numPr>
        <w:spacing w:after="200" w:line="276" w:lineRule="auto"/>
        <w:contextualSpacing/>
      </w:pPr>
      <w:r w:rsidRPr="00BD61B6">
        <w:t>Demonstrate a capacity to use health information technology to</w:t>
      </w:r>
      <w:r w:rsidR="00C82E78">
        <w:t>:</w:t>
      </w:r>
      <w:r w:rsidRPr="00BD61B6">
        <w:t xml:space="preserve"> link services</w:t>
      </w:r>
      <w:r w:rsidR="00C82E78">
        <w:t>; and</w:t>
      </w:r>
      <w:r w:rsidRPr="00BD61B6">
        <w:t xml:space="preserve"> facilitate communication amo</w:t>
      </w:r>
      <w:r w:rsidR="00C82E78">
        <w:t xml:space="preserve">ng health home team members, </w:t>
      </w:r>
      <w:r w:rsidRPr="00BD61B6">
        <w:t xml:space="preserve">between the team and individual and family caregivers, and between other relevant </w:t>
      </w:r>
      <w:r w:rsidR="000B3AC4">
        <w:t xml:space="preserve">health care </w:t>
      </w:r>
      <w:r w:rsidRPr="00BD61B6">
        <w:t>providers as appropriate to ensure continuity of care for the member.</w:t>
      </w:r>
    </w:p>
    <w:p w:rsidR="00A30719" w:rsidRPr="00BD61B6" w:rsidRDefault="00A30719" w:rsidP="00046EF3">
      <w:pPr>
        <w:spacing w:after="200" w:line="276" w:lineRule="auto"/>
        <w:ind w:left="720"/>
        <w:contextualSpacing/>
      </w:pPr>
    </w:p>
    <w:p w:rsidR="009B3E9D" w:rsidRPr="00BD61B6" w:rsidRDefault="00A30719" w:rsidP="001E4D32">
      <w:pPr>
        <w:numPr>
          <w:ilvl w:val="0"/>
          <w:numId w:val="3"/>
        </w:numPr>
        <w:spacing w:after="200" w:line="276" w:lineRule="auto"/>
        <w:contextualSpacing/>
      </w:pPr>
      <w:r w:rsidRPr="00BD61B6">
        <w:t xml:space="preserve">Demonstrate the capacity to use a population management tool (such as a patient registry) and the ability to evaluate results from patient data to implement interventions that improve </w:t>
      </w:r>
      <w:r w:rsidR="00184862">
        <w:t xml:space="preserve">patient </w:t>
      </w:r>
      <w:r w:rsidRPr="00BD61B6">
        <w:t>outcomes.</w:t>
      </w:r>
    </w:p>
    <w:p w:rsidR="009B3E9D" w:rsidRPr="00BD61B6" w:rsidRDefault="009B3E9D" w:rsidP="00046EF3">
      <w:pPr>
        <w:spacing w:after="200" w:line="276" w:lineRule="auto"/>
        <w:ind w:left="1080"/>
        <w:contextualSpacing/>
      </w:pPr>
    </w:p>
    <w:p w:rsidR="004118B4" w:rsidRDefault="00A30719" w:rsidP="004118B4">
      <w:pPr>
        <w:numPr>
          <w:ilvl w:val="0"/>
          <w:numId w:val="3"/>
        </w:numPr>
        <w:spacing w:after="200" w:line="276" w:lineRule="auto"/>
        <w:contextualSpacing/>
      </w:pPr>
      <w:r w:rsidRPr="00BD61B6">
        <w:t>Demonstrate the capacity to implement a prescription drug monitoring program that routinely reviews prescribed medications across the population of enrolled m</w:t>
      </w:r>
      <w:r w:rsidR="00D2102A">
        <w:t>embers and recommends practice-</w:t>
      </w:r>
      <w:r w:rsidRPr="00BD61B6">
        <w:t>level and individual-level changes in prescribing practices, individual prescriptions, and monitoring procedures as needed.</w:t>
      </w:r>
    </w:p>
    <w:p w:rsidR="004118B4" w:rsidRDefault="004118B4" w:rsidP="004118B4">
      <w:pPr>
        <w:spacing w:after="200" w:line="276" w:lineRule="auto"/>
        <w:contextualSpacing/>
      </w:pPr>
    </w:p>
    <w:p w:rsidR="004118B4" w:rsidRDefault="004118B4" w:rsidP="004118B4">
      <w:pPr>
        <w:numPr>
          <w:ilvl w:val="0"/>
          <w:numId w:val="3"/>
        </w:numPr>
        <w:spacing w:after="200"/>
        <w:contextualSpacing/>
      </w:pPr>
      <w:r w:rsidRPr="004118B4">
        <w:t>Coordinate and provide access to comprehensive care management, care coordination, and transitional care across settings. Transitional care includes appropriate follow-up from inpatient to other settings, such as participation in discharge planning and facilitating transfer from an inpatient stay to community care.</w:t>
      </w:r>
    </w:p>
    <w:p w:rsidR="004118B4" w:rsidRDefault="004118B4" w:rsidP="004118B4">
      <w:pPr>
        <w:spacing w:after="200"/>
        <w:ind w:left="1080"/>
        <w:contextualSpacing/>
      </w:pPr>
    </w:p>
    <w:p w:rsidR="004118B4" w:rsidRPr="004118B4" w:rsidRDefault="004118B4" w:rsidP="004118B4">
      <w:pPr>
        <w:numPr>
          <w:ilvl w:val="0"/>
          <w:numId w:val="3"/>
        </w:numPr>
        <w:spacing w:after="200"/>
        <w:contextualSpacing/>
      </w:pPr>
      <w:r w:rsidRPr="004118B4">
        <w:t>Coordinate and provide access to individual and family supports, including referral to community, social support, and recovery services.</w:t>
      </w:r>
    </w:p>
    <w:p w:rsidR="00A30719" w:rsidRPr="00BD61B6" w:rsidRDefault="00A30719" w:rsidP="00046EF3">
      <w:pPr>
        <w:ind w:left="720" w:hanging="360"/>
        <w:contextualSpacing/>
      </w:pPr>
    </w:p>
    <w:p w:rsidR="002560EA" w:rsidRDefault="00A30719" w:rsidP="00046EF3">
      <w:pPr>
        <w:ind w:left="720"/>
        <w:contextualSpacing/>
      </w:pPr>
      <w:r w:rsidRPr="00BD61B6">
        <w:t xml:space="preserve">Some of these requirements may be deemed if the designated provider is accredited as a health home by the National Committee on Quality Assurance (NCQA), or another nationally recognized accreditation organization.  </w:t>
      </w:r>
    </w:p>
    <w:p w:rsidR="002560EA" w:rsidRDefault="002560EA">
      <w:r>
        <w:br w:type="page"/>
      </w:r>
    </w:p>
    <w:p w:rsidR="00824B96" w:rsidRPr="00BD61B6" w:rsidRDefault="002B4112" w:rsidP="001E4D32">
      <w:pPr>
        <w:pStyle w:val="ListBullet1"/>
        <w:numPr>
          <w:ilvl w:val="3"/>
          <w:numId w:val="5"/>
        </w:numPr>
        <w:tabs>
          <w:tab w:val="left" w:pos="360"/>
          <w:tab w:val="left" w:pos="450"/>
        </w:tabs>
        <w:ind w:left="720"/>
        <w:rPr>
          <w:rFonts w:ascii="Times New Roman" w:hAnsi="Times New Roman" w:cs="Times New Roman"/>
          <w:b/>
        </w:rPr>
      </w:pPr>
      <w:r w:rsidRPr="00BD61B6">
        <w:rPr>
          <w:rFonts w:ascii="Times New Roman" w:hAnsi="Times New Roman" w:cs="Times New Roman"/>
          <w:b/>
        </w:rPr>
        <w:t>QUALITY IMPROVEMENT</w:t>
      </w:r>
    </w:p>
    <w:p w:rsidR="00824B96" w:rsidRPr="00BD61B6" w:rsidRDefault="00824B96" w:rsidP="000C72F3">
      <w:pPr>
        <w:pStyle w:val="ListBullet1"/>
        <w:numPr>
          <w:ilvl w:val="0"/>
          <w:numId w:val="0"/>
        </w:numPr>
        <w:ind w:left="720" w:hanging="360"/>
        <w:jc w:val="center"/>
        <w:rPr>
          <w:rFonts w:ascii="Times New Roman" w:hAnsi="Times New Roman" w:cs="Times New Roman"/>
        </w:rPr>
      </w:pPr>
    </w:p>
    <w:p w:rsidR="00824B96" w:rsidRDefault="00824B96" w:rsidP="001930D2">
      <w:pPr>
        <w:pStyle w:val="ListBullet1"/>
        <w:numPr>
          <w:ilvl w:val="0"/>
          <w:numId w:val="0"/>
        </w:numPr>
        <w:ind w:left="720"/>
        <w:jc w:val="left"/>
        <w:rPr>
          <w:rFonts w:ascii="Times New Roman" w:hAnsi="Times New Roman" w:cs="Times New Roman"/>
        </w:rPr>
      </w:pPr>
      <w:r w:rsidRPr="00BD61B6">
        <w:rPr>
          <w:rFonts w:ascii="Times New Roman" w:hAnsi="Times New Roman" w:cs="Times New Roman"/>
        </w:rPr>
        <w:t>To</w:t>
      </w:r>
      <w:r w:rsidR="00977042" w:rsidRPr="00BD61B6">
        <w:rPr>
          <w:rFonts w:ascii="Times New Roman" w:hAnsi="Times New Roman" w:cs="Times New Roman"/>
        </w:rPr>
        <w:t xml:space="preserve"> be certified, the </w:t>
      </w:r>
      <w:r w:rsidR="009B3E9D" w:rsidRPr="00BD61B6">
        <w:rPr>
          <w:rFonts w:ascii="Times New Roman" w:hAnsi="Times New Roman" w:cs="Times New Roman"/>
        </w:rPr>
        <w:t>BHIC health home</w:t>
      </w:r>
      <w:r w:rsidRPr="00BD61B6">
        <w:rPr>
          <w:rFonts w:ascii="Times New Roman" w:hAnsi="Times New Roman" w:cs="Times New Roman"/>
        </w:rPr>
        <w:t xml:space="preserve"> must meet the following quality improvement</w:t>
      </w:r>
      <w:r w:rsidR="00184862">
        <w:rPr>
          <w:rFonts w:ascii="Times New Roman" w:hAnsi="Times New Roman" w:cs="Times New Roman"/>
        </w:rPr>
        <w:t xml:space="preserve"> requirements:</w:t>
      </w:r>
    </w:p>
    <w:p w:rsidR="00824B96" w:rsidRPr="00BD61B6" w:rsidRDefault="00824B96" w:rsidP="001930D2">
      <w:pPr>
        <w:pStyle w:val="ListBullet1"/>
        <w:numPr>
          <w:ilvl w:val="0"/>
          <w:numId w:val="0"/>
        </w:numPr>
        <w:ind w:left="720" w:hanging="450"/>
        <w:jc w:val="left"/>
        <w:rPr>
          <w:rFonts w:ascii="Times New Roman" w:hAnsi="Times New Roman" w:cs="Times New Roman"/>
        </w:rPr>
      </w:pPr>
    </w:p>
    <w:p w:rsidR="00C82E78" w:rsidRPr="00BD61B6" w:rsidRDefault="00C82E78" w:rsidP="00C82E78">
      <w:pPr>
        <w:pStyle w:val="ListBullet1"/>
        <w:numPr>
          <w:ilvl w:val="0"/>
          <w:numId w:val="11"/>
        </w:numPr>
        <w:ind w:left="1080"/>
        <w:jc w:val="left"/>
        <w:rPr>
          <w:rFonts w:ascii="Times New Roman" w:hAnsi="Times New Roman" w:cs="Times New Roman"/>
          <w:b/>
        </w:rPr>
      </w:pPr>
      <w:r w:rsidRPr="00BD61B6">
        <w:rPr>
          <w:rFonts w:ascii="Times New Roman" w:hAnsi="Times New Roman" w:cs="Times New Roman"/>
        </w:rPr>
        <w:t>A continuous quality improvement program must be established</w:t>
      </w:r>
      <w:r>
        <w:rPr>
          <w:rFonts w:ascii="Times New Roman" w:hAnsi="Times New Roman" w:cs="Times New Roman"/>
        </w:rPr>
        <w:t>.  This involves</w:t>
      </w:r>
      <w:r w:rsidRPr="00BD61B6">
        <w:rPr>
          <w:rFonts w:ascii="Times New Roman" w:hAnsi="Times New Roman" w:cs="Times New Roman"/>
        </w:rPr>
        <w:t xml:space="preserve"> collecting and reporting on data </w:t>
      </w:r>
      <w:r>
        <w:rPr>
          <w:rFonts w:ascii="Times New Roman" w:hAnsi="Times New Roman" w:cs="Times New Roman"/>
        </w:rPr>
        <w:t>to evaluate: (a)</w:t>
      </w:r>
      <w:r w:rsidRPr="00BD61B6">
        <w:rPr>
          <w:rFonts w:ascii="Times New Roman" w:hAnsi="Times New Roman" w:cs="Times New Roman"/>
        </w:rPr>
        <w:t xml:space="preserve"> increased coordination of care and chronic disease management</w:t>
      </w:r>
      <w:r>
        <w:rPr>
          <w:rFonts w:ascii="Times New Roman" w:hAnsi="Times New Roman" w:cs="Times New Roman"/>
        </w:rPr>
        <w:t xml:space="preserve"> on the individual level; and (b) </w:t>
      </w:r>
      <w:r w:rsidRPr="00BD61B6">
        <w:rPr>
          <w:rFonts w:ascii="Times New Roman" w:hAnsi="Times New Roman" w:cs="Times New Roman"/>
        </w:rPr>
        <w:t>clinical, experience of care</w:t>
      </w:r>
      <w:r>
        <w:rPr>
          <w:rFonts w:ascii="Times New Roman" w:hAnsi="Times New Roman" w:cs="Times New Roman"/>
        </w:rPr>
        <w:t>,</w:t>
      </w:r>
      <w:r w:rsidRPr="00BD61B6">
        <w:rPr>
          <w:rFonts w:ascii="Times New Roman" w:hAnsi="Times New Roman" w:cs="Times New Roman"/>
        </w:rPr>
        <w:t xml:space="preserve"> and quality of care outcomes at the population level.  </w:t>
      </w:r>
    </w:p>
    <w:p w:rsidR="00C82E78" w:rsidRPr="00C82E78" w:rsidRDefault="00C82E78" w:rsidP="00C82E78">
      <w:pPr>
        <w:pStyle w:val="ListBullet1"/>
        <w:numPr>
          <w:ilvl w:val="0"/>
          <w:numId w:val="0"/>
        </w:numPr>
        <w:ind w:left="1080"/>
        <w:jc w:val="left"/>
        <w:rPr>
          <w:rFonts w:ascii="Times New Roman" w:hAnsi="Times New Roman" w:cs="Times New Roman"/>
          <w:b/>
        </w:rPr>
      </w:pPr>
    </w:p>
    <w:p w:rsidR="00824B96" w:rsidRPr="00BD61B6" w:rsidRDefault="00824B96" w:rsidP="001E4D32">
      <w:pPr>
        <w:pStyle w:val="ListBullet1"/>
        <w:numPr>
          <w:ilvl w:val="0"/>
          <w:numId w:val="11"/>
        </w:numPr>
        <w:ind w:left="1080"/>
        <w:jc w:val="left"/>
        <w:rPr>
          <w:rFonts w:ascii="Times New Roman" w:hAnsi="Times New Roman" w:cs="Times New Roman"/>
          <w:b/>
        </w:rPr>
      </w:pPr>
      <w:r w:rsidRPr="00BD61B6">
        <w:rPr>
          <w:rFonts w:ascii="Times New Roman" w:hAnsi="Times New Roman" w:cs="Times New Roman"/>
        </w:rPr>
        <w:t>There must be a medical director responsible for oversight of the quality improvement program.</w:t>
      </w:r>
    </w:p>
    <w:p w:rsidR="00824B96" w:rsidRPr="00BD61B6" w:rsidRDefault="00824B96" w:rsidP="001930D2">
      <w:pPr>
        <w:pStyle w:val="ListBullet1"/>
        <w:numPr>
          <w:ilvl w:val="0"/>
          <w:numId w:val="0"/>
        </w:numPr>
        <w:ind w:left="720"/>
        <w:jc w:val="left"/>
        <w:rPr>
          <w:rFonts w:ascii="Times New Roman" w:hAnsi="Times New Roman" w:cs="Times New Roman"/>
          <w:b/>
        </w:rPr>
      </w:pPr>
    </w:p>
    <w:p w:rsidR="00824B96" w:rsidRPr="00BD61B6" w:rsidRDefault="00824B96" w:rsidP="001E4D32">
      <w:pPr>
        <w:pStyle w:val="ListBullet1"/>
        <w:numPr>
          <w:ilvl w:val="0"/>
          <w:numId w:val="11"/>
        </w:numPr>
        <w:ind w:left="1080"/>
        <w:jc w:val="left"/>
        <w:rPr>
          <w:rFonts w:ascii="Times New Roman" w:hAnsi="Times New Roman" w:cs="Times New Roman"/>
          <w:b/>
        </w:rPr>
      </w:pPr>
      <w:r w:rsidRPr="00BD61B6">
        <w:rPr>
          <w:rFonts w:ascii="Times New Roman" w:hAnsi="Times New Roman" w:cs="Times New Roman"/>
        </w:rPr>
        <w:t xml:space="preserve">The </w:t>
      </w:r>
      <w:r w:rsidR="00C82E78">
        <w:rPr>
          <w:rFonts w:ascii="Times New Roman" w:hAnsi="Times New Roman" w:cs="Times New Roman"/>
        </w:rPr>
        <w:t>health home</w:t>
      </w:r>
      <w:r w:rsidRPr="00BD61B6">
        <w:rPr>
          <w:rFonts w:ascii="Times New Roman" w:hAnsi="Times New Roman" w:cs="Times New Roman"/>
        </w:rPr>
        <w:t xml:space="preserve"> will need to submit data and cooperate with the State in reporting on federally-mandated performance indicators and </w:t>
      </w:r>
      <w:r w:rsidR="00C82E78">
        <w:rPr>
          <w:rFonts w:ascii="Times New Roman" w:hAnsi="Times New Roman" w:cs="Times New Roman"/>
        </w:rPr>
        <w:t xml:space="preserve">other </w:t>
      </w:r>
      <w:r w:rsidRPr="00BD61B6">
        <w:rPr>
          <w:rFonts w:ascii="Times New Roman" w:hAnsi="Times New Roman" w:cs="Times New Roman"/>
        </w:rPr>
        <w:t>ind</w:t>
      </w:r>
      <w:r w:rsidR="00C82E78">
        <w:rPr>
          <w:rFonts w:ascii="Times New Roman" w:hAnsi="Times New Roman" w:cs="Times New Roman"/>
        </w:rPr>
        <w:t xml:space="preserve">icators that the State </w:t>
      </w:r>
      <w:r w:rsidRPr="00BD61B6">
        <w:rPr>
          <w:rFonts w:ascii="Times New Roman" w:hAnsi="Times New Roman" w:cs="Times New Roman"/>
        </w:rPr>
        <w:t>require</w:t>
      </w:r>
      <w:r w:rsidR="00C82E78">
        <w:rPr>
          <w:rFonts w:ascii="Times New Roman" w:hAnsi="Times New Roman" w:cs="Times New Roman"/>
        </w:rPr>
        <w:t>s</w:t>
      </w:r>
      <w:r w:rsidRPr="00BD61B6">
        <w:rPr>
          <w:rFonts w:ascii="Times New Roman" w:hAnsi="Times New Roman" w:cs="Times New Roman"/>
        </w:rPr>
        <w:t xml:space="preserve">. </w:t>
      </w:r>
    </w:p>
    <w:p w:rsidR="00384CC2" w:rsidRPr="00BD61B6" w:rsidRDefault="00384CC2" w:rsidP="001930D2">
      <w:pPr>
        <w:ind w:left="720"/>
      </w:pPr>
    </w:p>
    <w:p w:rsidR="00384CC2" w:rsidRPr="00BD61B6" w:rsidRDefault="00384CC2" w:rsidP="001930D2">
      <w:pPr>
        <w:pStyle w:val="ListParagraph"/>
      </w:pPr>
      <w:r w:rsidRPr="00BD61B6">
        <w:t>The initial 18 months of the program are dedicated</w:t>
      </w:r>
      <w:r w:rsidR="004361A4">
        <w:t>,</w:t>
      </w:r>
      <w:r w:rsidRPr="00BD61B6">
        <w:t xml:space="preserve"> in part</w:t>
      </w:r>
      <w:r w:rsidR="004361A4">
        <w:t>,</w:t>
      </w:r>
      <w:r w:rsidRPr="00BD61B6">
        <w:t xml:space="preserve"> to getting baseline data and focusing on ensuring that the care management processes being initiated are completed timely and comprehensively.  Detail</w:t>
      </w:r>
      <w:r w:rsidR="00977042" w:rsidRPr="00BD61B6">
        <w:t>s</w:t>
      </w:r>
      <w:r w:rsidRPr="00BD61B6">
        <w:t xml:space="preserve"> of</w:t>
      </w:r>
      <w:r w:rsidR="00977042" w:rsidRPr="00BD61B6">
        <w:t xml:space="preserve"> the quality indicat</w:t>
      </w:r>
      <w:r w:rsidRPr="00BD61B6">
        <w:t>ors to be monitored by the</w:t>
      </w:r>
      <w:r w:rsidR="00977042" w:rsidRPr="00BD61B6">
        <w:t xml:space="preserve"> State and BHIC health home</w:t>
      </w:r>
      <w:r w:rsidRPr="00BD61B6">
        <w:t xml:space="preserve"> over the first couple of years of the program are provided in Attachment A.  </w:t>
      </w:r>
    </w:p>
    <w:p w:rsidR="000C72F3" w:rsidRPr="00BD61B6" w:rsidRDefault="000C72F3" w:rsidP="00BD61B6">
      <w:pPr>
        <w:pStyle w:val="ListBullet1"/>
        <w:numPr>
          <w:ilvl w:val="0"/>
          <w:numId w:val="0"/>
        </w:numPr>
        <w:jc w:val="left"/>
        <w:rPr>
          <w:rFonts w:ascii="Times New Roman" w:hAnsi="Times New Roman" w:cs="Times New Roman"/>
          <w:b/>
        </w:rPr>
      </w:pPr>
    </w:p>
    <w:p w:rsidR="00783632" w:rsidRDefault="00B62ED6" w:rsidP="001E4D32">
      <w:pPr>
        <w:pStyle w:val="ListParagraph"/>
        <w:numPr>
          <w:ilvl w:val="3"/>
          <w:numId w:val="5"/>
        </w:numPr>
        <w:ind w:left="720"/>
        <w:rPr>
          <w:b/>
        </w:rPr>
      </w:pPr>
      <w:r>
        <w:rPr>
          <w:b/>
        </w:rPr>
        <w:t xml:space="preserve">PROPOSED </w:t>
      </w:r>
      <w:r w:rsidR="00FF603B">
        <w:rPr>
          <w:b/>
        </w:rPr>
        <w:t>BHIC</w:t>
      </w:r>
      <w:r w:rsidR="002B4112" w:rsidRPr="00BD61B6">
        <w:rPr>
          <w:b/>
        </w:rPr>
        <w:t xml:space="preserve"> </w:t>
      </w:r>
      <w:r w:rsidR="00781254">
        <w:rPr>
          <w:b/>
        </w:rPr>
        <w:t xml:space="preserve">HEALTH HOME </w:t>
      </w:r>
      <w:r w:rsidR="002B4112" w:rsidRPr="00BD61B6">
        <w:rPr>
          <w:b/>
        </w:rPr>
        <w:t xml:space="preserve">PROVIDER RATES </w:t>
      </w:r>
    </w:p>
    <w:p w:rsidR="00783632" w:rsidRDefault="00783632" w:rsidP="00783632">
      <w:pPr>
        <w:pStyle w:val="ListParagraph"/>
        <w:rPr>
          <w:rFonts w:eastAsiaTheme="minorHAnsi"/>
        </w:rPr>
      </w:pPr>
    </w:p>
    <w:p w:rsidR="00783632" w:rsidRDefault="001A6EF9" w:rsidP="00783632">
      <w:pPr>
        <w:pStyle w:val="ListParagraph"/>
        <w:rPr>
          <w:rFonts w:eastAsiaTheme="minorHAnsi"/>
        </w:rPr>
      </w:pPr>
      <w:r w:rsidRPr="00783632">
        <w:rPr>
          <w:rFonts w:eastAsiaTheme="minorHAnsi"/>
        </w:rPr>
        <w:t xml:space="preserve">The </w:t>
      </w:r>
      <w:r w:rsidR="00FF603B">
        <w:rPr>
          <w:rFonts w:eastAsiaTheme="minorHAnsi"/>
        </w:rPr>
        <w:t>BHIC</w:t>
      </w:r>
      <w:r w:rsidRPr="00783632">
        <w:rPr>
          <w:rFonts w:eastAsiaTheme="minorHAnsi"/>
        </w:rPr>
        <w:t xml:space="preserve"> </w:t>
      </w:r>
      <w:r w:rsidR="00781254">
        <w:rPr>
          <w:rFonts w:eastAsiaTheme="minorHAnsi"/>
        </w:rPr>
        <w:t xml:space="preserve">health home </w:t>
      </w:r>
      <w:r w:rsidRPr="00783632">
        <w:rPr>
          <w:rFonts w:eastAsiaTheme="minorHAnsi"/>
        </w:rPr>
        <w:t xml:space="preserve">rate proposal consists of </w:t>
      </w:r>
      <w:r w:rsidR="00783632" w:rsidRPr="00783632">
        <w:rPr>
          <w:rFonts w:eastAsiaTheme="minorHAnsi"/>
        </w:rPr>
        <w:t>three</w:t>
      </w:r>
      <w:r w:rsidRPr="00783632">
        <w:rPr>
          <w:rFonts w:eastAsiaTheme="minorHAnsi"/>
        </w:rPr>
        <w:t xml:space="preserve"> components.  The first rate is an </w:t>
      </w:r>
      <w:r w:rsidR="00783632" w:rsidRPr="00783632">
        <w:rPr>
          <w:rFonts w:eastAsiaTheme="minorHAnsi"/>
        </w:rPr>
        <w:t>a</w:t>
      </w:r>
      <w:r w:rsidRPr="00783632">
        <w:rPr>
          <w:rFonts w:eastAsiaTheme="minorHAnsi"/>
        </w:rPr>
        <w:t xml:space="preserve">nnual </w:t>
      </w:r>
      <w:r w:rsidR="00783632" w:rsidRPr="00783632">
        <w:rPr>
          <w:rFonts w:eastAsiaTheme="minorHAnsi"/>
        </w:rPr>
        <w:t>a</w:t>
      </w:r>
      <w:r w:rsidRPr="00783632">
        <w:rPr>
          <w:rFonts w:eastAsiaTheme="minorHAnsi"/>
        </w:rPr>
        <w:t xml:space="preserve">ssessment </w:t>
      </w:r>
      <w:r w:rsidR="00783632" w:rsidRPr="00783632">
        <w:rPr>
          <w:rFonts w:eastAsiaTheme="minorHAnsi"/>
        </w:rPr>
        <w:t>r</w:t>
      </w:r>
      <w:r w:rsidRPr="00783632">
        <w:rPr>
          <w:rFonts w:eastAsiaTheme="minorHAnsi"/>
        </w:rPr>
        <w:t xml:space="preserve">ate for </w:t>
      </w:r>
      <w:r w:rsidR="00783632" w:rsidRPr="00783632">
        <w:rPr>
          <w:rFonts w:eastAsiaTheme="minorHAnsi"/>
        </w:rPr>
        <w:t xml:space="preserve">the </w:t>
      </w:r>
      <w:r w:rsidRPr="00783632">
        <w:rPr>
          <w:rFonts w:eastAsiaTheme="minorHAnsi"/>
        </w:rPr>
        <w:t>development of an annual care plan</w:t>
      </w:r>
      <w:r w:rsidR="00783632" w:rsidRPr="00783632">
        <w:rPr>
          <w:rFonts w:eastAsiaTheme="minorHAnsi"/>
        </w:rPr>
        <w:t xml:space="preserve">.  </w:t>
      </w:r>
      <w:r w:rsidR="007E6367" w:rsidRPr="0090459E">
        <w:t>The second rate is a</w:t>
      </w:r>
      <w:r w:rsidR="007E6367">
        <w:t xml:space="preserve"> rate for </w:t>
      </w:r>
      <w:r w:rsidR="007E6367" w:rsidRPr="0090459E">
        <w:t>monthly care coordination activities</w:t>
      </w:r>
      <w:r w:rsidR="007E6367">
        <w:t xml:space="preserve"> that can be billed in 15 minute increments</w:t>
      </w:r>
      <w:r w:rsidR="007E6367" w:rsidRPr="0090459E">
        <w:t xml:space="preserve">.  </w:t>
      </w:r>
      <w:r w:rsidR="00783632" w:rsidRPr="00783632">
        <w:rPr>
          <w:rFonts w:eastAsiaTheme="minorHAnsi"/>
        </w:rPr>
        <w:t xml:space="preserve">The third rate is a rate for </w:t>
      </w:r>
      <w:r w:rsidR="00D623CA">
        <w:rPr>
          <w:rFonts w:eastAsiaTheme="minorHAnsi"/>
        </w:rPr>
        <w:t xml:space="preserve">certified </w:t>
      </w:r>
      <w:r w:rsidR="00783632" w:rsidRPr="00783632">
        <w:rPr>
          <w:rFonts w:eastAsiaTheme="minorHAnsi"/>
        </w:rPr>
        <w:t>peer specialists</w:t>
      </w:r>
      <w:r w:rsidR="00583346">
        <w:rPr>
          <w:rFonts w:eastAsiaTheme="minorHAnsi"/>
        </w:rPr>
        <w:t xml:space="preserve"> that can be billed</w:t>
      </w:r>
      <w:r w:rsidR="00783632" w:rsidRPr="00783632">
        <w:rPr>
          <w:rFonts w:eastAsiaTheme="minorHAnsi"/>
        </w:rPr>
        <w:t xml:space="preserve"> </w:t>
      </w:r>
      <w:r w:rsidR="00583346">
        <w:rPr>
          <w:rFonts w:eastAsiaTheme="minorHAnsi"/>
        </w:rPr>
        <w:t>in</w:t>
      </w:r>
      <w:r w:rsidR="00783632" w:rsidRPr="00783632">
        <w:rPr>
          <w:rFonts w:eastAsiaTheme="minorHAnsi"/>
        </w:rPr>
        <w:t xml:space="preserve"> 15 minutes</w:t>
      </w:r>
      <w:r w:rsidR="00583346">
        <w:rPr>
          <w:rFonts w:eastAsiaTheme="minorHAnsi"/>
        </w:rPr>
        <w:t xml:space="preserve"> increments</w:t>
      </w:r>
      <w:r w:rsidR="00783632" w:rsidRPr="00783632">
        <w:rPr>
          <w:rFonts w:eastAsiaTheme="minorHAnsi"/>
        </w:rPr>
        <w:t>.</w:t>
      </w:r>
      <w:r w:rsidRPr="00783632">
        <w:rPr>
          <w:rFonts w:eastAsiaTheme="minorHAnsi"/>
        </w:rPr>
        <w:t xml:space="preserve">  </w:t>
      </w:r>
      <w:r w:rsidR="00783632" w:rsidRPr="00783632">
        <w:rPr>
          <w:rFonts w:eastAsiaTheme="minorHAnsi"/>
        </w:rPr>
        <w:t xml:space="preserve">The annual assessment rate and the </w:t>
      </w:r>
      <w:r w:rsidR="00B62ED6">
        <w:rPr>
          <w:rFonts w:eastAsiaTheme="minorHAnsi"/>
        </w:rPr>
        <w:t>monthly</w:t>
      </w:r>
      <w:r w:rsidR="00783632" w:rsidRPr="00783632">
        <w:rPr>
          <w:rFonts w:eastAsiaTheme="minorHAnsi"/>
        </w:rPr>
        <w:t xml:space="preserve"> rate</w:t>
      </w:r>
      <w:r w:rsidRPr="00783632">
        <w:rPr>
          <w:rFonts w:eastAsiaTheme="minorHAnsi"/>
        </w:rPr>
        <w:t xml:space="preserve"> were calculated using a survey tool completed by interested </w:t>
      </w:r>
      <w:r w:rsidR="000B3AC4">
        <w:rPr>
          <w:rFonts w:eastAsiaTheme="minorHAnsi"/>
        </w:rPr>
        <w:t xml:space="preserve">BHIC health home </w:t>
      </w:r>
      <w:r w:rsidRPr="00783632">
        <w:rPr>
          <w:rFonts w:eastAsiaTheme="minorHAnsi"/>
        </w:rPr>
        <w:t xml:space="preserve">providers which estimated the time each provider type within the care coordination team would spend either directly or indirectly with each individual member on care coordination activities.  An hourly blended provider type rate based on Medicaid payment rates was applied in proportion to the percentage of time allotted for each type.  Care coordination activities for the purpose of BHIC cannot include services covered under Fee for Service (FFS).   Please see section </w:t>
      </w:r>
      <w:r w:rsidR="00B62ED6">
        <w:rPr>
          <w:rFonts w:eastAsiaTheme="minorHAnsi"/>
        </w:rPr>
        <w:t>six</w:t>
      </w:r>
      <w:r w:rsidRPr="00783632">
        <w:rPr>
          <w:rFonts w:eastAsiaTheme="minorHAnsi"/>
        </w:rPr>
        <w:t xml:space="preserve"> of this document for more information on what services are included and excluded from BHIC.   Note that the </w:t>
      </w:r>
      <w:r w:rsidR="00B62ED6">
        <w:rPr>
          <w:rFonts w:eastAsiaTheme="minorHAnsi"/>
        </w:rPr>
        <w:t>proposed</w:t>
      </w:r>
      <w:r w:rsidRPr="00783632">
        <w:rPr>
          <w:rFonts w:eastAsiaTheme="minorHAnsi"/>
        </w:rPr>
        <w:t xml:space="preserve"> rates presented below are for care coordination only.  </w:t>
      </w:r>
    </w:p>
    <w:p w:rsidR="00FF603B" w:rsidRDefault="00FF603B">
      <w:pPr>
        <w:rPr>
          <w:rFonts w:eastAsiaTheme="minorHAnsi"/>
        </w:rPr>
      </w:pPr>
      <w:r>
        <w:rPr>
          <w:rFonts w:eastAsiaTheme="minorHAnsi"/>
        </w:rPr>
        <w:br w:type="page"/>
      </w:r>
    </w:p>
    <w:p w:rsidR="001A6EF9" w:rsidRPr="00FF603B" w:rsidRDefault="00B62ED6" w:rsidP="001E4D32">
      <w:pPr>
        <w:pStyle w:val="ListParagraph"/>
        <w:numPr>
          <w:ilvl w:val="0"/>
          <w:numId w:val="20"/>
        </w:numPr>
      </w:pPr>
      <w:r>
        <w:rPr>
          <w:rFonts w:eastAsiaTheme="minorHAnsi"/>
        </w:rPr>
        <w:t xml:space="preserve">Proposed </w:t>
      </w:r>
      <w:r w:rsidR="00FF603B">
        <w:rPr>
          <w:rFonts w:eastAsiaTheme="minorHAnsi"/>
        </w:rPr>
        <w:t>An</w:t>
      </w:r>
      <w:r w:rsidR="001A6EF9" w:rsidRPr="00267589">
        <w:rPr>
          <w:rFonts w:eastAsiaTheme="minorHAnsi"/>
        </w:rPr>
        <w:t>nual Assessment</w:t>
      </w:r>
      <w:r>
        <w:rPr>
          <w:rFonts w:eastAsiaTheme="minorHAnsi"/>
        </w:rPr>
        <w:t xml:space="preserve"> Rate</w:t>
      </w:r>
    </w:p>
    <w:p w:rsidR="00FF603B" w:rsidRDefault="00FF603B" w:rsidP="00FF603B"/>
    <w:tbl>
      <w:tblPr>
        <w:tblStyle w:val="TableGrid"/>
        <w:tblW w:w="0" w:type="auto"/>
        <w:tblLook w:val="04A0" w:firstRow="1" w:lastRow="0" w:firstColumn="1" w:lastColumn="0" w:noHBand="0" w:noVBand="1"/>
      </w:tblPr>
      <w:tblGrid>
        <w:gridCol w:w="1591"/>
        <w:gridCol w:w="1789"/>
        <w:gridCol w:w="1666"/>
        <w:gridCol w:w="1621"/>
        <w:gridCol w:w="1622"/>
        <w:gridCol w:w="1287"/>
      </w:tblGrid>
      <w:tr w:rsidR="00FF603B" w:rsidTr="00F0656B">
        <w:tc>
          <w:tcPr>
            <w:tcW w:w="9576" w:type="dxa"/>
            <w:gridSpan w:val="6"/>
          </w:tcPr>
          <w:p w:rsidR="00FF603B" w:rsidRPr="00FF603B" w:rsidRDefault="00FF603B" w:rsidP="00FF603B">
            <w:pPr>
              <w:jc w:val="center"/>
              <w:rPr>
                <w:b/>
              </w:rPr>
            </w:pPr>
            <w:r w:rsidRPr="00FF603B">
              <w:rPr>
                <w:b/>
              </w:rPr>
              <w:t>Initial Assessment Payment Calculation (based on provider survey results)</w:t>
            </w:r>
          </w:p>
        </w:tc>
      </w:tr>
      <w:tr w:rsidR="00FF603B" w:rsidTr="00F0656B">
        <w:tc>
          <w:tcPr>
            <w:tcW w:w="1591" w:type="dxa"/>
          </w:tcPr>
          <w:p w:rsidR="00FF603B" w:rsidRPr="00FF603B" w:rsidRDefault="00FF603B" w:rsidP="00FF603B">
            <w:pPr>
              <w:rPr>
                <w:b/>
              </w:rPr>
            </w:pPr>
            <w:r w:rsidRPr="00FF603B">
              <w:rPr>
                <w:b/>
              </w:rPr>
              <w:t>Provider Type</w:t>
            </w:r>
          </w:p>
        </w:tc>
        <w:tc>
          <w:tcPr>
            <w:tcW w:w="1789" w:type="dxa"/>
          </w:tcPr>
          <w:p w:rsidR="00FF603B" w:rsidRPr="00FF603B" w:rsidRDefault="00FF603B" w:rsidP="00FF603B">
            <w:pPr>
              <w:rPr>
                <w:b/>
              </w:rPr>
            </w:pPr>
            <w:r w:rsidRPr="00FF603B">
              <w:rPr>
                <w:b/>
              </w:rPr>
              <w:t>Time recommended by providers (min)</w:t>
            </w:r>
          </w:p>
        </w:tc>
        <w:tc>
          <w:tcPr>
            <w:tcW w:w="1666" w:type="dxa"/>
          </w:tcPr>
          <w:p w:rsidR="00FF603B" w:rsidRPr="00FF603B" w:rsidRDefault="00FF603B" w:rsidP="00FF603B">
            <w:pPr>
              <w:rPr>
                <w:b/>
              </w:rPr>
            </w:pPr>
            <w:r w:rsidRPr="00FF603B">
              <w:rPr>
                <w:b/>
              </w:rPr>
              <w:t>Proportion of total time</w:t>
            </w:r>
          </w:p>
        </w:tc>
        <w:tc>
          <w:tcPr>
            <w:tcW w:w="1621" w:type="dxa"/>
          </w:tcPr>
          <w:p w:rsidR="00FF603B" w:rsidRPr="00FF603B" w:rsidRDefault="00FF603B" w:rsidP="00FF603B">
            <w:pPr>
              <w:rPr>
                <w:b/>
              </w:rPr>
            </w:pPr>
            <w:r w:rsidRPr="00FF603B">
              <w:rPr>
                <w:b/>
              </w:rPr>
              <w:t>Medicaid hourly rate</w:t>
            </w:r>
          </w:p>
        </w:tc>
        <w:tc>
          <w:tcPr>
            <w:tcW w:w="1622" w:type="dxa"/>
          </w:tcPr>
          <w:p w:rsidR="00FF603B" w:rsidRPr="00FF603B" w:rsidRDefault="00466F77" w:rsidP="00FF603B">
            <w:pPr>
              <w:rPr>
                <w:b/>
              </w:rPr>
            </w:pPr>
            <w:r>
              <w:rPr>
                <w:b/>
              </w:rPr>
              <w:t>Medicaid minute</w:t>
            </w:r>
            <w:r w:rsidR="00FF603B" w:rsidRPr="00FF603B">
              <w:rPr>
                <w:b/>
              </w:rPr>
              <w:t xml:space="preserve"> rate</w:t>
            </w:r>
          </w:p>
        </w:tc>
        <w:tc>
          <w:tcPr>
            <w:tcW w:w="1287" w:type="dxa"/>
          </w:tcPr>
          <w:p w:rsidR="00FF603B" w:rsidRPr="00FF603B" w:rsidRDefault="00FF603B" w:rsidP="00FF603B">
            <w:pPr>
              <w:rPr>
                <w:b/>
              </w:rPr>
            </w:pPr>
            <w:r w:rsidRPr="00FF603B">
              <w:rPr>
                <w:b/>
              </w:rPr>
              <w:t>Cost by provider type</w:t>
            </w:r>
          </w:p>
        </w:tc>
      </w:tr>
      <w:tr w:rsidR="00FF603B" w:rsidTr="00F0656B">
        <w:tc>
          <w:tcPr>
            <w:tcW w:w="1591" w:type="dxa"/>
          </w:tcPr>
          <w:p w:rsidR="00FF603B" w:rsidRDefault="00FF603B" w:rsidP="00466F77">
            <w:r>
              <w:t>Primary care physician or nurse practitioner</w:t>
            </w:r>
          </w:p>
        </w:tc>
        <w:tc>
          <w:tcPr>
            <w:tcW w:w="1789" w:type="dxa"/>
          </w:tcPr>
          <w:p w:rsidR="00FF603B" w:rsidRDefault="00FF603B" w:rsidP="00FF603B">
            <w:r>
              <w:t>30</w:t>
            </w:r>
          </w:p>
        </w:tc>
        <w:tc>
          <w:tcPr>
            <w:tcW w:w="1666" w:type="dxa"/>
          </w:tcPr>
          <w:p w:rsidR="00FF603B" w:rsidRDefault="00905AE1" w:rsidP="00FF603B">
            <w:r>
              <w:t>5.04%</w:t>
            </w:r>
          </w:p>
        </w:tc>
        <w:tc>
          <w:tcPr>
            <w:tcW w:w="1621" w:type="dxa"/>
          </w:tcPr>
          <w:p w:rsidR="00FF603B" w:rsidRDefault="00905AE1" w:rsidP="00FF603B">
            <w:r>
              <w:t>$69.83</w:t>
            </w:r>
          </w:p>
        </w:tc>
        <w:tc>
          <w:tcPr>
            <w:tcW w:w="1622" w:type="dxa"/>
          </w:tcPr>
          <w:p w:rsidR="00FF603B" w:rsidRDefault="00905AE1" w:rsidP="00FF603B">
            <w:r>
              <w:t>$1.16</w:t>
            </w:r>
          </w:p>
        </w:tc>
        <w:tc>
          <w:tcPr>
            <w:tcW w:w="1287" w:type="dxa"/>
          </w:tcPr>
          <w:p w:rsidR="00FF603B" w:rsidRDefault="00905AE1" w:rsidP="00FF603B">
            <w:r>
              <w:t>$34.92</w:t>
            </w:r>
          </w:p>
        </w:tc>
      </w:tr>
      <w:tr w:rsidR="00FF603B" w:rsidTr="00F0656B">
        <w:tc>
          <w:tcPr>
            <w:tcW w:w="1591" w:type="dxa"/>
          </w:tcPr>
          <w:p w:rsidR="00FF603B" w:rsidRDefault="00FF603B" w:rsidP="00FF603B">
            <w:r>
              <w:t>Medical case manager (RN)</w:t>
            </w:r>
          </w:p>
        </w:tc>
        <w:tc>
          <w:tcPr>
            <w:tcW w:w="1789" w:type="dxa"/>
          </w:tcPr>
          <w:p w:rsidR="00FF603B" w:rsidRDefault="00FF603B" w:rsidP="00FF603B">
            <w:r>
              <w:t>420</w:t>
            </w:r>
          </w:p>
        </w:tc>
        <w:tc>
          <w:tcPr>
            <w:tcW w:w="1666" w:type="dxa"/>
          </w:tcPr>
          <w:p w:rsidR="00FF603B" w:rsidRDefault="00905AE1" w:rsidP="00FF603B">
            <w:r>
              <w:t>70.59%</w:t>
            </w:r>
          </w:p>
        </w:tc>
        <w:tc>
          <w:tcPr>
            <w:tcW w:w="1621" w:type="dxa"/>
          </w:tcPr>
          <w:p w:rsidR="00FF603B" w:rsidRDefault="00905AE1" w:rsidP="00FF603B">
            <w:r>
              <w:t>$45.39</w:t>
            </w:r>
          </w:p>
        </w:tc>
        <w:tc>
          <w:tcPr>
            <w:tcW w:w="1622" w:type="dxa"/>
          </w:tcPr>
          <w:p w:rsidR="00FF603B" w:rsidRDefault="00905AE1" w:rsidP="00FF603B">
            <w:r>
              <w:t>$0.76</w:t>
            </w:r>
          </w:p>
        </w:tc>
        <w:tc>
          <w:tcPr>
            <w:tcW w:w="1287" w:type="dxa"/>
          </w:tcPr>
          <w:p w:rsidR="00FF603B" w:rsidRDefault="00905AE1" w:rsidP="00FF603B">
            <w:r>
              <w:t>$317.73</w:t>
            </w:r>
          </w:p>
        </w:tc>
      </w:tr>
      <w:tr w:rsidR="00FF603B" w:rsidTr="00F0656B">
        <w:tc>
          <w:tcPr>
            <w:tcW w:w="1591" w:type="dxa"/>
          </w:tcPr>
          <w:p w:rsidR="00FF603B" w:rsidRDefault="00FF603B" w:rsidP="00FF603B">
            <w:r>
              <w:t>Mental health and substance abuse professional</w:t>
            </w:r>
          </w:p>
        </w:tc>
        <w:tc>
          <w:tcPr>
            <w:tcW w:w="1789" w:type="dxa"/>
          </w:tcPr>
          <w:p w:rsidR="00FF603B" w:rsidRDefault="00FF603B" w:rsidP="00FF603B">
            <w:r>
              <w:t>75</w:t>
            </w:r>
          </w:p>
        </w:tc>
        <w:tc>
          <w:tcPr>
            <w:tcW w:w="1666" w:type="dxa"/>
          </w:tcPr>
          <w:p w:rsidR="00FF603B" w:rsidRDefault="00905AE1" w:rsidP="00FF603B">
            <w:r>
              <w:t>12.61%</w:t>
            </w:r>
          </w:p>
        </w:tc>
        <w:tc>
          <w:tcPr>
            <w:tcW w:w="1621" w:type="dxa"/>
          </w:tcPr>
          <w:p w:rsidR="00FF603B" w:rsidRDefault="00905AE1" w:rsidP="00FF603B">
            <w:r>
              <w:t>$44.42</w:t>
            </w:r>
          </w:p>
        </w:tc>
        <w:tc>
          <w:tcPr>
            <w:tcW w:w="1622" w:type="dxa"/>
          </w:tcPr>
          <w:p w:rsidR="00FF603B" w:rsidRDefault="00905AE1" w:rsidP="00FF603B">
            <w:r>
              <w:t>$0.74</w:t>
            </w:r>
          </w:p>
        </w:tc>
        <w:tc>
          <w:tcPr>
            <w:tcW w:w="1287" w:type="dxa"/>
          </w:tcPr>
          <w:p w:rsidR="00FF603B" w:rsidRDefault="00905AE1" w:rsidP="00FF603B">
            <w:r>
              <w:t>$55.53</w:t>
            </w:r>
          </w:p>
        </w:tc>
      </w:tr>
      <w:tr w:rsidR="00FF603B" w:rsidTr="00F0656B">
        <w:tc>
          <w:tcPr>
            <w:tcW w:w="1591" w:type="dxa"/>
          </w:tcPr>
          <w:p w:rsidR="00FF603B" w:rsidRDefault="00466F77" w:rsidP="00FF603B">
            <w:r>
              <w:t>Other care coordinator (social w</w:t>
            </w:r>
            <w:r w:rsidR="00FF603B">
              <w:t>orker)</w:t>
            </w:r>
          </w:p>
        </w:tc>
        <w:tc>
          <w:tcPr>
            <w:tcW w:w="1789" w:type="dxa"/>
          </w:tcPr>
          <w:p w:rsidR="00FF603B" w:rsidRDefault="00FF603B" w:rsidP="00FF603B">
            <w:r>
              <w:t>30</w:t>
            </w:r>
          </w:p>
        </w:tc>
        <w:tc>
          <w:tcPr>
            <w:tcW w:w="1666" w:type="dxa"/>
          </w:tcPr>
          <w:p w:rsidR="00FF603B" w:rsidRDefault="00905AE1" w:rsidP="00FF603B">
            <w:r>
              <w:t>5.04%</w:t>
            </w:r>
          </w:p>
        </w:tc>
        <w:tc>
          <w:tcPr>
            <w:tcW w:w="1621" w:type="dxa"/>
          </w:tcPr>
          <w:p w:rsidR="00FF603B" w:rsidRDefault="00905AE1" w:rsidP="00FF603B">
            <w:r>
              <w:t>$43.28</w:t>
            </w:r>
          </w:p>
        </w:tc>
        <w:tc>
          <w:tcPr>
            <w:tcW w:w="1622" w:type="dxa"/>
          </w:tcPr>
          <w:p w:rsidR="00FF603B" w:rsidRDefault="00905AE1" w:rsidP="00FF603B">
            <w:r>
              <w:t>$0.72</w:t>
            </w:r>
          </w:p>
        </w:tc>
        <w:tc>
          <w:tcPr>
            <w:tcW w:w="1287" w:type="dxa"/>
          </w:tcPr>
          <w:p w:rsidR="00FF603B" w:rsidRDefault="00905AE1" w:rsidP="00FF603B">
            <w:r>
              <w:t>$21.64</w:t>
            </w:r>
          </w:p>
        </w:tc>
      </w:tr>
      <w:tr w:rsidR="00FF603B" w:rsidTr="00F0656B">
        <w:tc>
          <w:tcPr>
            <w:tcW w:w="1591" w:type="dxa"/>
          </w:tcPr>
          <w:p w:rsidR="00FF603B" w:rsidRDefault="00FF603B" w:rsidP="00FF603B">
            <w:r>
              <w:t>Pharmacist</w:t>
            </w:r>
          </w:p>
        </w:tc>
        <w:tc>
          <w:tcPr>
            <w:tcW w:w="1789" w:type="dxa"/>
          </w:tcPr>
          <w:p w:rsidR="00FF603B" w:rsidRDefault="00FF603B" w:rsidP="00FF603B">
            <w:r>
              <w:t>30</w:t>
            </w:r>
          </w:p>
        </w:tc>
        <w:tc>
          <w:tcPr>
            <w:tcW w:w="1666" w:type="dxa"/>
          </w:tcPr>
          <w:p w:rsidR="00FF603B" w:rsidRDefault="00905AE1" w:rsidP="00FF603B">
            <w:r>
              <w:t>5.04%</w:t>
            </w:r>
          </w:p>
        </w:tc>
        <w:tc>
          <w:tcPr>
            <w:tcW w:w="1621" w:type="dxa"/>
          </w:tcPr>
          <w:p w:rsidR="00FF603B" w:rsidRDefault="00905AE1" w:rsidP="00FF603B">
            <w:r>
              <w:t>$75.00</w:t>
            </w:r>
          </w:p>
        </w:tc>
        <w:tc>
          <w:tcPr>
            <w:tcW w:w="1622" w:type="dxa"/>
          </w:tcPr>
          <w:p w:rsidR="00FF603B" w:rsidRDefault="00905AE1" w:rsidP="00FF603B">
            <w:r>
              <w:t>$1.25</w:t>
            </w:r>
          </w:p>
        </w:tc>
        <w:tc>
          <w:tcPr>
            <w:tcW w:w="1287" w:type="dxa"/>
          </w:tcPr>
          <w:p w:rsidR="00FF603B" w:rsidRDefault="00905AE1" w:rsidP="00FF603B">
            <w:r>
              <w:t>$37.50</w:t>
            </w:r>
          </w:p>
        </w:tc>
      </w:tr>
      <w:tr w:rsidR="00FF603B" w:rsidTr="00F0656B">
        <w:tc>
          <w:tcPr>
            <w:tcW w:w="1591" w:type="dxa"/>
          </w:tcPr>
          <w:p w:rsidR="00FF603B" w:rsidRDefault="00FF603B" w:rsidP="00FF603B">
            <w:r>
              <w:t>Other: Nutritionist</w:t>
            </w:r>
          </w:p>
        </w:tc>
        <w:tc>
          <w:tcPr>
            <w:tcW w:w="1789" w:type="dxa"/>
          </w:tcPr>
          <w:p w:rsidR="00FF603B" w:rsidRDefault="00905AE1" w:rsidP="00FF603B">
            <w:r>
              <w:t>10</w:t>
            </w:r>
          </w:p>
        </w:tc>
        <w:tc>
          <w:tcPr>
            <w:tcW w:w="1666" w:type="dxa"/>
          </w:tcPr>
          <w:p w:rsidR="00FF603B" w:rsidRDefault="00905AE1" w:rsidP="00FF603B">
            <w:r>
              <w:t>1.68%</w:t>
            </w:r>
          </w:p>
        </w:tc>
        <w:tc>
          <w:tcPr>
            <w:tcW w:w="1621" w:type="dxa"/>
          </w:tcPr>
          <w:p w:rsidR="00FF603B" w:rsidRDefault="00905AE1" w:rsidP="00FF603B">
            <w:r>
              <w:t>$37.95</w:t>
            </w:r>
          </w:p>
        </w:tc>
        <w:tc>
          <w:tcPr>
            <w:tcW w:w="1622" w:type="dxa"/>
          </w:tcPr>
          <w:p w:rsidR="00FF603B" w:rsidRDefault="00905AE1" w:rsidP="00FF603B">
            <w:r>
              <w:t>$0.63</w:t>
            </w:r>
          </w:p>
        </w:tc>
        <w:tc>
          <w:tcPr>
            <w:tcW w:w="1287" w:type="dxa"/>
          </w:tcPr>
          <w:p w:rsidR="00FF603B" w:rsidRDefault="00905AE1" w:rsidP="00FF603B">
            <w:r>
              <w:t>$6.33</w:t>
            </w:r>
          </w:p>
        </w:tc>
      </w:tr>
      <w:tr w:rsidR="00905AE1" w:rsidTr="00F0656B">
        <w:tc>
          <w:tcPr>
            <w:tcW w:w="1591" w:type="dxa"/>
          </w:tcPr>
          <w:p w:rsidR="00905AE1" w:rsidRPr="00905AE1" w:rsidRDefault="00905AE1" w:rsidP="00FF603B">
            <w:pPr>
              <w:rPr>
                <w:b/>
              </w:rPr>
            </w:pPr>
            <w:r w:rsidRPr="00905AE1">
              <w:rPr>
                <w:b/>
              </w:rPr>
              <w:t>Total</w:t>
            </w:r>
          </w:p>
        </w:tc>
        <w:tc>
          <w:tcPr>
            <w:tcW w:w="1789" w:type="dxa"/>
          </w:tcPr>
          <w:p w:rsidR="00905AE1" w:rsidRPr="00905AE1" w:rsidRDefault="00905AE1" w:rsidP="00FF603B">
            <w:pPr>
              <w:rPr>
                <w:b/>
              </w:rPr>
            </w:pPr>
            <w:r w:rsidRPr="00905AE1">
              <w:rPr>
                <w:b/>
              </w:rPr>
              <w:t>595</w:t>
            </w:r>
          </w:p>
        </w:tc>
        <w:tc>
          <w:tcPr>
            <w:tcW w:w="1666" w:type="dxa"/>
          </w:tcPr>
          <w:p w:rsidR="00905AE1" w:rsidRPr="00905AE1" w:rsidRDefault="00905AE1" w:rsidP="00FF603B">
            <w:pPr>
              <w:rPr>
                <w:b/>
              </w:rPr>
            </w:pPr>
            <w:r w:rsidRPr="00905AE1">
              <w:rPr>
                <w:b/>
              </w:rPr>
              <w:t>100%</w:t>
            </w:r>
          </w:p>
        </w:tc>
        <w:tc>
          <w:tcPr>
            <w:tcW w:w="1621" w:type="dxa"/>
          </w:tcPr>
          <w:p w:rsidR="00905AE1" w:rsidRPr="00905AE1" w:rsidRDefault="00905AE1" w:rsidP="00FF603B">
            <w:pPr>
              <w:rPr>
                <w:b/>
              </w:rPr>
            </w:pPr>
          </w:p>
        </w:tc>
        <w:tc>
          <w:tcPr>
            <w:tcW w:w="1622" w:type="dxa"/>
          </w:tcPr>
          <w:p w:rsidR="00905AE1" w:rsidRPr="00905AE1" w:rsidRDefault="00905AE1" w:rsidP="00FF603B">
            <w:pPr>
              <w:rPr>
                <w:b/>
              </w:rPr>
            </w:pPr>
          </w:p>
        </w:tc>
        <w:tc>
          <w:tcPr>
            <w:tcW w:w="1287" w:type="dxa"/>
          </w:tcPr>
          <w:p w:rsidR="00905AE1" w:rsidRPr="00905AE1" w:rsidRDefault="00905AE1" w:rsidP="00FF603B">
            <w:pPr>
              <w:rPr>
                <w:b/>
              </w:rPr>
            </w:pPr>
            <w:r w:rsidRPr="00905AE1">
              <w:rPr>
                <w:b/>
              </w:rPr>
              <w:t>$473.64</w:t>
            </w:r>
          </w:p>
        </w:tc>
      </w:tr>
      <w:tr w:rsidR="00905AE1" w:rsidTr="00F0656B">
        <w:tc>
          <w:tcPr>
            <w:tcW w:w="1591" w:type="dxa"/>
          </w:tcPr>
          <w:p w:rsidR="00905AE1" w:rsidRDefault="00905AE1" w:rsidP="00FF603B"/>
        </w:tc>
        <w:tc>
          <w:tcPr>
            <w:tcW w:w="1789" w:type="dxa"/>
          </w:tcPr>
          <w:p w:rsidR="00905AE1" w:rsidRDefault="00905AE1" w:rsidP="00FF603B"/>
        </w:tc>
        <w:tc>
          <w:tcPr>
            <w:tcW w:w="1666" w:type="dxa"/>
          </w:tcPr>
          <w:p w:rsidR="00905AE1" w:rsidRDefault="00905AE1" w:rsidP="00FF603B"/>
        </w:tc>
        <w:tc>
          <w:tcPr>
            <w:tcW w:w="1621" w:type="dxa"/>
          </w:tcPr>
          <w:p w:rsidR="00905AE1" w:rsidRDefault="00905AE1" w:rsidP="00FF603B"/>
        </w:tc>
        <w:tc>
          <w:tcPr>
            <w:tcW w:w="1622" w:type="dxa"/>
          </w:tcPr>
          <w:p w:rsidR="00905AE1" w:rsidRDefault="00905AE1" w:rsidP="00FF603B"/>
        </w:tc>
        <w:tc>
          <w:tcPr>
            <w:tcW w:w="1287" w:type="dxa"/>
          </w:tcPr>
          <w:p w:rsidR="00905AE1" w:rsidRDefault="00905AE1" w:rsidP="00FF603B"/>
        </w:tc>
      </w:tr>
      <w:tr w:rsidR="00905AE1" w:rsidTr="00F0656B">
        <w:tc>
          <w:tcPr>
            <w:tcW w:w="1591" w:type="dxa"/>
          </w:tcPr>
          <w:p w:rsidR="00905AE1" w:rsidRDefault="00905AE1" w:rsidP="00FF603B"/>
        </w:tc>
        <w:tc>
          <w:tcPr>
            <w:tcW w:w="1789" w:type="dxa"/>
          </w:tcPr>
          <w:p w:rsidR="00905AE1" w:rsidRPr="00905AE1" w:rsidRDefault="00905AE1" w:rsidP="00905AE1">
            <w:pPr>
              <w:rPr>
                <w:b/>
              </w:rPr>
            </w:pPr>
            <w:r>
              <w:rPr>
                <w:b/>
              </w:rPr>
              <w:t>Total in h</w:t>
            </w:r>
            <w:r w:rsidRPr="00905AE1">
              <w:rPr>
                <w:b/>
              </w:rPr>
              <w:t>ours</w:t>
            </w:r>
          </w:p>
        </w:tc>
        <w:tc>
          <w:tcPr>
            <w:tcW w:w="1666" w:type="dxa"/>
          </w:tcPr>
          <w:p w:rsidR="00905AE1" w:rsidRPr="00905AE1" w:rsidRDefault="00905AE1" w:rsidP="00FF603B">
            <w:pPr>
              <w:rPr>
                <w:b/>
              </w:rPr>
            </w:pPr>
          </w:p>
        </w:tc>
        <w:tc>
          <w:tcPr>
            <w:tcW w:w="1621" w:type="dxa"/>
          </w:tcPr>
          <w:p w:rsidR="00905AE1" w:rsidRDefault="00905AE1" w:rsidP="00FF603B"/>
        </w:tc>
        <w:tc>
          <w:tcPr>
            <w:tcW w:w="1622" w:type="dxa"/>
          </w:tcPr>
          <w:p w:rsidR="00905AE1" w:rsidRDefault="00905AE1" w:rsidP="00FF603B"/>
        </w:tc>
        <w:tc>
          <w:tcPr>
            <w:tcW w:w="1287" w:type="dxa"/>
          </w:tcPr>
          <w:p w:rsidR="00905AE1" w:rsidRPr="00905AE1" w:rsidRDefault="00905AE1" w:rsidP="00FF603B">
            <w:pPr>
              <w:rPr>
                <w:b/>
              </w:rPr>
            </w:pPr>
            <w:r>
              <w:rPr>
                <w:b/>
              </w:rPr>
              <w:t>Cost per hour</w:t>
            </w:r>
          </w:p>
        </w:tc>
      </w:tr>
      <w:tr w:rsidR="00905AE1" w:rsidTr="00F0656B">
        <w:tc>
          <w:tcPr>
            <w:tcW w:w="1591" w:type="dxa"/>
          </w:tcPr>
          <w:p w:rsidR="00905AE1" w:rsidRDefault="00905AE1" w:rsidP="00FF603B"/>
        </w:tc>
        <w:tc>
          <w:tcPr>
            <w:tcW w:w="1789" w:type="dxa"/>
          </w:tcPr>
          <w:p w:rsidR="00905AE1" w:rsidRDefault="00905AE1" w:rsidP="00905AE1">
            <w:r>
              <w:t>9.92</w:t>
            </w:r>
          </w:p>
        </w:tc>
        <w:tc>
          <w:tcPr>
            <w:tcW w:w="1666" w:type="dxa"/>
          </w:tcPr>
          <w:p w:rsidR="00905AE1" w:rsidRDefault="00905AE1" w:rsidP="00FF603B"/>
        </w:tc>
        <w:tc>
          <w:tcPr>
            <w:tcW w:w="1621" w:type="dxa"/>
          </w:tcPr>
          <w:p w:rsidR="00905AE1" w:rsidRDefault="00905AE1" w:rsidP="00FF603B"/>
        </w:tc>
        <w:tc>
          <w:tcPr>
            <w:tcW w:w="1622" w:type="dxa"/>
          </w:tcPr>
          <w:p w:rsidR="00905AE1" w:rsidRDefault="00905AE1" w:rsidP="00FF603B"/>
        </w:tc>
        <w:tc>
          <w:tcPr>
            <w:tcW w:w="1287" w:type="dxa"/>
          </w:tcPr>
          <w:p w:rsidR="00905AE1" w:rsidRDefault="00905AE1" w:rsidP="00FF603B">
            <w:r>
              <w:t>$47.76</w:t>
            </w:r>
          </w:p>
        </w:tc>
      </w:tr>
    </w:tbl>
    <w:p w:rsidR="00783632" w:rsidRDefault="00783632" w:rsidP="003A300F">
      <w:pPr>
        <w:jc w:val="right"/>
        <w:rPr>
          <w:rFonts w:eastAsiaTheme="minorHAnsi"/>
        </w:rPr>
      </w:pPr>
    </w:p>
    <w:p w:rsidR="00267589" w:rsidRDefault="001A6EF9" w:rsidP="00F0656B">
      <w:pPr>
        <w:tabs>
          <w:tab w:val="left" w:pos="180"/>
          <w:tab w:val="left" w:pos="720"/>
        </w:tabs>
        <w:ind w:left="720"/>
        <w:rPr>
          <w:rFonts w:eastAsiaTheme="minorHAnsi"/>
        </w:rPr>
      </w:pPr>
      <w:r w:rsidRPr="001A6EF9">
        <w:rPr>
          <w:rFonts w:eastAsiaTheme="minorHAnsi"/>
        </w:rPr>
        <w:t xml:space="preserve">The </w:t>
      </w:r>
      <w:r w:rsidR="00783632">
        <w:rPr>
          <w:rFonts w:eastAsiaTheme="minorHAnsi"/>
        </w:rPr>
        <w:t>a</w:t>
      </w:r>
      <w:r w:rsidRPr="00783632">
        <w:rPr>
          <w:rFonts w:eastAsiaTheme="minorHAnsi"/>
        </w:rPr>
        <w:t xml:space="preserve">nnual </w:t>
      </w:r>
      <w:r w:rsidR="00783632">
        <w:rPr>
          <w:rFonts w:eastAsiaTheme="minorHAnsi"/>
        </w:rPr>
        <w:t>a</w:t>
      </w:r>
      <w:r w:rsidRPr="00783632">
        <w:rPr>
          <w:rFonts w:eastAsiaTheme="minorHAnsi"/>
        </w:rPr>
        <w:t>ssessment</w:t>
      </w:r>
      <w:r w:rsidRPr="001A6EF9">
        <w:rPr>
          <w:rFonts w:eastAsiaTheme="minorHAnsi"/>
        </w:rPr>
        <w:t xml:space="preserve"> allo</w:t>
      </w:r>
      <w:r w:rsidR="0095070B">
        <w:rPr>
          <w:rFonts w:eastAsiaTheme="minorHAnsi"/>
        </w:rPr>
        <w:t>ws the selected BHIC health home provider</w:t>
      </w:r>
      <w:r w:rsidRPr="001A6EF9">
        <w:rPr>
          <w:rFonts w:eastAsiaTheme="minorHAnsi"/>
        </w:rPr>
        <w:t xml:space="preserve"> to coordinate a comprehensive review of</w:t>
      </w:r>
      <w:r w:rsidR="00783632">
        <w:rPr>
          <w:rFonts w:eastAsiaTheme="minorHAnsi"/>
        </w:rPr>
        <w:t xml:space="preserve"> each member, including face-to-</w:t>
      </w:r>
      <w:r w:rsidRPr="001A6EF9">
        <w:rPr>
          <w:rFonts w:eastAsiaTheme="minorHAnsi"/>
        </w:rPr>
        <w:t>face time to assess all aspect</w:t>
      </w:r>
      <w:r w:rsidR="00E12DE0">
        <w:rPr>
          <w:rFonts w:eastAsiaTheme="minorHAnsi"/>
        </w:rPr>
        <w:t>s</w:t>
      </w:r>
      <w:r w:rsidRPr="001A6EF9">
        <w:rPr>
          <w:rFonts w:eastAsiaTheme="minorHAnsi"/>
        </w:rPr>
        <w:t xml:space="preserve"> of the member’s life for developing the initial care plan.  This rate was developed considering the needs for an initial assessment upon entry into the health home.  Given that we anticipate that ongoing </w:t>
      </w:r>
      <w:r w:rsidR="00783632">
        <w:rPr>
          <w:rFonts w:eastAsiaTheme="minorHAnsi"/>
        </w:rPr>
        <w:t>annual a</w:t>
      </w:r>
      <w:r w:rsidRPr="001A6EF9">
        <w:rPr>
          <w:rFonts w:eastAsiaTheme="minorHAnsi"/>
        </w:rPr>
        <w:t>ssessments will be less resource intensive, w</w:t>
      </w:r>
      <w:r w:rsidR="00267589">
        <w:rPr>
          <w:rFonts w:eastAsiaTheme="minorHAnsi"/>
        </w:rPr>
        <w:t>e expect to develop a two-tier annual a</w:t>
      </w:r>
      <w:r w:rsidRPr="001A6EF9">
        <w:rPr>
          <w:rFonts w:eastAsiaTheme="minorHAnsi"/>
        </w:rPr>
        <w:t xml:space="preserve">ssessment </w:t>
      </w:r>
      <w:r w:rsidR="00267589">
        <w:rPr>
          <w:rFonts w:eastAsiaTheme="minorHAnsi"/>
        </w:rPr>
        <w:t>r</w:t>
      </w:r>
      <w:r w:rsidRPr="001A6EF9">
        <w:rPr>
          <w:rFonts w:eastAsiaTheme="minorHAnsi"/>
        </w:rPr>
        <w:t xml:space="preserve">ate for </w:t>
      </w:r>
      <w:r w:rsidR="00E12DE0">
        <w:rPr>
          <w:rFonts w:eastAsiaTheme="minorHAnsi"/>
        </w:rPr>
        <w:t>y</w:t>
      </w:r>
      <w:r w:rsidR="00B62ED6">
        <w:rPr>
          <w:rFonts w:eastAsiaTheme="minorHAnsi"/>
        </w:rPr>
        <w:t>ear two of the program;</w:t>
      </w:r>
      <w:r w:rsidRPr="001A6EF9">
        <w:rPr>
          <w:rFonts w:eastAsiaTheme="minorHAnsi"/>
        </w:rPr>
        <w:t xml:space="preserve"> one </w:t>
      </w:r>
      <w:r w:rsidR="00E12DE0">
        <w:rPr>
          <w:rFonts w:eastAsiaTheme="minorHAnsi"/>
        </w:rPr>
        <w:t xml:space="preserve">rate </w:t>
      </w:r>
      <w:r w:rsidRPr="001A6EF9">
        <w:rPr>
          <w:rFonts w:eastAsiaTheme="minorHAnsi"/>
        </w:rPr>
        <w:t xml:space="preserve">for the initial </w:t>
      </w:r>
      <w:r w:rsidR="00E12DE0">
        <w:rPr>
          <w:rFonts w:eastAsiaTheme="minorHAnsi"/>
        </w:rPr>
        <w:t xml:space="preserve">assessment </w:t>
      </w:r>
      <w:r w:rsidRPr="001A6EF9">
        <w:rPr>
          <w:rFonts w:eastAsiaTheme="minorHAnsi"/>
        </w:rPr>
        <w:t>and one</w:t>
      </w:r>
      <w:r w:rsidR="00E12DE0">
        <w:rPr>
          <w:rFonts w:eastAsiaTheme="minorHAnsi"/>
        </w:rPr>
        <w:t xml:space="preserve"> rate</w:t>
      </w:r>
      <w:r w:rsidRPr="001A6EF9">
        <w:rPr>
          <w:rFonts w:eastAsiaTheme="minorHAnsi"/>
        </w:rPr>
        <w:t xml:space="preserve"> for the ongoing </w:t>
      </w:r>
      <w:r w:rsidR="00E12DE0">
        <w:rPr>
          <w:rFonts w:eastAsiaTheme="minorHAnsi"/>
        </w:rPr>
        <w:t>assessments</w:t>
      </w:r>
      <w:r w:rsidRPr="001A6EF9">
        <w:rPr>
          <w:rFonts w:eastAsiaTheme="minorHAnsi"/>
          <w:b/>
        </w:rPr>
        <w:t xml:space="preserve">.  </w:t>
      </w:r>
      <w:r w:rsidRPr="001A6EF9">
        <w:rPr>
          <w:rFonts w:eastAsiaTheme="minorHAnsi"/>
        </w:rPr>
        <w:t xml:space="preserve">As part of the certification process, </w:t>
      </w:r>
      <w:r w:rsidR="0095070B">
        <w:rPr>
          <w:rFonts w:eastAsiaTheme="minorHAnsi"/>
        </w:rPr>
        <w:t xml:space="preserve">the BHIC provider is </w:t>
      </w:r>
      <w:r w:rsidRPr="001A6EF9">
        <w:rPr>
          <w:rFonts w:eastAsiaTheme="minorHAnsi"/>
        </w:rPr>
        <w:t xml:space="preserve">required to identify their time-reporting methodology for tracking direct and indirect time spent by each provider within the care coordination team with each member.  This data will be used in </w:t>
      </w:r>
      <w:r w:rsidR="00781254">
        <w:rPr>
          <w:rFonts w:eastAsiaTheme="minorHAnsi"/>
        </w:rPr>
        <w:t xml:space="preserve">updating rates and </w:t>
      </w:r>
      <w:r w:rsidRPr="001A6EF9">
        <w:rPr>
          <w:rFonts w:eastAsiaTheme="minorHAnsi"/>
        </w:rPr>
        <w:t xml:space="preserve">establishing the tiered </w:t>
      </w:r>
      <w:r w:rsidR="00267589">
        <w:rPr>
          <w:rFonts w:eastAsiaTheme="minorHAnsi"/>
        </w:rPr>
        <w:t>a</w:t>
      </w:r>
      <w:r w:rsidRPr="00267589">
        <w:rPr>
          <w:rFonts w:eastAsiaTheme="minorHAnsi"/>
        </w:rPr>
        <w:t xml:space="preserve">nnual </w:t>
      </w:r>
      <w:r w:rsidR="00267589">
        <w:rPr>
          <w:rFonts w:eastAsiaTheme="minorHAnsi"/>
        </w:rPr>
        <w:t>assessment r</w:t>
      </w:r>
      <w:r w:rsidRPr="00267589">
        <w:rPr>
          <w:rFonts w:eastAsiaTheme="minorHAnsi"/>
        </w:rPr>
        <w:t>ate</w:t>
      </w:r>
      <w:r w:rsidRPr="00E12DE0">
        <w:rPr>
          <w:rFonts w:eastAsiaTheme="minorHAnsi"/>
        </w:rPr>
        <w:t xml:space="preserve"> </w:t>
      </w:r>
      <w:r w:rsidRPr="001A6EF9">
        <w:rPr>
          <w:rFonts w:eastAsiaTheme="minorHAnsi"/>
        </w:rPr>
        <w:t xml:space="preserve">structure.  Please include a methodology for tracking time with your proposal.   </w:t>
      </w:r>
    </w:p>
    <w:p w:rsidR="00A50EA1" w:rsidRDefault="00A50EA1" w:rsidP="003A300F">
      <w:pPr>
        <w:tabs>
          <w:tab w:val="left" w:pos="180"/>
          <w:tab w:val="left" w:pos="720"/>
        </w:tabs>
        <w:ind w:left="720"/>
        <w:jc w:val="both"/>
        <w:rPr>
          <w:rFonts w:eastAsiaTheme="minorHAnsi"/>
        </w:rPr>
      </w:pPr>
    </w:p>
    <w:p w:rsidR="00466F77" w:rsidRDefault="00466F77" w:rsidP="003A300F">
      <w:pPr>
        <w:tabs>
          <w:tab w:val="left" w:pos="180"/>
          <w:tab w:val="left" w:pos="720"/>
        </w:tabs>
        <w:ind w:left="720"/>
        <w:jc w:val="both"/>
        <w:rPr>
          <w:rFonts w:eastAsiaTheme="minorHAnsi"/>
        </w:rPr>
      </w:pPr>
    </w:p>
    <w:p w:rsidR="0095070B" w:rsidRDefault="0095070B" w:rsidP="003A300F">
      <w:pPr>
        <w:tabs>
          <w:tab w:val="left" w:pos="180"/>
          <w:tab w:val="left" w:pos="720"/>
        </w:tabs>
        <w:ind w:left="720"/>
        <w:jc w:val="both"/>
        <w:rPr>
          <w:rFonts w:eastAsiaTheme="minorHAnsi"/>
        </w:rPr>
      </w:pPr>
    </w:p>
    <w:p w:rsidR="00800B17" w:rsidRDefault="00800B17" w:rsidP="003A300F">
      <w:pPr>
        <w:tabs>
          <w:tab w:val="left" w:pos="180"/>
          <w:tab w:val="left" w:pos="720"/>
        </w:tabs>
        <w:ind w:left="720"/>
        <w:jc w:val="both"/>
        <w:rPr>
          <w:rFonts w:eastAsiaTheme="minorHAnsi"/>
        </w:rPr>
      </w:pPr>
    </w:p>
    <w:p w:rsidR="001A6EF9" w:rsidRPr="00267589" w:rsidRDefault="00B62ED6" w:rsidP="001E4D32">
      <w:pPr>
        <w:pStyle w:val="ListParagraph"/>
        <w:numPr>
          <w:ilvl w:val="0"/>
          <w:numId w:val="20"/>
        </w:numPr>
        <w:tabs>
          <w:tab w:val="left" w:pos="180"/>
          <w:tab w:val="left" w:pos="720"/>
        </w:tabs>
        <w:jc w:val="both"/>
        <w:rPr>
          <w:rFonts w:eastAsiaTheme="minorHAnsi"/>
        </w:rPr>
      </w:pPr>
      <w:r>
        <w:rPr>
          <w:rFonts w:eastAsiaTheme="minorHAnsi"/>
        </w:rPr>
        <w:t xml:space="preserve">Proposed </w:t>
      </w:r>
      <w:r w:rsidR="001A6EF9" w:rsidRPr="00267589">
        <w:rPr>
          <w:rFonts w:eastAsiaTheme="minorHAnsi"/>
        </w:rPr>
        <w:t>Monthly Care Coordination Activities</w:t>
      </w:r>
      <w:r>
        <w:rPr>
          <w:rFonts w:eastAsiaTheme="minorHAnsi"/>
        </w:rPr>
        <w:t xml:space="preserve"> Rate</w:t>
      </w:r>
    </w:p>
    <w:p w:rsidR="001A6EF9" w:rsidRDefault="001A6EF9" w:rsidP="001A6EF9">
      <w:pPr>
        <w:rPr>
          <w:rFonts w:eastAsiaTheme="minorHAnsi"/>
        </w:rPr>
      </w:pPr>
    </w:p>
    <w:tbl>
      <w:tblPr>
        <w:tblStyle w:val="TableGrid"/>
        <w:tblW w:w="0" w:type="auto"/>
        <w:tblLook w:val="04A0" w:firstRow="1" w:lastRow="0" w:firstColumn="1" w:lastColumn="0" w:noHBand="0" w:noVBand="1"/>
      </w:tblPr>
      <w:tblGrid>
        <w:gridCol w:w="1591"/>
        <w:gridCol w:w="1789"/>
        <w:gridCol w:w="1666"/>
        <w:gridCol w:w="1621"/>
        <w:gridCol w:w="1622"/>
        <w:gridCol w:w="1287"/>
      </w:tblGrid>
      <w:tr w:rsidR="00905AE1" w:rsidTr="00905AE1">
        <w:tc>
          <w:tcPr>
            <w:tcW w:w="9576" w:type="dxa"/>
            <w:gridSpan w:val="6"/>
          </w:tcPr>
          <w:p w:rsidR="00905AE1" w:rsidRPr="00FF603B" w:rsidRDefault="00905AE1" w:rsidP="00905AE1">
            <w:pPr>
              <w:jc w:val="center"/>
              <w:rPr>
                <w:b/>
              </w:rPr>
            </w:pPr>
            <w:r>
              <w:rPr>
                <w:b/>
              </w:rPr>
              <w:t>Monthly Medicaid Minute Calculation (based on provider survey results)</w:t>
            </w:r>
          </w:p>
        </w:tc>
      </w:tr>
      <w:tr w:rsidR="00905AE1" w:rsidTr="00905AE1">
        <w:tc>
          <w:tcPr>
            <w:tcW w:w="1591" w:type="dxa"/>
          </w:tcPr>
          <w:p w:rsidR="00905AE1" w:rsidRPr="00FF603B" w:rsidRDefault="00905AE1" w:rsidP="00905AE1">
            <w:pPr>
              <w:rPr>
                <w:b/>
              </w:rPr>
            </w:pPr>
            <w:r w:rsidRPr="00FF603B">
              <w:rPr>
                <w:b/>
              </w:rPr>
              <w:t>Provider Type</w:t>
            </w:r>
          </w:p>
        </w:tc>
        <w:tc>
          <w:tcPr>
            <w:tcW w:w="1789" w:type="dxa"/>
          </w:tcPr>
          <w:p w:rsidR="00905AE1" w:rsidRPr="00FF603B" w:rsidRDefault="00905AE1" w:rsidP="00905AE1">
            <w:pPr>
              <w:rPr>
                <w:b/>
              </w:rPr>
            </w:pPr>
            <w:r w:rsidRPr="00FF603B">
              <w:rPr>
                <w:b/>
              </w:rPr>
              <w:t>Time recommended by providers (min)</w:t>
            </w:r>
          </w:p>
        </w:tc>
        <w:tc>
          <w:tcPr>
            <w:tcW w:w="1666" w:type="dxa"/>
          </w:tcPr>
          <w:p w:rsidR="00905AE1" w:rsidRPr="00FF603B" w:rsidRDefault="00905AE1" w:rsidP="00905AE1">
            <w:pPr>
              <w:rPr>
                <w:b/>
              </w:rPr>
            </w:pPr>
            <w:r w:rsidRPr="00FF603B">
              <w:rPr>
                <w:b/>
              </w:rPr>
              <w:t>Proportion of total time</w:t>
            </w:r>
          </w:p>
        </w:tc>
        <w:tc>
          <w:tcPr>
            <w:tcW w:w="1621" w:type="dxa"/>
          </w:tcPr>
          <w:p w:rsidR="00905AE1" w:rsidRPr="00FF603B" w:rsidRDefault="00905AE1" w:rsidP="00905AE1">
            <w:pPr>
              <w:rPr>
                <w:b/>
              </w:rPr>
            </w:pPr>
            <w:r w:rsidRPr="00FF603B">
              <w:rPr>
                <w:b/>
              </w:rPr>
              <w:t>Medicaid hourly rate</w:t>
            </w:r>
          </w:p>
        </w:tc>
        <w:tc>
          <w:tcPr>
            <w:tcW w:w="1622" w:type="dxa"/>
          </w:tcPr>
          <w:p w:rsidR="00905AE1" w:rsidRPr="00FF603B" w:rsidRDefault="00905AE1" w:rsidP="00466F77">
            <w:pPr>
              <w:rPr>
                <w:b/>
              </w:rPr>
            </w:pPr>
            <w:r w:rsidRPr="00FF603B">
              <w:rPr>
                <w:b/>
              </w:rPr>
              <w:t>Medicaid minute rate</w:t>
            </w:r>
          </w:p>
        </w:tc>
        <w:tc>
          <w:tcPr>
            <w:tcW w:w="1287" w:type="dxa"/>
          </w:tcPr>
          <w:p w:rsidR="00905AE1" w:rsidRPr="00FF603B" w:rsidRDefault="00466F77" w:rsidP="00905AE1">
            <w:pPr>
              <w:rPr>
                <w:b/>
              </w:rPr>
            </w:pPr>
            <w:r>
              <w:rPr>
                <w:b/>
              </w:rPr>
              <w:t>Rate per minute</w:t>
            </w:r>
          </w:p>
        </w:tc>
      </w:tr>
      <w:tr w:rsidR="00905AE1" w:rsidTr="00905AE1">
        <w:tc>
          <w:tcPr>
            <w:tcW w:w="1591" w:type="dxa"/>
          </w:tcPr>
          <w:p w:rsidR="00905AE1" w:rsidRDefault="00466F77" w:rsidP="00466F77">
            <w:r>
              <w:t xml:space="preserve">Primary care physician, physician assistant, </w:t>
            </w:r>
            <w:r w:rsidR="00905AE1">
              <w:t>or nurse practitioner</w:t>
            </w:r>
          </w:p>
        </w:tc>
        <w:tc>
          <w:tcPr>
            <w:tcW w:w="1789" w:type="dxa"/>
          </w:tcPr>
          <w:p w:rsidR="00905AE1" w:rsidRDefault="00905AE1" w:rsidP="00905AE1">
            <w:r>
              <w:t>30</w:t>
            </w:r>
          </w:p>
        </w:tc>
        <w:tc>
          <w:tcPr>
            <w:tcW w:w="1666" w:type="dxa"/>
          </w:tcPr>
          <w:p w:rsidR="00905AE1" w:rsidRDefault="00466F77" w:rsidP="00905AE1">
            <w:r>
              <w:t>8.70</w:t>
            </w:r>
            <w:r w:rsidR="00905AE1">
              <w:t>%</w:t>
            </w:r>
          </w:p>
        </w:tc>
        <w:tc>
          <w:tcPr>
            <w:tcW w:w="1621" w:type="dxa"/>
          </w:tcPr>
          <w:p w:rsidR="00905AE1" w:rsidRDefault="00905AE1" w:rsidP="00905AE1">
            <w:r>
              <w:t>$69.83</w:t>
            </w:r>
          </w:p>
        </w:tc>
        <w:tc>
          <w:tcPr>
            <w:tcW w:w="1622" w:type="dxa"/>
          </w:tcPr>
          <w:p w:rsidR="00905AE1" w:rsidRDefault="00905AE1" w:rsidP="00905AE1">
            <w:r>
              <w:t>$1.16</w:t>
            </w:r>
          </w:p>
        </w:tc>
        <w:tc>
          <w:tcPr>
            <w:tcW w:w="1287" w:type="dxa"/>
          </w:tcPr>
          <w:p w:rsidR="00905AE1" w:rsidRDefault="00466F77" w:rsidP="00905AE1">
            <w:r>
              <w:t>$0.10</w:t>
            </w:r>
          </w:p>
        </w:tc>
      </w:tr>
      <w:tr w:rsidR="00905AE1" w:rsidTr="00905AE1">
        <w:tc>
          <w:tcPr>
            <w:tcW w:w="1591" w:type="dxa"/>
          </w:tcPr>
          <w:p w:rsidR="00905AE1" w:rsidRDefault="00905AE1" w:rsidP="00905AE1">
            <w:r>
              <w:t>Medical case manager (RN)</w:t>
            </w:r>
          </w:p>
        </w:tc>
        <w:tc>
          <w:tcPr>
            <w:tcW w:w="1789" w:type="dxa"/>
          </w:tcPr>
          <w:p w:rsidR="00905AE1" w:rsidRDefault="00466F77" w:rsidP="00905AE1">
            <w:r>
              <w:t>15</w:t>
            </w:r>
            <w:r w:rsidR="00905AE1">
              <w:t>0</w:t>
            </w:r>
          </w:p>
        </w:tc>
        <w:tc>
          <w:tcPr>
            <w:tcW w:w="1666" w:type="dxa"/>
          </w:tcPr>
          <w:p w:rsidR="00905AE1" w:rsidRDefault="00466F77" w:rsidP="00905AE1">
            <w:r>
              <w:t>43.48</w:t>
            </w:r>
            <w:r w:rsidR="00905AE1">
              <w:t>%</w:t>
            </w:r>
          </w:p>
        </w:tc>
        <w:tc>
          <w:tcPr>
            <w:tcW w:w="1621" w:type="dxa"/>
          </w:tcPr>
          <w:p w:rsidR="00905AE1" w:rsidRDefault="00905AE1" w:rsidP="00905AE1">
            <w:r>
              <w:t>$45.39</w:t>
            </w:r>
          </w:p>
        </w:tc>
        <w:tc>
          <w:tcPr>
            <w:tcW w:w="1622" w:type="dxa"/>
          </w:tcPr>
          <w:p w:rsidR="00905AE1" w:rsidRDefault="00905AE1" w:rsidP="00905AE1">
            <w:r>
              <w:t>$0.76</w:t>
            </w:r>
          </w:p>
        </w:tc>
        <w:tc>
          <w:tcPr>
            <w:tcW w:w="1287" w:type="dxa"/>
          </w:tcPr>
          <w:p w:rsidR="00905AE1" w:rsidRDefault="00466F77" w:rsidP="00905AE1">
            <w:r>
              <w:t>$0.33</w:t>
            </w:r>
          </w:p>
        </w:tc>
      </w:tr>
      <w:tr w:rsidR="00905AE1" w:rsidTr="00905AE1">
        <w:tc>
          <w:tcPr>
            <w:tcW w:w="1591" w:type="dxa"/>
          </w:tcPr>
          <w:p w:rsidR="00905AE1" w:rsidRDefault="00905AE1" w:rsidP="00905AE1">
            <w:r>
              <w:t>Mental health and substance abuse professional</w:t>
            </w:r>
          </w:p>
        </w:tc>
        <w:tc>
          <w:tcPr>
            <w:tcW w:w="1789" w:type="dxa"/>
          </w:tcPr>
          <w:p w:rsidR="00905AE1" w:rsidRDefault="00466F77" w:rsidP="00905AE1">
            <w:r>
              <w:t>60</w:t>
            </w:r>
          </w:p>
        </w:tc>
        <w:tc>
          <w:tcPr>
            <w:tcW w:w="1666" w:type="dxa"/>
          </w:tcPr>
          <w:p w:rsidR="00905AE1" w:rsidRDefault="00466F77" w:rsidP="00905AE1">
            <w:r>
              <w:t>17.39</w:t>
            </w:r>
            <w:r w:rsidR="00905AE1">
              <w:t>%</w:t>
            </w:r>
          </w:p>
        </w:tc>
        <w:tc>
          <w:tcPr>
            <w:tcW w:w="1621" w:type="dxa"/>
          </w:tcPr>
          <w:p w:rsidR="00905AE1" w:rsidRDefault="00905AE1" w:rsidP="00905AE1">
            <w:r>
              <w:t>$44.42</w:t>
            </w:r>
          </w:p>
        </w:tc>
        <w:tc>
          <w:tcPr>
            <w:tcW w:w="1622" w:type="dxa"/>
          </w:tcPr>
          <w:p w:rsidR="00905AE1" w:rsidRDefault="00905AE1" w:rsidP="00905AE1">
            <w:r>
              <w:t>$0.74</w:t>
            </w:r>
          </w:p>
        </w:tc>
        <w:tc>
          <w:tcPr>
            <w:tcW w:w="1287" w:type="dxa"/>
          </w:tcPr>
          <w:p w:rsidR="00905AE1" w:rsidRDefault="00466F77" w:rsidP="00905AE1">
            <w:r>
              <w:t>$0.13</w:t>
            </w:r>
          </w:p>
        </w:tc>
      </w:tr>
      <w:tr w:rsidR="00905AE1" w:rsidTr="00905AE1">
        <w:tc>
          <w:tcPr>
            <w:tcW w:w="1591" w:type="dxa"/>
          </w:tcPr>
          <w:p w:rsidR="00905AE1" w:rsidRDefault="00466F77" w:rsidP="00905AE1">
            <w:r>
              <w:t>Other care coordinator (social w</w:t>
            </w:r>
            <w:r w:rsidR="00905AE1">
              <w:t>orker)</w:t>
            </w:r>
          </w:p>
        </w:tc>
        <w:tc>
          <w:tcPr>
            <w:tcW w:w="1789" w:type="dxa"/>
          </w:tcPr>
          <w:p w:rsidR="00905AE1" w:rsidRDefault="00466F77" w:rsidP="00905AE1">
            <w:r>
              <w:t>45</w:t>
            </w:r>
          </w:p>
        </w:tc>
        <w:tc>
          <w:tcPr>
            <w:tcW w:w="1666" w:type="dxa"/>
          </w:tcPr>
          <w:p w:rsidR="00905AE1" w:rsidRDefault="00466F77" w:rsidP="00905AE1">
            <w:r>
              <w:t>13.04</w:t>
            </w:r>
            <w:r w:rsidR="00905AE1">
              <w:t>%</w:t>
            </w:r>
          </w:p>
        </w:tc>
        <w:tc>
          <w:tcPr>
            <w:tcW w:w="1621" w:type="dxa"/>
          </w:tcPr>
          <w:p w:rsidR="00905AE1" w:rsidRDefault="00905AE1" w:rsidP="00905AE1">
            <w:r>
              <w:t>$43.28</w:t>
            </w:r>
          </w:p>
        </w:tc>
        <w:tc>
          <w:tcPr>
            <w:tcW w:w="1622" w:type="dxa"/>
          </w:tcPr>
          <w:p w:rsidR="00905AE1" w:rsidRDefault="00905AE1" w:rsidP="00905AE1">
            <w:r>
              <w:t>$0.72</w:t>
            </w:r>
          </w:p>
        </w:tc>
        <w:tc>
          <w:tcPr>
            <w:tcW w:w="1287" w:type="dxa"/>
          </w:tcPr>
          <w:p w:rsidR="00905AE1" w:rsidRDefault="00466F77" w:rsidP="00905AE1">
            <w:r>
              <w:t>$0.09</w:t>
            </w:r>
          </w:p>
        </w:tc>
      </w:tr>
      <w:tr w:rsidR="00905AE1" w:rsidTr="00905AE1">
        <w:tc>
          <w:tcPr>
            <w:tcW w:w="1591" w:type="dxa"/>
          </w:tcPr>
          <w:p w:rsidR="00905AE1" w:rsidRDefault="00905AE1" w:rsidP="00905AE1">
            <w:r>
              <w:t>Pharmacist</w:t>
            </w:r>
          </w:p>
        </w:tc>
        <w:tc>
          <w:tcPr>
            <w:tcW w:w="1789" w:type="dxa"/>
          </w:tcPr>
          <w:p w:rsidR="00905AE1" w:rsidRDefault="00466F77" w:rsidP="00905AE1">
            <w:r>
              <w:t>15</w:t>
            </w:r>
          </w:p>
        </w:tc>
        <w:tc>
          <w:tcPr>
            <w:tcW w:w="1666" w:type="dxa"/>
          </w:tcPr>
          <w:p w:rsidR="00905AE1" w:rsidRDefault="00466F77" w:rsidP="00905AE1">
            <w:r>
              <w:t>4.35</w:t>
            </w:r>
            <w:r w:rsidR="00905AE1">
              <w:t>%</w:t>
            </w:r>
          </w:p>
        </w:tc>
        <w:tc>
          <w:tcPr>
            <w:tcW w:w="1621" w:type="dxa"/>
          </w:tcPr>
          <w:p w:rsidR="00905AE1" w:rsidRDefault="00905AE1" w:rsidP="00905AE1">
            <w:r>
              <w:t>$75.00</w:t>
            </w:r>
          </w:p>
        </w:tc>
        <w:tc>
          <w:tcPr>
            <w:tcW w:w="1622" w:type="dxa"/>
          </w:tcPr>
          <w:p w:rsidR="00905AE1" w:rsidRDefault="00905AE1" w:rsidP="00905AE1">
            <w:r>
              <w:t>$1.25</w:t>
            </w:r>
          </w:p>
        </w:tc>
        <w:tc>
          <w:tcPr>
            <w:tcW w:w="1287" w:type="dxa"/>
          </w:tcPr>
          <w:p w:rsidR="00905AE1" w:rsidRDefault="00466F77" w:rsidP="00905AE1">
            <w:r>
              <w:t>$0.05</w:t>
            </w:r>
          </w:p>
        </w:tc>
      </w:tr>
      <w:tr w:rsidR="00905AE1" w:rsidTr="00905AE1">
        <w:tc>
          <w:tcPr>
            <w:tcW w:w="1591" w:type="dxa"/>
          </w:tcPr>
          <w:p w:rsidR="00905AE1" w:rsidRDefault="00905AE1" w:rsidP="00466F77">
            <w:r>
              <w:t xml:space="preserve">Other: </w:t>
            </w:r>
            <w:r w:rsidR="00466F77">
              <w:t>Dentist</w:t>
            </w:r>
          </w:p>
        </w:tc>
        <w:tc>
          <w:tcPr>
            <w:tcW w:w="1789" w:type="dxa"/>
          </w:tcPr>
          <w:p w:rsidR="00905AE1" w:rsidRDefault="00466F77" w:rsidP="00905AE1">
            <w:r>
              <w:t>5</w:t>
            </w:r>
          </w:p>
        </w:tc>
        <w:tc>
          <w:tcPr>
            <w:tcW w:w="1666" w:type="dxa"/>
          </w:tcPr>
          <w:p w:rsidR="00905AE1" w:rsidRDefault="00466F77" w:rsidP="00905AE1">
            <w:r>
              <w:t>1.45</w:t>
            </w:r>
            <w:r w:rsidR="00905AE1">
              <w:t>%</w:t>
            </w:r>
          </w:p>
        </w:tc>
        <w:tc>
          <w:tcPr>
            <w:tcW w:w="1621" w:type="dxa"/>
          </w:tcPr>
          <w:p w:rsidR="00905AE1" w:rsidRDefault="00466F77" w:rsidP="00905AE1">
            <w:r>
              <w:t>$45.51</w:t>
            </w:r>
          </w:p>
        </w:tc>
        <w:tc>
          <w:tcPr>
            <w:tcW w:w="1622" w:type="dxa"/>
          </w:tcPr>
          <w:p w:rsidR="00905AE1" w:rsidRDefault="00466F77" w:rsidP="00905AE1">
            <w:r>
              <w:t>$0.76</w:t>
            </w:r>
          </w:p>
        </w:tc>
        <w:tc>
          <w:tcPr>
            <w:tcW w:w="1287" w:type="dxa"/>
          </w:tcPr>
          <w:p w:rsidR="00905AE1" w:rsidRDefault="00466F77" w:rsidP="00905AE1">
            <w:r>
              <w:t>$0.01</w:t>
            </w:r>
          </w:p>
        </w:tc>
      </w:tr>
      <w:tr w:rsidR="00466F77" w:rsidTr="00905AE1">
        <w:tc>
          <w:tcPr>
            <w:tcW w:w="1591" w:type="dxa"/>
          </w:tcPr>
          <w:p w:rsidR="00466F77" w:rsidRDefault="00466F77" w:rsidP="00466F77">
            <w:r>
              <w:t>Other: Psychiatrist</w:t>
            </w:r>
          </w:p>
        </w:tc>
        <w:tc>
          <w:tcPr>
            <w:tcW w:w="1789" w:type="dxa"/>
          </w:tcPr>
          <w:p w:rsidR="00466F77" w:rsidRDefault="00466F77" w:rsidP="00905AE1">
            <w:r>
              <w:t>30</w:t>
            </w:r>
          </w:p>
        </w:tc>
        <w:tc>
          <w:tcPr>
            <w:tcW w:w="1666" w:type="dxa"/>
          </w:tcPr>
          <w:p w:rsidR="00466F77" w:rsidRDefault="00466F77" w:rsidP="00905AE1">
            <w:r>
              <w:t>8.70%</w:t>
            </w:r>
          </w:p>
        </w:tc>
        <w:tc>
          <w:tcPr>
            <w:tcW w:w="1621" w:type="dxa"/>
          </w:tcPr>
          <w:p w:rsidR="00466F77" w:rsidRDefault="00466F77" w:rsidP="00905AE1">
            <w:r>
              <w:t>$96.16</w:t>
            </w:r>
          </w:p>
        </w:tc>
        <w:tc>
          <w:tcPr>
            <w:tcW w:w="1622" w:type="dxa"/>
          </w:tcPr>
          <w:p w:rsidR="00466F77" w:rsidRDefault="00466F77" w:rsidP="00905AE1">
            <w:r>
              <w:t>$1.60</w:t>
            </w:r>
          </w:p>
        </w:tc>
        <w:tc>
          <w:tcPr>
            <w:tcW w:w="1287" w:type="dxa"/>
          </w:tcPr>
          <w:p w:rsidR="00466F77" w:rsidRDefault="00466F77" w:rsidP="00905AE1">
            <w:r>
              <w:t>$0.14</w:t>
            </w:r>
          </w:p>
        </w:tc>
      </w:tr>
      <w:tr w:rsidR="00466F77" w:rsidTr="00905AE1">
        <w:tc>
          <w:tcPr>
            <w:tcW w:w="1591" w:type="dxa"/>
          </w:tcPr>
          <w:p w:rsidR="00466F77" w:rsidRDefault="00466F77" w:rsidP="00466F77">
            <w:r>
              <w:t>Other: Nutritionist</w:t>
            </w:r>
          </w:p>
        </w:tc>
        <w:tc>
          <w:tcPr>
            <w:tcW w:w="1789" w:type="dxa"/>
          </w:tcPr>
          <w:p w:rsidR="00466F77" w:rsidRDefault="00466F77" w:rsidP="00905AE1">
            <w:r>
              <w:t>10</w:t>
            </w:r>
          </w:p>
        </w:tc>
        <w:tc>
          <w:tcPr>
            <w:tcW w:w="1666" w:type="dxa"/>
          </w:tcPr>
          <w:p w:rsidR="00466F77" w:rsidRDefault="00466F77" w:rsidP="00905AE1">
            <w:r>
              <w:t>2.90%</w:t>
            </w:r>
          </w:p>
        </w:tc>
        <w:tc>
          <w:tcPr>
            <w:tcW w:w="1621" w:type="dxa"/>
          </w:tcPr>
          <w:p w:rsidR="00466F77" w:rsidRDefault="00466F77" w:rsidP="00905AE1">
            <w:r>
              <w:t>$37.95</w:t>
            </w:r>
          </w:p>
        </w:tc>
        <w:tc>
          <w:tcPr>
            <w:tcW w:w="1622" w:type="dxa"/>
          </w:tcPr>
          <w:p w:rsidR="00466F77" w:rsidRDefault="00466F77" w:rsidP="00905AE1">
            <w:r>
              <w:t>$0.63</w:t>
            </w:r>
          </w:p>
        </w:tc>
        <w:tc>
          <w:tcPr>
            <w:tcW w:w="1287" w:type="dxa"/>
          </w:tcPr>
          <w:p w:rsidR="00466F77" w:rsidRDefault="00466F77" w:rsidP="00905AE1">
            <w:r>
              <w:t>$0.02</w:t>
            </w:r>
          </w:p>
        </w:tc>
      </w:tr>
      <w:tr w:rsidR="00905AE1" w:rsidTr="00905AE1">
        <w:tc>
          <w:tcPr>
            <w:tcW w:w="1591" w:type="dxa"/>
          </w:tcPr>
          <w:p w:rsidR="00905AE1" w:rsidRPr="00905AE1" w:rsidRDefault="00905AE1" w:rsidP="00905AE1">
            <w:pPr>
              <w:rPr>
                <w:b/>
              </w:rPr>
            </w:pPr>
            <w:r w:rsidRPr="00905AE1">
              <w:rPr>
                <w:b/>
              </w:rPr>
              <w:t>Total</w:t>
            </w:r>
          </w:p>
        </w:tc>
        <w:tc>
          <w:tcPr>
            <w:tcW w:w="1789" w:type="dxa"/>
          </w:tcPr>
          <w:p w:rsidR="00905AE1" w:rsidRPr="00905AE1" w:rsidRDefault="00466F77" w:rsidP="00905AE1">
            <w:pPr>
              <w:rPr>
                <w:b/>
              </w:rPr>
            </w:pPr>
            <w:r>
              <w:rPr>
                <w:b/>
              </w:rPr>
              <w:t>34</w:t>
            </w:r>
            <w:r w:rsidR="00905AE1" w:rsidRPr="00905AE1">
              <w:rPr>
                <w:b/>
              </w:rPr>
              <w:t>5</w:t>
            </w:r>
          </w:p>
        </w:tc>
        <w:tc>
          <w:tcPr>
            <w:tcW w:w="1666" w:type="dxa"/>
          </w:tcPr>
          <w:p w:rsidR="00905AE1" w:rsidRPr="00905AE1" w:rsidRDefault="00905AE1" w:rsidP="00905AE1">
            <w:pPr>
              <w:rPr>
                <w:b/>
              </w:rPr>
            </w:pPr>
            <w:r w:rsidRPr="00905AE1">
              <w:rPr>
                <w:b/>
              </w:rPr>
              <w:t>100%</w:t>
            </w:r>
          </w:p>
        </w:tc>
        <w:tc>
          <w:tcPr>
            <w:tcW w:w="1621" w:type="dxa"/>
          </w:tcPr>
          <w:p w:rsidR="00905AE1" w:rsidRPr="00905AE1" w:rsidRDefault="00905AE1" w:rsidP="00905AE1">
            <w:pPr>
              <w:rPr>
                <w:b/>
              </w:rPr>
            </w:pPr>
          </w:p>
        </w:tc>
        <w:tc>
          <w:tcPr>
            <w:tcW w:w="1622" w:type="dxa"/>
          </w:tcPr>
          <w:p w:rsidR="00905AE1" w:rsidRPr="00905AE1" w:rsidRDefault="00905AE1" w:rsidP="00905AE1">
            <w:pPr>
              <w:rPr>
                <w:b/>
              </w:rPr>
            </w:pPr>
          </w:p>
        </w:tc>
        <w:tc>
          <w:tcPr>
            <w:tcW w:w="1287" w:type="dxa"/>
          </w:tcPr>
          <w:p w:rsidR="00905AE1" w:rsidRPr="00905AE1" w:rsidRDefault="00466F77" w:rsidP="00905AE1">
            <w:pPr>
              <w:rPr>
                <w:b/>
              </w:rPr>
            </w:pPr>
            <w:r>
              <w:rPr>
                <w:b/>
              </w:rPr>
              <w:t>$0.88</w:t>
            </w:r>
          </w:p>
        </w:tc>
      </w:tr>
      <w:tr w:rsidR="00905AE1" w:rsidTr="00905AE1">
        <w:tc>
          <w:tcPr>
            <w:tcW w:w="1591" w:type="dxa"/>
          </w:tcPr>
          <w:p w:rsidR="00905AE1" w:rsidRDefault="00905AE1" w:rsidP="00905AE1"/>
        </w:tc>
        <w:tc>
          <w:tcPr>
            <w:tcW w:w="1789" w:type="dxa"/>
          </w:tcPr>
          <w:p w:rsidR="00905AE1" w:rsidRDefault="00905AE1" w:rsidP="00905AE1"/>
        </w:tc>
        <w:tc>
          <w:tcPr>
            <w:tcW w:w="1666" w:type="dxa"/>
          </w:tcPr>
          <w:p w:rsidR="00905AE1" w:rsidRDefault="00905AE1" w:rsidP="00905AE1"/>
        </w:tc>
        <w:tc>
          <w:tcPr>
            <w:tcW w:w="1621" w:type="dxa"/>
          </w:tcPr>
          <w:p w:rsidR="00905AE1" w:rsidRDefault="00905AE1" w:rsidP="00905AE1"/>
        </w:tc>
        <w:tc>
          <w:tcPr>
            <w:tcW w:w="1622" w:type="dxa"/>
          </w:tcPr>
          <w:p w:rsidR="00905AE1" w:rsidRDefault="00905AE1" w:rsidP="00905AE1"/>
        </w:tc>
        <w:tc>
          <w:tcPr>
            <w:tcW w:w="1287" w:type="dxa"/>
          </w:tcPr>
          <w:p w:rsidR="00905AE1" w:rsidRDefault="00905AE1" w:rsidP="00905AE1"/>
        </w:tc>
      </w:tr>
      <w:tr w:rsidR="00905AE1" w:rsidTr="00905AE1">
        <w:tc>
          <w:tcPr>
            <w:tcW w:w="1591" w:type="dxa"/>
          </w:tcPr>
          <w:p w:rsidR="00905AE1" w:rsidRDefault="00905AE1" w:rsidP="00905AE1"/>
        </w:tc>
        <w:tc>
          <w:tcPr>
            <w:tcW w:w="1789" w:type="dxa"/>
          </w:tcPr>
          <w:p w:rsidR="00905AE1" w:rsidRPr="00905AE1" w:rsidRDefault="00905AE1" w:rsidP="00905AE1">
            <w:pPr>
              <w:rPr>
                <w:b/>
              </w:rPr>
            </w:pPr>
            <w:r>
              <w:rPr>
                <w:b/>
              </w:rPr>
              <w:t>Total in h</w:t>
            </w:r>
            <w:r w:rsidRPr="00905AE1">
              <w:rPr>
                <w:b/>
              </w:rPr>
              <w:t>ours</w:t>
            </w:r>
          </w:p>
        </w:tc>
        <w:tc>
          <w:tcPr>
            <w:tcW w:w="1666" w:type="dxa"/>
          </w:tcPr>
          <w:p w:rsidR="00905AE1" w:rsidRPr="00905AE1" w:rsidRDefault="00905AE1" w:rsidP="00905AE1">
            <w:pPr>
              <w:rPr>
                <w:b/>
              </w:rPr>
            </w:pPr>
          </w:p>
        </w:tc>
        <w:tc>
          <w:tcPr>
            <w:tcW w:w="1621" w:type="dxa"/>
          </w:tcPr>
          <w:p w:rsidR="00905AE1" w:rsidRDefault="00905AE1" w:rsidP="00905AE1"/>
        </w:tc>
        <w:tc>
          <w:tcPr>
            <w:tcW w:w="1622" w:type="dxa"/>
          </w:tcPr>
          <w:p w:rsidR="00905AE1" w:rsidRDefault="00905AE1" w:rsidP="00905AE1"/>
        </w:tc>
        <w:tc>
          <w:tcPr>
            <w:tcW w:w="1287" w:type="dxa"/>
          </w:tcPr>
          <w:p w:rsidR="00905AE1" w:rsidRPr="00905AE1" w:rsidRDefault="00905AE1" w:rsidP="00905AE1">
            <w:pPr>
              <w:rPr>
                <w:b/>
              </w:rPr>
            </w:pPr>
            <w:r>
              <w:rPr>
                <w:b/>
              </w:rPr>
              <w:t>Cost per hour</w:t>
            </w:r>
          </w:p>
        </w:tc>
      </w:tr>
      <w:tr w:rsidR="00905AE1" w:rsidTr="00905AE1">
        <w:tc>
          <w:tcPr>
            <w:tcW w:w="1591" w:type="dxa"/>
          </w:tcPr>
          <w:p w:rsidR="00905AE1" w:rsidRDefault="00905AE1" w:rsidP="00905AE1"/>
        </w:tc>
        <w:tc>
          <w:tcPr>
            <w:tcW w:w="1789" w:type="dxa"/>
          </w:tcPr>
          <w:p w:rsidR="00905AE1" w:rsidRDefault="00466F77" w:rsidP="00905AE1">
            <w:r>
              <w:t>5.75</w:t>
            </w:r>
          </w:p>
        </w:tc>
        <w:tc>
          <w:tcPr>
            <w:tcW w:w="1666" w:type="dxa"/>
          </w:tcPr>
          <w:p w:rsidR="00905AE1" w:rsidRDefault="00905AE1" w:rsidP="00905AE1"/>
        </w:tc>
        <w:tc>
          <w:tcPr>
            <w:tcW w:w="1621" w:type="dxa"/>
          </w:tcPr>
          <w:p w:rsidR="00905AE1" w:rsidRDefault="00905AE1" w:rsidP="00905AE1"/>
        </w:tc>
        <w:tc>
          <w:tcPr>
            <w:tcW w:w="1622" w:type="dxa"/>
          </w:tcPr>
          <w:p w:rsidR="00905AE1" w:rsidRDefault="00905AE1" w:rsidP="00905AE1"/>
        </w:tc>
        <w:tc>
          <w:tcPr>
            <w:tcW w:w="1287" w:type="dxa"/>
          </w:tcPr>
          <w:p w:rsidR="00905AE1" w:rsidRDefault="00466F77" w:rsidP="00905AE1">
            <w:r>
              <w:t>$52.26</w:t>
            </w:r>
          </w:p>
        </w:tc>
      </w:tr>
      <w:tr w:rsidR="00466F77" w:rsidTr="00905AE1">
        <w:tc>
          <w:tcPr>
            <w:tcW w:w="1591" w:type="dxa"/>
          </w:tcPr>
          <w:p w:rsidR="00466F77" w:rsidRDefault="00466F77" w:rsidP="00905AE1"/>
        </w:tc>
        <w:tc>
          <w:tcPr>
            <w:tcW w:w="1789" w:type="dxa"/>
          </w:tcPr>
          <w:p w:rsidR="00466F77" w:rsidRDefault="00466F77" w:rsidP="00905AE1"/>
        </w:tc>
        <w:tc>
          <w:tcPr>
            <w:tcW w:w="1666" w:type="dxa"/>
          </w:tcPr>
          <w:p w:rsidR="00466F77" w:rsidRDefault="00466F77" w:rsidP="00905AE1"/>
        </w:tc>
        <w:tc>
          <w:tcPr>
            <w:tcW w:w="1621" w:type="dxa"/>
          </w:tcPr>
          <w:p w:rsidR="00466F77" w:rsidRDefault="00466F77" w:rsidP="00905AE1"/>
        </w:tc>
        <w:tc>
          <w:tcPr>
            <w:tcW w:w="1622" w:type="dxa"/>
          </w:tcPr>
          <w:p w:rsidR="00466F77" w:rsidRDefault="00466F77" w:rsidP="00905AE1"/>
        </w:tc>
        <w:tc>
          <w:tcPr>
            <w:tcW w:w="1287" w:type="dxa"/>
          </w:tcPr>
          <w:p w:rsidR="00466F77" w:rsidRDefault="00466F77" w:rsidP="00905AE1"/>
        </w:tc>
      </w:tr>
      <w:tr w:rsidR="00466F77" w:rsidTr="00905AE1">
        <w:tc>
          <w:tcPr>
            <w:tcW w:w="1591" w:type="dxa"/>
          </w:tcPr>
          <w:p w:rsidR="00466F77" w:rsidRDefault="00466F77" w:rsidP="00905AE1"/>
        </w:tc>
        <w:tc>
          <w:tcPr>
            <w:tcW w:w="1789" w:type="dxa"/>
          </w:tcPr>
          <w:p w:rsidR="00466F77" w:rsidRPr="00466F77" w:rsidRDefault="00466F77" w:rsidP="00905AE1">
            <w:pPr>
              <w:rPr>
                <w:b/>
              </w:rPr>
            </w:pPr>
            <w:r>
              <w:rPr>
                <w:b/>
              </w:rPr>
              <w:t>Cost per member per month (PMPM)</w:t>
            </w:r>
          </w:p>
        </w:tc>
        <w:tc>
          <w:tcPr>
            <w:tcW w:w="1666" w:type="dxa"/>
          </w:tcPr>
          <w:p w:rsidR="00466F77" w:rsidRDefault="00466F77" w:rsidP="00905AE1"/>
        </w:tc>
        <w:tc>
          <w:tcPr>
            <w:tcW w:w="1621" w:type="dxa"/>
          </w:tcPr>
          <w:p w:rsidR="00466F77" w:rsidRDefault="00466F77" w:rsidP="00905AE1"/>
        </w:tc>
        <w:tc>
          <w:tcPr>
            <w:tcW w:w="1622" w:type="dxa"/>
          </w:tcPr>
          <w:p w:rsidR="00466F77" w:rsidRDefault="00466F77" w:rsidP="00905AE1"/>
        </w:tc>
        <w:tc>
          <w:tcPr>
            <w:tcW w:w="1287" w:type="dxa"/>
          </w:tcPr>
          <w:p w:rsidR="00466F77" w:rsidRPr="00466F77" w:rsidRDefault="00466F77" w:rsidP="00905AE1">
            <w:pPr>
              <w:rPr>
                <w:b/>
              </w:rPr>
            </w:pPr>
            <w:r>
              <w:rPr>
                <w:b/>
              </w:rPr>
              <w:t>Cost per minute</w:t>
            </w:r>
          </w:p>
        </w:tc>
      </w:tr>
      <w:tr w:rsidR="00466F77" w:rsidTr="00905AE1">
        <w:tc>
          <w:tcPr>
            <w:tcW w:w="1591" w:type="dxa"/>
          </w:tcPr>
          <w:p w:rsidR="00466F77" w:rsidRPr="00466F77" w:rsidRDefault="00466F77" w:rsidP="00905AE1"/>
        </w:tc>
        <w:tc>
          <w:tcPr>
            <w:tcW w:w="1789" w:type="dxa"/>
          </w:tcPr>
          <w:p w:rsidR="00466F77" w:rsidRPr="00466F77" w:rsidRDefault="00466F77" w:rsidP="00905AE1">
            <w:r w:rsidRPr="00466F77">
              <w:t>$302.22</w:t>
            </w:r>
          </w:p>
        </w:tc>
        <w:tc>
          <w:tcPr>
            <w:tcW w:w="1666" w:type="dxa"/>
          </w:tcPr>
          <w:p w:rsidR="00466F77" w:rsidRDefault="00466F77" w:rsidP="00905AE1"/>
        </w:tc>
        <w:tc>
          <w:tcPr>
            <w:tcW w:w="1621" w:type="dxa"/>
          </w:tcPr>
          <w:p w:rsidR="00466F77" w:rsidRDefault="00466F77" w:rsidP="00905AE1"/>
        </w:tc>
        <w:tc>
          <w:tcPr>
            <w:tcW w:w="1622" w:type="dxa"/>
          </w:tcPr>
          <w:p w:rsidR="00466F77" w:rsidRDefault="00466F77" w:rsidP="00905AE1"/>
        </w:tc>
        <w:tc>
          <w:tcPr>
            <w:tcW w:w="1287" w:type="dxa"/>
          </w:tcPr>
          <w:p w:rsidR="00466F77" w:rsidRDefault="00466F77" w:rsidP="00905AE1">
            <w:r>
              <w:t>$13.14</w:t>
            </w:r>
          </w:p>
        </w:tc>
      </w:tr>
    </w:tbl>
    <w:p w:rsidR="001A6EF9" w:rsidRPr="001A6EF9" w:rsidRDefault="001A6EF9" w:rsidP="001A6EF9">
      <w:pPr>
        <w:rPr>
          <w:rFonts w:eastAsiaTheme="minorHAnsi"/>
        </w:rPr>
      </w:pPr>
    </w:p>
    <w:p w:rsidR="001A6EF9" w:rsidRPr="001A6EF9" w:rsidRDefault="00267589" w:rsidP="003A300F">
      <w:pPr>
        <w:tabs>
          <w:tab w:val="left" w:pos="720"/>
        </w:tabs>
        <w:ind w:left="720"/>
        <w:rPr>
          <w:rFonts w:eastAsiaTheme="minorHAnsi"/>
        </w:rPr>
      </w:pPr>
      <w:r>
        <w:rPr>
          <w:rFonts w:eastAsiaTheme="minorHAnsi"/>
          <w:bCs/>
        </w:rPr>
        <w:t>M</w:t>
      </w:r>
      <w:r w:rsidR="00394D29">
        <w:rPr>
          <w:rFonts w:eastAsiaTheme="minorHAnsi"/>
          <w:bCs/>
        </w:rPr>
        <w:t>onthly care c</w:t>
      </w:r>
      <w:r w:rsidR="001A6EF9" w:rsidRPr="00267589">
        <w:rPr>
          <w:rFonts w:eastAsiaTheme="minorHAnsi"/>
          <w:bCs/>
        </w:rPr>
        <w:t>oordination</w:t>
      </w:r>
      <w:r w:rsidR="001A6EF9" w:rsidRPr="001A6EF9">
        <w:rPr>
          <w:rFonts w:eastAsiaTheme="minorHAnsi"/>
        </w:rPr>
        <w:t xml:space="preserve"> allows the RN case manager and other professionals to spend face</w:t>
      </w:r>
      <w:r>
        <w:rPr>
          <w:rFonts w:eastAsiaTheme="minorHAnsi"/>
        </w:rPr>
        <w:t>-to-</w:t>
      </w:r>
      <w:r w:rsidR="001A6EF9" w:rsidRPr="001A6EF9">
        <w:rPr>
          <w:rFonts w:eastAsiaTheme="minorHAnsi"/>
        </w:rPr>
        <w:t>face time with the member and also allows for consultation with specialists.  This rate is expressed in 15 minute increments that can be billed for in fractions as outlined below:</w:t>
      </w:r>
      <w:r w:rsidR="001A6EF9" w:rsidRPr="001A6EF9">
        <w:rPr>
          <w:rFonts w:eastAsiaTheme="minorHAnsi"/>
        </w:rPr>
        <w:br/>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1887"/>
      </w:tblGrid>
      <w:tr w:rsidR="001A6EF9" w:rsidRPr="001A6EF9" w:rsidTr="00267589">
        <w:trPr>
          <w:tblCellSpacing w:w="0" w:type="dxa"/>
          <w:jc w:val="center"/>
        </w:trPr>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jc w:val="center"/>
              <w:rPr>
                <w:rFonts w:eastAsiaTheme="minorHAnsi"/>
                <w:b/>
                <w:bCs/>
                <w:color w:val="000000"/>
              </w:rPr>
            </w:pPr>
            <w:r w:rsidRPr="001A6EF9">
              <w:rPr>
                <w:rFonts w:eastAsiaTheme="minorHAnsi"/>
                <w:b/>
                <w:bCs/>
                <w:color w:val="000000"/>
              </w:rPr>
              <w:t>Accumulated Time</w:t>
            </w:r>
          </w:p>
        </w:tc>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jc w:val="center"/>
              <w:rPr>
                <w:rFonts w:eastAsiaTheme="minorHAnsi"/>
                <w:b/>
                <w:bCs/>
                <w:color w:val="000000"/>
              </w:rPr>
            </w:pPr>
            <w:r w:rsidRPr="001A6EF9">
              <w:rPr>
                <w:rFonts w:eastAsiaTheme="minorHAnsi"/>
                <w:b/>
                <w:bCs/>
                <w:color w:val="000000"/>
              </w:rPr>
              <w:t>Unit(s) Billed</w:t>
            </w:r>
          </w:p>
        </w:tc>
      </w:tr>
      <w:tr w:rsidR="001A6EF9" w:rsidRPr="001A6EF9" w:rsidTr="00267589">
        <w:trPr>
          <w:tblCellSpacing w:w="0" w:type="dxa"/>
          <w:jc w:val="center"/>
        </w:trPr>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rPr>
                <w:rFonts w:eastAsiaTheme="minorHAnsi"/>
                <w:color w:val="000000"/>
              </w:rPr>
            </w:pPr>
            <w:r w:rsidRPr="001A6EF9">
              <w:rPr>
                <w:rFonts w:eastAsiaTheme="minorHAnsi"/>
                <w:color w:val="000000"/>
              </w:rPr>
              <w:t>1-5 minutes</w:t>
            </w:r>
          </w:p>
        </w:tc>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rPr>
                <w:rFonts w:eastAsiaTheme="minorHAnsi"/>
                <w:color w:val="000000"/>
              </w:rPr>
            </w:pPr>
            <w:r w:rsidRPr="001A6EF9">
              <w:rPr>
                <w:rFonts w:eastAsiaTheme="minorHAnsi"/>
                <w:color w:val="000000"/>
              </w:rPr>
              <w:t>.3</w:t>
            </w:r>
          </w:p>
        </w:tc>
      </w:tr>
      <w:tr w:rsidR="001A6EF9" w:rsidRPr="001A6EF9" w:rsidTr="00267589">
        <w:trPr>
          <w:tblCellSpacing w:w="0" w:type="dxa"/>
          <w:jc w:val="center"/>
        </w:trPr>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rPr>
                <w:rFonts w:eastAsiaTheme="minorHAnsi"/>
                <w:color w:val="000000"/>
              </w:rPr>
            </w:pPr>
            <w:r w:rsidRPr="001A6EF9">
              <w:rPr>
                <w:rFonts w:eastAsiaTheme="minorHAnsi"/>
                <w:color w:val="000000"/>
              </w:rPr>
              <w:t>6-10 minutes</w:t>
            </w:r>
          </w:p>
        </w:tc>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rPr>
                <w:rFonts w:eastAsiaTheme="minorHAnsi"/>
                <w:color w:val="000000"/>
              </w:rPr>
            </w:pPr>
            <w:r w:rsidRPr="001A6EF9">
              <w:rPr>
                <w:rFonts w:eastAsiaTheme="minorHAnsi"/>
                <w:color w:val="000000"/>
              </w:rPr>
              <w:t>.7</w:t>
            </w:r>
          </w:p>
        </w:tc>
      </w:tr>
      <w:tr w:rsidR="001A6EF9" w:rsidRPr="001A6EF9" w:rsidTr="00267589">
        <w:trPr>
          <w:tblCellSpacing w:w="0" w:type="dxa"/>
          <w:jc w:val="center"/>
        </w:trPr>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rPr>
                <w:rFonts w:eastAsiaTheme="minorHAnsi"/>
                <w:color w:val="000000"/>
              </w:rPr>
            </w:pPr>
            <w:r w:rsidRPr="001A6EF9">
              <w:rPr>
                <w:rFonts w:eastAsiaTheme="minorHAnsi"/>
                <w:color w:val="000000"/>
              </w:rPr>
              <w:t>11-15 minutes</w:t>
            </w:r>
          </w:p>
        </w:tc>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6EF9" w:rsidRPr="001A6EF9" w:rsidRDefault="001A6EF9" w:rsidP="001A6EF9">
            <w:pPr>
              <w:spacing w:before="100" w:beforeAutospacing="1" w:after="100" w:afterAutospacing="1"/>
              <w:rPr>
                <w:rFonts w:eastAsiaTheme="minorHAnsi"/>
                <w:color w:val="000000"/>
              </w:rPr>
            </w:pPr>
            <w:r w:rsidRPr="001A6EF9">
              <w:rPr>
                <w:rFonts w:eastAsiaTheme="minorHAnsi"/>
                <w:color w:val="000000"/>
              </w:rPr>
              <w:t>1.0</w:t>
            </w:r>
          </w:p>
        </w:tc>
      </w:tr>
    </w:tbl>
    <w:p w:rsidR="001A6EF9" w:rsidRPr="001A6EF9" w:rsidRDefault="001A6EF9" w:rsidP="001A6EF9">
      <w:pPr>
        <w:rPr>
          <w:rFonts w:eastAsiaTheme="minorHAnsi"/>
        </w:rPr>
      </w:pPr>
    </w:p>
    <w:p w:rsidR="00862F40" w:rsidRDefault="001A6EF9" w:rsidP="003A300F">
      <w:pPr>
        <w:ind w:left="720"/>
        <w:rPr>
          <w:color w:val="1F497D"/>
        </w:rPr>
      </w:pPr>
      <w:r w:rsidRPr="001A6EF9">
        <w:rPr>
          <w:rFonts w:eastAsiaTheme="minorHAnsi"/>
        </w:rPr>
        <w:t xml:space="preserve">While the </w:t>
      </w:r>
      <w:r w:rsidR="00267589">
        <w:rPr>
          <w:rFonts w:eastAsiaTheme="minorHAnsi"/>
        </w:rPr>
        <w:t>per member per month (</w:t>
      </w:r>
      <w:r w:rsidRPr="001A6EF9">
        <w:rPr>
          <w:rFonts w:eastAsiaTheme="minorHAnsi"/>
        </w:rPr>
        <w:t>PMPM</w:t>
      </w:r>
      <w:r w:rsidR="00267589">
        <w:rPr>
          <w:rFonts w:eastAsiaTheme="minorHAnsi"/>
        </w:rPr>
        <w:t>)</w:t>
      </w:r>
      <w:r w:rsidRPr="001A6EF9">
        <w:rPr>
          <w:rFonts w:eastAsiaTheme="minorHAnsi"/>
        </w:rPr>
        <w:t xml:space="preserve"> </w:t>
      </w:r>
      <w:r w:rsidR="00267589">
        <w:rPr>
          <w:rFonts w:eastAsiaTheme="minorHAnsi"/>
        </w:rPr>
        <w:t xml:space="preserve">rate </w:t>
      </w:r>
      <w:r w:rsidRPr="001A6EF9">
        <w:rPr>
          <w:rFonts w:eastAsiaTheme="minorHAnsi"/>
        </w:rPr>
        <w:t>calculated above is $302.22, we would expect that some member</w:t>
      </w:r>
      <w:r w:rsidR="0055437D">
        <w:rPr>
          <w:rFonts w:eastAsiaTheme="minorHAnsi"/>
        </w:rPr>
        <w:t>s</w:t>
      </w:r>
      <w:r w:rsidRPr="001A6EF9">
        <w:rPr>
          <w:rFonts w:eastAsiaTheme="minorHAnsi"/>
        </w:rPr>
        <w:t xml:space="preserve"> would need less time and other members </w:t>
      </w:r>
      <w:r w:rsidR="0055437D">
        <w:rPr>
          <w:rFonts w:eastAsiaTheme="minorHAnsi"/>
        </w:rPr>
        <w:t>would</w:t>
      </w:r>
      <w:r w:rsidR="0055437D" w:rsidRPr="001A6EF9">
        <w:rPr>
          <w:rFonts w:eastAsiaTheme="minorHAnsi"/>
        </w:rPr>
        <w:t xml:space="preserve"> </w:t>
      </w:r>
      <w:r w:rsidRPr="001A6EF9">
        <w:rPr>
          <w:rFonts w:eastAsiaTheme="minorHAnsi"/>
        </w:rPr>
        <w:t xml:space="preserve">require additional care coordination initially.  Therefore, we are asking </w:t>
      </w:r>
      <w:r w:rsidR="00B62ED6">
        <w:rPr>
          <w:rFonts w:eastAsiaTheme="minorHAnsi"/>
        </w:rPr>
        <w:t>the BHIC health home provider</w:t>
      </w:r>
      <w:r w:rsidRPr="001A6EF9">
        <w:rPr>
          <w:rFonts w:eastAsiaTheme="minorHAnsi"/>
        </w:rPr>
        <w:t xml:space="preserve"> to identify the units of time spent per month </w:t>
      </w:r>
      <w:r w:rsidR="0055437D">
        <w:rPr>
          <w:rFonts w:eastAsiaTheme="minorHAnsi"/>
        </w:rPr>
        <w:t>with</w:t>
      </w:r>
      <w:r w:rsidR="0055437D" w:rsidRPr="001A6EF9">
        <w:rPr>
          <w:rFonts w:eastAsiaTheme="minorHAnsi"/>
        </w:rPr>
        <w:t xml:space="preserve"> </w:t>
      </w:r>
      <w:r w:rsidRPr="001A6EF9">
        <w:rPr>
          <w:rFonts w:eastAsiaTheme="minorHAnsi"/>
        </w:rPr>
        <w:t>each member and submit accordingly.   Billing by time increments will all</w:t>
      </w:r>
      <w:r w:rsidR="00B62ED6">
        <w:rPr>
          <w:rFonts w:eastAsiaTheme="minorHAnsi"/>
        </w:rPr>
        <w:t>ow the selected BHIC provider</w:t>
      </w:r>
      <w:r w:rsidRPr="001A6EF9">
        <w:rPr>
          <w:rFonts w:eastAsiaTheme="minorHAnsi"/>
        </w:rPr>
        <w:t xml:space="preserve"> flexibility in coordinating the care of a wider mix of members.  As with the </w:t>
      </w:r>
      <w:r w:rsidR="00862F40">
        <w:rPr>
          <w:rFonts w:eastAsiaTheme="minorHAnsi"/>
        </w:rPr>
        <w:t>annual a</w:t>
      </w:r>
      <w:r w:rsidRPr="001A6EF9">
        <w:rPr>
          <w:rFonts w:eastAsiaTheme="minorHAnsi"/>
        </w:rPr>
        <w:t>ssessmen</w:t>
      </w:r>
      <w:r w:rsidR="00B62ED6">
        <w:rPr>
          <w:rFonts w:eastAsiaTheme="minorHAnsi"/>
        </w:rPr>
        <w:t>t, the selected BHIC provider</w:t>
      </w:r>
      <w:r w:rsidRPr="001A6EF9">
        <w:rPr>
          <w:rFonts w:eastAsiaTheme="minorHAnsi"/>
        </w:rPr>
        <w:t xml:space="preserve"> will need to track the actual direct and indirect time each provider within the care coordination team spends with each member.  This data will be used in updating rates.  Over time, </w:t>
      </w:r>
      <w:r w:rsidR="00FF459F">
        <w:rPr>
          <w:rFonts w:eastAsiaTheme="minorHAnsi"/>
        </w:rPr>
        <w:t>DHS</w:t>
      </w:r>
      <w:r w:rsidRPr="001A6EF9">
        <w:rPr>
          <w:rFonts w:eastAsiaTheme="minorHAnsi"/>
        </w:rPr>
        <w:t xml:space="preserve"> may calculate a monthly PMPM rate which would be set and adjusted annually.   Please include a methodology for tracking time with your proposal.  </w:t>
      </w:r>
    </w:p>
    <w:p w:rsidR="00267589" w:rsidRDefault="00267589" w:rsidP="003A300F">
      <w:pPr>
        <w:ind w:left="720"/>
        <w:rPr>
          <w:color w:val="1F497D"/>
        </w:rPr>
      </w:pPr>
    </w:p>
    <w:p w:rsidR="00267589" w:rsidRDefault="00B62ED6" w:rsidP="003A300F">
      <w:pPr>
        <w:pStyle w:val="ListParagraph"/>
        <w:numPr>
          <w:ilvl w:val="0"/>
          <w:numId w:val="20"/>
        </w:numPr>
      </w:pPr>
      <w:r>
        <w:t xml:space="preserve">Proposed </w:t>
      </w:r>
      <w:r w:rsidR="00D623CA">
        <w:t xml:space="preserve">Certified </w:t>
      </w:r>
      <w:r w:rsidR="00880EAC">
        <w:t>Peer Specialist</w:t>
      </w:r>
      <w:r>
        <w:t xml:space="preserve"> Rate</w:t>
      </w:r>
    </w:p>
    <w:p w:rsidR="00394D29" w:rsidRDefault="00394D29" w:rsidP="003A300F">
      <w:pPr>
        <w:ind w:left="720"/>
      </w:pPr>
    </w:p>
    <w:p w:rsidR="00D623CA" w:rsidRDefault="00D623CA" w:rsidP="003A300F">
      <w:pPr>
        <w:ind w:left="720"/>
      </w:pPr>
      <w:r>
        <w:t>This</w:t>
      </w:r>
      <w:r w:rsidR="00394D29">
        <w:t xml:space="preserve"> </w:t>
      </w:r>
      <w:r w:rsidR="00583346">
        <w:t xml:space="preserve">rate allows </w:t>
      </w:r>
      <w:r w:rsidR="00880EAC">
        <w:t>certified peer specialists to provide mental health and substance abuse peer specialist services to</w:t>
      </w:r>
      <w:r>
        <w:t xml:space="preserve"> enrolled members </w:t>
      </w:r>
      <w:r w:rsidR="00446817">
        <w:t>that</w:t>
      </w:r>
      <w:r>
        <w:t xml:space="preserve"> the BHIC team determines could benefit from the</w:t>
      </w:r>
      <w:r w:rsidR="00446817">
        <w:t>se</w:t>
      </w:r>
      <w:r>
        <w:t xml:space="preserve"> services</w:t>
      </w:r>
      <w:r w:rsidR="00880EAC">
        <w:t>.  Peer specialists must be certified and trained by the Division of Mental Health and Substance Abu</w:t>
      </w:r>
      <w:r w:rsidR="00FF459F">
        <w:t>se Services (DMHSAS) within DHS</w:t>
      </w:r>
      <w:r w:rsidR="00880EAC">
        <w:t xml:space="preserve">.  DMHSAS maintains oversight of the training, certification and supervision requirements for peer specialist providers.  Certified peer specialists must be supervised by a qualified mental health professional that is part of the BHIC team.  The BHIC supervisor </w:t>
      </w:r>
      <w:r>
        <w:t xml:space="preserve">must bill for the </w:t>
      </w:r>
      <w:r w:rsidR="00446817">
        <w:t xml:space="preserve">certified </w:t>
      </w:r>
      <w:r>
        <w:t>peer specialist services.</w:t>
      </w:r>
    </w:p>
    <w:p w:rsidR="00D623CA" w:rsidRDefault="00D623CA" w:rsidP="003A300F">
      <w:pPr>
        <w:ind w:left="720"/>
      </w:pPr>
    </w:p>
    <w:p w:rsidR="00394D29" w:rsidRPr="00267589" w:rsidRDefault="00D623CA" w:rsidP="003A300F">
      <w:pPr>
        <w:ind w:left="720"/>
      </w:pPr>
      <w:r>
        <w:t xml:space="preserve">The </w:t>
      </w:r>
      <w:r w:rsidR="00393447">
        <w:t xml:space="preserve">proposed </w:t>
      </w:r>
      <w:r>
        <w:t xml:space="preserve">rate for certified </w:t>
      </w:r>
      <w:r w:rsidR="00446817">
        <w:t xml:space="preserve">peer specialists </w:t>
      </w:r>
      <w:r w:rsidR="00446817">
        <w:rPr>
          <w:rFonts w:eastAsiaTheme="minorHAnsi"/>
        </w:rPr>
        <w:t>is $5.75 per 15 minutes.  One unit is equal to 15 minutes and up to 16 units may be billed per week.</w:t>
      </w:r>
      <w:r w:rsidR="009B6CA7">
        <w:rPr>
          <w:rFonts w:eastAsiaTheme="minorHAnsi"/>
        </w:rPr>
        <w:t xml:space="preserve">  </w:t>
      </w:r>
    </w:p>
    <w:p w:rsidR="003C6C51" w:rsidRPr="00BD61B6" w:rsidRDefault="003C6C51" w:rsidP="00BD61B6">
      <w:pPr>
        <w:rPr>
          <w:b/>
        </w:rPr>
      </w:pPr>
    </w:p>
    <w:p w:rsidR="005174AC" w:rsidRPr="00BD61B6" w:rsidRDefault="00824B96" w:rsidP="001E4D32">
      <w:pPr>
        <w:pStyle w:val="ListParagraph"/>
        <w:numPr>
          <w:ilvl w:val="3"/>
          <w:numId w:val="5"/>
        </w:numPr>
        <w:ind w:left="720"/>
        <w:rPr>
          <w:b/>
        </w:rPr>
      </w:pPr>
      <w:r w:rsidRPr="00BD61B6">
        <w:rPr>
          <w:b/>
        </w:rPr>
        <w:t>ASSESSMENT</w:t>
      </w:r>
      <w:r w:rsidR="0082563A" w:rsidRPr="00BD61B6">
        <w:rPr>
          <w:b/>
        </w:rPr>
        <w:t>,</w:t>
      </w:r>
      <w:r w:rsidR="005174AC" w:rsidRPr="00BD61B6">
        <w:rPr>
          <w:b/>
        </w:rPr>
        <w:t xml:space="preserve"> CARE PLANNING</w:t>
      </w:r>
      <w:r w:rsidR="0082563A" w:rsidRPr="00BD61B6">
        <w:rPr>
          <w:b/>
        </w:rPr>
        <w:t>, and CARE COORDINATION</w:t>
      </w:r>
      <w:r w:rsidRPr="00BD61B6">
        <w:rPr>
          <w:b/>
        </w:rPr>
        <w:t xml:space="preserve"> REQURIEMENTS</w:t>
      </w:r>
    </w:p>
    <w:p w:rsidR="00713253" w:rsidRPr="00BD61B6" w:rsidRDefault="00713253" w:rsidP="000C72F3">
      <w:pPr>
        <w:ind w:left="720" w:hanging="360"/>
        <w:rPr>
          <w:b/>
        </w:rPr>
      </w:pPr>
    </w:p>
    <w:p w:rsidR="00CD2A8E" w:rsidRDefault="00CD2A8E" w:rsidP="003A300F">
      <w:pPr>
        <w:ind w:left="720"/>
      </w:pPr>
      <w:r>
        <w:t xml:space="preserve">Each member should receive the assessment, care planning, and care coordination services at a level consistent with their medical and behavioral health needs and the level of natural supports available to the member. Not all of the assessments noted below need to be performed on every </w:t>
      </w:r>
      <w:r w:rsidRPr="00CD2A8E">
        <w:t>individual,</w:t>
      </w:r>
      <w:r>
        <w:t xml:space="preserve"> nor does every individual need the same intensity level or amount of care coordination and monitoring.   The services and requirements noted in this application are intended to be a guide to the health home for serving the enrolled populations.</w:t>
      </w:r>
    </w:p>
    <w:p w:rsidR="00CD2A8E" w:rsidRDefault="00CD2A8E" w:rsidP="00CD2A8E">
      <w:pPr>
        <w:pStyle w:val="ListParagraph"/>
        <w:rPr>
          <w:b/>
          <w:bCs/>
        </w:rPr>
      </w:pPr>
    </w:p>
    <w:p w:rsidR="00271736" w:rsidRDefault="00271736" w:rsidP="00CD2A8E">
      <w:pPr>
        <w:pStyle w:val="ListParagraph"/>
        <w:rPr>
          <w:b/>
          <w:bCs/>
        </w:rPr>
      </w:pPr>
    </w:p>
    <w:p w:rsidR="00A57207" w:rsidRDefault="00CD2A8E" w:rsidP="00A57207">
      <w:pPr>
        <w:pStyle w:val="ListParagraph"/>
        <w:numPr>
          <w:ilvl w:val="0"/>
          <w:numId w:val="20"/>
        </w:numPr>
      </w:pPr>
      <w:r>
        <w:t xml:space="preserve">Required Assessments </w:t>
      </w:r>
    </w:p>
    <w:p w:rsidR="00A57207" w:rsidRDefault="00A57207" w:rsidP="00A57207"/>
    <w:p w:rsidR="00CD2A8E" w:rsidRDefault="00CD2A8E" w:rsidP="00A57207">
      <w:pPr>
        <w:ind w:left="720"/>
      </w:pPr>
      <w:r>
        <w:t xml:space="preserve">The BHIC health home is expected to provide an initial comprehensive assessment of members’ health care needs, including their needs for behavioral health.  </w:t>
      </w:r>
      <w:r w:rsidR="00C82E78" w:rsidRPr="00BD61B6">
        <w:t xml:space="preserve">The </w:t>
      </w:r>
      <w:r w:rsidR="00C82E78">
        <w:t>initial assessment must be completed within 3</w:t>
      </w:r>
      <w:r w:rsidR="00C82E78" w:rsidRPr="00BD61B6">
        <w:t>0 days of the member’</w:t>
      </w:r>
      <w:r w:rsidR="00C82E78">
        <w:t>s</w:t>
      </w:r>
      <w:r w:rsidR="00C82E78" w:rsidRPr="00BD61B6">
        <w:t xml:space="preserve"> enrollment into the BHIC health home</w:t>
      </w:r>
      <w:r w:rsidR="00C82E78">
        <w:t xml:space="preserve">.  </w:t>
      </w:r>
      <w:r>
        <w:t xml:space="preserve">The </w:t>
      </w:r>
      <w:r w:rsidR="0095070B">
        <w:t xml:space="preserve">health home provider is </w:t>
      </w:r>
      <w:r>
        <w:t xml:space="preserve">also expected to assess and monitor all members’ health care needs through ongoing assessments and screenings as needed.  </w:t>
      </w:r>
    </w:p>
    <w:p w:rsidR="00CD2A8E" w:rsidRDefault="00CD2A8E" w:rsidP="00CD2A8E">
      <w:pPr>
        <w:pStyle w:val="ListParagraph"/>
        <w:ind w:left="1440"/>
      </w:pPr>
    </w:p>
    <w:p w:rsidR="00CD2A8E" w:rsidRDefault="00CD2A8E" w:rsidP="00A57207">
      <w:pPr>
        <w:pStyle w:val="ListParagraph"/>
        <w:numPr>
          <w:ilvl w:val="0"/>
          <w:numId w:val="20"/>
        </w:numPr>
      </w:pPr>
      <w:r>
        <w:t>Screening and Assessment Information</w:t>
      </w:r>
    </w:p>
    <w:p w:rsidR="00CD2A8E" w:rsidRDefault="00CD2A8E" w:rsidP="00CD2A8E"/>
    <w:p w:rsidR="00A57207" w:rsidRDefault="00CD2A8E" w:rsidP="00A57207">
      <w:pPr>
        <w:pStyle w:val="ListParagraph"/>
      </w:pPr>
      <w:r>
        <w:t xml:space="preserve">The U. S. Preventive Services Task Force has recommended screenings for alcohol, drugs, tobacco, and depression.  Other alcohol and drug screening instruments include: AUDIT (Alcohol Use Disorder Identification Test), DAST (Drug Abuse Screening Test), ASSIST (Alcohol, Smoking, and Substance Involvement Screening Test), SIP-AD (Short Index of Problems-Alcohol and Drugs), and SDS (Severity of Dependence Scale).  The Wisconsin Medicaid Screening Brief Intervention and Referral to Treatment (SBIRT) benefit allows reimbursement for the annual administration of these substance abuse screenings and brief interventions (for more information, please see </w:t>
      </w:r>
      <w:hyperlink r:id="rId10" w:history="1">
        <w:r>
          <w:rPr>
            <w:rStyle w:val="Hyperlink"/>
          </w:rPr>
          <w:t>https://www.forwardhealth.wi.gov/kw/pdf/2009-96.pdf</w:t>
        </w:r>
      </w:hyperlink>
      <w:r>
        <w:t xml:space="preserve">). </w:t>
      </w:r>
      <w:r w:rsidR="004E3547">
        <w:t xml:space="preserve"> B</w:t>
      </w:r>
      <w:r>
        <w:t>rief intervention services should be d</w:t>
      </w:r>
      <w:r w:rsidR="004E3547">
        <w:t>elivered as soon as possible to individuals that demonstrate a need for these services based on the SBIRT screening.  I</w:t>
      </w:r>
      <w:r>
        <w:t>deally</w:t>
      </w:r>
      <w:r w:rsidR="004E3547">
        <w:t>, the services should be provided</w:t>
      </w:r>
      <w:r>
        <w:t xml:space="preserve"> during the same clinic encounter </w:t>
      </w:r>
      <w:r w:rsidRPr="00CD2A8E">
        <w:t>using a motivational interviewing approach.</w:t>
      </w:r>
      <w:r>
        <w:t xml:space="preserve"> </w:t>
      </w:r>
    </w:p>
    <w:p w:rsidR="00A57207" w:rsidRDefault="00A57207" w:rsidP="00A57207">
      <w:pPr>
        <w:pStyle w:val="ListParagraph"/>
      </w:pPr>
    </w:p>
    <w:p w:rsidR="00CD2A8E" w:rsidRDefault="00CD2A8E" w:rsidP="00A57207">
      <w:pPr>
        <w:pStyle w:val="ListParagraph"/>
      </w:pPr>
      <w:r>
        <w:t xml:space="preserve">The BHIC health home will be expected to incorporate trauma screening as appropriate into their comprehensive assessment process and implement </w:t>
      </w:r>
      <w:r w:rsidRPr="00CD2A8E">
        <w:t>trauma-informed care</w:t>
      </w:r>
      <w:r>
        <w:t xml:space="preserve"> throughout their health home services.</w:t>
      </w:r>
    </w:p>
    <w:p w:rsidR="001930D2" w:rsidRPr="00BD61B6" w:rsidRDefault="001930D2" w:rsidP="00BD61B6"/>
    <w:p w:rsidR="00174507" w:rsidRPr="003A300F" w:rsidRDefault="00174507" w:rsidP="00A57207">
      <w:pPr>
        <w:pStyle w:val="ListParagraph"/>
        <w:numPr>
          <w:ilvl w:val="0"/>
          <w:numId w:val="20"/>
        </w:numPr>
      </w:pPr>
      <w:r w:rsidRPr="003A300F">
        <w:t>Care Planning Requirements</w:t>
      </w:r>
    </w:p>
    <w:p w:rsidR="00174507" w:rsidRPr="00BD61B6" w:rsidRDefault="00174507" w:rsidP="00174507"/>
    <w:p w:rsidR="0013342F" w:rsidRDefault="00174507" w:rsidP="00A57207">
      <w:pPr>
        <w:ind w:left="720"/>
      </w:pPr>
      <w:r w:rsidRPr="00BD61B6">
        <w:t>The BHIC</w:t>
      </w:r>
      <w:r w:rsidR="009B3E9D" w:rsidRPr="00BD61B6">
        <w:t xml:space="preserve"> health home</w:t>
      </w:r>
      <w:r w:rsidRPr="00BD61B6">
        <w:t xml:space="preserve"> must have procedures to direct the development and updating of an individualized, comprehensive, coordinated services plan for each member enrolled in the BHIC health home. The plan must include clear lines of responsibility for all </w:t>
      </w:r>
      <w:r w:rsidR="0095070B">
        <w:t xml:space="preserve">health care </w:t>
      </w:r>
      <w:r w:rsidRPr="00BD61B6">
        <w:t>providers</w:t>
      </w:r>
      <w:r w:rsidR="007B4E61">
        <w:t xml:space="preserve"> and the</w:t>
      </w:r>
      <w:r w:rsidRPr="00BD61B6">
        <w:t xml:space="preserve"> </w:t>
      </w:r>
      <w:r w:rsidR="000B3AC4">
        <w:t>BHIC health home</w:t>
      </w:r>
      <w:r w:rsidR="007B4E61">
        <w:t>.</w:t>
      </w:r>
      <w:r w:rsidRPr="00BD61B6">
        <w:t xml:space="preserve"> </w:t>
      </w:r>
      <w:r w:rsidR="007B4E61">
        <w:t xml:space="preserve">The member and, as applicable, </w:t>
      </w:r>
      <w:r w:rsidR="00FD1592">
        <w:t xml:space="preserve">the member’s </w:t>
      </w:r>
      <w:r w:rsidRPr="00BD61B6">
        <w:t xml:space="preserve">peer, family, and other natural supports </w:t>
      </w:r>
      <w:r w:rsidR="007B4E61">
        <w:t>should participate</w:t>
      </w:r>
      <w:r w:rsidRPr="00BD61B6">
        <w:t xml:space="preserve"> in treatment planning.</w:t>
      </w:r>
    </w:p>
    <w:p w:rsidR="00A57207" w:rsidRPr="00BD61B6" w:rsidRDefault="00A57207" w:rsidP="00A57207">
      <w:pPr>
        <w:ind w:left="720"/>
      </w:pPr>
    </w:p>
    <w:p w:rsidR="0013342F" w:rsidRDefault="00174507" w:rsidP="00A57207">
      <w:pPr>
        <w:ind w:left="720"/>
      </w:pPr>
      <w:r w:rsidRPr="00BD61B6">
        <w:t>The procedures for care planning must include a requirement that the initial coordinated services plan must be completed within 60 days of the member’</w:t>
      </w:r>
      <w:r w:rsidR="007B4E61">
        <w:t>s</w:t>
      </w:r>
      <w:r w:rsidRPr="00BD61B6">
        <w:t xml:space="preserve"> enrollment into the BHIC health home</w:t>
      </w:r>
      <w:r w:rsidR="007B4E61">
        <w:t>.  The plan must be</w:t>
      </w:r>
      <w:r w:rsidRPr="00BD61B6">
        <w:t xml:space="preserve"> updated at least once every 6 months or more as medically indicated.</w:t>
      </w:r>
    </w:p>
    <w:p w:rsidR="00A57207" w:rsidRPr="00BD61B6" w:rsidRDefault="00A57207" w:rsidP="00A57207">
      <w:pPr>
        <w:ind w:left="720"/>
      </w:pPr>
    </w:p>
    <w:p w:rsidR="00174507" w:rsidRPr="00BD61B6" w:rsidRDefault="00174507" w:rsidP="00A57207">
      <w:pPr>
        <w:ind w:left="720"/>
      </w:pPr>
      <w:r w:rsidRPr="00BD61B6">
        <w:t xml:space="preserve">There must be a crisis plan which includes a list of progressive interventions to resolve/de-escalate an emotional crisis/safety situation. The plan must be developed with input from relevant </w:t>
      </w:r>
      <w:r w:rsidR="0095070B">
        <w:t xml:space="preserve">health care </w:t>
      </w:r>
      <w:r w:rsidRPr="00BD61B6">
        <w:t>providers, peers, and other persons who know the member best</w:t>
      </w:r>
      <w:r w:rsidR="007B4E61">
        <w:t>,</w:t>
      </w:r>
      <w:r w:rsidRPr="00BD61B6">
        <w:t xml:space="preserve"> as well as the member as much as possible. The plan could be included as part of the overall comprehensive coordinated services plan or be a separate document.</w:t>
      </w:r>
    </w:p>
    <w:p w:rsidR="0013342F" w:rsidRDefault="0013342F" w:rsidP="0013342F">
      <w:pPr>
        <w:pStyle w:val="ListParagraph"/>
      </w:pPr>
    </w:p>
    <w:p w:rsidR="0013342F" w:rsidRPr="003A300F" w:rsidRDefault="0013342F" w:rsidP="00A57207">
      <w:pPr>
        <w:pStyle w:val="ListParagraph"/>
        <w:numPr>
          <w:ilvl w:val="0"/>
          <w:numId w:val="20"/>
        </w:numPr>
      </w:pPr>
      <w:r w:rsidRPr="003A300F">
        <w:t xml:space="preserve">Care Coordination </w:t>
      </w:r>
      <w:r w:rsidR="006C11DB" w:rsidRPr="003A300F">
        <w:t>Requirements</w:t>
      </w:r>
    </w:p>
    <w:p w:rsidR="009A0097" w:rsidRPr="00BD61B6" w:rsidRDefault="009A0097" w:rsidP="0013342F"/>
    <w:p w:rsidR="00BF5EFD" w:rsidRDefault="0013342F" w:rsidP="00A57207">
      <w:pPr>
        <w:spacing w:after="200" w:line="276" w:lineRule="auto"/>
        <w:ind w:left="720"/>
      </w:pPr>
      <w:r w:rsidRPr="00BD61B6">
        <w:t xml:space="preserve">The </w:t>
      </w:r>
      <w:r w:rsidR="00BF5EFD">
        <w:t xml:space="preserve">BHIC </w:t>
      </w:r>
      <w:r w:rsidRPr="00BD61B6">
        <w:t xml:space="preserve">health </w:t>
      </w:r>
      <w:r w:rsidR="007B4E61">
        <w:t>home</w:t>
      </w:r>
      <w:r w:rsidR="007B4E61" w:rsidRPr="00BD61B6">
        <w:t xml:space="preserve"> </w:t>
      </w:r>
      <w:r w:rsidR="00882ADA">
        <w:t>care</w:t>
      </w:r>
      <w:r w:rsidR="00882ADA" w:rsidRPr="00BD61B6">
        <w:t xml:space="preserve"> </w:t>
      </w:r>
      <w:r w:rsidRPr="00BD61B6">
        <w:t>management system must have proc</w:t>
      </w:r>
      <w:r w:rsidR="009A0097" w:rsidRPr="00BD61B6">
        <w:t>edures to assure that each member</w:t>
      </w:r>
      <w:r w:rsidRPr="00BD61B6">
        <w:t xml:space="preserve"> is assigned:</w:t>
      </w:r>
    </w:p>
    <w:p w:rsidR="00BF5EFD" w:rsidRDefault="0013342F" w:rsidP="001E4D32">
      <w:pPr>
        <w:pStyle w:val="ListParagraph"/>
        <w:numPr>
          <w:ilvl w:val="1"/>
          <w:numId w:val="18"/>
        </w:numPr>
        <w:spacing w:after="200" w:line="276" w:lineRule="auto"/>
      </w:pPr>
      <w:r w:rsidRPr="00BD61B6">
        <w:t>A Medicaid certified primary care provider who is board e</w:t>
      </w:r>
      <w:r w:rsidR="009A0097" w:rsidRPr="00BD61B6">
        <w:t>ligible or board certified in general</w:t>
      </w:r>
      <w:r w:rsidRPr="00BD61B6">
        <w:t xml:space="preserve"> o</w:t>
      </w:r>
      <w:r w:rsidR="009A0097" w:rsidRPr="00BD61B6">
        <w:t>r family practice or as an internist</w:t>
      </w:r>
      <w:r w:rsidR="007A1BAE">
        <w:t>.</w:t>
      </w:r>
    </w:p>
    <w:p w:rsidR="00BF5EFD" w:rsidRDefault="00BF5EFD" w:rsidP="00BF5EFD">
      <w:pPr>
        <w:pStyle w:val="ListParagraph"/>
        <w:spacing w:after="200" w:line="276" w:lineRule="auto"/>
        <w:ind w:left="1440"/>
      </w:pPr>
    </w:p>
    <w:p w:rsidR="00BF5EFD" w:rsidRDefault="0013342F" w:rsidP="001E4D32">
      <w:pPr>
        <w:pStyle w:val="ListParagraph"/>
        <w:numPr>
          <w:ilvl w:val="1"/>
          <w:numId w:val="18"/>
        </w:numPr>
        <w:spacing w:after="200" w:line="276" w:lineRule="auto"/>
      </w:pPr>
      <w:r w:rsidRPr="00BD61B6">
        <w:t>A care coordinator to coordinate access to medical and non-medical services who is responsible for the development of the comprehensive coordinated services plan and ongoing monitoring of t</w:t>
      </w:r>
      <w:r w:rsidR="00BF5EFD">
        <w:t xml:space="preserve">hat plan for each enrolled member.  </w:t>
      </w:r>
    </w:p>
    <w:p w:rsidR="00BF5EFD" w:rsidRDefault="00BF5EFD" w:rsidP="00BF5EFD">
      <w:pPr>
        <w:pStyle w:val="ListParagraph"/>
      </w:pPr>
    </w:p>
    <w:p w:rsidR="00786ADF" w:rsidRDefault="009A0097" w:rsidP="009E07FD">
      <w:pPr>
        <w:spacing w:after="200" w:line="276" w:lineRule="auto"/>
        <w:ind w:left="720"/>
      </w:pPr>
      <w:r w:rsidRPr="00BD61B6">
        <w:t xml:space="preserve">The health </w:t>
      </w:r>
      <w:r w:rsidR="00BF5EFD">
        <w:t xml:space="preserve">home </w:t>
      </w:r>
      <w:r w:rsidRPr="00BD61B6">
        <w:t xml:space="preserve">must have a protocol to assess the </w:t>
      </w:r>
      <w:r w:rsidR="00882ADA">
        <w:t>care</w:t>
      </w:r>
      <w:r w:rsidR="00882ADA" w:rsidRPr="00BD61B6">
        <w:t xml:space="preserve"> </w:t>
      </w:r>
      <w:r w:rsidR="007B1273">
        <w:t>management</w:t>
      </w:r>
      <w:r w:rsidRPr="00BD61B6">
        <w:t xml:space="preserve"> service coordination needs of BHIC members at initial enrollment and as the members’ needs change over time. </w:t>
      </w:r>
      <w:r w:rsidR="006C11DB" w:rsidRPr="00BD61B6">
        <w:t>The health</w:t>
      </w:r>
      <w:r w:rsidR="007B1273">
        <w:t xml:space="preserve"> system must have </w:t>
      </w:r>
      <w:r w:rsidR="006C11DB" w:rsidRPr="00BD61B6">
        <w:t>process</w:t>
      </w:r>
      <w:r w:rsidR="007B1273">
        <w:t>es</w:t>
      </w:r>
      <w:r w:rsidR="006C11DB" w:rsidRPr="00BD61B6">
        <w:t xml:space="preserve"> and procedures for prioritizing the care management/service coordination needs of BHIC members.</w:t>
      </w:r>
      <w:r w:rsidR="00786ADF">
        <w:t xml:space="preserve">  </w:t>
      </w:r>
      <w:r w:rsidRPr="00BD61B6">
        <w:t>For example, members</w:t>
      </w:r>
      <w:r w:rsidR="0013342F" w:rsidRPr="00BD61B6">
        <w:t xml:space="preserve"> have differing levels of service needs that often change over time.  Levels of care could be used to prioritize the initial and ongoi</w:t>
      </w:r>
      <w:r w:rsidRPr="00BD61B6">
        <w:t xml:space="preserve">ng care management needs </w:t>
      </w:r>
      <w:r w:rsidR="007B1273">
        <w:t xml:space="preserve">of </w:t>
      </w:r>
      <w:r w:rsidRPr="00BD61B6">
        <w:t>members</w:t>
      </w:r>
      <w:r w:rsidR="0013342F" w:rsidRPr="00BD61B6">
        <w:t xml:space="preserve">. </w:t>
      </w:r>
      <w:r w:rsidR="00786ADF">
        <w:t xml:space="preserve"> </w:t>
      </w:r>
      <w:r w:rsidR="0013342F" w:rsidRPr="00BD61B6">
        <w:t xml:space="preserve">Levels of care </w:t>
      </w:r>
      <w:r w:rsidR="00983E93">
        <w:t>could</w:t>
      </w:r>
      <w:r w:rsidR="0013342F" w:rsidRPr="00BD61B6">
        <w:t xml:space="preserve"> include:</w:t>
      </w:r>
    </w:p>
    <w:p w:rsidR="00786ADF" w:rsidRDefault="0013342F" w:rsidP="001E4D32">
      <w:pPr>
        <w:pStyle w:val="ListParagraph"/>
        <w:numPr>
          <w:ilvl w:val="1"/>
          <w:numId w:val="19"/>
        </w:numPr>
        <w:spacing w:after="200" w:line="276" w:lineRule="auto"/>
      </w:pPr>
      <w:r w:rsidRPr="00BD61B6">
        <w:t>Level 1-</w:t>
      </w:r>
      <w:r w:rsidR="00882ADA">
        <w:t>Minimal care management which includes s</w:t>
      </w:r>
      <w:r w:rsidR="00786ADF">
        <w:t>hort-term i</w:t>
      </w:r>
      <w:r w:rsidRPr="00BD61B6">
        <w:t xml:space="preserve">nformation </w:t>
      </w:r>
      <w:r w:rsidR="00CD6A76" w:rsidRPr="00BD61B6">
        <w:t>sharing</w:t>
      </w:r>
      <w:r w:rsidR="00882ADA">
        <w:t>,</w:t>
      </w:r>
      <w:r w:rsidR="00CD6A76" w:rsidRPr="00BD61B6">
        <w:t xml:space="preserve"> </w:t>
      </w:r>
      <w:r w:rsidRPr="00BD61B6">
        <w:t>technical assistan</w:t>
      </w:r>
      <w:r w:rsidR="00CD6A76" w:rsidRPr="00BD61B6">
        <w:t>ce</w:t>
      </w:r>
      <w:r w:rsidR="00786ADF">
        <w:t xml:space="preserve"> </w:t>
      </w:r>
      <w:r w:rsidR="00CD6A76" w:rsidRPr="00BD61B6">
        <w:t>and/or referral</w:t>
      </w:r>
      <w:r w:rsidR="00786ADF">
        <w:t>s</w:t>
      </w:r>
      <w:r w:rsidR="00882ADA">
        <w:t>.</w:t>
      </w:r>
    </w:p>
    <w:p w:rsidR="00786ADF" w:rsidRDefault="0013342F" w:rsidP="001E4D32">
      <w:pPr>
        <w:pStyle w:val="ListParagraph"/>
        <w:numPr>
          <w:ilvl w:val="1"/>
          <w:numId w:val="19"/>
        </w:numPr>
        <w:spacing w:after="200" w:line="276" w:lineRule="auto"/>
      </w:pPr>
      <w:r w:rsidRPr="00BD61B6">
        <w:t>Level 2-</w:t>
      </w:r>
      <w:r w:rsidR="00882ADA">
        <w:t>Moderate care management which includes s</w:t>
      </w:r>
      <w:r w:rsidRPr="00BD61B6">
        <w:t>ignificant</w:t>
      </w:r>
      <w:r w:rsidR="00786ADF">
        <w:t>,</w:t>
      </w:r>
      <w:r w:rsidRPr="00BD61B6">
        <w:t xml:space="preserve"> but not necessarily long-term assistance in planning and coordinating multiple services</w:t>
      </w:r>
      <w:r w:rsidR="00882ADA">
        <w:t>.</w:t>
      </w:r>
    </w:p>
    <w:p w:rsidR="00786ADF" w:rsidRDefault="0013342F" w:rsidP="001E4D32">
      <w:pPr>
        <w:pStyle w:val="ListParagraph"/>
        <w:numPr>
          <w:ilvl w:val="1"/>
          <w:numId w:val="19"/>
        </w:numPr>
        <w:spacing w:after="200" w:line="276" w:lineRule="auto"/>
      </w:pPr>
      <w:r w:rsidRPr="00BD61B6">
        <w:t>Level 3-Int</w:t>
      </w:r>
      <w:r w:rsidR="00CD6A76" w:rsidRPr="00BD61B6">
        <w:t xml:space="preserve">ensive </w:t>
      </w:r>
      <w:r w:rsidR="00786ADF">
        <w:t>care</w:t>
      </w:r>
      <w:r w:rsidR="00786ADF" w:rsidRPr="00BD61B6">
        <w:t xml:space="preserve"> </w:t>
      </w:r>
      <w:r w:rsidR="00CD6A76" w:rsidRPr="00BD61B6">
        <w:t xml:space="preserve">management which includes </w:t>
      </w:r>
      <w:r w:rsidR="00786ADF">
        <w:t xml:space="preserve">long-term assistance in planning and coordinating multiple services.  Members needing intensive care </w:t>
      </w:r>
      <w:r w:rsidR="00882ADA">
        <w:t xml:space="preserve">include </w:t>
      </w:r>
      <w:r w:rsidR="009A0097" w:rsidRPr="00BD61B6">
        <w:t>members</w:t>
      </w:r>
      <w:r w:rsidRPr="00BD61B6">
        <w:t xml:space="preserve"> at risk of </w:t>
      </w:r>
      <w:r w:rsidR="009A0097" w:rsidRPr="00BD61B6">
        <w:t xml:space="preserve">hospitalization or institutionalization, members </w:t>
      </w:r>
      <w:r w:rsidRPr="00BD61B6">
        <w:t>with immediate mental heal</w:t>
      </w:r>
      <w:r w:rsidR="009A0097" w:rsidRPr="00BD61B6">
        <w:t xml:space="preserve">th or substance abuse problems, </w:t>
      </w:r>
      <w:r w:rsidR="007A1BAE">
        <w:t xml:space="preserve">and </w:t>
      </w:r>
      <w:r w:rsidR="009A0097" w:rsidRPr="00BD61B6">
        <w:t>members who are recovering from significant physical health problems or conditions</w:t>
      </w:r>
      <w:r w:rsidR="007A1BAE">
        <w:t>.</w:t>
      </w:r>
    </w:p>
    <w:p w:rsidR="00EE2EA5" w:rsidRDefault="00CD6A76" w:rsidP="009E07FD">
      <w:pPr>
        <w:spacing w:after="200" w:line="276" w:lineRule="auto"/>
        <w:ind w:left="720"/>
      </w:pPr>
      <w:r w:rsidRPr="00BD61B6">
        <w:t>The health home should specify in its application how it will triage and prioritize the care management needs of members to ensure that an appropriate level of resources is dev</w:t>
      </w:r>
      <w:r w:rsidR="003F708B">
        <w:t>oted to managing the population</w:t>
      </w:r>
      <w:r w:rsidR="007B1273">
        <w:t>.</w:t>
      </w:r>
    </w:p>
    <w:p w:rsidR="005149B0" w:rsidRPr="00EE2EA5" w:rsidRDefault="00EE2EA5" w:rsidP="00EE2EA5">
      <w:pPr>
        <w:jc w:val="center"/>
      </w:pPr>
      <w:r>
        <w:br w:type="page"/>
      </w:r>
      <w:r w:rsidR="00D814A5" w:rsidRPr="00EE2EA5">
        <w:rPr>
          <w:sz w:val="44"/>
          <w:szCs w:val="44"/>
        </w:rPr>
        <w:t>ATTACHMENT A</w:t>
      </w:r>
    </w:p>
    <w:p w:rsidR="005149B0" w:rsidRDefault="005149B0" w:rsidP="00384CC2">
      <w:pPr>
        <w:jc w:val="center"/>
        <w:rPr>
          <w:sz w:val="44"/>
          <w:szCs w:val="44"/>
        </w:rPr>
      </w:pPr>
    </w:p>
    <w:p w:rsidR="00384CC2" w:rsidRPr="002F5F26" w:rsidRDefault="00384CC2" w:rsidP="00384CC2">
      <w:pPr>
        <w:jc w:val="center"/>
        <w:rPr>
          <w:sz w:val="44"/>
          <w:szCs w:val="44"/>
        </w:rPr>
      </w:pPr>
      <w:r w:rsidRPr="002F5F26">
        <w:rPr>
          <w:sz w:val="44"/>
          <w:szCs w:val="44"/>
        </w:rPr>
        <w:t>Behavioral Health Integrated Care Quality Indicators</w:t>
      </w:r>
    </w:p>
    <w:p w:rsidR="00384CC2" w:rsidRPr="00BD61B6" w:rsidRDefault="00384CC2" w:rsidP="00384CC2">
      <w:pPr>
        <w:jc w:val="center"/>
        <w:rPr>
          <w:b/>
        </w:rPr>
      </w:pPr>
    </w:p>
    <w:p w:rsidR="00882ADA" w:rsidRPr="00EE2EA5" w:rsidRDefault="00EE2EA5" w:rsidP="00384CC2">
      <w:r>
        <w:t>These are quality indicators that the state and</w:t>
      </w:r>
      <w:r w:rsidR="00D2102A">
        <w:t xml:space="preserve"> the BHIC </w:t>
      </w:r>
      <w:r>
        <w:t xml:space="preserve">provider will </w:t>
      </w:r>
      <w:r w:rsidR="00D2102A">
        <w:t>develop</w:t>
      </w:r>
      <w:r>
        <w:t xml:space="preserve"> as the BHIC health home program is implemented. </w:t>
      </w:r>
      <w:r w:rsidR="00233990">
        <w:t xml:space="preserve">  These measures may be revised based on future discussions with the Centers for Medicaid and Medicare Services (CMS) and the BHIC health home provider.</w:t>
      </w:r>
      <w:r w:rsidR="00D2102A">
        <w:t xml:space="preserve">     </w:t>
      </w:r>
      <w:r w:rsidR="00233990">
        <w:t xml:space="preserve">  </w:t>
      </w:r>
      <w:r>
        <w:t xml:space="preserve"> </w:t>
      </w:r>
    </w:p>
    <w:p w:rsidR="00EE2EA5" w:rsidRPr="00BD61B6" w:rsidRDefault="00EE2EA5" w:rsidP="00384CC2">
      <w:pPr>
        <w:rPr>
          <w:u w:val="single"/>
        </w:rPr>
      </w:pPr>
    </w:p>
    <w:p w:rsidR="00384CC2" w:rsidRPr="003F708B" w:rsidRDefault="00384CC2" w:rsidP="00384CC2">
      <w:pPr>
        <w:rPr>
          <w:sz w:val="28"/>
          <w:szCs w:val="28"/>
          <w:u w:val="single"/>
        </w:rPr>
      </w:pPr>
      <w:r w:rsidRPr="003F708B">
        <w:rPr>
          <w:sz w:val="28"/>
          <w:szCs w:val="28"/>
          <w:u w:val="single"/>
        </w:rPr>
        <w:t>CMS Recommended Measures</w:t>
      </w:r>
    </w:p>
    <w:p w:rsidR="009909CB" w:rsidRPr="00BD61B6" w:rsidRDefault="009909CB" w:rsidP="00384CC2">
      <w:pPr>
        <w:rPr>
          <w:u w:val="single"/>
        </w:rPr>
      </w:pPr>
    </w:p>
    <w:p w:rsidR="00384CC2" w:rsidRPr="00BD61B6" w:rsidRDefault="004E3547" w:rsidP="001E4D32">
      <w:pPr>
        <w:numPr>
          <w:ilvl w:val="0"/>
          <w:numId w:val="7"/>
        </w:numPr>
        <w:spacing w:after="200" w:line="276" w:lineRule="auto"/>
        <w:ind w:left="360"/>
        <w:rPr>
          <w:b/>
        </w:rPr>
      </w:pPr>
      <w:r>
        <w:rPr>
          <w:b/>
        </w:rPr>
        <w:t xml:space="preserve">ADULT BODY MASS INDEX (BMI) </w:t>
      </w:r>
      <w:r w:rsidR="001706C2">
        <w:rPr>
          <w:b/>
        </w:rPr>
        <w:t>ASSESMENT</w:t>
      </w:r>
    </w:p>
    <w:p w:rsidR="00384CC2" w:rsidRPr="00BD61B6" w:rsidRDefault="00D02DC2" w:rsidP="00384CC2">
      <w:pPr>
        <w:ind w:left="360"/>
      </w:pPr>
      <w:r>
        <w:t>Description</w:t>
      </w:r>
      <w:r w:rsidR="00384CC2" w:rsidRPr="00BD61B6">
        <w:t xml:space="preserve">: Percentage of members </w:t>
      </w:r>
      <w:r w:rsidR="00D814A5">
        <w:t xml:space="preserve">age </w:t>
      </w:r>
      <w:r w:rsidR="00384CC2" w:rsidRPr="00BD61B6">
        <w:t xml:space="preserve">18-74 who had an outpatient visit and who had their BMI documented during the measurement year or the year prior to the measurement year.  </w:t>
      </w:r>
    </w:p>
    <w:p w:rsidR="00384CC2" w:rsidRPr="00BD61B6" w:rsidRDefault="00384CC2" w:rsidP="00384CC2">
      <w:pPr>
        <w:ind w:left="360" w:hanging="360"/>
      </w:pPr>
    </w:p>
    <w:p w:rsidR="00384CC2" w:rsidRPr="00BD61B6" w:rsidRDefault="00384CC2" w:rsidP="00384CC2">
      <w:pPr>
        <w:ind w:left="360"/>
      </w:pPr>
      <w:r w:rsidRPr="00BD61B6">
        <w:t xml:space="preserve">Numerator: </w:t>
      </w:r>
      <w:r w:rsidR="0017191F">
        <w:t>BMI</w:t>
      </w:r>
      <w:r w:rsidRPr="00BD61B6">
        <w:t xml:space="preserve"> documented during the measurement year or the year prior to the measurement year.</w:t>
      </w:r>
    </w:p>
    <w:p w:rsidR="00384CC2" w:rsidRPr="00BD61B6" w:rsidRDefault="00384CC2" w:rsidP="00384CC2">
      <w:pPr>
        <w:ind w:left="360" w:hanging="360"/>
      </w:pPr>
    </w:p>
    <w:p w:rsidR="00384CC2" w:rsidRPr="00BD61B6" w:rsidRDefault="00384CC2" w:rsidP="00384CC2">
      <w:pPr>
        <w:ind w:left="360"/>
      </w:pPr>
      <w:r w:rsidRPr="00BD61B6">
        <w:t xml:space="preserve">Denominator: </w:t>
      </w:r>
      <w:r w:rsidR="00B2237D">
        <w:t>M</w:t>
      </w:r>
      <w:r w:rsidRPr="00BD61B6">
        <w:t xml:space="preserve">embers </w:t>
      </w:r>
      <w:r w:rsidR="00882ADA">
        <w:t xml:space="preserve">age </w:t>
      </w:r>
      <w:r w:rsidRPr="00BD61B6">
        <w:t>18-74 who had an outpatient visit</w:t>
      </w:r>
      <w:r w:rsidR="000B7829">
        <w:t xml:space="preserve"> </w:t>
      </w:r>
    </w:p>
    <w:p w:rsidR="00384CC2" w:rsidRPr="00BD61B6" w:rsidRDefault="00384CC2" w:rsidP="00384CC2">
      <w:pPr>
        <w:ind w:left="360" w:hanging="360"/>
      </w:pPr>
    </w:p>
    <w:p w:rsidR="00384CC2" w:rsidRPr="00BD61B6" w:rsidRDefault="00384CC2" w:rsidP="00384CC2">
      <w:pPr>
        <w:ind w:left="360"/>
      </w:pPr>
      <w:r w:rsidRPr="00BD61B6">
        <w:t xml:space="preserve">Data Source: interChange </w:t>
      </w:r>
      <w:r w:rsidR="003D7287">
        <w:t>c</w:t>
      </w:r>
      <w:r w:rsidRPr="00BD61B6">
        <w:t xml:space="preserve">laims; </w:t>
      </w:r>
      <w:r w:rsidR="00B2237D">
        <w:t>DHS/MetaStar chart reviews; provider reporting</w:t>
      </w:r>
      <w:r w:rsidRPr="00BD61B6">
        <w:t>.</w:t>
      </w:r>
    </w:p>
    <w:p w:rsidR="00384CC2" w:rsidRPr="00BD61B6" w:rsidRDefault="00384CC2" w:rsidP="00384CC2">
      <w:pPr>
        <w:ind w:left="360"/>
      </w:pPr>
      <w:r w:rsidRPr="00BD61B6">
        <w:t xml:space="preserve"> </w:t>
      </w:r>
    </w:p>
    <w:p w:rsidR="00384CC2" w:rsidRPr="00BD61B6" w:rsidRDefault="00384CC2" w:rsidP="001E4D32">
      <w:pPr>
        <w:numPr>
          <w:ilvl w:val="0"/>
          <w:numId w:val="7"/>
        </w:numPr>
        <w:spacing w:after="200" w:line="276" w:lineRule="auto"/>
        <w:ind w:left="360"/>
        <w:rPr>
          <w:b/>
        </w:rPr>
      </w:pPr>
      <w:r w:rsidRPr="00BD61B6">
        <w:rPr>
          <w:b/>
        </w:rPr>
        <w:t>A</w:t>
      </w:r>
      <w:r w:rsidR="00093A82">
        <w:rPr>
          <w:b/>
        </w:rPr>
        <w:t>MBULATORY CARE-SENSITIVE CONDITION ADMISSION</w:t>
      </w:r>
    </w:p>
    <w:p w:rsidR="00384CC2" w:rsidRPr="00BD61B6" w:rsidRDefault="00D02DC2" w:rsidP="00384CC2">
      <w:pPr>
        <w:ind w:left="360"/>
      </w:pPr>
      <w:r>
        <w:t>Description</w:t>
      </w:r>
      <w:r w:rsidR="00384CC2" w:rsidRPr="00BD61B6">
        <w:t xml:space="preserve">: Ambulatory care sensitive conditions: age-standardized acute care hospitalization rate for conditions where appropriate ambulatory care prevents or reduces the need for admission to the hospital, per 100,000 </w:t>
      </w:r>
      <w:r w:rsidR="006C5928" w:rsidRPr="00BD61B6">
        <w:t>populations</w:t>
      </w:r>
      <w:r w:rsidR="00384CC2" w:rsidRPr="00BD61B6">
        <w:t xml:space="preserve"> under age 75.</w:t>
      </w:r>
    </w:p>
    <w:p w:rsidR="00384CC2" w:rsidRPr="00BD61B6" w:rsidRDefault="00384CC2" w:rsidP="00384CC2">
      <w:pPr>
        <w:ind w:left="360"/>
      </w:pPr>
    </w:p>
    <w:p w:rsidR="00384CC2" w:rsidRPr="00BD61B6" w:rsidRDefault="00384CC2" w:rsidP="00384CC2">
      <w:pPr>
        <w:ind w:left="360"/>
      </w:pPr>
      <w:r w:rsidRPr="00BD61B6">
        <w:t xml:space="preserve">Numerator: Total number of acute care hospitalizations for ambulatory care sensitive conditions </w:t>
      </w:r>
      <w:r w:rsidR="000B7829">
        <w:t xml:space="preserve">for members </w:t>
      </w:r>
      <w:r w:rsidRPr="00BD61B6">
        <w:t>under age 75</w:t>
      </w:r>
      <w:r w:rsidR="00EE2EA5">
        <w:t>.</w:t>
      </w:r>
    </w:p>
    <w:p w:rsidR="00384CC2" w:rsidRPr="00BD61B6" w:rsidRDefault="00384CC2" w:rsidP="00384CC2">
      <w:pPr>
        <w:ind w:left="360"/>
      </w:pPr>
    </w:p>
    <w:p w:rsidR="00384CC2" w:rsidRPr="00BD61B6" w:rsidRDefault="00384CC2" w:rsidP="00384CC2">
      <w:pPr>
        <w:ind w:left="360"/>
      </w:pPr>
      <w:r w:rsidRPr="00BD61B6">
        <w:t xml:space="preserve">Denominator: Total mid-year population under age 75. </w:t>
      </w:r>
    </w:p>
    <w:p w:rsidR="00384CC2" w:rsidRPr="00BD61B6" w:rsidRDefault="00384CC2" w:rsidP="00384CC2">
      <w:pPr>
        <w:ind w:left="360"/>
      </w:pPr>
    </w:p>
    <w:p w:rsidR="001F18E9" w:rsidRDefault="003D7287" w:rsidP="001F18E9">
      <w:pPr>
        <w:ind w:left="360"/>
      </w:pPr>
      <w:r>
        <w:t>Data Source: interChange c</w:t>
      </w:r>
      <w:r w:rsidR="00384CC2" w:rsidRPr="00BD61B6">
        <w:t xml:space="preserve">laims </w:t>
      </w:r>
    </w:p>
    <w:p w:rsidR="00B2237D" w:rsidRDefault="00B2237D" w:rsidP="001F18E9">
      <w:pPr>
        <w:ind w:left="360"/>
      </w:pPr>
    </w:p>
    <w:p w:rsidR="00384CC2" w:rsidRPr="00BD61B6" w:rsidRDefault="00093A82" w:rsidP="001E4D32">
      <w:pPr>
        <w:numPr>
          <w:ilvl w:val="0"/>
          <w:numId w:val="7"/>
        </w:numPr>
        <w:spacing w:after="200" w:line="276" w:lineRule="auto"/>
        <w:ind w:left="360"/>
        <w:rPr>
          <w:b/>
        </w:rPr>
      </w:pPr>
      <w:r>
        <w:rPr>
          <w:b/>
        </w:rPr>
        <w:t xml:space="preserve">CARE </w:t>
      </w:r>
      <w:r w:rsidR="00384CC2" w:rsidRPr="00BD61B6">
        <w:rPr>
          <w:b/>
        </w:rPr>
        <w:t>T</w:t>
      </w:r>
      <w:r w:rsidR="003D7287">
        <w:rPr>
          <w:b/>
        </w:rPr>
        <w:t>RANSITION</w:t>
      </w:r>
      <w:r>
        <w:rPr>
          <w:b/>
        </w:rPr>
        <w:t>–TRANSITION RECORD TR</w:t>
      </w:r>
      <w:r w:rsidR="003D7287">
        <w:rPr>
          <w:b/>
        </w:rPr>
        <w:t>ANSMITTED TO</w:t>
      </w:r>
      <w:r>
        <w:rPr>
          <w:b/>
        </w:rPr>
        <w:t xml:space="preserve"> HEALTH CARE PROFESSIONAL</w:t>
      </w:r>
    </w:p>
    <w:p w:rsidR="00384CC2" w:rsidRPr="00BD61B6" w:rsidRDefault="00D02DC2" w:rsidP="00384CC2">
      <w:pPr>
        <w:ind w:left="360"/>
      </w:pPr>
      <w:r>
        <w:t>Description</w:t>
      </w:r>
      <w:r w:rsidR="00384CC2" w:rsidRPr="00BD61B6">
        <w:t>: Percentage of patients, regardless of age, discharged from an inpatient facility to home or any other site of care for whom a transition record was transmitted to the facility or primary physician or other health care professional designated for follow-up care within 24 hours of discharge.</w:t>
      </w:r>
    </w:p>
    <w:p w:rsidR="00384CC2" w:rsidRPr="00BD61B6" w:rsidRDefault="00384CC2" w:rsidP="00384CC2">
      <w:pPr>
        <w:ind w:left="360"/>
      </w:pPr>
    </w:p>
    <w:p w:rsidR="00384CC2" w:rsidRPr="00BD61B6" w:rsidRDefault="00384CC2" w:rsidP="00384CC2">
      <w:pPr>
        <w:ind w:left="360"/>
      </w:pPr>
      <w:r w:rsidRPr="00BD61B6">
        <w:t>Numerator: Patients for whom a transition record was transmitted to the facility or primary physician or other health care professional designated for follow-up care within 24 hours of discharge.</w:t>
      </w:r>
      <w:r w:rsidR="000B7829">
        <w:t xml:space="preserve"> </w:t>
      </w:r>
    </w:p>
    <w:p w:rsidR="00384CC2" w:rsidRPr="00BD61B6" w:rsidRDefault="00384CC2" w:rsidP="00384CC2">
      <w:pPr>
        <w:ind w:left="360"/>
      </w:pPr>
    </w:p>
    <w:p w:rsidR="00384CC2" w:rsidRPr="00BD61B6" w:rsidRDefault="00384CC2" w:rsidP="00384CC2">
      <w:pPr>
        <w:ind w:left="360"/>
      </w:pPr>
      <w:r w:rsidRPr="00BD61B6">
        <w:t xml:space="preserve">Denominator: All patients, regardless of age, discharged from an inpatient facility (e.g. hospital inpatient or observation, skilled nursing facility, or rehabilitation facility) to home/self-care or any other site of care.  </w:t>
      </w:r>
    </w:p>
    <w:p w:rsidR="00384CC2" w:rsidRPr="00BD61B6" w:rsidRDefault="00384CC2" w:rsidP="00384CC2"/>
    <w:p w:rsidR="00384CC2" w:rsidRPr="00BD61B6" w:rsidRDefault="00384CC2" w:rsidP="00384CC2">
      <w:pPr>
        <w:ind w:left="360"/>
      </w:pPr>
      <w:r w:rsidRPr="00BD61B6">
        <w:t xml:space="preserve">Data Source Options: </w:t>
      </w:r>
      <w:r w:rsidR="00B2237D">
        <w:t>Provider reporting</w:t>
      </w:r>
    </w:p>
    <w:p w:rsidR="001F18E9" w:rsidRPr="00BD61B6" w:rsidRDefault="001F18E9" w:rsidP="00384CC2">
      <w:pPr>
        <w:ind w:left="360"/>
      </w:pPr>
    </w:p>
    <w:p w:rsidR="00384CC2" w:rsidRPr="00BD61B6" w:rsidRDefault="00093A82" w:rsidP="001E4D32">
      <w:pPr>
        <w:numPr>
          <w:ilvl w:val="0"/>
          <w:numId w:val="7"/>
        </w:numPr>
        <w:tabs>
          <w:tab w:val="left" w:pos="360"/>
        </w:tabs>
        <w:spacing w:after="200" w:line="276" w:lineRule="auto"/>
        <w:ind w:hanging="720"/>
        <w:rPr>
          <w:b/>
        </w:rPr>
      </w:pPr>
      <w:r>
        <w:rPr>
          <w:b/>
        </w:rPr>
        <w:t>FOL</w:t>
      </w:r>
      <w:r w:rsidR="003D7287">
        <w:rPr>
          <w:b/>
        </w:rPr>
        <w:t>LOW-UP AFTER HOSPITALIZATION FOR</w:t>
      </w:r>
      <w:r>
        <w:rPr>
          <w:b/>
        </w:rPr>
        <w:t xml:space="preserve"> MENTAL ILLNESS</w:t>
      </w:r>
    </w:p>
    <w:p w:rsidR="00384CC2" w:rsidRPr="00BD61B6" w:rsidRDefault="00D02DC2" w:rsidP="00384CC2">
      <w:pPr>
        <w:ind w:left="360"/>
      </w:pPr>
      <w:r>
        <w:t>Description</w:t>
      </w:r>
      <w:r w:rsidR="00384CC2" w:rsidRPr="00BD61B6">
        <w:t xml:space="preserve">: Percentage of discharges for members </w:t>
      </w:r>
      <w:r w:rsidR="00F423B9">
        <w:t xml:space="preserve">age </w:t>
      </w:r>
      <w:r w:rsidR="00384CC2" w:rsidRPr="00BD61B6">
        <w:t xml:space="preserve">6 and older who were hospitalized for treatment of selected mental health disorders and who had an outpatient visit, an intensive outpatient encounter, or partial hospitalization with a mental health practitioner within 7 days of discharge.  </w:t>
      </w:r>
    </w:p>
    <w:p w:rsidR="00384CC2" w:rsidRPr="00BD61B6" w:rsidRDefault="00384CC2" w:rsidP="00384CC2">
      <w:pPr>
        <w:ind w:left="360"/>
      </w:pPr>
    </w:p>
    <w:p w:rsidR="00384CC2" w:rsidRPr="00BD61B6" w:rsidRDefault="00384CC2" w:rsidP="00384CC2">
      <w:pPr>
        <w:ind w:left="360"/>
      </w:pPr>
      <w:r w:rsidRPr="00BD61B6">
        <w:t xml:space="preserve">Numerator: An outpatient visit, intensive outpatient encounter, or partial hospitalization with a mental health practitioner within 7 days of discharge.  Include outpatient visits, intensive outpatient encounters or partial hospitalizations that occur on the date of discharge.  </w:t>
      </w:r>
    </w:p>
    <w:p w:rsidR="00384CC2" w:rsidRPr="00BD61B6" w:rsidRDefault="00384CC2" w:rsidP="00384CC2">
      <w:pPr>
        <w:ind w:left="360"/>
      </w:pPr>
    </w:p>
    <w:p w:rsidR="00384CC2" w:rsidRPr="00BD61B6" w:rsidRDefault="00384CC2" w:rsidP="00384CC2">
      <w:pPr>
        <w:ind w:left="360"/>
      </w:pPr>
      <w:r w:rsidRPr="00BD61B6">
        <w:t xml:space="preserve">Denominator: Members </w:t>
      </w:r>
      <w:r w:rsidR="00F423B9">
        <w:t xml:space="preserve">age </w:t>
      </w:r>
      <w:r w:rsidRPr="00BD61B6">
        <w:t>6 and older discharged alive from an acute inpatient setting (including acute care psychiatric facilities) with a principal mental health diagnosis on or between January 1 and December of the measurement year.</w:t>
      </w:r>
    </w:p>
    <w:p w:rsidR="00384CC2" w:rsidRPr="00BD61B6" w:rsidRDefault="00384CC2" w:rsidP="00384CC2">
      <w:pPr>
        <w:ind w:left="360"/>
      </w:pPr>
    </w:p>
    <w:p w:rsidR="00384CC2" w:rsidRPr="00BD61B6" w:rsidRDefault="003D7287" w:rsidP="00384CC2">
      <w:pPr>
        <w:ind w:left="360"/>
      </w:pPr>
      <w:r>
        <w:t>Data Source: interChange c</w:t>
      </w:r>
      <w:r w:rsidR="00384CC2" w:rsidRPr="00BD61B6">
        <w:t xml:space="preserve">laims  </w:t>
      </w:r>
    </w:p>
    <w:p w:rsidR="001F18E9" w:rsidRPr="00BD61B6" w:rsidRDefault="001F18E9" w:rsidP="00384CC2">
      <w:pPr>
        <w:ind w:left="360"/>
      </w:pPr>
    </w:p>
    <w:p w:rsidR="00384CC2" w:rsidRPr="00BD61B6" w:rsidRDefault="003D7287" w:rsidP="001E4D32">
      <w:pPr>
        <w:numPr>
          <w:ilvl w:val="0"/>
          <w:numId w:val="7"/>
        </w:numPr>
        <w:tabs>
          <w:tab w:val="left" w:pos="360"/>
        </w:tabs>
        <w:spacing w:after="200" w:line="276" w:lineRule="auto"/>
        <w:ind w:hanging="720"/>
        <w:rPr>
          <w:b/>
        </w:rPr>
      </w:pPr>
      <w:r>
        <w:rPr>
          <w:b/>
        </w:rPr>
        <w:t>PLAN-</w:t>
      </w:r>
      <w:r w:rsidR="00093A82">
        <w:rPr>
          <w:b/>
        </w:rPr>
        <w:t>ALL CAUSE READMISSION</w:t>
      </w:r>
    </w:p>
    <w:p w:rsidR="00384CC2" w:rsidRPr="00BD61B6" w:rsidRDefault="00D02DC2" w:rsidP="00384CC2">
      <w:pPr>
        <w:ind w:left="360"/>
      </w:pPr>
      <w:r>
        <w:t>Description</w:t>
      </w:r>
      <w:r w:rsidR="00384CC2" w:rsidRPr="00BD61B6">
        <w:t xml:space="preserve">: For members </w:t>
      </w:r>
      <w:r w:rsidR="003D7287">
        <w:t xml:space="preserve">age 18 </w:t>
      </w:r>
      <w:r w:rsidR="00384CC2" w:rsidRPr="00BD61B6">
        <w:t xml:space="preserve">and older, the number of acute inpatient stays during the measurement year that were followed by an acute readmission for any diagnosis within 30 days and the predicted probability of an acute readmission.  </w:t>
      </w:r>
    </w:p>
    <w:p w:rsidR="00384CC2" w:rsidRPr="00BD61B6" w:rsidRDefault="00384CC2" w:rsidP="00384CC2">
      <w:pPr>
        <w:ind w:left="360"/>
      </w:pPr>
    </w:p>
    <w:p w:rsidR="00384CC2" w:rsidRPr="00BD61B6" w:rsidRDefault="00384CC2" w:rsidP="00384CC2">
      <w:pPr>
        <w:ind w:left="360"/>
      </w:pPr>
      <w:r w:rsidRPr="00BD61B6">
        <w:t>Numerator: Count the number of Index Hospital Stays with a readmission within 30 days for each age, gender, and total combination.</w:t>
      </w:r>
      <w:r w:rsidR="000B7829">
        <w:t xml:space="preserve"> </w:t>
      </w:r>
    </w:p>
    <w:p w:rsidR="00384CC2" w:rsidRPr="00BD61B6" w:rsidRDefault="00384CC2" w:rsidP="00384CC2">
      <w:pPr>
        <w:ind w:left="360"/>
      </w:pPr>
    </w:p>
    <w:p w:rsidR="00384CC2" w:rsidRPr="00BD61B6" w:rsidRDefault="00384CC2" w:rsidP="00384CC2">
      <w:pPr>
        <w:ind w:left="360"/>
      </w:pPr>
      <w:r w:rsidRPr="00BD61B6">
        <w:t>Denominator: Count the number of Index Hospital Stays for each age, gender, and total combination.</w:t>
      </w:r>
      <w:r w:rsidR="000B7829">
        <w:t xml:space="preserve"> </w:t>
      </w:r>
    </w:p>
    <w:p w:rsidR="00384CC2" w:rsidRPr="00BD61B6" w:rsidRDefault="00384CC2" w:rsidP="00384CC2">
      <w:pPr>
        <w:ind w:left="360"/>
      </w:pPr>
    </w:p>
    <w:p w:rsidR="003D7287" w:rsidRPr="00BD61B6" w:rsidRDefault="003D7287" w:rsidP="00384CC2">
      <w:pPr>
        <w:ind w:left="360"/>
      </w:pPr>
      <w:r>
        <w:t>Data Source: interChange c</w:t>
      </w:r>
      <w:r w:rsidR="00384CC2" w:rsidRPr="00BD61B6">
        <w:t>laims</w:t>
      </w:r>
    </w:p>
    <w:p w:rsidR="001F18E9" w:rsidRPr="00BD61B6" w:rsidRDefault="001F18E9" w:rsidP="00384CC2">
      <w:pPr>
        <w:ind w:left="360"/>
      </w:pPr>
    </w:p>
    <w:p w:rsidR="00384CC2" w:rsidRPr="00BD61B6" w:rsidRDefault="003D7287" w:rsidP="001E4D32">
      <w:pPr>
        <w:numPr>
          <w:ilvl w:val="0"/>
          <w:numId w:val="7"/>
        </w:numPr>
        <w:spacing w:after="200" w:line="276" w:lineRule="auto"/>
        <w:ind w:left="360"/>
        <w:rPr>
          <w:b/>
        </w:rPr>
      </w:pPr>
      <w:r>
        <w:rPr>
          <w:b/>
        </w:rPr>
        <w:t>SCREENING FOR CLINICAL DEPRESSION AND</w:t>
      </w:r>
      <w:r w:rsidR="00093A82">
        <w:rPr>
          <w:b/>
        </w:rPr>
        <w:t xml:space="preserve"> FOLLOW-UP PLAN</w:t>
      </w:r>
    </w:p>
    <w:p w:rsidR="00384CC2" w:rsidRPr="00BD61B6" w:rsidRDefault="00D02DC2" w:rsidP="00384CC2">
      <w:pPr>
        <w:ind w:left="360"/>
      </w:pPr>
      <w:r>
        <w:t>Description</w:t>
      </w:r>
      <w:r w:rsidR="00384CC2" w:rsidRPr="00BD61B6">
        <w:t xml:space="preserve">: Percentage of patients </w:t>
      </w:r>
      <w:r w:rsidR="003D7287">
        <w:t xml:space="preserve">age </w:t>
      </w:r>
      <w:r w:rsidR="00384CC2" w:rsidRPr="00BD61B6">
        <w:t xml:space="preserve">18 and older screened for clinical depression using a standardized tool </w:t>
      </w:r>
      <w:r w:rsidR="003D7287">
        <w:t>and</w:t>
      </w:r>
      <w:r w:rsidR="00384CC2" w:rsidRPr="00BD61B6">
        <w:t xml:space="preserve"> follow-up documented.</w:t>
      </w:r>
    </w:p>
    <w:p w:rsidR="00384CC2" w:rsidRPr="00BD61B6" w:rsidRDefault="00384CC2" w:rsidP="00384CC2">
      <w:pPr>
        <w:ind w:left="360"/>
      </w:pPr>
    </w:p>
    <w:p w:rsidR="00384CC2" w:rsidRPr="00BD61B6" w:rsidRDefault="00384CC2" w:rsidP="00384CC2">
      <w:pPr>
        <w:ind w:left="360"/>
      </w:pPr>
      <w:r w:rsidRPr="00BD61B6">
        <w:t xml:space="preserve">Numerator: Total number of patients from the denominator who have follow-up documentation.  </w:t>
      </w:r>
    </w:p>
    <w:p w:rsidR="00384CC2" w:rsidRPr="00BD61B6" w:rsidRDefault="00384CC2" w:rsidP="00384CC2">
      <w:pPr>
        <w:ind w:left="360"/>
      </w:pPr>
    </w:p>
    <w:p w:rsidR="00384CC2" w:rsidRPr="00BD61B6" w:rsidRDefault="00384CC2" w:rsidP="00384CC2">
      <w:pPr>
        <w:ind w:left="360"/>
      </w:pPr>
      <w:r w:rsidRPr="00BD61B6">
        <w:t xml:space="preserve">Denominator: All patients </w:t>
      </w:r>
      <w:r w:rsidR="003D7287">
        <w:t xml:space="preserve">age </w:t>
      </w:r>
      <w:r w:rsidRPr="00BD61B6">
        <w:t>18 and older screened for clinical depression using a standardized tool.</w:t>
      </w:r>
      <w:r w:rsidR="003E1202">
        <w:t xml:space="preserve"> </w:t>
      </w:r>
    </w:p>
    <w:p w:rsidR="00384CC2" w:rsidRPr="00BD61B6" w:rsidRDefault="00384CC2" w:rsidP="00384CC2">
      <w:pPr>
        <w:ind w:left="360"/>
      </w:pPr>
    </w:p>
    <w:p w:rsidR="00384CC2" w:rsidRPr="00BD61B6" w:rsidRDefault="00384CC2" w:rsidP="00384CC2">
      <w:pPr>
        <w:ind w:left="360"/>
      </w:pPr>
      <w:r w:rsidRPr="00BD61B6">
        <w:t xml:space="preserve">Data Source Options:  Provider self-reporting and/or have DHS/MetaStar do chart reviews.  </w:t>
      </w:r>
    </w:p>
    <w:p w:rsidR="002F1860" w:rsidRPr="00BD61B6" w:rsidRDefault="002F1860" w:rsidP="00384CC2"/>
    <w:p w:rsidR="003F2C22" w:rsidRDefault="003D7287" w:rsidP="001E4D32">
      <w:pPr>
        <w:pStyle w:val="ListParagraph"/>
        <w:numPr>
          <w:ilvl w:val="0"/>
          <w:numId w:val="7"/>
        </w:numPr>
        <w:ind w:left="360"/>
        <w:rPr>
          <w:b/>
        </w:rPr>
      </w:pPr>
      <w:r>
        <w:rPr>
          <w:b/>
        </w:rPr>
        <w:t>INITIATION AND ENGAGEMENT OF ALCOHOL AND</w:t>
      </w:r>
      <w:r w:rsidR="00093A82" w:rsidRPr="003F2C22">
        <w:rPr>
          <w:b/>
        </w:rPr>
        <w:t xml:space="preserve"> OTHER DRUG DEPENDENCE TREATMENT</w:t>
      </w:r>
    </w:p>
    <w:p w:rsidR="003F2C22" w:rsidRDefault="003F2C22" w:rsidP="003F2C22">
      <w:pPr>
        <w:pStyle w:val="ListParagraph"/>
        <w:ind w:left="360"/>
        <w:rPr>
          <w:b/>
        </w:rPr>
      </w:pPr>
    </w:p>
    <w:p w:rsidR="00384CC2" w:rsidRPr="003F2C22" w:rsidRDefault="00D02DC2" w:rsidP="003F2C22">
      <w:pPr>
        <w:pStyle w:val="ListParagraph"/>
        <w:ind w:left="360"/>
        <w:rPr>
          <w:b/>
        </w:rPr>
      </w:pPr>
      <w:r>
        <w:t>Description</w:t>
      </w:r>
      <w:r w:rsidR="00384CC2" w:rsidRPr="00BD61B6">
        <w:t xml:space="preserve">: Percentage of </w:t>
      </w:r>
      <w:r w:rsidR="003D7287">
        <w:t xml:space="preserve">adolescents and adult members </w:t>
      </w:r>
      <w:r w:rsidR="00384CC2" w:rsidRPr="00BD61B6">
        <w:t>with a new episode of alcohol or other drug (AOD) dependence who received the following</w:t>
      </w:r>
      <w:r w:rsidR="003E1202">
        <w:t>:</w:t>
      </w:r>
    </w:p>
    <w:p w:rsidR="008526D7" w:rsidRPr="00BD61B6" w:rsidRDefault="008526D7" w:rsidP="003F2C22"/>
    <w:p w:rsidR="003F2C22" w:rsidRDefault="00384CC2" w:rsidP="001E4D32">
      <w:pPr>
        <w:pStyle w:val="ListParagraph"/>
        <w:numPr>
          <w:ilvl w:val="0"/>
          <w:numId w:val="21"/>
        </w:numPr>
      </w:pPr>
      <w:r w:rsidRPr="00BD61B6">
        <w:t>Initiation of AOD treatment</w:t>
      </w:r>
    </w:p>
    <w:p w:rsidR="003F2C22" w:rsidRDefault="00384CC2" w:rsidP="001E4D32">
      <w:pPr>
        <w:pStyle w:val="ListParagraph"/>
        <w:numPr>
          <w:ilvl w:val="0"/>
          <w:numId w:val="21"/>
        </w:numPr>
      </w:pPr>
      <w:r w:rsidRPr="00BD61B6">
        <w:t>Engagement of AOD treatment</w:t>
      </w:r>
    </w:p>
    <w:p w:rsidR="003F2C22" w:rsidRDefault="003F2C22" w:rsidP="003F2C22"/>
    <w:p w:rsidR="003E1202" w:rsidRDefault="00384CC2" w:rsidP="003F2C22">
      <w:pPr>
        <w:ind w:left="360"/>
      </w:pPr>
      <w:r w:rsidRPr="00BD61B6">
        <w:t>Numerator</w:t>
      </w:r>
      <w:r w:rsidR="00195C72">
        <w:t>s</w:t>
      </w:r>
      <w:r w:rsidRPr="00BD61B6">
        <w:t xml:space="preserve">: </w:t>
      </w:r>
    </w:p>
    <w:p w:rsidR="003E1202" w:rsidRDefault="003E1202" w:rsidP="003F2C22">
      <w:pPr>
        <w:ind w:left="360"/>
      </w:pPr>
    </w:p>
    <w:p w:rsidR="00EE2EA5" w:rsidRDefault="00384CC2" w:rsidP="003F2C22">
      <w:pPr>
        <w:ind w:left="360"/>
      </w:pPr>
      <w:r w:rsidRPr="00BD61B6">
        <w:t>Initiation of AOD Dependence Treatment: Members with initiation of AOD treatment through an inpatient admission, outpatient visit, intensive outpatient encounter, or partial hospitalization within 14 days of</w:t>
      </w:r>
      <w:r w:rsidR="003E1202">
        <w:t xml:space="preserve"> AOD</w:t>
      </w:r>
      <w:r w:rsidRPr="00BD61B6">
        <w:t xml:space="preserve"> diagnosis. </w:t>
      </w:r>
    </w:p>
    <w:p w:rsidR="00EE2EA5" w:rsidRDefault="00EE2EA5" w:rsidP="003F2C22">
      <w:pPr>
        <w:ind w:left="360"/>
      </w:pPr>
    </w:p>
    <w:p w:rsidR="00EE2EA5" w:rsidRDefault="00384CC2" w:rsidP="003F2C22">
      <w:pPr>
        <w:ind w:left="360"/>
      </w:pPr>
      <w:r w:rsidRPr="00BD61B6">
        <w:t>Engagement of AOD Treatment: Initiation of AOD treatment and two or more inpatient admissions, outpatient visits, intensive outpatient encounters, or partial hospitalizations with any AOD diagnosis within</w:t>
      </w:r>
      <w:r w:rsidR="003D7287">
        <w:t xml:space="preserve"> 30 days after the date of the i</w:t>
      </w:r>
      <w:r w:rsidRPr="00BD61B6">
        <w:t>nitiation encounter (inclusive). Multiple engagement visits may occur on the same day, but they must be with different providers in order to be counted.</w:t>
      </w:r>
    </w:p>
    <w:p w:rsidR="00EE2EA5" w:rsidRDefault="00EE2EA5" w:rsidP="003F2C22">
      <w:pPr>
        <w:ind w:left="360"/>
      </w:pPr>
    </w:p>
    <w:p w:rsidR="003F2C22" w:rsidRDefault="00384CC2" w:rsidP="003F2C22">
      <w:pPr>
        <w:ind w:left="360"/>
      </w:pPr>
      <w:r w:rsidRPr="00BD61B6">
        <w:t xml:space="preserve">Denominator: Members 13 years of age and older as of December 31 of the measurement year with a new episode of AOD during the intake period, reported in two age stratifications (13-17 years, 18+ years) and a total rate.  The total rate is the sum of the two numerators divided by the sum of the two denominators.  </w:t>
      </w:r>
    </w:p>
    <w:p w:rsidR="003F2C22" w:rsidRDefault="003F2C22" w:rsidP="003F2C22">
      <w:pPr>
        <w:ind w:left="360"/>
      </w:pPr>
    </w:p>
    <w:p w:rsidR="003D7287" w:rsidRDefault="003D7287" w:rsidP="00D82DA3">
      <w:pPr>
        <w:ind w:left="360"/>
      </w:pPr>
      <w:r>
        <w:t>Data Source: interChange c</w:t>
      </w:r>
      <w:r w:rsidR="00384CC2" w:rsidRPr="00BD61B6">
        <w:t>laims</w:t>
      </w:r>
    </w:p>
    <w:p w:rsidR="00BF5EFD" w:rsidRPr="00BD61B6" w:rsidRDefault="00BF5EFD" w:rsidP="003F2C22"/>
    <w:p w:rsidR="003F2C22" w:rsidRDefault="005149B0" w:rsidP="001E4D32">
      <w:pPr>
        <w:numPr>
          <w:ilvl w:val="0"/>
          <w:numId w:val="7"/>
        </w:numPr>
        <w:tabs>
          <w:tab w:val="left" w:pos="360"/>
        </w:tabs>
        <w:spacing w:after="200" w:line="276" w:lineRule="auto"/>
        <w:ind w:left="360"/>
        <w:rPr>
          <w:b/>
        </w:rPr>
      </w:pPr>
      <w:r>
        <w:rPr>
          <w:b/>
        </w:rPr>
        <w:t>CONTROLLING HIGH BLOOD PRESSURE</w:t>
      </w:r>
    </w:p>
    <w:p w:rsidR="003F2C22" w:rsidRDefault="00D02DC2" w:rsidP="001E4D32">
      <w:pPr>
        <w:tabs>
          <w:tab w:val="left" w:pos="360"/>
        </w:tabs>
        <w:spacing w:after="200" w:line="276" w:lineRule="auto"/>
        <w:ind w:left="360"/>
        <w:rPr>
          <w:b/>
        </w:rPr>
      </w:pPr>
      <w:r>
        <w:t>Description</w:t>
      </w:r>
      <w:r w:rsidR="00384CC2" w:rsidRPr="00BD61B6">
        <w:t xml:space="preserve">: The percentage of patients </w:t>
      </w:r>
      <w:r w:rsidR="009909CB">
        <w:t xml:space="preserve">age </w:t>
      </w:r>
      <w:r w:rsidR="00384CC2" w:rsidRPr="00BD61B6">
        <w:t xml:space="preserve">18-85 who had a diagnosis of hypertension (HTN) and </w:t>
      </w:r>
      <w:r w:rsidR="003D7287">
        <w:t>whose</w:t>
      </w:r>
      <w:r w:rsidR="007968D5">
        <w:t xml:space="preserve"> blood</w:t>
      </w:r>
      <w:r w:rsidR="007968D5" w:rsidRPr="00BD61B6">
        <w:t xml:space="preserve"> </w:t>
      </w:r>
      <w:r w:rsidR="00384CC2" w:rsidRPr="00BD61B6">
        <w:t>pressure (BP) was adequately controlled (&lt;140/90) during the measurement</w:t>
      </w:r>
      <w:r w:rsidR="003D7287">
        <w:t xml:space="preserve"> year</w:t>
      </w:r>
      <w:r w:rsidR="00384CC2" w:rsidRPr="00BD61B6">
        <w:t xml:space="preserve">.  </w:t>
      </w:r>
    </w:p>
    <w:p w:rsidR="003F2C22" w:rsidRDefault="00384CC2" w:rsidP="001E4D32">
      <w:pPr>
        <w:tabs>
          <w:tab w:val="left" w:pos="360"/>
        </w:tabs>
        <w:spacing w:after="200" w:line="276" w:lineRule="auto"/>
        <w:ind w:left="360"/>
        <w:rPr>
          <w:b/>
        </w:rPr>
      </w:pPr>
      <w:r w:rsidRPr="00BD61B6">
        <w:t>Numerator: The number of patients in the denominator whose most recent, representative BP is adequately controlled during the measurement year.  For a member’s BP to be controlled, both the systolic and diastolic BP must be &lt;140/90mm Hg.</w:t>
      </w:r>
    </w:p>
    <w:p w:rsidR="003F2C22" w:rsidRDefault="00384CC2" w:rsidP="001E4D32">
      <w:pPr>
        <w:tabs>
          <w:tab w:val="left" w:pos="360"/>
        </w:tabs>
        <w:spacing w:after="200" w:line="276" w:lineRule="auto"/>
        <w:ind w:left="360"/>
        <w:rPr>
          <w:b/>
        </w:rPr>
      </w:pPr>
      <w:r w:rsidRPr="00BD61B6">
        <w:t xml:space="preserve">Denominator: Patients </w:t>
      </w:r>
      <w:r w:rsidR="009909CB">
        <w:t xml:space="preserve">age </w:t>
      </w:r>
      <w:r w:rsidRPr="00BD61B6">
        <w:t>18-85 with hypertension.  A patient is considered hypertensive if there is at least one outpatient encounter with a diagnosis of HTN during the first six months of the measurement year.</w:t>
      </w:r>
    </w:p>
    <w:p w:rsidR="00384CC2" w:rsidRPr="003F2C22" w:rsidRDefault="00384CC2" w:rsidP="001E4D32">
      <w:pPr>
        <w:tabs>
          <w:tab w:val="left" w:pos="360"/>
        </w:tabs>
        <w:spacing w:after="200" w:line="276" w:lineRule="auto"/>
        <w:ind w:left="360"/>
        <w:rPr>
          <w:b/>
        </w:rPr>
      </w:pPr>
      <w:r w:rsidRPr="00BD61B6">
        <w:t xml:space="preserve">Data Source: Provider </w:t>
      </w:r>
      <w:r w:rsidR="003D7287">
        <w:t xml:space="preserve">reporting; DHS/MetaStar </w:t>
      </w:r>
      <w:r w:rsidRPr="00BD61B6">
        <w:t>chart reviews</w:t>
      </w:r>
      <w:r w:rsidR="003F2C22">
        <w:t>.</w:t>
      </w:r>
    </w:p>
    <w:p w:rsidR="00384CC2" w:rsidRPr="00BD61B6" w:rsidRDefault="00384CC2" w:rsidP="00384CC2">
      <w:pPr>
        <w:rPr>
          <w:u w:val="single"/>
        </w:rPr>
      </w:pPr>
    </w:p>
    <w:p w:rsidR="00384CC2" w:rsidRPr="003F708B" w:rsidRDefault="00384CC2" w:rsidP="00384CC2">
      <w:pPr>
        <w:rPr>
          <w:sz w:val="28"/>
          <w:szCs w:val="28"/>
          <w:u w:val="single"/>
        </w:rPr>
      </w:pPr>
      <w:r w:rsidRPr="003F708B">
        <w:rPr>
          <w:sz w:val="28"/>
          <w:szCs w:val="28"/>
          <w:u w:val="single"/>
        </w:rPr>
        <w:t>Care Management Measures</w:t>
      </w:r>
    </w:p>
    <w:p w:rsidR="002F1860" w:rsidRPr="00BD61B6" w:rsidRDefault="002F1860" w:rsidP="00384CC2"/>
    <w:p w:rsidR="003F2C22" w:rsidRDefault="00384CC2" w:rsidP="001E4D32">
      <w:pPr>
        <w:numPr>
          <w:ilvl w:val="0"/>
          <w:numId w:val="7"/>
        </w:numPr>
        <w:tabs>
          <w:tab w:val="left" w:pos="360"/>
        </w:tabs>
        <w:spacing w:after="200" w:line="276" w:lineRule="auto"/>
        <w:ind w:left="360"/>
        <w:rPr>
          <w:b/>
        </w:rPr>
      </w:pPr>
      <w:r w:rsidRPr="00BD61B6">
        <w:rPr>
          <w:b/>
        </w:rPr>
        <w:t>I</w:t>
      </w:r>
      <w:r w:rsidR="003D7287">
        <w:rPr>
          <w:b/>
        </w:rPr>
        <w:t>NITIAL CARE PLAN AND ASSESSMENT COMPLETED TIMELY AND</w:t>
      </w:r>
      <w:r w:rsidR="005149B0">
        <w:rPr>
          <w:b/>
        </w:rPr>
        <w:t xml:space="preserve"> COMPREHENSIVELY</w:t>
      </w:r>
      <w:r w:rsidRPr="00BD61B6">
        <w:rPr>
          <w:b/>
        </w:rPr>
        <w:t>.</w:t>
      </w:r>
    </w:p>
    <w:p w:rsidR="003F2C22" w:rsidRDefault="00D02DC2" w:rsidP="001E4D32">
      <w:pPr>
        <w:tabs>
          <w:tab w:val="left" w:pos="360"/>
        </w:tabs>
        <w:spacing w:after="200" w:line="276" w:lineRule="auto"/>
        <w:ind w:left="360"/>
        <w:rPr>
          <w:b/>
        </w:rPr>
      </w:pPr>
      <w:r>
        <w:t>Description</w:t>
      </w:r>
      <w:r w:rsidR="00384CC2" w:rsidRPr="00BD61B6">
        <w:t>: Ensuring that the care management process being funded is being done timely and comprehensively.</w:t>
      </w:r>
    </w:p>
    <w:p w:rsidR="00384CC2" w:rsidRPr="003F2C22" w:rsidRDefault="00384CC2" w:rsidP="001E4D32">
      <w:pPr>
        <w:tabs>
          <w:tab w:val="left" w:pos="360"/>
        </w:tabs>
        <w:spacing w:after="200" w:line="276" w:lineRule="auto"/>
        <w:ind w:left="360"/>
        <w:rPr>
          <w:b/>
        </w:rPr>
      </w:pPr>
      <w:r w:rsidRPr="00BD61B6">
        <w:t xml:space="preserve">Measures: </w:t>
      </w:r>
    </w:p>
    <w:p w:rsidR="00384CC2" w:rsidRPr="00BD61B6" w:rsidRDefault="00384CC2" w:rsidP="001E4D32">
      <w:pPr>
        <w:pStyle w:val="ListParagraph"/>
        <w:numPr>
          <w:ilvl w:val="0"/>
          <w:numId w:val="23"/>
        </w:numPr>
        <w:spacing w:after="200" w:line="276" w:lineRule="auto"/>
      </w:pPr>
      <w:r w:rsidRPr="00BD61B6">
        <w:t>The initial assessment is completed within 30 days of enrollment</w:t>
      </w:r>
    </w:p>
    <w:p w:rsidR="00384CC2" w:rsidRPr="00BD61B6" w:rsidRDefault="00384CC2" w:rsidP="001E4D32">
      <w:pPr>
        <w:pStyle w:val="ListParagraph"/>
        <w:numPr>
          <w:ilvl w:val="0"/>
          <w:numId w:val="23"/>
        </w:numPr>
        <w:spacing w:after="200" w:line="276" w:lineRule="auto"/>
      </w:pPr>
      <w:r w:rsidRPr="00BD61B6">
        <w:t xml:space="preserve">The care plan should be completed within 60 days of enrollment.  </w:t>
      </w:r>
    </w:p>
    <w:p w:rsidR="003F2C22" w:rsidRDefault="00384CC2" w:rsidP="001E4D32">
      <w:pPr>
        <w:pStyle w:val="ListParagraph"/>
        <w:numPr>
          <w:ilvl w:val="0"/>
          <w:numId w:val="23"/>
        </w:numPr>
        <w:spacing w:after="200" w:line="276" w:lineRule="auto"/>
      </w:pPr>
      <w:r w:rsidRPr="00BD61B6">
        <w:t xml:space="preserve">The care plans must include particular core elements (e.g. recommendations for future care giving results of assessment) as well as other elements that may vary by individual (e.g. follow-up with individual to ensure particular condition is being treated).  </w:t>
      </w:r>
    </w:p>
    <w:p w:rsidR="00384CC2" w:rsidRPr="00BD61B6" w:rsidRDefault="00384CC2" w:rsidP="001E4D32">
      <w:pPr>
        <w:spacing w:after="200" w:line="276" w:lineRule="auto"/>
        <w:ind w:left="360"/>
      </w:pPr>
      <w:r w:rsidRPr="00BD61B6">
        <w:t xml:space="preserve">Data Source Options: Provider </w:t>
      </w:r>
      <w:r w:rsidR="003D7287">
        <w:t xml:space="preserve">reporting; DHS/MetaStar </w:t>
      </w:r>
      <w:r w:rsidRPr="00BD61B6">
        <w:t>chart reviews</w:t>
      </w:r>
      <w:r w:rsidR="003F2C22">
        <w:t>.</w:t>
      </w:r>
    </w:p>
    <w:p w:rsidR="002F1860" w:rsidRDefault="002F1860" w:rsidP="00384CC2"/>
    <w:p w:rsidR="00384CC2" w:rsidRPr="003F708B" w:rsidRDefault="00384CC2" w:rsidP="00384CC2">
      <w:pPr>
        <w:rPr>
          <w:sz w:val="28"/>
          <w:szCs w:val="28"/>
          <w:u w:val="single"/>
        </w:rPr>
      </w:pPr>
      <w:r w:rsidRPr="003F708B">
        <w:rPr>
          <w:sz w:val="28"/>
          <w:szCs w:val="28"/>
          <w:u w:val="single"/>
        </w:rPr>
        <w:t>Additional Behavioral Health Measures</w:t>
      </w:r>
    </w:p>
    <w:p w:rsidR="00384CC2" w:rsidRPr="00BD61B6" w:rsidRDefault="00384CC2" w:rsidP="00384CC2"/>
    <w:p w:rsidR="003F2C22" w:rsidRDefault="005149B0" w:rsidP="001E4D32">
      <w:pPr>
        <w:numPr>
          <w:ilvl w:val="0"/>
          <w:numId w:val="7"/>
        </w:numPr>
        <w:tabs>
          <w:tab w:val="left" w:pos="360"/>
        </w:tabs>
        <w:spacing w:after="200" w:line="276" w:lineRule="auto"/>
        <w:ind w:left="360"/>
        <w:rPr>
          <w:b/>
        </w:rPr>
      </w:pPr>
      <w:r>
        <w:rPr>
          <w:b/>
        </w:rPr>
        <w:t>ANTIDEPRESSANT MEDICATION MANAGEMENT</w:t>
      </w:r>
      <w:r w:rsidR="003D7287">
        <w:rPr>
          <w:b/>
        </w:rPr>
        <w:t>–</w:t>
      </w:r>
      <w:r>
        <w:rPr>
          <w:b/>
        </w:rPr>
        <w:t>ACUTE</w:t>
      </w:r>
    </w:p>
    <w:p w:rsidR="003F2C22" w:rsidRDefault="00D02DC2" w:rsidP="001E4D32">
      <w:pPr>
        <w:tabs>
          <w:tab w:val="left" w:pos="360"/>
        </w:tabs>
        <w:spacing w:after="200" w:line="276" w:lineRule="auto"/>
        <w:ind w:left="360"/>
        <w:rPr>
          <w:b/>
        </w:rPr>
      </w:pPr>
      <w:r>
        <w:t>Description</w:t>
      </w:r>
      <w:r w:rsidR="00384CC2" w:rsidRPr="00BD61B6">
        <w:t xml:space="preserve">: Percentage of members age 18 or older who were diagnosed with a new episode of major depression, treated with antidepressant medication, and remained on an antidepressant medication for at least 12 weeks.  </w:t>
      </w:r>
    </w:p>
    <w:p w:rsidR="003F2C22" w:rsidRDefault="00384CC2" w:rsidP="001E4D32">
      <w:pPr>
        <w:tabs>
          <w:tab w:val="left" w:pos="360"/>
        </w:tabs>
        <w:spacing w:after="200" w:line="276" w:lineRule="auto"/>
        <w:ind w:left="360"/>
        <w:rPr>
          <w:b/>
        </w:rPr>
      </w:pPr>
      <w:r w:rsidRPr="00BD61B6">
        <w:t xml:space="preserve">Numerator: Number of members from the denominator with at least 84 days (12 weeks) of continuous treatment with antidepressant medication.  </w:t>
      </w:r>
    </w:p>
    <w:p w:rsidR="003F2C22" w:rsidRDefault="00384CC2" w:rsidP="001E4D32">
      <w:pPr>
        <w:tabs>
          <w:tab w:val="left" w:pos="360"/>
        </w:tabs>
        <w:spacing w:after="200" w:line="276" w:lineRule="auto"/>
        <w:ind w:left="360"/>
        <w:rPr>
          <w:b/>
        </w:rPr>
      </w:pPr>
      <w:r w:rsidRPr="00BD61B6">
        <w:t xml:space="preserve">Denominator: Members age 18 years and older as of the beginning of a measurement year who were diagnosed with a new episode of major depression during the intake period and </w:t>
      </w:r>
      <w:r w:rsidR="007968D5">
        <w:t xml:space="preserve">were </w:t>
      </w:r>
      <w:r w:rsidRPr="00BD61B6">
        <w:t xml:space="preserve">treated with antidepressant medication.  </w:t>
      </w:r>
    </w:p>
    <w:p w:rsidR="000B1704" w:rsidRDefault="003D7287" w:rsidP="001E4D32">
      <w:pPr>
        <w:tabs>
          <w:tab w:val="left" w:pos="360"/>
        </w:tabs>
        <w:spacing w:after="200" w:line="276" w:lineRule="auto"/>
        <w:ind w:left="360"/>
      </w:pPr>
      <w:r>
        <w:t>Source: interChange c</w:t>
      </w:r>
      <w:r w:rsidR="00384CC2" w:rsidRPr="00BD61B6">
        <w:t>laims</w:t>
      </w:r>
    </w:p>
    <w:p w:rsidR="000B1704" w:rsidRDefault="000B1704">
      <w:r>
        <w:br w:type="page"/>
      </w:r>
    </w:p>
    <w:p w:rsidR="00384CC2" w:rsidRPr="003F2C22" w:rsidRDefault="00384CC2" w:rsidP="001E4D32">
      <w:pPr>
        <w:tabs>
          <w:tab w:val="left" w:pos="360"/>
        </w:tabs>
        <w:spacing w:after="200" w:line="276" w:lineRule="auto"/>
        <w:ind w:left="360"/>
        <w:rPr>
          <w:b/>
        </w:rPr>
      </w:pPr>
    </w:p>
    <w:p w:rsidR="003F2C22" w:rsidRDefault="005149B0" w:rsidP="001E4D32">
      <w:pPr>
        <w:numPr>
          <w:ilvl w:val="0"/>
          <w:numId w:val="7"/>
        </w:numPr>
        <w:spacing w:after="200" w:line="276" w:lineRule="auto"/>
        <w:ind w:left="360"/>
        <w:rPr>
          <w:b/>
        </w:rPr>
      </w:pPr>
      <w:r>
        <w:rPr>
          <w:b/>
        </w:rPr>
        <w:t>ANTID</w:t>
      </w:r>
      <w:r w:rsidR="003D7287">
        <w:rPr>
          <w:b/>
        </w:rPr>
        <w:t>EPRESSANT MEDICATION MANAGEMENT</w:t>
      </w:r>
      <w:r w:rsidR="003F2C22">
        <w:rPr>
          <w:b/>
        </w:rPr>
        <w:t>–</w:t>
      </w:r>
      <w:r>
        <w:rPr>
          <w:b/>
        </w:rPr>
        <w:t>CONTINUATION</w:t>
      </w:r>
    </w:p>
    <w:p w:rsidR="003F2C22" w:rsidRDefault="00D02DC2" w:rsidP="001E4D32">
      <w:pPr>
        <w:tabs>
          <w:tab w:val="left" w:pos="360"/>
        </w:tabs>
        <w:spacing w:after="200" w:line="276" w:lineRule="auto"/>
        <w:ind w:left="360"/>
        <w:rPr>
          <w:b/>
        </w:rPr>
      </w:pPr>
      <w:r>
        <w:t>Description</w:t>
      </w:r>
      <w:r w:rsidR="00384CC2" w:rsidRPr="00BD61B6">
        <w:t>: Percentage of members 18 and older who were diagnosed with a new episode of major depression, treated with antidepressant medication, and remained on an antidepressant medication for at least six months.</w:t>
      </w:r>
    </w:p>
    <w:p w:rsidR="003F2C22" w:rsidRDefault="00384CC2" w:rsidP="001E4D32">
      <w:pPr>
        <w:tabs>
          <w:tab w:val="left" w:pos="360"/>
        </w:tabs>
        <w:spacing w:after="200" w:line="276" w:lineRule="auto"/>
        <w:ind w:left="360"/>
        <w:rPr>
          <w:b/>
        </w:rPr>
      </w:pPr>
      <w:r w:rsidRPr="00BD61B6">
        <w:t>Numerator: Number of members from the denominator with at least 180 days (6 months) o</w:t>
      </w:r>
      <w:r w:rsidR="007968D5">
        <w:t>f</w:t>
      </w:r>
      <w:r w:rsidRPr="00BD61B6">
        <w:t xml:space="preserve"> continuous treatment with antidepressant medication.</w:t>
      </w:r>
    </w:p>
    <w:p w:rsidR="003F2C22" w:rsidRDefault="00384CC2" w:rsidP="001E4D32">
      <w:pPr>
        <w:tabs>
          <w:tab w:val="left" w:pos="360"/>
        </w:tabs>
        <w:spacing w:after="200" w:line="276" w:lineRule="auto"/>
        <w:ind w:left="360"/>
        <w:rPr>
          <w:b/>
        </w:rPr>
      </w:pPr>
      <w:r w:rsidRPr="00BD61B6">
        <w:t xml:space="preserve">Denominator: Members </w:t>
      </w:r>
      <w:r w:rsidR="007968D5">
        <w:t xml:space="preserve">age </w:t>
      </w:r>
      <w:r w:rsidRPr="00BD61B6">
        <w:t xml:space="preserve">18 years and older as of the beginning of the measurement year </w:t>
      </w:r>
      <w:r w:rsidR="007968D5">
        <w:t>who were diagnosed with a new episode of major depression during the intake period and were treated with antidepressant medication</w:t>
      </w:r>
      <w:r w:rsidRPr="00BD61B6">
        <w:t xml:space="preserve">.  </w:t>
      </w:r>
    </w:p>
    <w:p w:rsidR="00384CC2" w:rsidRPr="00D95262" w:rsidRDefault="003D7287" w:rsidP="00D95262">
      <w:pPr>
        <w:tabs>
          <w:tab w:val="left" w:pos="360"/>
        </w:tabs>
        <w:spacing w:after="200" w:line="276" w:lineRule="auto"/>
        <w:ind w:left="360"/>
        <w:rPr>
          <w:b/>
        </w:rPr>
      </w:pPr>
      <w:r>
        <w:t>Source: interChange c</w:t>
      </w:r>
      <w:r w:rsidR="00384CC2" w:rsidRPr="00BD61B6">
        <w:t>laims</w:t>
      </w:r>
    </w:p>
    <w:p w:rsidR="003F2C22" w:rsidRDefault="005149B0" w:rsidP="001E4D32">
      <w:pPr>
        <w:numPr>
          <w:ilvl w:val="0"/>
          <w:numId w:val="7"/>
        </w:numPr>
        <w:spacing w:after="200" w:line="276" w:lineRule="auto"/>
        <w:ind w:left="360"/>
        <w:rPr>
          <w:b/>
        </w:rPr>
      </w:pPr>
      <w:r>
        <w:rPr>
          <w:b/>
        </w:rPr>
        <w:t>TOBACCO CESSATION</w:t>
      </w:r>
      <w:r w:rsidR="003D7287">
        <w:rPr>
          <w:b/>
        </w:rPr>
        <w:t xml:space="preserve"> (18 AND OLDER, COUNSELING AND</w:t>
      </w:r>
      <w:r>
        <w:rPr>
          <w:b/>
        </w:rPr>
        <w:t xml:space="preserve"> PHARMACOTHERAPY</w:t>
      </w:r>
      <w:r w:rsidR="00384CC2" w:rsidRPr="00BD61B6">
        <w:rPr>
          <w:b/>
        </w:rPr>
        <w:t>)</w:t>
      </w:r>
    </w:p>
    <w:p w:rsidR="00384CC2" w:rsidRPr="003F2C22" w:rsidRDefault="00D02DC2" w:rsidP="001E4D32">
      <w:pPr>
        <w:spacing w:after="200" w:line="276" w:lineRule="auto"/>
        <w:ind w:left="360"/>
        <w:rPr>
          <w:b/>
        </w:rPr>
      </w:pPr>
      <w:r>
        <w:t>Description</w:t>
      </w:r>
      <w:r w:rsidR="00384CC2" w:rsidRPr="00BD61B6">
        <w:t>: Utilizes CAHPS survey to get response rates to three questions:</w:t>
      </w:r>
    </w:p>
    <w:p w:rsidR="00384CC2" w:rsidRPr="00BD61B6" w:rsidRDefault="00384CC2" w:rsidP="001E4D32">
      <w:pPr>
        <w:pStyle w:val="ListParagraph"/>
        <w:numPr>
          <w:ilvl w:val="0"/>
          <w:numId w:val="24"/>
        </w:numPr>
        <w:spacing w:after="200" w:line="276" w:lineRule="auto"/>
      </w:pPr>
      <w:r w:rsidRPr="00BD61B6">
        <w:t xml:space="preserve">In the last 6 months, how often were you advised to quit smoking or using tobacco by a doctor or other health </w:t>
      </w:r>
      <w:r w:rsidR="004E3547">
        <w:t xml:space="preserve">care </w:t>
      </w:r>
      <w:r w:rsidRPr="00BD61B6">
        <w:t>provider in your plan?</w:t>
      </w:r>
    </w:p>
    <w:p w:rsidR="00384CC2" w:rsidRPr="00BD61B6" w:rsidRDefault="00384CC2" w:rsidP="001E4D32">
      <w:pPr>
        <w:pStyle w:val="ListParagraph"/>
        <w:numPr>
          <w:ilvl w:val="0"/>
          <w:numId w:val="24"/>
        </w:numPr>
        <w:spacing w:after="200" w:line="276" w:lineRule="auto"/>
      </w:pPr>
      <w:r w:rsidRPr="00BD61B6">
        <w:t xml:space="preserve">In the last 6 months, how often was medication recommended or discussed by a doctor or health </w:t>
      </w:r>
      <w:r w:rsidR="004E3547">
        <w:t xml:space="preserve">care </w:t>
      </w:r>
      <w:r w:rsidRPr="00BD61B6">
        <w:t>provider to assist you with quitting smoking or using tobacco?</w:t>
      </w:r>
    </w:p>
    <w:p w:rsidR="00384CC2" w:rsidRPr="00BD61B6" w:rsidRDefault="00384CC2" w:rsidP="001E4D32">
      <w:pPr>
        <w:pStyle w:val="ListParagraph"/>
        <w:numPr>
          <w:ilvl w:val="0"/>
          <w:numId w:val="24"/>
        </w:numPr>
        <w:spacing w:after="200" w:line="276" w:lineRule="auto"/>
      </w:pPr>
      <w:r w:rsidRPr="00BD61B6">
        <w:t xml:space="preserve">In the last 6 months, how often did your doctor or health </w:t>
      </w:r>
      <w:r w:rsidR="004E3547">
        <w:t xml:space="preserve">care </w:t>
      </w:r>
      <w:r w:rsidRPr="00BD61B6">
        <w:t>provider discuss or provide methods and strategies other than medication to assist you with quitting smoking or using tobacco?</w:t>
      </w:r>
    </w:p>
    <w:p w:rsidR="00384CC2" w:rsidRPr="00BD61B6" w:rsidRDefault="00384CC2" w:rsidP="00D02DC2">
      <w:pPr>
        <w:ind w:left="360"/>
        <w:rPr>
          <w:bCs/>
        </w:rPr>
      </w:pPr>
      <w:r w:rsidRPr="00BD61B6">
        <w:rPr>
          <w:bCs/>
        </w:rPr>
        <w:t>Source: CAHPS survey</w:t>
      </w:r>
    </w:p>
    <w:p w:rsidR="00384CC2" w:rsidRDefault="00384CC2" w:rsidP="0044528F">
      <w:pPr>
        <w:rPr>
          <w:bCs/>
        </w:rPr>
      </w:pPr>
    </w:p>
    <w:p w:rsidR="00384CC2" w:rsidRPr="003F708B" w:rsidRDefault="00983E93" w:rsidP="00384CC2">
      <w:pPr>
        <w:rPr>
          <w:bCs/>
          <w:sz w:val="28"/>
          <w:szCs w:val="28"/>
          <w:u w:val="single"/>
        </w:rPr>
      </w:pPr>
      <w:r>
        <w:rPr>
          <w:bCs/>
          <w:sz w:val="28"/>
          <w:szCs w:val="28"/>
          <w:u w:val="single"/>
        </w:rPr>
        <w:t>Additional Chronic Physical</w:t>
      </w:r>
      <w:r w:rsidR="00384CC2" w:rsidRPr="003F708B">
        <w:rPr>
          <w:bCs/>
          <w:sz w:val="28"/>
          <w:szCs w:val="28"/>
          <w:u w:val="single"/>
        </w:rPr>
        <w:t xml:space="preserve"> Condition Measure</w:t>
      </w:r>
    </w:p>
    <w:p w:rsidR="00384CC2" w:rsidRPr="00BD61B6" w:rsidRDefault="00384CC2" w:rsidP="00384CC2">
      <w:pPr>
        <w:rPr>
          <w:bCs/>
          <w:u w:val="single"/>
        </w:rPr>
      </w:pPr>
    </w:p>
    <w:p w:rsidR="003F2C22" w:rsidRDefault="005149B0" w:rsidP="001E4D32">
      <w:pPr>
        <w:numPr>
          <w:ilvl w:val="0"/>
          <w:numId w:val="7"/>
        </w:numPr>
        <w:spacing w:after="200" w:line="276" w:lineRule="auto"/>
        <w:ind w:left="360"/>
        <w:jc w:val="both"/>
        <w:rPr>
          <w:b/>
          <w:u w:val="single"/>
        </w:rPr>
      </w:pPr>
      <w:r>
        <w:rPr>
          <w:b/>
          <w:bCs/>
        </w:rPr>
        <w:t>COMPREHENSIVE DIABETES CARE</w:t>
      </w:r>
      <w:r w:rsidR="00384CC2" w:rsidRPr="00BD61B6">
        <w:rPr>
          <w:b/>
          <w:bCs/>
        </w:rPr>
        <w:t>–HbA1c</w:t>
      </w:r>
    </w:p>
    <w:p w:rsidR="003F2C22" w:rsidRDefault="00384CC2" w:rsidP="001E4D32">
      <w:pPr>
        <w:spacing w:after="200" w:line="276" w:lineRule="auto"/>
        <w:ind w:left="360"/>
        <w:jc w:val="both"/>
        <w:rPr>
          <w:b/>
          <w:u w:val="single"/>
        </w:rPr>
      </w:pPr>
      <w:r w:rsidRPr="003F2C22">
        <w:rPr>
          <w:bCs/>
        </w:rPr>
        <w:t xml:space="preserve">Background: </w:t>
      </w:r>
      <w:r w:rsidR="00533F57" w:rsidRPr="003F2C22">
        <w:rPr>
          <w:bCs/>
        </w:rPr>
        <w:t>P</w:t>
      </w:r>
      <w:r w:rsidRPr="003F2C22">
        <w:rPr>
          <w:bCs/>
        </w:rPr>
        <w:t>ercentage of members 18 to 75 years of age with diabetes (type 1 and type 2) whose most recent hemoglobin A1c (HbA1c) level is greater than 9.0% (poorly controlled).</w:t>
      </w:r>
    </w:p>
    <w:p w:rsidR="003F2C22" w:rsidRDefault="00384CC2" w:rsidP="001E4D32">
      <w:pPr>
        <w:spacing w:after="200" w:line="276" w:lineRule="auto"/>
        <w:ind w:left="360"/>
        <w:jc w:val="both"/>
        <w:rPr>
          <w:b/>
          <w:u w:val="single"/>
        </w:rPr>
      </w:pPr>
      <w:r w:rsidRPr="00BD61B6">
        <w:rPr>
          <w:bCs/>
        </w:rPr>
        <w:t>Numerator: Use codes to identify the most recent hemoglobin A1c (HbA1c) test during the measurement year. The member is numerator compliant if the most recent automated HbA1c level is greater than 9.0% or is missing a result, or if an HbA1c test was not done during the measurement year.</w:t>
      </w:r>
    </w:p>
    <w:p w:rsidR="003F2C22" w:rsidRDefault="00384CC2" w:rsidP="001E4D32">
      <w:pPr>
        <w:spacing w:after="200" w:line="276" w:lineRule="auto"/>
        <w:ind w:left="360"/>
        <w:jc w:val="both"/>
        <w:rPr>
          <w:b/>
          <w:u w:val="single"/>
        </w:rPr>
      </w:pPr>
      <w:r w:rsidRPr="00BD61B6">
        <w:rPr>
          <w:bCs/>
        </w:rPr>
        <w:t xml:space="preserve">Denominator: Members 18 to 75 years of age as of a certain date of the measurement year with diabetes (type 1 and type 2) </w:t>
      </w:r>
    </w:p>
    <w:p w:rsidR="00384CC2" w:rsidRPr="003F2C22" w:rsidRDefault="00384CC2" w:rsidP="001E4D32">
      <w:pPr>
        <w:spacing w:after="200" w:line="276" w:lineRule="auto"/>
        <w:ind w:left="360"/>
        <w:jc w:val="both"/>
        <w:rPr>
          <w:b/>
          <w:u w:val="single"/>
        </w:rPr>
      </w:pPr>
      <w:r w:rsidRPr="00BD61B6">
        <w:rPr>
          <w:bCs/>
        </w:rPr>
        <w:t xml:space="preserve">Data Source Options: </w:t>
      </w:r>
      <w:r w:rsidR="003D7287">
        <w:t xml:space="preserve">Provider reporting; DHS/MetaStar </w:t>
      </w:r>
      <w:r w:rsidRPr="00BD61B6">
        <w:t>chart reviews</w:t>
      </w:r>
    </w:p>
    <w:p w:rsidR="00384CC2" w:rsidRPr="00093A82" w:rsidRDefault="00384CC2" w:rsidP="00384CC2">
      <w:pPr>
        <w:rPr>
          <w:bCs/>
          <w:sz w:val="28"/>
          <w:szCs w:val="28"/>
          <w:u w:val="single"/>
        </w:rPr>
      </w:pPr>
      <w:r w:rsidRPr="00093A82">
        <w:rPr>
          <w:bCs/>
          <w:sz w:val="28"/>
          <w:szCs w:val="28"/>
          <w:u w:val="single"/>
        </w:rPr>
        <w:t>Other Measures</w:t>
      </w:r>
    </w:p>
    <w:p w:rsidR="00384CC2" w:rsidRPr="00BD61B6" w:rsidRDefault="00384CC2" w:rsidP="00384CC2">
      <w:pPr>
        <w:ind w:left="360"/>
        <w:rPr>
          <w:b/>
          <w:bCs/>
          <w:u w:val="single"/>
        </w:rPr>
      </w:pPr>
    </w:p>
    <w:p w:rsidR="00C646C0" w:rsidRDefault="005149B0" w:rsidP="001E4D32">
      <w:pPr>
        <w:numPr>
          <w:ilvl w:val="0"/>
          <w:numId w:val="7"/>
        </w:numPr>
        <w:tabs>
          <w:tab w:val="left" w:pos="360"/>
        </w:tabs>
        <w:spacing w:after="200" w:line="276" w:lineRule="auto"/>
        <w:ind w:hanging="630"/>
        <w:jc w:val="both"/>
        <w:rPr>
          <w:b/>
          <w:bCs/>
          <w:u w:val="single"/>
        </w:rPr>
      </w:pPr>
      <w:r>
        <w:rPr>
          <w:b/>
          <w:bCs/>
        </w:rPr>
        <w:t>DENTAL</w:t>
      </w:r>
      <w:r w:rsidR="00384CC2" w:rsidRPr="00BD61B6">
        <w:rPr>
          <w:b/>
          <w:bCs/>
        </w:rPr>
        <w:t xml:space="preserve"> C</w:t>
      </w:r>
      <w:r>
        <w:rPr>
          <w:b/>
          <w:bCs/>
        </w:rPr>
        <w:t>ARE</w:t>
      </w:r>
    </w:p>
    <w:p w:rsidR="00384CC2" w:rsidRPr="00C646C0" w:rsidRDefault="00384CC2" w:rsidP="001E4D32">
      <w:pPr>
        <w:spacing w:after="200" w:line="276" w:lineRule="auto"/>
        <w:ind w:left="360"/>
        <w:jc w:val="both"/>
        <w:rPr>
          <w:b/>
          <w:bCs/>
          <w:u w:val="single"/>
        </w:rPr>
      </w:pPr>
      <w:r w:rsidRPr="00C646C0">
        <w:rPr>
          <w:bCs/>
        </w:rPr>
        <w:t xml:space="preserve">Background: </w:t>
      </w:r>
      <w:r w:rsidRPr="00BD61B6">
        <w:t xml:space="preserve">The number and percentage of adults </w:t>
      </w:r>
      <w:r w:rsidR="00533F57">
        <w:t xml:space="preserve">age </w:t>
      </w:r>
      <w:r w:rsidRPr="00BD61B6">
        <w:t>18-64 receiving dental services, including:</w:t>
      </w:r>
    </w:p>
    <w:p w:rsidR="00384CC2" w:rsidRPr="00BD61B6" w:rsidRDefault="00384CC2" w:rsidP="001E4D32">
      <w:pPr>
        <w:pStyle w:val="ListParagraph"/>
        <w:numPr>
          <w:ilvl w:val="0"/>
          <w:numId w:val="25"/>
        </w:numPr>
        <w:spacing w:after="200" w:line="276" w:lineRule="auto"/>
      </w:pPr>
      <w:r w:rsidRPr="00BD61B6">
        <w:t>Preventive dental services</w:t>
      </w:r>
    </w:p>
    <w:p w:rsidR="00384CC2" w:rsidRPr="00BD61B6" w:rsidRDefault="00384CC2" w:rsidP="001E4D32">
      <w:pPr>
        <w:pStyle w:val="ListParagraph"/>
        <w:numPr>
          <w:ilvl w:val="0"/>
          <w:numId w:val="25"/>
        </w:numPr>
        <w:spacing w:after="200" w:line="276" w:lineRule="auto"/>
      </w:pPr>
      <w:r w:rsidRPr="00BD61B6">
        <w:t>Diagnostic dental services</w:t>
      </w:r>
    </w:p>
    <w:p w:rsidR="00C646C0" w:rsidRDefault="00384CC2" w:rsidP="001E4D32">
      <w:pPr>
        <w:pStyle w:val="ListParagraph"/>
        <w:numPr>
          <w:ilvl w:val="0"/>
          <w:numId w:val="25"/>
        </w:numPr>
        <w:spacing w:after="200" w:line="276" w:lineRule="auto"/>
      </w:pPr>
      <w:r w:rsidRPr="00BD61B6">
        <w:t>Restorative dental services</w:t>
      </w:r>
    </w:p>
    <w:p w:rsidR="00C646C0" w:rsidRDefault="00384CC2" w:rsidP="001E4D32">
      <w:pPr>
        <w:spacing w:after="200" w:line="276" w:lineRule="auto"/>
        <w:ind w:left="360"/>
      </w:pPr>
      <w:r w:rsidRPr="00C646C0">
        <w:rPr>
          <w:bCs/>
        </w:rPr>
        <w:t xml:space="preserve">Numerator: Number of individuals receiving </w:t>
      </w:r>
      <w:r w:rsidR="00533F57" w:rsidRPr="00C646C0">
        <w:rPr>
          <w:bCs/>
        </w:rPr>
        <w:t xml:space="preserve">preventive, diagnostic, </w:t>
      </w:r>
      <w:r w:rsidR="00A265F6">
        <w:rPr>
          <w:bCs/>
        </w:rPr>
        <w:t>and/</w:t>
      </w:r>
      <w:r w:rsidR="00533F57" w:rsidRPr="00C646C0">
        <w:rPr>
          <w:bCs/>
        </w:rPr>
        <w:t xml:space="preserve">or restorative </w:t>
      </w:r>
      <w:r w:rsidRPr="00C646C0">
        <w:rPr>
          <w:bCs/>
        </w:rPr>
        <w:t>dental services during measurement year.</w:t>
      </w:r>
    </w:p>
    <w:p w:rsidR="00C646C0" w:rsidRDefault="00384CC2" w:rsidP="001E4D32">
      <w:pPr>
        <w:spacing w:after="200" w:line="276" w:lineRule="auto"/>
        <w:ind w:left="360"/>
      </w:pPr>
      <w:r w:rsidRPr="00BD61B6">
        <w:rPr>
          <w:bCs/>
        </w:rPr>
        <w:t xml:space="preserve">Denominator: Number of individuals enrolled in </w:t>
      </w:r>
      <w:r w:rsidR="00FF603B">
        <w:rPr>
          <w:bCs/>
        </w:rPr>
        <w:t>BHIC</w:t>
      </w:r>
      <w:r w:rsidRPr="00BD61B6">
        <w:rPr>
          <w:bCs/>
        </w:rPr>
        <w:t xml:space="preserve"> during measurement year.</w:t>
      </w:r>
    </w:p>
    <w:p w:rsidR="001930D2" w:rsidRPr="00DE6E0E" w:rsidRDefault="00384CC2" w:rsidP="00DE6E0E">
      <w:pPr>
        <w:spacing w:after="200" w:line="276" w:lineRule="auto"/>
        <w:ind w:left="360"/>
      </w:pPr>
      <w:r w:rsidRPr="00BD61B6">
        <w:rPr>
          <w:bCs/>
        </w:rPr>
        <w:t xml:space="preserve">Source: interChange </w:t>
      </w:r>
      <w:r w:rsidR="003D7287">
        <w:rPr>
          <w:bCs/>
        </w:rPr>
        <w:t>c</w:t>
      </w:r>
      <w:r w:rsidRPr="00BD61B6">
        <w:rPr>
          <w:bCs/>
        </w:rPr>
        <w:t>laims</w:t>
      </w:r>
    </w:p>
    <w:p w:rsidR="00C646C0" w:rsidRDefault="005149B0" w:rsidP="001E4D32">
      <w:pPr>
        <w:numPr>
          <w:ilvl w:val="0"/>
          <w:numId w:val="7"/>
        </w:numPr>
        <w:spacing w:after="200" w:line="276" w:lineRule="auto"/>
        <w:ind w:left="360"/>
        <w:jc w:val="both"/>
        <w:rPr>
          <w:b/>
          <w:bCs/>
          <w:u w:val="single"/>
        </w:rPr>
      </w:pPr>
      <w:r>
        <w:rPr>
          <w:b/>
          <w:bCs/>
        </w:rPr>
        <w:t>PATIENT</w:t>
      </w:r>
      <w:r w:rsidR="00384CC2" w:rsidRPr="00BD61B6">
        <w:rPr>
          <w:b/>
          <w:bCs/>
        </w:rPr>
        <w:t xml:space="preserve"> S</w:t>
      </w:r>
      <w:r>
        <w:rPr>
          <w:b/>
          <w:bCs/>
        </w:rPr>
        <w:t>ATISFACTION</w:t>
      </w:r>
    </w:p>
    <w:p w:rsidR="00C646C0" w:rsidRDefault="00384CC2" w:rsidP="001E4D32">
      <w:pPr>
        <w:spacing w:after="200" w:line="276" w:lineRule="auto"/>
        <w:ind w:left="360"/>
        <w:jc w:val="both"/>
        <w:rPr>
          <w:b/>
          <w:bCs/>
          <w:u w:val="single"/>
        </w:rPr>
      </w:pPr>
      <w:r w:rsidRPr="00C646C0">
        <w:rPr>
          <w:bCs/>
        </w:rPr>
        <w:t xml:space="preserve">Background: Measurement of patient satisfaction of the </w:t>
      </w:r>
      <w:r w:rsidR="00FF603B">
        <w:rPr>
          <w:bCs/>
        </w:rPr>
        <w:t>BHIC</w:t>
      </w:r>
      <w:r w:rsidRPr="00C646C0">
        <w:rPr>
          <w:bCs/>
        </w:rPr>
        <w:t xml:space="preserve"> program and provider.  </w:t>
      </w:r>
    </w:p>
    <w:p w:rsidR="00DE6E0E" w:rsidRDefault="00384CC2" w:rsidP="00DE6E0E">
      <w:pPr>
        <w:spacing w:after="200" w:line="276" w:lineRule="auto"/>
        <w:ind w:left="360"/>
        <w:jc w:val="both"/>
        <w:rPr>
          <w:bCs/>
        </w:rPr>
      </w:pPr>
      <w:r w:rsidRPr="00BD61B6">
        <w:rPr>
          <w:bCs/>
        </w:rPr>
        <w:t>Source: CAHPS Survey</w:t>
      </w:r>
    </w:p>
    <w:p w:rsidR="00C646C0" w:rsidRDefault="00384CC2" w:rsidP="001E4D32">
      <w:pPr>
        <w:numPr>
          <w:ilvl w:val="0"/>
          <w:numId w:val="7"/>
        </w:numPr>
        <w:spacing w:after="200" w:line="276" w:lineRule="auto"/>
        <w:ind w:left="360"/>
        <w:jc w:val="both"/>
        <w:rPr>
          <w:b/>
          <w:bCs/>
          <w:u w:val="single"/>
        </w:rPr>
      </w:pPr>
      <w:r w:rsidRPr="00BD61B6">
        <w:rPr>
          <w:b/>
          <w:bCs/>
        </w:rPr>
        <w:t>C</w:t>
      </w:r>
      <w:r w:rsidR="003D7287">
        <w:rPr>
          <w:b/>
          <w:bCs/>
        </w:rPr>
        <w:t>OST OF</w:t>
      </w:r>
      <w:r w:rsidR="005149B0">
        <w:rPr>
          <w:b/>
          <w:bCs/>
        </w:rPr>
        <w:t xml:space="preserve"> CARE</w:t>
      </w:r>
    </w:p>
    <w:p w:rsidR="00C646C0" w:rsidRDefault="00384CC2" w:rsidP="001E4D32">
      <w:pPr>
        <w:spacing w:after="200" w:line="276" w:lineRule="auto"/>
        <w:ind w:left="360"/>
        <w:jc w:val="both"/>
        <w:rPr>
          <w:b/>
          <w:bCs/>
          <w:u w:val="single"/>
        </w:rPr>
      </w:pPr>
      <w:r w:rsidRPr="00C646C0">
        <w:rPr>
          <w:bCs/>
        </w:rPr>
        <w:t xml:space="preserve">Background: The cost of </w:t>
      </w:r>
      <w:r w:rsidR="00A14B99" w:rsidRPr="00C646C0">
        <w:rPr>
          <w:bCs/>
        </w:rPr>
        <w:t xml:space="preserve">the </w:t>
      </w:r>
      <w:r w:rsidR="00FF603B">
        <w:rPr>
          <w:bCs/>
        </w:rPr>
        <w:t>BHIC</w:t>
      </w:r>
      <w:r w:rsidRPr="00C646C0">
        <w:rPr>
          <w:bCs/>
        </w:rPr>
        <w:t xml:space="preserve"> Program will be calculated, </w:t>
      </w:r>
      <w:r w:rsidR="001D0A85" w:rsidRPr="00C646C0">
        <w:rPr>
          <w:bCs/>
        </w:rPr>
        <w:t xml:space="preserve">and will </w:t>
      </w:r>
      <w:r w:rsidRPr="00C646C0">
        <w:rPr>
          <w:bCs/>
        </w:rPr>
        <w:t>includ</w:t>
      </w:r>
      <w:r w:rsidR="001D0A85" w:rsidRPr="00C646C0">
        <w:rPr>
          <w:bCs/>
        </w:rPr>
        <w:t>e</w:t>
      </w:r>
      <w:r w:rsidRPr="00C646C0">
        <w:rPr>
          <w:bCs/>
        </w:rPr>
        <w:t xml:space="preserve"> all Medicaid claims a</w:t>
      </w:r>
      <w:r w:rsidR="009B3E9D" w:rsidRPr="00C646C0">
        <w:rPr>
          <w:bCs/>
        </w:rPr>
        <w:t xml:space="preserve">s well as </w:t>
      </w:r>
      <w:r w:rsidR="001D0A85" w:rsidRPr="00C646C0">
        <w:rPr>
          <w:bCs/>
        </w:rPr>
        <w:t xml:space="preserve">the </w:t>
      </w:r>
      <w:r w:rsidR="009B3E9D" w:rsidRPr="00C646C0">
        <w:rPr>
          <w:bCs/>
        </w:rPr>
        <w:t>county share</w:t>
      </w:r>
      <w:r w:rsidRPr="00C646C0">
        <w:rPr>
          <w:bCs/>
        </w:rPr>
        <w:t xml:space="preserve">.  Baseline costs will be calculated prior to initiation of the program and will be done annually after the program is initiated.   </w:t>
      </w:r>
    </w:p>
    <w:p w:rsidR="0093706E" w:rsidRPr="00BD61B6" w:rsidRDefault="00384CC2" w:rsidP="001E4D32">
      <w:pPr>
        <w:spacing w:after="200" w:line="276" w:lineRule="auto"/>
        <w:ind w:left="360"/>
        <w:jc w:val="both"/>
        <w:rPr>
          <w:b/>
        </w:rPr>
      </w:pPr>
      <w:r w:rsidRPr="00BD61B6">
        <w:rPr>
          <w:bCs/>
        </w:rPr>
        <w:t>Data Source Options:</w:t>
      </w:r>
      <w:r w:rsidR="003D7287">
        <w:rPr>
          <w:bCs/>
        </w:rPr>
        <w:t xml:space="preserve"> interChange claims; </w:t>
      </w:r>
      <w:r w:rsidR="009B3E9D" w:rsidRPr="00BD61B6">
        <w:rPr>
          <w:bCs/>
        </w:rPr>
        <w:t>TBD.</w:t>
      </w:r>
      <w:r w:rsidRPr="00BD61B6">
        <w:rPr>
          <w:bCs/>
        </w:rPr>
        <w:t xml:space="preserve"> </w:t>
      </w:r>
    </w:p>
    <w:p w:rsidR="0093706E" w:rsidRPr="00BD61B6" w:rsidRDefault="0093706E" w:rsidP="0093706E">
      <w:pPr>
        <w:jc w:val="center"/>
        <w:rPr>
          <w:b/>
        </w:rPr>
      </w:pPr>
    </w:p>
    <w:p w:rsidR="00EF68F9" w:rsidRDefault="00EF68F9" w:rsidP="0093706E">
      <w:pPr>
        <w:jc w:val="center"/>
        <w:rPr>
          <w:b/>
        </w:rPr>
        <w:sectPr w:rsidR="00EF68F9" w:rsidSect="00FF603B">
          <w:footerReference w:type="default" r:id="rId11"/>
          <w:pgSz w:w="12240" w:h="15840"/>
          <w:pgMar w:top="1440" w:right="1440" w:bottom="1440" w:left="144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docGrid w:linePitch="360"/>
        </w:sectPr>
      </w:pPr>
    </w:p>
    <w:p w:rsidR="00F71B94" w:rsidRDefault="00F71B94" w:rsidP="00F77312">
      <w:pPr>
        <w:jc w:val="center"/>
        <w:rPr>
          <w:b/>
        </w:rPr>
      </w:pPr>
    </w:p>
    <w:p w:rsidR="00645A26" w:rsidRPr="002A3887" w:rsidRDefault="00645A26" w:rsidP="00645A26">
      <w:pPr>
        <w:jc w:val="center"/>
        <w:rPr>
          <w:rFonts w:ascii="Arial" w:hAnsi="Arial" w:cs="Arial"/>
          <w:b/>
        </w:rPr>
      </w:pPr>
      <w:r w:rsidRPr="002A3887">
        <w:rPr>
          <w:rFonts w:ascii="Arial" w:hAnsi="Arial" w:cs="Arial"/>
          <w:b/>
        </w:rPr>
        <w:t>BEHAVIORAL HEALTH INTEGRATED CARE HEALTH HOME CONTACT SHEET</w:t>
      </w:r>
    </w:p>
    <w:p w:rsidR="00645A26" w:rsidRPr="002A3887" w:rsidRDefault="00593270" w:rsidP="00645A26">
      <w:pPr>
        <w:jc w:val="center"/>
        <w:rPr>
          <w:rFonts w:ascii="Arial" w:hAnsi="Arial" w:cs="Arial"/>
        </w:rPr>
      </w:pPr>
      <w:r>
        <w:rPr>
          <w:rFonts w:ascii="Arial" w:hAnsi="Arial" w:cs="Arial"/>
        </w:rPr>
        <w:t>(</w:t>
      </w:r>
      <w:r w:rsidR="00645A26" w:rsidRPr="002A3887">
        <w:rPr>
          <w:rFonts w:ascii="Arial" w:hAnsi="Arial" w:cs="Arial"/>
        </w:rPr>
        <w:t xml:space="preserve">Langlade, </w:t>
      </w:r>
      <w:r>
        <w:rPr>
          <w:rFonts w:ascii="Arial" w:hAnsi="Arial" w:cs="Arial"/>
        </w:rPr>
        <w:t xml:space="preserve">Lincoln, </w:t>
      </w:r>
      <w:r w:rsidR="00645A26" w:rsidRPr="002A3887">
        <w:rPr>
          <w:rFonts w:ascii="Arial" w:hAnsi="Arial" w:cs="Arial"/>
        </w:rPr>
        <w:t>and Marathon Counties)</w:t>
      </w:r>
    </w:p>
    <w:p w:rsidR="00645A26" w:rsidRPr="00BD61B6" w:rsidRDefault="00645A26" w:rsidP="00645A26">
      <w:pPr>
        <w:jc w:val="center"/>
      </w:pPr>
    </w:p>
    <w:p w:rsidR="00645A26" w:rsidRPr="00BD61B6" w:rsidRDefault="00645A26" w:rsidP="00645A26">
      <w:pPr>
        <w:jc w:val="center"/>
      </w:pPr>
    </w:p>
    <w:tbl>
      <w:tblPr>
        <w:tblStyle w:val="TableGrid"/>
        <w:tblW w:w="0" w:type="auto"/>
        <w:tblLook w:val="04A0" w:firstRow="1" w:lastRow="0" w:firstColumn="1" w:lastColumn="0" w:noHBand="0" w:noVBand="1"/>
      </w:tblPr>
      <w:tblGrid>
        <w:gridCol w:w="4608"/>
        <w:gridCol w:w="2160"/>
        <w:gridCol w:w="990"/>
        <w:gridCol w:w="1818"/>
      </w:tblGrid>
      <w:tr w:rsidR="00645A26" w:rsidRPr="002A3887" w:rsidTr="0095070B">
        <w:trPr>
          <w:trHeight w:val="584"/>
        </w:trPr>
        <w:tc>
          <w:tcPr>
            <w:tcW w:w="9576" w:type="dxa"/>
            <w:gridSpan w:val="4"/>
          </w:tcPr>
          <w:p w:rsidR="00645A26" w:rsidRPr="002A3887" w:rsidRDefault="00645A26" w:rsidP="0095070B">
            <w:pPr>
              <w:rPr>
                <w:rFonts w:ascii="Arial" w:hAnsi="Arial" w:cs="Arial"/>
                <w:sz w:val="21"/>
                <w:szCs w:val="21"/>
              </w:rPr>
            </w:pPr>
            <w:r w:rsidRPr="002A3887">
              <w:rPr>
                <w:rFonts w:ascii="Arial" w:hAnsi="Arial" w:cs="Arial"/>
                <w:sz w:val="21"/>
                <w:szCs w:val="21"/>
              </w:rPr>
              <w:t>Name of BHIC Health Home</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1"/>
                  <w:enabled/>
                  <w:calcOnExit w:val="0"/>
                  <w:textInput/>
                </w:ffData>
              </w:fldChar>
            </w:r>
            <w:bookmarkStart w:id="0" w:name="Text1"/>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bookmarkStart w:id="1" w:name="_GoBack"/>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bookmarkEnd w:id="1"/>
            <w:r>
              <w:rPr>
                <w:rFonts w:ascii="Arial" w:hAnsi="Arial" w:cs="Arial"/>
                <w:sz w:val="21"/>
                <w:szCs w:val="21"/>
              </w:rPr>
              <w:fldChar w:fldCharType="end"/>
            </w:r>
            <w:bookmarkEnd w:id="0"/>
          </w:p>
        </w:tc>
      </w:tr>
      <w:tr w:rsidR="00645A26" w:rsidRPr="002A3887" w:rsidTr="0095070B">
        <w:trPr>
          <w:trHeight w:val="575"/>
        </w:trPr>
        <w:tc>
          <w:tcPr>
            <w:tcW w:w="4608" w:type="dxa"/>
          </w:tcPr>
          <w:p w:rsidR="00645A26" w:rsidRDefault="00645A26" w:rsidP="0095070B">
            <w:pPr>
              <w:rPr>
                <w:rFonts w:ascii="Arial" w:hAnsi="Arial" w:cs="Arial"/>
                <w:sz w:val="21"/>
                <w:szCs w:val="21"/>
              </w:rPr>
            </w:pPr>
            <w:r w:rsidRPr="002A3887">
              <w:rPr>
                <w:rFonts w:ascii="Arial" w:hAnsi="Arial" w:cs="Arial"/>
                <w:sz w:val="21"/>
                <w:szCs w:val="21"/>
              </w:rPr>
              <w:t>Administrative Office Address</w:t>
            </w:r>
            <w:r>
              <w:rPr>
                <w:rFonts w:ascii="Arial" w:hAnsi="Arial" w:cs="Arial"/>
                <w:sz w:val="21"/>
                <w:szCs w:val="21"/>
              </w:rPr>
              <w:t xml:space="preserve"> (Street)</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bookmarkStart w:id="2" w:name="Text2"/>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2"/>
          </w:p>
        </w:tc>
        <w:tc>
          <w:tcPr>
            <w:tcW w:w="2160" w:type="dxa"/>
          </w:tcPr>
          <w:p w:rsidR="00645A26" w:rsidRDefault="00645A26" w:rsidP="0095070B">
            <w:pPr>
              <w:rPr>
                <w:rFonts w:ascii="Arial" w:hAnsi="Arial" w:cs="Arial"/>
                <w:sz w:val="21"/>
                <w:szCs w:val="21"/>
              </w:rPr>
            </w:pPr>
            <w:r w:rsidRPr="002A3887">
              <w:rPr>
                <w:rFonts w:ascii="Arial" w:hAnsi="Arial" w:cs="Arial"/>
                <w:sz w:val="21"/>
                <w:szCs w:val="21"/>
              </w:rPr>
              <w:t>City</w:t>
            </w:r>
          </w:p>
          <w:p w:rsidR="00BE623E"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990" w:type="dxa"/>
          </w:tcPr>
          <w:p w:rsidR="00645A26" w:rsidRDefault="00645A26" w:rsidP="0095070B">
            <w:pPr>
              <w:rPr>
                <w:rFonts w:ascii="Arial" w:hAnsi="Arial" w:cs="Arial"/>
                <w:sz w:val="21"/>
                <w:szCs w:val="21"/>
              </w:rPr>
            </w:pPr>
            <w:r>
              <w:rPr>
                <w:rFonts w:ascii="Arial" w:hAnsi="Arial" w:cs="Arial"/>
                <w:sz w:val="21"/>
                <w:szCs w:val="21"/>
              </w:rPr>
              <w:t>State</w:t>
            </w:r>
          </w:p>
          <w:p w:rsidR="00BE623E"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1818" w:type="dxa"/>
          </w:tcPr>
          <w:p w:rsidR="00645A26" w:rsidRDefault="00645A26" w:rsidP="0095070B">
            <w:pPr>
              <w:rPr>
                <w:rFonts w:ascii="Arial" w:hAnsi="Arial" w:cs="Arial"/>
                <w:sz w:val="21"/>
                <w:szCs w:val="21"/>
              </w:rPr>
            </w:pPr>
            <w:r w:rsidRPr="002A3887">
              <w:rPr>
                <w:rFonts w:ascii="Arial" w:hAnsi="Arial" w:cs="Arial"/>
                <w:sz w:val="21"/>
                <w:szCs w:val="21"/>
              </w:rPr>
              <w:t>Zip Code</w:t>
            </w:r>
          </w:p>
          <w:p w:rsidR="00BE623E"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bl>
    <w:p w:rsidR="00645A26" w:rsidRDefault="00645A26" w:rsidP="00645A26">
      <w:pPr>
        <w:rPr>
          <w:rFonts w:ascii="Arial" w:hAnsi="Arial" w:cs="Arial"/>
          <w:sz w:val="21"/>
          <w:szCs w:val="21"/>
        </w:rPr>
      </w:pPr>
    </w:p>
    <w:p w:rsidR="00645A26" w:rsidRPr="002A3887" w:rsidRDefault="00645A26" w:rsidP="00645A26">
      <w:pPr>
        <w:rPr>
          <w:rFonts w:ascii="Arial" w:hAnsi="Arial" w:cs="Arial"/>
          <w:sz w:val="21"/>
          <w:szCs w:val="21"/>
        </w:rPr>
      </w:pPr>
    </w:p>
    <w:tbl>
      <w:tblPr>
        <w:tblStyle w:val="TableGrid"/>
        <w:tblW w:w="0" w:type="auto"/>
        <w:tblLook w:val="04A0" w:firstRow="1" w:lastRow="0" w:firstColumn="1" w:lastColumn="0" w:noHBand="0" w:noVBand="1"/>
      </w:tblPr>
      <w:tblGrid>
        <w:gridCol w:w="4788"/>
        <w:gridCol w:w="1440"/>
        <w:gridCol w:w="1530"/>
        <w:gridCol w:w="1818"/>
      </w:tblGrid>
      <w:tr w:rsidR="00645A26" w:rsidRPr="002A3887" w:rsidTr="00BE623E">
        <w:trPr>
          <w:trHeight w:val="629"/>
        </w:trPr>
        <w:tc>
          <w:tcPr>
            <w:tcW w:w="9576" w:type="dxa"/>
            <w:gridSpan w:val="4"/>
          </w:tcPr>
          <w:p w:rsidR="00645A26" w:rsidRPr="002A3887" w:rsidRDefault="00645A26" w:rsidP="0095070B">
            <w:pPr>
              <w:rPr>
                <w:rFonts w:ascii="Arial" w:hAnsi="Arial" w:cs="Arial"/>
                <w:sz w:val="21"/>
                <w:szCs w:val="21"/>
              </w:rPr>
            </w:pPr>
            <w:r w:rsidRPr="002A3887">
              <w:rPr>
                <w:rFonts w:ascii="Arial" w:hAnsi="Arial" w:cs="Arial"/>
                <w:sz w:val="21"/>
                <w:szCs w:val="21"/>
              </w:rPr>
              <w:t>Name of Primary Contact for the Health Home</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4788" w:type="dxa"/>
          </w:tcPr>
          <w:p w:rsidR="00645A26" w:rsidRPr="002A3887" w:rsidRDefault="00645A26" w:rsidP="0095070B">
            <w:pPr>
              <w:rPr>
                <w:rFonts w:ascii="Arial" w:hAnsi="Arial" w:cs="Arial"/>
                <w:sz w:val="21"/>
                <w:szCs w:val="21"/>
              </w:rPr>
            </w:pPr>
            <w:r w:rsidRPr="002A3887">
              <w:rPr>
                <w:rFonts w:ascii="Arial" w:hAnsi="Arial" w:cs="Arial"/>
                <w:sz w:val="21"/>
                <w:szCs w:val="21"/>
              </w:rPr>
              <w:t>Telephone Number</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4788" w:type="dxa"/>
            <w:gridSpan w:val="3"/>
          </w:tcPr>
          <w:p w:rsidR="00645A26" w:rsidRDefault="00645A26" w:rsidP="0095070B">
            <w:pPr>
              <w:rPr>
                <w:rFonts w:ascii="Arial" w:hAnsi="Arial" w:cs="Arial"/>
                <w:sz w:val="21"/>
                <w:szCs w:val="21"/>
              </w:rPr>
            </w:pPr>
            <w:r w:rsidRPr="002A3887">
              <w:rPr>
                <w:rFonts w:ascii="Arial" w:hAnsi="Arial" w:cs="Arial"/>
                <w:sz w:val="21"/>
                <w:szCs w:val="21"/>
              </w:rPr>
              <w:t>Fax Number</w:t>
            </w:r>
          </w:p>
          <w:p w:rsidR="00BE623E"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9576" w:type="dxa"/>
            <w:gridSpan w:val="4"/>
          </w:tcPr>
          <w:p w:rsidR="00645A26" w:rsidRPr="002A3887" w:rsidRDefault="00645A26" w:rsidP="0095070B">
            <w:pPr>
              <w:rPr>
                <w:rFonts w:ascii="Arial" w:hAnsi="Arial" w:cs="Arial"/>
                <w:sz w:val="21"/>
                <w:szCs w:val="21"/>
              </w:rPr>
            </w:pPr>
            <w:r w:rsidRPr="002A3887">
              <w:rPr>
                <w:rFonts w:ascii="Arial" w:hAnsi="Arial" w:cs="Arial"/>
                <w:sz w:val="21"/>
                <w:szCs w:val="21"/>
              </w:rPr>
              <w:t>Email</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9576" w:type="dxa"/>
            <w:gridSpan w:val="4"/>
          </w:tcPr>
          <w:p w:rsidR="00645A26" w:rsidRPr="002A3887" w:rsidRDefault="00645A26" w:rsidP="0095070B">
            <w:pPr>
              <w:rPr>
                <w:rFonts w:ascii="Arial" w:hAnsi="Arial" w:cs="Arial"/>
                <w:sz w:val="21"/>
                <w:szCs w:val="21"/>
              </w:rPr>
            </w:pPr>
            <w:r w:rsidRPr="002A3887">
              <w:rPr>
                <w:rFonts w:ascii="Arial" w:hAnsi="Arial" w:cs="Arial"/>
                <w:sz w:val="21"/>
                <w:szCs w:val="21"/>
              </w:rPr>
              <w:t>Address</w:t>
            </w:r>
            <w:r>
              <w:rPr>
                <w:rFonts w:ascii="Arial" w:hAnsi="Arial" w:cs="Arial"/>
                <w:sz w:val="21"/>
                <w:szCs w:val="21"/>
              </w:rPr>
              <w:t xml:space="preserve"> (Street)</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6228" w:type="dxa"/>
            <w:gridSpan w:val="2"/>
          </w:tcPr>
          <w:p w:rsidR="00645A26" w:rsidRDefault="00645A26" w:rsidP="0095070B">
            <w:pPr>
              <w:rPr>
                <w:rFonts w:ascii="Arial" w:hAnsi="Arial" w:cs="Arial"/>
                <w:sz w:val="21"/>
                <w:szCs w:val="21"/>
              </w:rPr>
            </w:pPr>
            <w:r w:rsidRPr="002A3887">
              <w:rPr>
                <w:rFonts w:ascii="Arial" w:hAnsi="Arial" w:cs="Arial"/>
                <w:sz w:val="21"/>
                <w:szCs w:val="21"/>
              </w:rPr>
              <w:t>City</w:t>
            </w:r>
          </w:p>
          <w:p w:rsidR="00645A26"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1530" w:type="dxa"/>
          </w:tcPr>
          <w:p w:rsidR="00645A26" w:rsidRDefault="00645A26" w:rsidP="0095070B">
            <w:pPr>
              <w:rPr>
                <w:rFonts w:ascii="Arial" w:hAnsi="Arial" w:cs="Arial"/>
                <w:sz w:val="21"/>
                <w:szCs w:val="21"/>
              </w:rPr>
            </w:pPr>
            <w:r>
              <w:rPr>
                <w:rFonts w:ascii="Arial" w:hAnsi="Arial" w:cs="Arial"/>
                <w:sz w:val="21"/>
                <w:szCs w:val="21"/>
              </w:rPr>
              <w:t>State</w:t>
            </w:r>
          </w:p>
          <w:p w:rsidR="00BE623E"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1818" w:type="dxa"/>
          </w:tcPr>
          <w:p w:rsidR="00645A26" w:rsidRDefault="00645A26" w:rsidP="0095070B">
            <w:pPr>
              <w:rPr>
                <w:rFonts w:ascii="Arial" w:hAnsi="Arial" w:cs="Arial"/>
                <w:sz w:val="21"/>
                <w:szCs w:val="21"/>
              </w:rPr>
            </w:pPr>
            <w:r>
              <w:rPr>
                <w:rFonts w:ascii="Arial" w:hAnsi="Arial" w:cs="Arial"/>
                <w:sz w:val="21"/>
                <w:szCs w:val="21"/>
              </w:rPr>
              <w:t>Zip Code</w:t>
            </w:r>
          </w:p>
          <w:p w:rsidR="00BE623E" w:rsidRPr="002A3887" w:rsidRDefault="00BE623E" w:rsidP="0095070B">
            <w:pPr>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bl>
    <w:p w:rsidR="00645A26" w:rsidRDefault="00645A26" w:rsidP="00645A26">
      <w:pPr>
        <w:rPr>
          <w:rFonts w:ascii="Arial" w:hAnsi="Arial" w:cs="Arial"/>
          <w:sz w:val="21"/>
          <w:szCs w:val="21"/>
        </w:rPr>
      </w:pPr>
    </w:p>
    <w:p w:rsidR="00645A26" w:rsidRPr="002A3887" w:rsidRDefault="00645A26" w:rsidP="00645A26">
      <w:pPr>
        <w:rPr>
          <w:rFonts w:ascii="Arial" w:hAnsi="Arial" w:cs="Arial"/>
          <w:sz w:val="21"/>
          <w:szCs w:val="21"/>
        </w:rPr>
      </w:pPr>
    </w:p>
    <w:p w:rsidR="00645A26" w:rsidRPr="002A3887" w:rsidRDefault="00645A26" w:rsidP="00645A26">
      <w:pPr>
        <w:rPr>
          <w:rFonts w:ascii="Arial" w:hAnsi="Arial" w:cs="Arial"/>
          <w:b/>
          <w:sz w:val="21"/>
          <w:szCs w:val="21"/>
        </w:rPr>
      </w:pPr>
    </w:p>
    <w:p w:rsidR="00645A26" w:rsidRDefault="00645A26" w:rsidP="00645A26">
      <w:pPr>
        <w:rPr>
          <w:rFonts w:ascii="Arial" w:hAnsi="Arial" w:cs="Arial"/>
          <w:b/>
          <w:sz w:val="21"/>
          <w:szCs w:val="21"/>
        </w:rPr>
      </w:pPr>
      <w:r w:rsidRPr="002A3887">
        <w:rPr>
          <w:rFonts w:ascii="Arial" w:hAnsi="Arial" w:cs="Arial"/>
          <w:b/>
          <w:sz w:val="21"/>
          <w:szCs w:val="21"/>
        </w:rPr>
        <w:t>OTHER BHIC HEALTH HOME CONTACTS</w:t>
      </w:r>
    </w:p>
    <w:p w:rsidR="00645A26" w:rsidRPr="002A3887" w:rsidRDefault="00645A26" w:rsidP="00645A26">
      <w:pPr>
        <w:rPr>
          <w:rFonts w:ascii="Arial" w:hAnsi="Arial" w:cs="Arial"/>
          <w:b/>
          <w:sz w:val="21"/>
          <w:szCs w:val="21"/>
        </w:rPr>
      </w:pPr>
    </w:p>
    <w:p w:rsidR="00645A26" w:rsidRPr="002A3887" w:rsidRDefault="00645A26" w:rsidP="00645A26">
      <w:pPr>
        <w:rPr>
          <w:rFonts w:ascii="Arial" w:hAnsi="Arial" w:cs="Arial"/>
          <w:sz w:val="21"/>
          <w:szCs w:val="21"/>
        </w:rPr>
      </w:pPr>
    </w:p>
    <w:p w:rsidR="00645A26" w:rsidRPr="002A3887" w:rsidRDefault="00645A26" w:rsidP="00645A26">
      <w:pPr>
        <w:spacing w:after="60"/>
        <w:ind w:left="720"/>
        <w:rPr>
          <w:rFonts w:ascii="Arial" w:hAnsi="Arial" w:cs="Arial"/>
          <w:sz w:val="21"/>
          <w:szCs w:val="21"/>
        </w:rPr>
      </w:pPr>
      <w:r w:rsidRPr="002A3887">
        <w:rPr>
          <w:rFonts w:ascii="Arial" w:hAnsi="Arial" w:cs="Arial"/>
          <w:sz w:val="21"/>
          <w:szCs w:val="21"/>
        </w:rPr>
        <w:t>Title/Area</w:t>
      </w:r>
      <w:r w:rsidRPr="002A3887">
        <w:rPr>
          <w:rFonts w:ascii="Arial" w:hAnsi="Arial" w:cs="Arial"/>
          <w:sz w:val="21"/>
          <w:szCs w:val="21"/>
        </w:rPr>
        <w:tab/>
      </w:r>
      <w:r w:rsidRPr="002A3887">
        <w:rPr>
          <w:rFonts w:ascii="Arial" w:hAnsi="Arial" w:cs="Arial"/>
          <w:sz w:val="21"/>
          <w:szCs w:val="21"/>
        </w:rPr>
        <w:tab/>
      </w:r>
      <w:r w:rsidRPr="002A3887">
        <w:rPr>
          <w:rFonts w:ascii="Arial" w:hAnsi="Arial" w:cs="Arial"/>
          <w:sz w:val="21"/>
          <w:szCs w:val="21"/>
        </w:rPr>
        <w:tab/>
      </w:r>
      <w:r w:rsidRPr="002A3887">
        <w:rPr>
          <w:rFonts w:ascii="Arial" w:hAnsi="Arial" w:cs="Arial"/>
          <w:sz w:val="21"/>
          <w:szCs w:val="21"/>
        </w:rPr>
        <w:tab/>
        <w:t>Name/Email</w:t>
      </w:r>
      <w:r w:rsidRPr="002A3887">
        <w:rPr>
          <w:rFonts w:ascii="Arial" w:hAnsi="Arial" w:cs="Arial"/>
          <w:sz w:val="21"/>
          <w:szCs w:val="21"/>
        </w:rPr>
        <w:tab/>
      </w:r>
      <w:r w:rsidRPr="002A3887">
        <w:rPr>
          <w:rFonts w:ascii="Arial" w:hAnsi="Arial" w:cs="Arial"/>
          <w:sz w:val="21"/>
          <w:szCs w:val="21"/>
        </w:rPr>
        <w:tab/>
      </w:r>
      <w:r w:rsidRPr="002A3887">
        <w:rPr>
          <w:rFonts w:ascii="Arial" w:hAnsi="Arial" w:cs="Arial"/>
          <w:sz w:val="21"/>
          <w:szCs w:val="21"/>
        </w:rPr>
        <w:tab/>
      </w:r>
      <w:r>
        <w:rPr>
          <w:rFonts w:ascii="Arial" w:hAnsi="Arial" w:cs="Arial"/>
          <w:sz w:val="21"/>
          <w:szCs w:val="21"/>
        </w:rPr>
        <w:t xml:space="preserve">    Telep</w:t>
      </w:r>
      <w:r w:rsidRPr="002A3887">
        <w:rPr>
          <w:rFonts w:ascii="Arial" w:hAnsi="Arial" w:cs="Arial"/>
          <w:sz w:val="21"/>
          <w:szCs w:val="21"/>
        </w:rPr>
        <w:t>hone Number</w:t>
      </w:r>
    </w:p>
    <w:tbl>
      <w:tblPr>
        <w:tblStyle w:val="TableGrid"/>
        <w:tblW w:w="0" w:type="auto"/>
        <w:tblLook w:val="04A0" w:firstRow="1" w:lastRow="0" w:firstColumn="1" w:lastColumn="0" w:noHBand="0" w:noVBand="1"/>
      </w:tblPr>
      <w:tblGrid>
        <w:gridCol w:w="2538"/>
        <w:gridCol w:w="4860"/>
        <w:gridCol w:w="2178"/>
      </w:tblGrid>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Chief Executive Officer</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Medical Director</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Contract Administrator</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Lead Care Coordinator</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Enrollment</w:t>
            </w:r>
          </w:p>
        </w:tc>
        <w:tc>
          <w:tcPr>
            <w:tcW w:w="4860" w:type="dxa"/>
          </w:tcPr>
          <w:p w:rsidR="00645A26" w:rsidRPr="002A3887" w:rsidRDefault="00BE623E" w:rsidP="0095070B">
            <w:pPr>
              <w:tabs>
                <w:tab w:val="left" w:pos="960"/>
              </w:tabs>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Quality Improvement</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Systems/Security</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r w:rsidR="00645A26" w:rsidRPr="002A3887" w:rsidTr="0095070B">
        <w:tc>
          <w:tcPr>
            <w:tcW w:w="2538" w:type="dxa"/>
          </w:tcPr>
          <w:p w:rsidR="00645A26" w:rsidRPr="002A3887" w:rsidRDefault="00645A26" w:rsidP="0095070B">
            <w:pPr>
              <w:spacing w:before="60" w:after="60"/>
              <w:rPr>
                <w:rFonts w:ascii="Arial" w:hAnsi="Arial" w:cs="Arial"/>
                <w:sz w:val="21"/>
                <w:szCs w:val="21"/>
              </w:rPr>
            </w:pPr>
            <w:r w:rsidRPr="002A3887">
              <w:rPr>
                <w:rFonts w:ascii="Arial" w:hAnsi="Arial" w:cs="Arial"/>
                <w:sz w:val="21"/>
                <w:szCs w:val="21"/>
              </w:rPr>
              <w:t>Finance</w:t>
            </w:r>
          </w:p>
        </w:tc>
        <w:tc>
          <w:tcPr>
            <w:tcW w:w="4860"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c>
          <w:tcPr>
            <w:tcW w:w="2178" w:type="dxa"/>
          </w:tcPr>
          <w:p w:rsidR="00645A26" w:rsidRPr="002A3887" w:rsidRDefault="00BE623E" w:rsidP="0095070B">
            <w:pPr>
              <w:spacing w:before="60" w:after="60"/>
              <w:rPr>
                <w:rFonts w:ascii="Arial" w:hAnsi="Arial" w:cs="Arial"/>
                <w:sz w:val="21"/>
                <w:szCs w:val="21"/>
              </w:rPr>
            </w:pPr>
            <w:r>
              <w:rPr>
                <w:rFonts w:ascii="Arial" w:hAnsi="Arial" w:cs="Arial"/>
                <w:sz w:val="21"/>
                <w:szCs w:val="21"/>
              </w:rPr>
              <w:fldChar w:fldCharType="begin">
                <w:ffData>
                  <w:name w:val="Text2"/>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tc>
      </w:tr>
    </w:tbl>
    <w:p w:rsidR="00645A26" w:rsidRPr="002A3887" w:rsidRDefault="00645A26" w:rsidP="00645A26">
      <w:pPr>
        <w:rPr>
          <w:rFonts w:ascii="Arial" w:hAnsi="Arial" w:cs="Arial"/>
          <w:sz w:val="21"/>
          <w:szCs w:val="21"/>
        </w:rPr>
      </w:pPr>
    </w:p>
    <w:p w:rsidR="00645A26" w:rsidRPr="002A3887" w:rsidRDefault="00645A26" w:rsidP="00645A26">
      <w:pPr>
        <w:ind w:left="360"/>
        <w:rPr>
          <w:sz w:val="21"/>
          <w:szCs w:val="21"/>
        </w:rPr>
      </w:pPr>
    </w:p>
    <w:p w:rsidR="0093706E" w:rsidRPr="00BD61B6" w:rsidRDefault="0093706E" w:rsidP="00645A26">
      <w:pPr>
        <w:jc w:val="center"/>
      </w:pPr>
    </w:p>
    <w:sectPr w:rsidR="0093706E" w:rsidRPr="00BD61B6" w:rsidSect="003201B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0B" w:rsidRDefault="0095070B" w:rsidP="000F5CDC">
      <w:r>
        <w:separator/>
      </w:r>
    </w:p>
  </w:endnote>
  <w:endnote w:type="continuationSeparator" w:id="0">
    <w:p w:rsidR="0095070B" w:rsidRDefault="0095070B" w:rsidP="000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44919"/>
      <w:docPartObj>
        <w:docPartGallery w:val="Page Numbers (Bottom of Page)"/>
        <w:docPartUnique/>
      </w:docPartObj>
    </w:sdtPr>
    <w:sdtEndPr>
      <w:rPr>
        <w:noProof/>
      </w:rPr>
    </w:sdtEndPr>
    <w:sdtContent>
      <w:p w:rsidR="0095070B" w:rsidRDefault="0095070B">
        <w:pPr>
          <w:pStyle w:val="Footer"/>
          <w:jc w:val="right"/>
        </w:pPr>
        <w:r>
          <w:fldChar w:fldCharType="begin"/>
        </w:r>
        <w:r>
          <w:instrText xml:space="preserve"> PAGE   \* MERGEFORMAT </w:instrText>
        </w:r>
        <w:r>
          <w:fldChar w:fldCharType="separate"/>
        </w:r>
        <w:r w:rsidR="007E547E">
          <w:rPr>
            <w:noProof/>
          </w:rPr>
          <w:t>20</w:t>
        </w:r>
        <w:r>
          <w:rPr>
            <w:noProof/>
          </w:rPr>
          <w:fldChar w:fldCharType="end"/>
        </w:r>
      </w:p>
    </w:sdtContent>
  </w:sdt>
  <w:p w:rsidR="0095070B" w:rsidRDefault="00950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0B" w:rsidRDefault="0095070B" w:rsidP="000F5CDC">
      <w:r>
        <w:separator/>
      </w:r>
    </w:p>
  </w:footnote>
  <w:footnote w:type="continuationSeparator" w:id="0">
    <w:p w:rsidR="0095070B" w:rsidRDefault="0095070B" w:rsidP="000F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0B" w:rsidRPr="002A3887" w:rsidRDefault="0095070B" w:rsidP="00645A26">
    <w:pPr>
      <w:autoSpaceDE w:val="0"/>
      <w:autoSpaceDN w:val="0"/>
      <w:adjustRightInd w:val="0"/>
      <w:rPr>
        <w:rFonts w:ascii="Arial" w:hAnsi="Arial" w:cs="Arial"/>
        <w:b/>
        <w:bCs/>
        <w:sz w:val="18"/>
        <w:szCs w:val="18"/>
      </w:rPr>
    </w:pPr>
    <w:r w:rsidRPr="002A3887">
      <w:rPr>
        <w:rFonts w:ascii="Arial" w:hAnsi="Arial" w:cs="Arial"/>
        <w:b/>
        <w:bCs/>
        <w:sz w:val="18"/>
        <w:szCs w:val="18"/>
      </w:rPr>
      <w:t xml:space="preserve">DEPARTMENT OF HEALTH SERVICES </w:t>
    </w:r>
    <w:r w:rsidRPr="002A3887">
      <w:rPr>
        <w:rFonts w:ascii="Arial" w:hAnsi="Arial" w:cs="Arial"/>
        <w:b/>
        <w:bCs/>
        <w:sz w:val="18"/>
        <w:szCs w:val="18"/>
      </w:rPr>
      <w:tab/>
    </w:r>
    <w:r w:rsidRPr="002A3887">
      <w:rPr>
        <w:rFonts w:ascii="Arial" w:hAnsi="Arial" w:cs="Arial"/>
        <w:b/>
        <w:bCs/>
        <w:sz w:val="18"/>
        <w:szCs w:val="18"/>
      </w:rPr>
      <w:tab/>
    </w:r>
    <w:r w:rsidRPr="002A3887">
      <w:rPr>
        <w:rFonts w:ascii="Arial" w:hAnsi="Arial" w:cs="Arial"/>
        <w:b/>
        <w:bCs/>
        <w:sz w:val="18"/>
        <w:szCs w:val="18"/>
      </w:rPr>
      <w:tab/>
    </w:r>
    <w:r w:rsidRPr="002A3887">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sidRPr="002A3887">
      <w:rPr>
        <w:rFonts w:ascii="Arial" w:hAnsi="Arial" w:cs="Arial"/>
        <w:b/>
        <w:bCs/>
        <w:sz w:val="18"/>
        <w:szCs w:val="18"/>
      </w:rPr>
      <w:t>STATE OF WISCONSIN</w:t>
    </w:r>
  </w:p>
  <w:p w:rsidR="0095070B" w:rsidRPr="002A3887" w:rsidRDefault="0095070B" w:rsidP="00645A26">
    <w:pPr>
      <w:pStyle w:val="Header"/>
      <w:rPr>
        <w:rFonts w:ascii="Arial" w:hAnsi="Arial" w:cs="Arial"/>
        <w:sz w:val="18"/>
        <w:szCs w:val="18"/>
      </w:rPr>
    </w:pPr>
    <w:r w:rsidRPr="002A3887">
      <w:rPr>
        <w:rFonts w:ascii="Arial" w:hAnsi="Arial" w:cs="Arial"/>
        <w:sz w:val="18"/>
        <w:szCs w:val="18"/>
      </w:rPr>
      <w:t>Division of Health Care Access and Accountability</w:t>
    </w:r>
    <w:r w:rsidRPr="002A3887">
      <w:rPr>
        <w:rFonts w:ascii="Arial" w:hAnsi="Arial" w:cs="Arial"/>
        <w:sz w:val="18"/>
        <w:szCs w:val="18"/>
      </w:rPr>
      <w:tab/>
    </w:r>
    <w:r w:rsidRPr="002A3887">
      <w:rPr>
        <w:rFonts w:ascii="Arial" w:hAnsi="Arial" w:cs="Arial"/>
        <w:sz w:val="18"/>
        <w:szCs w:val="18"/>
      </w:rPr>
      <w:tab/>
    </w:r>
    <w:r w:rsidRPr="002A3887">
      <w:rPr>
        <w:rFonts w:ascii="Arial" w:hAnsi="Arial" w:cs="Arial"/>
        <w:sz w:val="18"/>
        <w:szCs w:val="18"/>
      </w:rPr>
      <w:tab/>
    </w:r>
    <w:r w:rsidRPr="002A3887">
      <w:rPr>
        <w:rFonts w:ascii="Arial" w:hAnsi="Arial" w:cs="Arial"/>
        <w:sz w:val="18"/>
        <w:szCs w:val="18"/>
      </w:rPr>
      <w:tab/>
    </w:r>
    <w:r w:rsidRPr="002A3887">
      <w:rPr>
        <w:rFonts w:ascii="Arial" w:hAnsi="Arial" w:cs="Arial"/>
        <w:sz w:val="18"/>
        <w:szCs w:val="18"/>
      </w:rPr>
      <w:tab/>
    </w:r>
    <w:r w:rsidRPr="002A3887">
      <w:rPr>
        <w:rFonts w:ascii="Arial" w:hAnsi="Arial" w:cs="Arial"/>
        <w:sz w:val="18"/>
        <w:szCs w:val="18"/>
      </w:rPr>
      <w:tab/>
    </w:r>
    <w:r w:rsidRPr="002A3887">
      <w:rPr>
        <w:rFonts w:ascii="Arial" w:hAnsi="Arial" w:cs="Arial"/>
        <w:sz w:val="18"/>
        <w:szCs w:val="18"/>
      </w:rPr>
      <w:tab/>
    </w:r>
    <w:r w:rsidRPr="002A3887">
      <w:rPr>
        <w:rFonts w:ascii="Arial" w:hAnsi="Arial" w:cs="Arial"/>
        <w:sz w:val="18"/>
        <w:szCs w:val="18"/>
      </w:rPr>
      <w:tab/>
      <w:t xml:space="preserve">     Page 2 of 2</w:t>
    </w:r>
  </w:p>
  <w:p w:rsidR="0095070B" w:rsidRPr="00645A26" w:rsidRDefault="0095070B" w:rsidP="00645A26">
    <w:pPr>
      <w:pStyle w:val="Header"/>
      <w:rPr>
        <w:rFonts w:ascii="Arial" w:hAnsi="Arial" w:cs="Arial"/>
        <w:sz w:val="18"/>
        <w:szCs w:val="18"/>
      </w:rPr>
    </w:pPr>
    <w:r w:rsidRPr="002A3887">
      <w:rPr>
        <w:rFonts w:ascii="Arial" w:hAnsi="Arial" w:cs="Arial"/>
        <w:sz w:val="18"/>
        <w:szCs w:val="18"/>
      </w:rPr>
      <w:t>F-00922 (12/13)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5A9"/>
    <w:multiLevelType w:val="hybridMultilevel"/>
    <w:tmpl w:val="F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6F69C7"/>
    <w:multiLevelType w:val="hybridMultilevel"/>
    <w:tmpl w:val="EAD8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91CC7"/>
    <w:multiLevelType w:val="hybridMultilevel"/>
    <w:tmpl w:val="6A76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65960"/>
    <w:multiLevelType w:val="hybridMultilevel"/>
    <w:tmpl w:val="02B2B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830051"/>
    <w:multiLevelType w:val="hybridMultilevel"/>
    <w:tmpl w:val="AE125E9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1B47976">
      <w:start w:val="5"/>
      <w:numFmt w:val="decimal"/>
      <w:lvlText w:val="%4."/>
      <w:lvlJc w:val="left"/>
      <w:pPr>
        <w:ind w:left="90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DE5856"/>
    <w:multiLevelType w:val="hybridMultilevel"/>
    <w:tmpl w:val="4648B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A85AA8"/>
    <w:multiLevelType w:val="hybridMultilevel"/>
    <w:tmpl w:val="D624DAE6"/>
    <w:lvl w:ilvl="0" w:tplc="39B68A4A">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430A0"/>
    <w:multiLevelType w:val="hybridMultilevel"/>
    <w:tmpl w:val="10CE0A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B87748B"/>
    <w:multiLevelType w:val="hybridMultilevel"/>
    <w:tmpl w:val="B824C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02256E"/>
    <w:multiLevelType w:val="hybridMultilevel"/>
    <w:tmpl w:val="EF1A4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C73384"/>
    <w:multiLevelType w:val="hybridMultilevel"/>
    <w:tmpl w:val="1528DFBA"/>
    <w:lvl w:ilvl="0" w:tplc="86BA08CE">
      <w:start w:val="1"/>
      <w:numFmt w:val="decimal"/>
      <w:lvlText w:val="%1."/>
      <w:lvlJc w:val="left"/>
      <w:pPr>
        <w:tabs>
          <w:tab w:val="num" w:pos="360"/>
        </w:tabs>
        <w:ind w:left="360" w:hanging="360"/>
      </w:pPr>
      <w:rPr>
        <w:b w:val="0"/>
        <w:sz w:val="24"/>
        <w:szCs w:val="24"/>
      </w:rPr>
    </w:lvl>
    <w:lvl w:ilvl="1" w:tplc="4A0622BC">
      <w:start w:val="1"/>
      <w:numFmt w:val="bullet"/>
      <w:lvlText w:val=""/>
      <w:lvlJc w:val="left"/>
      <w:pPr>
        <w:tabs>
          <w:tab w:val="num" w:pos="810"/>
        </w:tabs>
        <w:ind w:left="81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3A056E"/>
    <w:multiLevelType w:val="hybridMultilevel"/>
    <w:tmpl w:val="D48464C0"/>
    <w:lvl w:ilvl="0" w:tplc="0409000F">
      <w:start w:val="1"/>
      <w:numFmt w:val="decimal"/>
      <w:lvlText w:val="%1."/>
      <w:lvlJc w:val="left"/>
      <w:pPr>
        <w:ind w:left="720" w:hanging="360"/>
      </w:pPr>
      <w:rPr>
        <w:rFonts w:hint="default"/>
      </w:rPr>
    </w:lvl>
    <w:lvl w:ilvl="1" w:tplc="F7A8706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6453D"/>
    <w:multiLevelType w:val="hybridMultilevel"/>
    <w:tmpl w:val="EFFC2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B62F90"/>
    <w:multiLevelType w:val="hybridMultilevel"/>
    <w:tmpl w:val="C12E9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22922DA"/>
    <w:multiLevelType w:val="hybridMultilevel"/>
    <w:tmpl w:val="A15E11CE"/>
    <w:lvl w:ilvl="0" w:tplc="AE92B5FA">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8E6483"/>
    <w:multiLevelType w:val="hybridMultilevel"/>
    <w:tmpl w:val="68AC0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2C63E2B"/>
    <w:multiLevelType w:val="hybridMultilevel"/>
    <w:tmpl w:val="83F24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A624C"/>
    <w:multiLevelType w:val="hybridMultilevel"/>
    <w:tmpl w:val="C350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538A7"/>
    <w:multiLevelType w:val="hybridMultilevel"/>
    <w:tmpl w:val="5CFC9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B6233E"/>
    <w:multiLevelType w:val="hybridMultilevel"/>
    <w:tmpl w:val="576A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B2D83"/>
    <w:multiLevelType w:val="hybridMultilevel"/>
    <w:tmpl w:val="D6E0F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A30931"/>
    <w:multiLevelType w:val="hybridMultilevel"/>
    <w:tmpl w:val="5444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881F97"/>
    <w:multiLevelType w:val="hybridMultilevel"/>
    <w:tmpl w:val="5D261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8E76C5"/>
    <w:multiLevelType w:val="hybridMultilevel"/>
    <w:tmpl w:val="6420B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2452E0"/>
    <w:multiLevelType w:val="hybridMultilevel"/>
    <w:tmpl w:val="3D2C5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0F5C69"/>
    <w:multiLevelType w:val="hybridMultilevel"/>
    <w:tmpl w:val="E328F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0"/>
  </w:num>
  <w:num w:numId="4">
    <w:abstractNumId w:val="14"/>
  </w:num>
  <w:num w:numId="5">
    <w:abstractNumId w:val="4"/>
  </w:num>
  <w:num w:numId="6">
    <w:abstractNumId w:val="16"/>
  </w:num>
  <w:num w:numId="7">
    <w:abstractNumId w:val="6"/>
  </w:num>
  <w:num w:numId="8">
    <w:abstractNumId w:val="18"/>
  </w:num>
  <w:num w:numId="9">
    <w:abstractNumId w:val="0"/>
  </w:num>
  <w:num w:numId="10">
    <w:abstractNumId w:val="25"/>
  </w:num>
  <w:num w:numId="11">
    <w:abstractNumId w:val="1"/>
  </w:num>
  <w:num w:numId="12">
    <w:abstractNumId w:val="7"/>
  </w:num>
  <w:num w:numId="13">
    <w:abstractNumId w:val="17"/>
  </w:num>
  <w:num w:numId="14">
    <w:abstractNumId w:val="21"/>
  </w:num>
  <w:num w:numId="15">
    <w:abstractNumId w:val="15"/>
  </w:num>
  <w:num w:numId="16">
    <w:abstractNumId w:val="13"/>
  </w:num>
  <w:num w:numId="17">
    <w:abstractNumId w:val="24"/>
  </w:num>
  <w:num w:numId="18">
    <w:abstractNumId w:val="19"/>
  </w:num>
  <w:num w:numId="19">
    <w:abstractNumId w:val="2"/>
  </w:num>
  <w:num w:numId="20">
    <w:abstractNumId w:val="23"/>
  </w:num>
  <w:num w:numId="21">
    <w:abstractNumId w:val="8"/>
  </w:num>
  <w:num w:numId="22">
    <w:abstractNumId w:val="9"/>
  </w:num>
  <w:num w:numId="23">
    <w:abstractNumId w:val="3"/>
  </w:num>
  <w:num w:numId="24">
    <w:abstractNumId w:val="5"/>
  </w:num>
  <w:num w:numId="25">
    <w:abstractNumId w:val="22"/>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H5PiunCHPEhEKKUYuixNO5SONY=" w:salt="a6RWhhP1t3icuigKIqu8I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DC"/>
    <w:rsid w:val="00020E32"/>
    <w:rsid w:val="00021E53"/>
    <w:rsid w:val="00046EF3"/>
    <w:rsid w:val="0007281E"/>
    <w:rsid w:val="00093A82"/>
    <w:rsid w:val="00094FFC"/>
    <w:rsid w:val="000B1704"/>
    <w:rsid w:val="000B3AC4"/>
    <w:rsid w:val="000B7829"/>
    <w:rsid w:val="000C5345"/>
    <w:rsid w:val="000C72F3"/>
    <w:rsid w:val="000D4A3B"/>
    <w:rsid w:val="000E39C0"/>
    <w:rsid w:val="000E3C03"/>
    <w:rsid w:val="000F5CDC"/>
    <w:rsid w:val="00110225"/>
    <w:rsid w:val="0011251C"/>
    <w:rsid w:val="00113A51"/>
    <w:rsid w:val="001215CD"/>
    <w:rsid w:val="0013342F"/>
    <w:rsid w:val="00133E12"/>
    <w:rsid w:val="00134CA5"/>
    <w:rsid w:val="00135E23"/>
    <w:rsid w:val="00146D4A"/>
    <w:rsid w:val="0015670A"/>
    <w:rsid w:val="00161378"/>
    <w:rsid w:val="00163271"/>
    <w:rsid w:val="001706C2"/>
    <w:rsid w:val="0017191F"/>
    <w:rsid w:val="00174507"/>
    <w:rsid w:val="00181A3F"/>
    <w:rsid w:val="00182715"/>
    <w:rsid w:val="00184862"/>
    <w:rsid w:val="001930D2"/>
    <w:rsid w:val="00194995"/>
    <w:rsid w:val="00195C72"/>
    <w:rsid w:val="00195FBA"/>
    <w:rsid w:val="00197EFF"/>
    <w:rsid w:val="001A2E69"/>
    <w:rsid w:val="001A42B1"/>
    <w:rsid w:val="001A620E"/>
    <w:rsid w:val="001A6EF9"/>
    <w:rsid w:val="001B0857"/>
    <w:rsid w:val="001C234C"/>
    <w:rsid w:val="001D0A85"/>
    <w:rsid w:val="001E2725"/>
    <w:rsid w:val="001E4D32"/>
    <w:rsid w:val="001F18E9"/>
    <w:rsid w:val="001F3436"/>
    <w:rsid w:val="00203613"/>
    <w:rsid w:val="00212AB7"/>
    <w:rsid w:val="0021505F"/>
    <w:rsid w:val="0022157D"/>
    <w:rsid w:val="0022466D"/>
    <w:rsid w:val="002301D2"/>
    <w:rsid w:val="0023236E"/>
    <w:rsid w:val="00233990"/>
    <w:rsid w:val="00244BA8"/>
    <w:rsid w:val="002541D9"/>
    <w:rsid w:val="002560EA"/>
    <w:rsid w:val="002561B9"/>
    <w:rsid w:val="002644D8"/>
    <w:rsid w:val="002670F5"/>
    <w:rsid w:val="00267589"/>
    <w:rsid w:val="00271736"/>
    <w:rsid w:val="00271CA8"/>
    <w:rsid w:val="00273FD2"/>
    <w:rsid w:val="002A1225"/>
    <w:rsid w:val="002A7D92"/>
    <w:rsid w:val="002B264A"/>
    <w:rsid w:val="002B4062"/>
    <w:rsid w:val="002B4112"/>
    <w:rsid w:val="002B6811"/>
    <w:rsid w:val="002C6A21"/>
    <w:rsid w:val="002E1206"/>
    <w:rsid w:val="002E50CD"/>
    <w:rsid w:val="002E6645"/>
    <w:rsid w:val="002E68FE"/>
    <w:rsid w:val="002E7D27"/>
    <w:rsid w:val="002F1860"/>
    <w:rsid w:val="002F5292"/>
    <w:rsid w:val="002F5F26"/>
    <w:rsid w:val="00302409"/>
    <w:rsid w:val="003201B6"/>
    <w:rsid w:val="00333E6F"/>
    <w:rsid w:val="00342BFF"/>
    <w:rsid w:val="0034549D"/>
    <w:rsid w:val="00351F25"/>
    <w:rsid w:val="00360164"/>
    <w:rsid w:val="00362E34"/>
    <w:rsid w:val="00364540"/>
    <w:rsid w:val="00364B88"/>
    <w:rsid w:val="00384CC2"/>
    <w:rsid w:val="0038750D"/>
    <w:rsid w:val="003879C3"/>
    <w:rsid w:val="00390CA8"/>
    <w:rsid w:val="00393447"/>
    <w:rsid w:val="00394D29"/>
    <w:rsid w:val="003A0AF0"/>
    <w:rsid w:val="003A1AA7"/>
    <w:rsid w:val="003A300F"/>
    <w:rsid w:val="003B0C62"/>
    <w:rsid w:val="003B3783"/>
    <w:rsid w:val="003C4504"/>
    <w:rsid w:val="003C6C51"/>
    <w:rsid w:val="003D7287"/>
    <w:rsid w:val="003D7E42"/>
    <w:rsid w:val="003E0E5F"/>
    <w:rsid w:val="003E1202"/>
    <w:rsid w:val="003F1403"/>
    <w:rsid w:val="003F2C22"/>
    <w:rsid w:val="003F708B"/>
    <w:rsid w:val="00402E92"/>
    <w:rsid w:val="00404116"/>
    <w:rsid w:val="004067CC"/>
    <w:rsid w:val="004118B4"/>
    <w:rsid w:val="00415776"/>
    <w:rsid w:val="00420B40"/>
    <w:rsid w:val="00420BDE"/>
    <w:rsid w:val="0042725E"/>
    <w:rsid w:val="004361A4"/>
    <w:rsid w:val="00437854"/>
    <w:rsid w:val="00443E1E"/>
    <w:rsid w:val="0044528F"/>
    <w:rsid w:val="00446817"/>
    <w:rsid w:val="00462B37"/>
    <w:rsid w:val="004652C5"/>
    <w:rsid w:val="00466F77"/>
    <w:rsid w:val="004703F6"/>
    <w:rsid w:val="00480BDC"/>
    <w:rsid w:val="004824E2"/>
    <w:rsid w:val="00487138"/>
    <w:rsid w:val="00493E46"/>
    <w:rsid w:val="00497598"/>
    <w:rsid w:val="004A1AB5"/>
    <w:rsid w:val="004A66A3"/>
    <w:rsid w:val="004D0F8F"/>
    <w:rsid w:val="004D124A"/>
    <w:rsid w:val="004D5B5E"/>
    <w:rsid w:val="004D72CA"/>
    <w:rsid w:val="004E2391"/>
    <w:rsid w:val="004E3547"/>
    <w:rsid w:val="004E55F6"/>
    <w:rsid w:val="005149B0"/>
    <w:rsid w:val="005174AC"/>
    <w:rsid w:val="00527D4E"/>
    <w:rsid w:val="005333AA"/>
    <w:rsid w:val="00533DEE"/>
    <w:rsid w:val="00533F57"/>
    <w:rsid w:val="00537E90"/>
    <w:rsid w:val="005515D7"/>
    <w:rsid w:val="0055437D"/>
    <w:rsid w:val="00556E79"/>
    <w:rsid w:val="0057537B"/>
    <w:rsid w:val="00583346"/>
    <w:rsid w:val="005867D4"/>
    <w:rsid w:val="00587D58"/>
    <w:rsid w:val="00593270"/>
    <w:rsid w:val="005A25CF"/>
    <w:rsid w:val="005B75BC"/>
    <w:rsid w:val="005C56F2"/>
    <w:rsid w:val="005C5EE3"/>
    <w:rsid w:val="005D3F1B"/>
    <w:rsid w:val="005D50BA"/>
    <w:rsid w:val="005E1691"/>
    <w:rsid w:val="005F46BD"/>
    <w:rsid w:val="00616457"/>
    <w:rsid w:val="006211E1"/>
    <w:rsid w:val="00621D84"/>
    <w:rsid w:val="00627D20"/>
    <w:rsid w:val="006301C2"/>
    <w:rsid w:val="0063785D"/>
    <w:rsid w:val="00645A26"/>
    <w:rsid w:val="006545C1"/>
    <w:rsid w:val="00655E60"/>
    <w:rsid w:val="0066205F"/>
    <w:rsid w:val="006749E7"/>
    <w:rsid w:val="00677A92"/>
    <w:rsid w:val="00690405"/>
    <w:rsid w:val="006A7507"/>
    <w:rsid w:val="006B03DC"/>
    <w:rsid w:val="006B2BC5"/>
    <w:rsid w:val="006B7C02"/>
    <w:rsid w:val="006C11DB"/>
    <w:rsid w:val="006C5928"/>
    <w:rsid w:val="006C736B"/>
    <w:rsid w:val="007043FE"/>
    <w:rsid w:val="00706B71"/>
    <w:rsid w:val="00713253"/>
    <w:rsid w:val="007209F9"/>
    <w:rsid w:val="007334C9"/>
    <w:rsid w:val="00744C4F"/>
    <w:rsid w:val="00757AB3"/>
    <w:rsid w:val="0076172C"/>
    <w:rsid w:val="00770AF6"/>
    <w:rsid w:val="00773572"/>
    <w:rsid w:val="007747D4"/>
    <w:rsid w:val="00777D26"/>
    <w:rsid w:val="00781254"/>
    <w:rsid w:val="00782391"/>
    <w:rsid w:val="007827EF"/>
    <w:rsid w:val="00782F85"/>
    <w:rsid w:val="00783632"/>
    <w:rsid w:val="0078413E"/>
    <w:rsid w:val="00786ADF"/>
    <w:rsid w:val="007968D5"/>
    <w:rsid w:val="007A1BAE"/>
    <w:rsid w:val="007A54E5"/>
    <w:rsid w:val="007A7D6D"/>
    <w:rsid w:val="007B099C"/>
    <w:rsid w:val="007B1273"/>
    <w:rsid w:val="007B27A7"/>
    <w:rsid w:val="007B4005"/>
    <w:rsid w:val="007B4E61"/>
    <w:rsid w:val="007C7395"/>
    <w:rsid w:val="007D1793"/>
    <w:rsid w:val="007D7A64"/>
    <w:rsid w:val="007E0576"/>
    <w:rsid w:val="007E4F9F"/>
    <w:rsid w:val="007E547E"/>
    <w:rsid w:val="007E6367"/>
    <w:rsid w:val="007F1E38"/>
    <w:rsid w:val="007F2585"/>
    <w:rsid w:val="007F7D6F"/>
    <w:rsid w:val="00800B17"/>
    <w:rsid w:val="00803DD2"/>
    <w:rsid w:val="00805C76"/>
    <w:rsid w:val="0081595C"/>
    <w:rsid w:val="00824B96"/>
    <w:rsid w:val="0082563A"/>
    <w:rsid w:val="00834400"/>
    <w:rsid w:val="00851F38"/>
    <w:rsid w:val="008526D7"/>
    <w:rsid w:val="00862F40"/>
    <w:rsid w:val="008652F5"/>
    <w:rsid w:val="008672F6"/>
    <w:rsid w:val="00873C4E"/>
    <w:rsid w:val="008765ED"/>
    <w:rsid w:val="00880EAC"/>
    <w:rsid w:val="00882ADA"/>
    <w:rsid w:val="008867D1"/>
    <w:rsid w:val="00893B31"/>
    <w:rsid w:val="008A2AD0"/>
    <w:rsid w:val="008C775F"/>
    <w:rsid w:val="008D6519"/>
    <w:rsid w:val="008E05A5"/>
    <w:rsid w:val="008E4039"/>
    <w:rsid w:val="008E616B"/>
    <w:rsid w:val="008F5B73"/>
    <w:rsid w:val="00901917"/>
    <w:rsid w:val="00902C27"/>
    <w:rsid w:val="00903C6D"/>
    <w:rsid w:val="00905AE1"/>
    <w:rsid w:val="00917E8C"/>
    <w:rsid w:val="0093706E"/>
    <w:rsid w:val="00943AA9"/>
    <w:rsid w:val="00947421"/>
    <w:rsid w:val="0095070B"/>
    <w:rsid w:val="009569E2"/>
    <w:rsid w:val="00970BDC"/>
    <w:rsid w:val="00971FED"/>
    <w:rsid w:val="00974150"/>
    <w:rsid w:val="00977042"/>
    <w:rsid w:val="00983E93"/>
    <w:rsid w:val="009909CB"/>
    <w:rsid w:val="00992FF6"/>
    <w:rsid w:val="00996636"/>
    <w:rsid w:val="00996A7E"/>
    <w:rsid w:val="009A0097"/>
    <w:rsid w:val="009A12CF"/>
    <w:rsid w:val="009A4F69"/>
    <w:rsid w:val="009B353A"/>
    <w:rsid w:val="009B3E9D"/>
    <w:rsid w:val="009B6CA7"/>
    <w:rsid w:val="009D4D50"/>
    <w:rsid w:val="009E07FD"/>
    <w:rsid w:val="009E0E7E"/>
    <w:rsid w:val="009E44E7"/>
    <w:rsid w:val="009F3C4E"/>
    <w:rsid w:val="00A14B99"/>
    <w:rsid w:val="00A239D2"/>
    <w:rsid w:val="00A2490A"/>
    <w:rsid w:val="00A265F6"/>
    <w:rsid w:val="00A30719"/>
    <w:rsid w:val="00A428A4"/>
    <w:rsid w:val="00A50EA1"/>
    <w:rsid w:val="00A534CD"/>
    <w:rsid w:val="00A57207"/>
    <w:rsid w:val="00A80328"/>
    <w:rsid w:val="00A951E5"/>
    <w:rsid w:val="00AC19A3"/>
    <w:rsid w:val="00AC4843"/>
    <w:rsid w:val="00AE7310"/>
    <w:rsid w:val="00AF62E1"/>
    <w:rsid w:val="00AF7ABE"/>
    <w:rsid w:val="00B051FE"/>
    <w:rsid w:val="00B0601F"/>
    <w:rsid w:val="00B0711D"/>
    <w:rsid w:val="00B17C86"/>
    <w:rsid w:val="00B2237D"/>
    <w:rsid w:val="00B24722"/>
    <w:rsid w:val="00B31E73"/>
    <w:rsid w:val="00B33D53"/>
    <w:rsid w:val="00B41D97"/>
    <w:rsid w:val="00B440A5"/>
    <w:rsid w:val="00B46A54"/>
    <w:rsid w:val="00B62ED6"/>
    <w:rsid w:val="00B6396D"/>
    <w:rsid w:val="00B706AB"/>
    <w:rsid w:val="00B732D1"/>
    <w:rsid w:val="00B82BCD"/>
    <w:rsid w:val="00B85F93"/>
    <w:rsid w:val="00B97A55"/>
    <w:rsid w:val="00BA54DF"/>
    <w:rsid w:val="00BB1104"/>
    <w:rsid w:val="00BB2C05"/>
    <w:rsid w:val="00BB6D20"/>
    <w:rsid w:val="00BC040B"/>
    <w:rsid w:val="00BC3C03"/>
    <w:rsid w:val="00BC68CF"/>
    <w:rsid w:val="00BD1BCD"/>
    <w:rsid w:val="00BD61B6"/>
    <w:rsid w:val="00BE02D6"/>
    <w:rsid w:val="00BE287D"/>
    <w:rsid w:val="00BE5D9A"/>
    <w:rsid w:val="00BE623E"/>
    <w:rsid w:val="00BF5EFD"/>
    <w:rsid w:val="00C0555F"/>
    <w:rsid w:val="00C07408"/>
    <w:rsid w:val="00C14DA7"/>
    <w:rsid w:val="00C16945"/>
    <w:rsid w:val="00C20C69"/>
    <w:rsid w:val="00C21C18"/>
    <w:rsid w:val="00C329C7"/>
    <w:rsid w:val="00C32A84"/>
    <w:rsid w:val="00C33F98"/>
    <w:rsid w:val="00C347AC"/>
    <w:rsid w:val="00C377D3"/>
    <w:rsid w:val="00C418BA"/>
    <w:rsid w:val="00C439EE"/>
    <w:rsid w:val="00C441D0"/>
    <w:rsid w:val="00C450A4"/>
    <w:rsid w:val="00C46730"/>
    <w:rsid w:val="00C56B36"/>
    <w:rsid w:val="00C605EE"/>
    <w:rsid w:val="00C646C0"/>
    <w:rsid w:val="00C6702A"/>
    <w:rsid w:val="00C72C48"/>
    <w:rsid w:val="00C82E78"/>
    <w:rsid w:val="00C8422F"/>
    <w:rsid w:val="00CC1540"/>
    <w:rsid w:val="00CC4BD2"/>
    <w:rsid w:val="00CC4C3D"/>
    <w:rsid w:val="00CD2A8E"/>
    <w:rsid w:val="00CD6A76"/>
    <w:rsid w:val="00CF22AF"/>
    <w:rsid w:val="00D02DC2"/>
    <w:rsid w:val="00D1444F"/>
    <w:rsid w:val="00D1591F"/>
    <w:rsid w:val="00D16F27"/>
    <w:rsid w:val="00D2102A"/>
    <w:rsid w:val="00D23F35"/>
    <w:rsid w:val="00D403EC"/>
    <w:rsid w:val="00D5539A"/>
    <w:rsid w:val="00D623CA"/>
    <w:rsid w:val="00D67E68"/>
    <w:rsid w:val="00D70E56"/>
    <w:rsid w:val="00D72AF3"/>
    <w:rsid w:val="00D75BD2"/>
    <w:rsid w:val="00D75E46"/>
    <w:rsid w:val="00D77FB9"/>
    <w:rsid w:val="00D81029"/>
    <w:rsid w:val="00D814A5"/>
    <w:rsid w:val="00D82DA3"/>
    <w:rsid w:val="00D91DBA"/>
    <w:rsid w:val="00D95262"/>
    <w:rsid w:val="00D96CBE"/>
    <w:rsid w:val="00DA2DF7"/>
    <w:rsid w:val="00DB3543"/>
    <w:rsid w:val="00DB4C6F"/>
    <w:rsid w:val="00DC5502"/>
    <w:rsid w:val="00DD5A06"/>
    <w:rsid w:val="00DE6E0E"/>
    <w:rsid w:val="00DE72A8"/>
    <w:rsid w:val="00DE7468"/>
    <w:rsid w:val="00DE7D05"/>
    <w:rsid w:val="00E048FD"/>
    <w:rsid w:val="00E12DE0"/>
    <w:rsid w:val="00E1453F"/>
    <w:rsid w:val="00E145C5"/>
    <w:rsid w:val="00E205E2"/>
    <w:rsid w:val="00E209CE"/>
    <w:rsid w:val="00E31927"/>
    <w:rsid w:val="00E31D44"/>
    <w:rsid w:val="00E35171"/>
    <w:rsid w:val="00E36353"/>
    <w:rsid w:val="00E447DF"/>
    <w:rsid w:val="00E500E9"/>
    <w:rsid w:val="00E61874"/>
    <w:rsid w:val="00E71258"/>
    <w:rsid w:val="00E7295B"/>
    <w:rsid w:val="00E8182A"/>
    <w:rsid w:val="00E821B2"/>
    <w:rsid w:val="00E95302"/>
    <w:rsid w:val="00EC3AE3"/>
    <w:rsid w:val="00EE042A"/>
    <w:rsid w:val="00EE2EA5"/>
    <w:rsid w:val="00EE5AA5"/>
    <w:rsid w:val="00EE7544"/>
    <w:rsid w:val="00EF68F9"/>
    <w:rsid w:val="00F017B6"/>
    <w:rsid w:val="00F0656B"/>
    <w:rsid w:val="00F14B26"/>
    <w:rsid w:val="00F423B9"/>
    <w:rsid w:val="00F433B8"/>
    <w:rsid w:val="00F61C97"/>
    <w:rsid w:val="00F71B94"/>
    <w:rsid w:val="00F77312"/>
    <w:rsid w:val="00F84340"/>
    <w:rsid w:val="00F84ECA"/>
    <w:rsid w:val="00F92852"/>
    <w:rsid w:val="00F96D5B"/>
    <w:rsid w:val="00F97542"/>
    <w:rsid w:val="00FA4971"/>
    <w:rsid w:val="00FB0752"/>
    <w:rsid w:val="00FB1B52"/>
    <w:rsid w:val="00FB4E7B"/>
    <w:rsid w:val="00FC5B98"/>
    <w:rsid w:val="00FD1592"/>
    <w:rsid w:val="00FE12D4"/>
    <w:rsid w:val="00FF459F"/>
    <w:rsid w:val="00FF603B"/>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CDC"/>
    <w:pPr>
      <w:ind w:left="720"/>
      <w:contextualSpacing/>
    </w:pPr>
  </w:style>
  <w:style w:type="paragraph" w:styleId="Header">
    <w:name w:val="header"/>
    <w:basedOn w:val="Normal"/>
    <w:link w:val="HeaderChar"/>
    <w:uiPriority w:val="99"/>
    <w:rsid w:val="000F5CDC"/>
    <w:pPr>
      <w:tabs>
        <w:tab w:val="center" w:pos="4680"/>
        <w:tab w:val="right" w:pos="9360"/>
      </w:tabs>
    </w:pPr>
  </w:style>
  <w:style w:type="character" w:customStyle="1" w:styleId="HeaderChar">
    <w:name w:val="Header Char"/>
    <w:basedOn w:val="DefaultParagraphFont"/>
    <w:link w:val="Header"/>
    <w:uiPriority w:val="99"/>
    <w:rsid w:val="000F5CDC"/>
    <w:rPr>
      <w:sz w:val="24"/>
      <w:szCs w:val="24"/>
    </w:rPr>
  </w:style>
  <w:style w:type="paragraph" w:styleId="Footer">
    <w:name w:val="footer"/>
    <w:basedOn w:val="Normal"/>
    <w:link w:val="FooterChar"/>
    <w:uiPriority w:val="99"/>
    <w:rsid w:val="000F5CDC"/>
    <w:pPr>
      <w:tabs>
        <w:tab w:val="center" w:pos="4680"/>
        <w:tab w:val="right" w:pos="9360"/>
      </w:tabs>
    </w:pPr>
  </w:style>
  <w:style w:type="character" w:customStyle="1" w:styleId="FooterChar">
    <w:name w:val="Footer Char"/>
    <w:basedOn w:val="DefaultParagraphFont"/>
    <w:link w:val="Footer"/>
    <w:uiPriority w:val="99"/>
    <w:rsid w:val="000F5CDC"/>
    <w:rPr>
      <w:sz w:val="24"/>
      <w:szCs w:val="24"/>
    </w:rPr>
  </w:style>
  <w:style w:type="paragraph" w:styleId="BalloonText">
    <w:name w:val="Balloon Text"/>
    <w:basedOn w:val="Normal"/>
    <w:link w:val="BalloonTextChar"/>
    <w:rsid w:val="005D50BA"/>
    <w:rPr>
      <w:rFonts w:ascii="Tahoma" w:hAnsi="Tahoma" w:cs="Tahoma"/>
      <w:sz w:val="16"/>
      <w:szCs w:val="16"/>
    </w:rPr>
  </w:style>
  <w:style w:type="character" w:customStyle="1" w:styleId="BalloonTextChar">
    <w:name w:val="Balloon Text Char"/>
    <w:basedOn w:val="DefaultParagraphFont"/>
    <w:link w:val="BalloonText"/>
    <w:rsid w:val="005D50BA"/>
    <w:rPr>
      <w:rFonts w:ascii="Tahoma" w:hAnsi="Tahoma" w:cs="Tahoma"/>
      <w:sz w:val="16"/>
      <w:szCs w:val="16"/>
    </w:rPr>
  </w:style>
  <w:style w:type="paragraph" w:customStyle="1" w:styleId="ListBullet1">
    <w:name w:val="List Bullet 1"/>
    <w:basedOn w:val="ListParagraph"/>
    <w:link w:val="ListBullet1Char"/>
    <w:rsid w:val="00824B96"/>
    <w:pPr>
      <w:numPr>
        <w:numId w:val="4"/>
      </w:numPr>
      <w:jc w:val="both"/>
    </w:pPr>
    <w:rPr>
      <w:rFonts w:ascii="Arial" w:hAnsi="Arial" w:cs="Arial"/>
    </w:rPr>
  </w:style>
  <w:style w:type="character" w:customStyle="1" w:styleId="ListBullet1Char">
    <w:name w:val="List Bullet 1 Char"/>
    <w:link w:val="ListBullet1"/>
    <w:rsid w:val="00824B96"/>
    <w:rPr>
      <w:rFonts w:ascii="Arial" w:hAnsi="Arial" w:cs="Arial"/>
      <w:sz w:val="24"/>
      <w:szCs w:val="24"/>
    </w:rPr>
  </w:style>
  <w:style w:type="character" w:styleId="Hyperlink">
    <w:name w:val="Hyperlink"/>
    <w:basedOn w:val="DefaultParagraphFont"/>
    <w:rsid w:val="0066205F"/>
    <w:rPr>
      <w:color w:val="0000FF" w:themeColor="hyperlink"/>
      <w:u w:val="single"/>
    </w:rPr>
  </w:style>
  <w:style w:type="paragraph" w:styleId="FootnoteText">
    <w:name w:val="footnote text"/>
    <w:basedOn w:val="Normal"/>
    <w:link w:val="FootnoteTextChar"/>
    <w:rsid w:val="0015670A"/>
    <w:rPr>
      <w:sz w:val="20"/>
      <w:szCs w:val="20"/>
    </w:rPr>
  </w:style>
  <w:style w:type="character" w:customStyle="1" w:styleId="FootnoteTextChar">
    <w:name w:val="Footnote Text Char"/>
    <w:basedOn w:val="DefaultParagraphFont"/>
    <w:link w:val="FootnoteText"/>
    <w:rsid w:val="0015670A"/>
  </w:style>
  <w:style w:type="character" w:styleId="FootnoteReference">
    <w:name w:val="footnote reference"/>
    <w:basedOn w:val="DefaultParagraphFont"/>
    <w:rsid w:val="0015670A"/>
    <w:rPr>
      <w:vertAlign w:val="superscript"/>
    </w:rPr>
  </w:style>
  <w:style w:type="table" w:styleId="TableGrid">
    <w:name w:val="Table Grid"/>
    <w:basedOn w:val="TableNormal"/>
    <w:rsid w:val="00C32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72F6"/>
    <w:rPr>
      <w:sz w:val="16"/>
      <w:szCs w:val="16"/>
    </w:rPr>
  </w:style>
  <w:style w:type="paragraph" w:styleId="CommentText">
    <w:name w:val="annotation text"/>
    <w:basedOn w:val="Normal"/>
    <w:link w:val="CommentTextChar"/>
    <w:rsid w:val="008672F6"/>
    <w:rPr>
      <w:sz w:val="20"/>
      <w:szCs w:val="20"/>
    </w:rPr>
  </w:style>
  <w:style w:type="character" w:customStyle="1" w:styleId="CommentTextChar">
    <w:name w:val="Comment Text Char"/>
    <w:basedOn w:val="DefaultParagraphFont"/>
    <w:link w:val="CommentText"/>
    <w:rsid w:val="008672F6"/>
  </w:style>
  <w:style w:type="paragraph" w:styleId="CommentSubject">
    <w:name w:val="annotation subject"/>
    <w:basedOn w:val="CommentText"/>
    <w:next w:val="CommentText"/>
    <w:link w:val="CommentSubjectChar"/>
    <w:rsid w:val="008672F6"/>
    <w:rPr>
      <w:b/>
      <w:bCs/>
    </w:rPr>
  </w:style>
  <w:style w:type="character" w:customStyle="1" w:styleId="CommentSubjectChar">
    <w:name w:val="Comment Subject Char"/>
    <w:basedOn w:val="CommentTextChar"/>
    <w:link w:val="CommentSubject"/>
    <w:rsid w:val="008672F6"/>
    <w:rPr>
      <w:b/>
      <w:bCs/>
    </w:rPr>
  </w:style>
  <w:style w:type="character" w:styleId="FollowedHyperlink">
    <w:name w:val="FollowedHyperlink"/>
    <w:basedOn w:val="DefaultParagraphFont"/>
    <w:rsid w:val="006B7C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CDC"/>
    <w:pPr>
      <w:ind w:left="720"/>
      <w:contextualSpacing/>
    </w:pPr>
  </w:style>
  <w:style w:type="paragraph" w:styleId="Header">
    <w:name w:val="header"/>
    <w:basedOn w:val="Normal"/>
    <w:link w:val="HeaderChar"/>
    <w:uiPriority w:val="99"/>
    <w:rsid w:val="000F5CDC"/>
    <w:pPr>
      <w:tabs>
        <w:tab w:val="center" w:pos="4680"/>
        <w:tab w:val="right" w:pos="9360"/>
      </w:tabs>
    </w:pPr>
  </w:style>
  <w:style w:type="character" w:customStyle="1" w:styleId="HeaderChar">
    <w:name w:val="Header Char"/>
    <w:basedOn w:val="DefaultParagraphFont"/>
    <w:link w:val="Header"/>
    <w:uiPriority w:val="99"/>
    <w:rsid w:val="000F5CDC"/>
    <w:rPr>
      <w:sz w:val="24"/>
      <w:szCs w:val="24"/>
    </w:rPr>
  </w:style>
  <w:style w:type="paragraph" w:styleId="Footer">
    <w:name w:val="footer"/>
    <w:basedOn w:val="Normal"/>
    <w:link w:val="FooterChar"/>
    <w:uiPriority w:val="99"/>
    <w:rsid w:val="000F5CDC"/>
    <w:pPr>
      <w:tabs>
        <w:tab w:val="center" w:pos="4680"/>
        <w:tab w:val="right" w:pos="9360"/>
      </w:tabs>
    </w:pPr>
  </w:style>
  <w:style w:type="character" w:customStyle="1" w:styleId="FooterChar">
    <w:name w:val="Footer Char"/>
    <w:basedOn w:val="DefaultParagraphFont"/>
    <w:link w:val="Footer"/>
    <w:uiPriority w:val="99"/>
    <w:rsid w:val="000F5CDC"/>
    <w:rPr>
      <w:sz w:val="24"/>
      <w:szCs w:val="24"/>
    </w:rPr>
  </w:style>
  <w:style w:type="paragraph" w:styleId="BalloonText">
    <w:name w:val="Balloon Text"/>
    <w:basedOn w:val="Normal"/>
    <w:link w:val="BalloonTextChar"/>
    <w:rsid w:val="005D50BA"/>
    <w:rPr>
      <w:rFonts w:ascii="Tahoma" w:hAnsi="Tahoma" w:cs="Tahoma"/>
      <w:sz w:val="16"/>
      <w:szCs w:val="16"/>
    </w:rPr>
  </w:style>
  <w:style w:type="character" w:customStyle="1" w:styleId="BalloonTextChar">
    <w:name w:val="Balloon Text Char"/>
    <w:basedOn w:val="DefaultParagraphFont"/>
    <w:link w:val="BalloonText"/>
    <w:rsid w:val="005D50BA"/>
    <w:rPr>
      <w:rFonts w:ascii="Tahoma" w:hAnsi="Tahoma" w:cs="Tahoma"/>
      <w:sz w:val="16"/>
      <w:szCs w:val="16"/>
    </w:rPr>
  </w:style>
  <w:style w:type="paragraph" w:customStyle="1" w:styleId="ListBullet1">
    <w:name w:val="List Bullet 1"/>
    <w:basedOn w:val="ListParagraph"/>
    <w:link w:val="ListBullet1Char"/>
    <w:rsid w:val="00824B96"/>
    <w:pPr>
      <w:numPr>
        <w:numId w:val="4"/>
      </w:numPr>
      <w:jc w:val="both"/>
    </w:pPr>
    <w:rPr>
      <w:rFonts w:ascii="Arial" w:hAnsi="Arial" w:cs="Arial"/>
    </w:rPr>
  </w:style>
  <w:style w:type="character" w:customStyle="1" w:styleId="ListBullet1Char">
    <w:name w:val="List Bullet 1 Char"/>
    <w:link w:val="ListBullet1"/>
    <w:rsid w:val="00824B96"/>
    <w:rPr>
      <w:rFonts w:ascii="Arial" w:hAnsi="Arial" w:cs="Arial"/>
      <w:sz w:val="24"/>
      <w:szCs w:val="24"/>
    </w:rPr>
  </w:style>
  <w:style w:type="character" w:styleId="Hyperlink">
    <w:name w:val="Hyperlink"/>
    <w:basedOn w:val="DefaultParagraphFont"/>
    <w:rsid w:val="0066205F"/>
    <w:rPr>
      <w:color w:val="0000FF" w:themeColor="hyperlink"/>
      <w:u w:val="single"/>
    </w:rPr>
  </w:style>
  <w:style w:type="paragraph" w:styleId="FootnoteText">
    <w:name w:val="footnote text"/>
    <w:basedOn w:val="Normal"/>
    <w:link w:val="FootnoteTextChar"/>
    <w:rsid w:val="0015670A"/>
    <w:rPr>
      <w:sz w:val="20"/>
      <w:szCs w:val="20"/>
    </w:rPr>
  </w:style>
  <w:style w:type="character" w:customStyle="1" w:styleId="FootnoteTextChar">
    <w:name w:val="Footnote Text Char"/>
    <w:basedOn w:val="DefaultParagraphFont"/>
    <w:link w:val="FootnoteText"/>
    <w:rsid w:val="0015670A"/>
  </w:style>
  <w:style w:type="character" w:styleId="FootnoteReference">
    <w:name w:val="footnote reference"/>
    <w:basedOn w:val="DefaultParagraphFont"/>
    <w:rsid w:val="0015670A"/>
    <w:rPr>
      <w:vertAlign w:val="superscript"/>
    </w:rPr>
  </w:style>
  <w:style w:type="table" w:styleId="TableGrid">
    <w:name w:val="Table Grid"/>
    <w:basedOn w:val="TableNormal"/>
    <w:rsid w:val="00C32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72F6"/>
    <w:rPr>
      <w:sz w:val="16"/>
      <w:szCs w:val="16"/>
    </w:rPr>
  </w:style>
  <w:style w:type="paragraph" w:styleId="CommentText">
    <w:name w:val="annotation text"/>
    <w:basedOn w:val="Normal"/>
    <w:link w:val="CommentTextChar"/>
    <w:rsid w:val="008672F6"/>
    <w:rPr>
      <w:sz w:val="20"/>
      <w:szCs w:val="20"/>
    </w:rPr>
  </w:style>
  <w:style w:type="character" w:customStyle="1" w:styleId="CommentTextChar">
    <w:name w:val="Comment Text Char"/>
    <w:basedOn w:val="DefaultParagraphFont"/>
    <w:link w:val="CommentText"/>
    <w:rsid w:val="008672F6"/>
  </w:style>
  <w:style w:type="paragraph" w:styleId="CommentSubject">
    <w:name w:val="annotation subject"/>
    <w:basedOn w:val="CommentText"/>
    <w:next w:val="CommentText"/>
    <w:link w:val="CommentSubjectChar"/>
    <w:rsid w:val="008672F6"/>
    <w:rPr>
      <w:b/>
      <w:bCs/>
    </w:rPr>
  </w:style>
  <w:style w:type="character" w:customStyle="1" w:styleId="CommentSubjectChar">
    <w:name w:val="Comment Subject Char"/>
    <w:basedOn w:val="CommentTextChar"/>
    <w:link w:val="CommentSubject"/>
    <w:rsid w:val="008672F6"/>
    <w:rPr>
      <w:b/>
      <w:bCs/>
    </w:rPr>
  </w:style>
  <w:style w:type="character" w:styleId="FollowedHyperlink">
    <w:name w:val="FollowedHyperlink"/>
    <w:basedOn w:val="DefaultParagraphFont"/>
    <w:rsid w:val="006B7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238">
      <w:bodyDiv w:val="1"/>
      <w:marLeft w:val="0"/>
      <w:marRight w:val="0"/>
      <w:marTop w:val="0"/>
      <w:marBottom w:val="0"/>
      <w:divBdr>
        <w:top w:val="none" w:sz="0" w:space="0" w:color="auto"/>
        <w:left w:val="none" w:sz="0" w:space="0" w:color="auto"/>
        <w:bottom w:val="none" w:sz="0" w:space="0" w:color="auto"/>
        <w:right w:val="none" w:sz="0" w:space="0" w:color="auto"/>
      </w:divBdr>
    </w:div>
    <w:div w:id="363096299">
      <w:bodyDiv w:val="1"/>
      <w:marLeft w:val="0"/>
      <w:marRight w:val="0"/>
      <w:marTop w:val="0"/>
      <w:marBottom w:val="0"/>
      <w:divBdr>
        <w:top w:val="none" w:sz="0" w:space="0" w:color="auto"/>
        <w:left w:val="none" w:sz="0" w:space="0" w:color="auto"/>
        <w:bottom w:val="none" w:sz="0" w:space="0" w:color="auto"/>
        <w:right w:val="none" w:sz="0" w:space="0" w:color="auto"/>
      </w:divBdr>
    </w:div>
    <w:div w:id="874658312">
      <w:bodyDiv w:val="1"/>
      <w:marLeft w:val="0"/>
      <w:marRight w:val="0"/>
      <w:marTop w:val="0"/>
      <w:marBottom w:val="0"/>
      <w:divBdr>
        <w:top w:val="none" w:sz="0" w:space="0" w:color="auto"/>
        <w:left w:val="none" w:sz="0" w:space="0" w:color="auto"/>
        <w:bottom w:val="none" w:sz="0" w:space="0" w:color="auto"/>
        <w:right w:val="none" w:sz="0" w:space="0" w:color="auto"/>
      </w:divBdr>
    </w:div>
    <w:div w:id="1083452670">
      <w:bodyDiv w:val="1"/>
      <w:marLeft w:val="0"/>
      <w:marRight w:val="0"/>
      <w:marTop w:val="0"/>
      <w:marBottom w:val="0"/>
      <w:divBdr>
        <w:top w:val="none" w:sz="0" w:space="0" w:color="auto"/>
        <w:left w:val="none" w:sz="0" w:space="0" w:color="auto"/>
        <w:bottom w:val="none" w:sz="0" w:space="0" w:color="auto"/>
        <w:right w:val="none" w:sz="0" w:space="0" w:color="auto"/>
      </w:divBdr>
    </w:div>
    <w:div w:id="1715033727">
      <w:bodyDiv w:val="1"/>
      <w:marLeft w:val="0"/>
      <w:marRight w:val="0"/>
      <w:marTop w:val="0"/>
      <w:marBottom w:val="0"/>
      <w:divBdr>
        <w:top w:val="none" w:sz="0" w:space="0" w:color="auto"/>
        <w:left w:val="none" w:sz="0" w:space="0" w:color="auto"/>
        <w:bottom w:val="none" w:sz="0" w:space="0" w:color="auto"/>
        <w:right w:val="none" w:sz="0" w:space="0" w:color="auto"/>
      </w:divBdr>
    </w:div>
    <w:div w:id="17682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orwardhealth.wi.gov/kw/pdf/2009-96.pdf" TargetMode="External"/><Relationship Id="rId4" Type="http://schemas.microsoft.com/office/2007/relationships/stylesWithEffects" Target="stylesWithEffects.xml"/><Relationship Id="rId9" Type="http://schemas.openxmlformats.org/officeDocument/2006/relationships/hyperlink" Target="mailto:jami.crespo@wisconsi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0FCA-5C67-4A26-BE85-B5A7EBA7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5458</Words>
  <Characters>31116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Behavioral Health Integrated Care Health Home Certification Application, F-00922</vt:lpstr>
    </vt:vector>
  </TitlesOfParts>
  <Manager>Carol.Cole@dhs.wisconsin.gov</Manager>
  <Company>DHS</Company>
  <LinksUpToDate>false</LinksUpToDate>
  <CharactersWithSpaces>36501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Integrated Care Health Home Certification Application, F-00922</dc:title>
  <dc:subject>Behavioral Health Integrated Care</dc:subject>
  <dc:creator>DHS - DHCAA - BBM</dc:creator>
  <cp:keywords>behavioral, health, integrated, care, health, home, certification, application, f-00922, dhs, department, health, services, dhcaa, division, health, care, access, accountability, bbm, bureau, benefits, management</cp:keywords>
  <cp:lastModifiedBy>Bowe, Steve H</cp:lastModifiedBy>
  <cp:revision>4</cp:revision>
  <cp:lastPrinted>2013-12-11T20:02:00Z</cp:lastPrinted>
  <dcterms:created xsi:type="dcterms:W3CDTF">2013-12-18T15:58:00Z</dcterms:created>
  <dcterms:modified xsi:type="dcterms:W3CDTF">2013-12-18T16:22:00Z</dcterms:modified>
</cp:coreProperties>
</file>