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5522B4" w:rsidTr="0071199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522B4" w:rsidRDefault="005522B4" w:rsidP="005522B4">
            <w:pPr>
              <w:pStyle w:val="formsCAP"/>
              <w:rPr>
                <w:b w:val="0"/>
              </w:rPr>
            </w:pPr>
            <w:r>
              <w:t>department of health services</w:t>
            </w:r>
          </w:p>
          <w:p w:rsidR="005522B4" w:rsidRDefault="005522B4" w:rsidP="005522B4">
            <w:pPr>
              <w:pStyle w:val="forms"/>
            </w:pPr>
            <w:r>
              <w:t>Division of Public Health</w:t>
            </w:r>
          </w:p>
          <w:p w:rsidR="005522B4" w:rsidRPr="005522B4" w:rsidRDefault="005522B4" w:rsidP="00444E8A">
            <w:pPr>
              <w:pStyle w:val="forms"/>
            </w:pPr>
            <w:r>
              <w:t>F-</w:t>
            </w:r>
            <w:r w:rsidR="004A63B3">
              <w:t>00978</w:t>
            </w:r>
            <w:r>
              <w:t xml:space="preserve"> (0</w:t>
            </w:r>
            <w:r w:rsidR="00444E8A">
              <w:t>3</w:t>
            </w:r>
            <w:r>
              <w:t>/2014)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522B4" w:rsidRDefault="005522B4" w:rsidP="005522B4">
            <w:pPr>
              <w:pStyle w:val="formsCAP"/>
              <w:jc w:val="right"/>
              <w:rPr>
                <w:b w:val="0"/>
              </w:rPr>
            </w:pPr>
            <w:r>
              <w:t>state of wisconsin</w:t>
            </w:r>
          </w:p>
          <w:p w:rsidR="005522B4" w:rsidRPr="005522B4" w:rsidRDefault="001B0000" w:rsidP="005522B4">
            <w:pPr>
              <w:pStyle w:val="forms"/>
              <w:jc w:val="right"/>
            </w:pPr>
            <w:r>
              <w:t>Office</w:t>
            </w:r>
            <w:r w:rsidR="005522B4">
              <w:t xml:space="preserve"> of Health Informatics</w:t>
            </w:r>
          </w:p>
        </w:tc>
      </w:tr>
      <w:tr w:rsidR="005522B4" w:rsidTr="006B198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2B4" w:rsidRPr="005522B4" w:rsidRDefault="002D7083" w:rsidP="004A7270">
            <w:pPr>
              <w:spacing w:before="180" w:after="18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Confirmation of confidential data destruction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5522B4">
              <w:rPr>
                <w:rFonts w:ascii="Arial" w:hAnsi="Arial" w:cs="Arial"/>
                <w:b/>
                <w:caps/>
                <w:sz w:val="24"/>
                <w:szCs w:val="24"/>
              </w:rPr>
              <w:t>wi</w:t>
            </w:r>
            <w:r w:rsidR="004A7270">
              <w:rPr>
                <w:rFonts w:ascii="Arial" w:hAnsi="Arial" w:cs="Arial"/>
                <w:b/>
                <w:caps/>
                <w:sz w:val="24"/>
                <w:szCs w:val="24"/>
              </w:rPr>
              <w:t>SCONSIN</w:t>
            </w:r>
            <w:r w:rsidR="005522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can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cer reporting system (wcrs)</w:t>
            </w:r>
          </w:p>
        </w:tc>
      </w:tr>
    </w:tbl>
    <w:p w:rsidR="00272CA8" w:rsidRDefault="002D7083" w:rsidP="00272CA8">
      <w:pPr>
        <w:autoSpaceDE w:val="0"/>
        <w:autoSpaceDN w:val="0"/>
        <w:adjustRightInd w:val="0"/>
        <w:spacing w:before="240" w:after="240"/>
        <w:rPr>
          <w:color w:val="000000"/>
        </w:rPr>
      </w:pPr>
      <w:r w:rsidRPr="00224BF9">
        <w:t xml:space="preserve">Recipient researcher agrees to destroy </w:t>
      </w:r>
      <w:r>
        <w:t xml:space="preserve">or return to the WCRS </w:t>
      </w:r>
      <w:r w:rsidRPr="00224BF9">
        <w:t>all fil</w:t>
      </w:r>
      <w:r>
        <w:t xml:space="preserve">es, documents, or other records </w:t>
      </w:r>
      <w:r w:rsidRPr="00224BF9">
        <w:t>containing WCRS data in their custody at the earliest o</w:t>
      </w:r>
      <w:r>
        <w:t xml:space="preserve">pportunity consistent with the </w:t>
      </w:r>
      <w:r w:rsidRPr="00224BF9">
        <w:t>conduct of the proposed use.</w:t>
      </w:r>
      <w:r>
        <w:t xml:space="preserve"> </w:t>
      </w:r>
      <w:r w:rsidRPr="00224BF9">
        <w:t xml:space="preserve">Destruction means physical destruction of files, documents or other </w:t>
      </w:r>
      <w:r>
        <w:t>records that render the records useless,</w:t>
      </w:r>
      <w:r w:rsidRPr="00224BF9">
        <w:t xml:space="preserve"> and de-identification shall not be considered destruction. Immediately following the destruction of WCRS data, Recipient Institution agree to provide </w:t>
      </w:r>
      <w:r>
        <w:t xml:space="preserve">DHS </w:t>
      </w:r>
      <w:r w:rsidRPr="00224BF9">
        <w:t xml:space="preserve">with </w:t>
      </w:r>
      <w:r>
        <w:t>the following</w:t>
      </w:r>
      <w:r w:rsidRPr="00224BF9">
        <w:t xml:space="preserve"> written declaration, executed by an authorized representative of Recipient </w:t>
      </w:r>
      <w:r>
        <w:t>Research I</w:t>
      </w:r>
      <w:r w:rsidRPr="00224BF9">
        <w:t>nstitution, stating that the WCRS data have been destroyed</w:t>
      </w:r>
      <w:r>
        <w:t xml:space="preserve"> or returned</w:t>
      </w:r>
      <w:r w:rsidRPr="00224BF9">
        <w:t>.</w:t>
      </w:r>
      <w:r w:rsidR="00104A54">
        <w:t xml:space="preserve"> </w:t>
      </w:r>
      <w:r>
        <w:t>By completing this document both the data recipient researcher and WCRS data provider certify that no individual level information, data, copies shall be retained in the possession of the research entity.</w:t>
      </w:r>
    </w:p>
    <w:p w:rsidR="00104A54" w:rsidRDefault="00665623" w:rsidP="00444E8A">
      <w:pPr>
        <w:tabs>
          <w:tab w:val="left" w:pos="2160"/>
          <w:tab w:val="left" w:pos="7920"/>
        </w:tabs>
        <w:autoSpaceDE w:val="0"/>
        <w:autoSpaceDN w:val="0"/>
        <w:adjustRightInd w:val="0"/>
        <w:spacing w:after="240"/>
      </w:pPr>
      <w:r w:rsidRPr="0066562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665623">
        <w:rPr>
          <w:u w:val="single"/>
        </w:rPr>
        <w:instrText xml:space="preserve"> FORMTEXT </w:instrText>
      </w:r>
      <w:r w:rsidRPr="00665623">
        <w:rPr>
          <w:u w:val="single"/>
        </w:rPr>
      </w:r>
      <w:r w:rsidRPr="00665623">
        <w:rPr>
          <w:u w:val="single"/>
        </w:rPr>
        <w:fldChar w:fldCharType="separate"/>
      </w:r>
      <w:bookmarkStart w:id="1" w:name="_GoBack"/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bookmarkEnd w:id="1"/>
      <w:r w:rsidRPr="00665623">
        <w:rPr>
          <w:u w:val="single"/>
        </w:rPr>
        <w:fldChar w:fldCharType="end"/>
      </w:r>
      <w:bookmarkEnd w:id="0"/>
      <w:r w:rsidRPr="00665623">
        <w:rPr>
          <w:u w:val="single"/>
        </w:rPr>
        <w:tab/>
      </w:r>
      <w:r>
        <w:t xml:space="preserve">, Principal Investigator representing </w:t>
      </w:r>
      <w:r w:rsidRPr="0066562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65623">
        <w:rPr>
          <w:u w:val="single"/>
        </w:rPr>
        <w:instrText xml:space="preserve"> FORMTEXT </w:instrText>
      </w:r>
      <w:r w:rsidRPr="00665623">
        <w:rPr>
          <w:u w:val="single"/>
        </w:rPr>
      </w:r>
      <w:r w:rsidRPr="00665623">
        <w:rPr>
          <w:u w:val="single"/>
        </w:rPr>
        <w:fldChar w:fldCharType="separate"/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t>, certifies that the following</w:t>
      </w:r>
    </w:p>
    <w:p w:rsidR="00BB0A6A" w:rsidRDefault="00665623" w:rsidP="00444E8A">
      <w:pPr>
        <w:tabs>
          <w:tab w:val="left" w:pos="2160"/>
          <w:tab w:val="left" w:pos="7920"/>
        </w:tabs>
        <w:autoSpaceDE w:val="0"/>
        <w:autoSpaceDN w:val="0"/>
        <w:adjustRightInd w:val="0"/>
        <w:spacing w:after="240"/>
      </w:pPr>
      <w:r>
        <w:t xml:space="preserve"> data, previously approved under DHS </w:t>
      </w:r>
      <w:r w:rsidRPr="00770DDE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770DDE">
        <w:rPr>
          <w:u w:val="single"/>
        </w:rPr>
        <w:instrText xml:space="preserve"> FORMTEXT </w:instrText>
      </w:r>
      <w:r w:rsidRPr="00770DDE">
        <w:rPr>
          <w:u w:val="single"/>
        </w:rPr>
      </w:r>
      <w:r w:rsidRPr="00770DDE">
        <w:rPr>
          <w:u w:val="single"/>
        </w:rPr>
        <w:fldChar w:fldCharType="separate"/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="00104A54">
        <w:rPr>
          <w:u w:val="single"/>
        </w:rPr>
        <w:t> </w:t>
      </w:r>
      <w:r w:rsidRPr="00770DDE">
        <w:rPr>
          <w:u w:val="single"/>
        </w:rPr>
        <w:fldChar w:fldCharType="end"/>
      </w:r>
      <w:bookmarkEnd w:id="3"/>
      <w:r>
        <w:t xml:space="preserve"> for the project titled, </w:t>
      </w:r>
      <w:r w:rsidRPr="0066562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665623">
        <w:rPr>
          <w:u w:val="single"/>
        </w:rPr>
        <w:instrText xml:space="preserve"> FORMTEXT </w:instrText>
      </w:r>
      <w:r w:rsidRPr="00665623">
        <w:rPr>
          <w:u w:val="single"/>
        </w:rPr>
      </w:r>
      <w:r w:rsidRPr="00665623">
        <w:rPr>
          <w:u w:val="single"/>
        </w:rPr>
        <w:fldChar w:fldCharType="separate"/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noProof/>
          <w:u w:val="single"/>
        </w:rPr>
        <w:t> </w:t>
      </w:r>
      <w:r w:rsidRPr="00665623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t>, has been:</w:t>
      </w:r>
    </w:p>
    <w:p w:rsidR="00665623" w:rsidRDefault="00665623" w:rsidP="00665623">
      <w:pPr>
        <w:tabs>
          <w:tab w:val="left" w:pos="360"/>
          <w:tab w:val="left" w:pos="2160"/>
          <w:tab w:val="left" w:pos="7920"/>
        </w:tabs>
        <w:autoSpaceDE w:val="0"/>
        <w:autoSpaceDN w:val="0"/>
        <w:adjustRightInd w:val="0"/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9E2709">
        <w:fldChar w:fldCharType="separate"/>
      </w:r>
      <w:r>
        <w:fldChar w:fldCharType="end"/>
      </w:r>
      <w:bookmarkEnd w:id="5"/>
      <w:r>
        <w:tab/>
      </w:r>
      <w:r w:rsidRPr="00665623">
        <w:rPr>
          <w:b/>
        </w:rPr>
        <w:t>Destroyed</w:t>
      </w:r>
    </w:p>
    <w:p w:rsidR="00665623" w:rsidRDefault="00665623" w:rsidP="002E4D62">
      <w:pPr>
        <w:tabs>
          <w:tab w:val="left" w:pos="2160"/>
          <w:tab w:val="left" w:pos="7920"/>
        </w:tabs>
        <w:autoSpaceDE w:val="0"/>
        <w:autoSpaceDN w:val="0"/>
        <w:adjustRightInd w:val="0"/>
        <w:spacing w:after="120"/>
        <w:ind w:left="720" w:hanging="360"/>
      </w:pPr>
      <w:r>
        <w:t xml:space="preserve">Method Used to Destroy Data: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65623" w:rsidRDefault="00665623" w:rsidP="00665623">
      <w:pPr>
        <w:tabs>
          <w:tab w:val="left" w:pos="2160"/>
          <w:tab w:val="left" w:pos="7920"/>
        </w:tabs>
        <w:autoSpaceDE w:val="0"/>
        <w:autoSpaceDN w:val="0"/>
        <w:adjustRightInd w:val="0"/>
        <w:spacing w:after="240"/>
        <w:ind w:left="360"/>
      </w:pPr>
      <w:r>
        <w:t xml:space="preserve">Date Data Destroyed: </w:t>
      </w:r>
      <w:r>
        <w:fldChar w:fldCharType="begin">
          <w:ffData>
            <w:name w:val="Text10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665623" w:rsidRDefault="00665623" w:rsidP="00665623">
      <w:pPr>
        <w:tabs>
          <w:tab w:val="left" w:pos="360"/>
          <w:tab w:val="left" w:pos="2160"/>
          <w:tab w:val="left" w:pos="7920"/>
        </w:tabs>
        <w:autoSpaceDE w:val="0"/>
        <w:autoSpaceDN w:val="0"/>
        <w:adjustRightInd w:val="0"/>
        <w:spacing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9E2709">
        <w:fldChar w:fldCharType="separate"/>
      </w:r>
      <w:r>
        <w:fldChar w:fldCharType="end"/>
      </w:r>
      <w:bookmarkEnd w:id="8"/>
      <w:r>
        <w:tab/>
      </w:r>
      <w:r w:rsidRPr="00665623">
        <w:rPr>
          <w:b/>
        </w:rPr>
        <w:t>Returned to DHS and all contractor copies have been destroyed</w:t>
      </w:r>
    </w:p>
    <w:p w:rsidR="00665623" w:rsidRPr="00665623" w:rsidRDefault="00665623" w:rsidP="00665623">
      <w:pPr>
        <w:tabs>
          <w:tab w:val="left" w:pos="2160"/>
          <w:tab w:val="left" w:pos="7920"/>
        </w:tabs>
        <w:autoSpaceDE w:val="0"/>
        <w:autoSpaceDN w:val="0"/>
        <w:adjustRightInd w:val="0"/>
        <w:spacing w:after="240"/>
        <w:ind w:left="360"/>
      </w:pPr>
      <w:r>
        <w:t xml:space="preserve">Date Data Returned: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3251"/>
        <w:gridCol w:w="2144"/>
      </w:tblGrid>
      <w:tr w:rsidR="00160426" w:rsidRPr="00BB0A6A" w:rsidTr="00444E8A">
        <w:trPr>
          <w:trHeight w:val="648"/>
        </w:trPr>
        <w:tc>
          <w:tcPr>
            <w:tcW w:w="5508" w:type="dxa"/>
          </w:tcPr>
          <w:p w:rsidR="00160426" w:rsidRDefault="00160426" w:rsidP="00444E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  <w:p w:rsidR="00160426" w:rsidRPr="00BB0A6A" w:rsidRDefault="00160426" w:rsidP="00BF050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508" w:type="dxa"/>
            <w:gridSpan w:val="2"/>
          </w:tcPr>
          <w:p w:rsidR="00160426" w:rsidRDefault="00160426" w:rsidP="00444E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  <w:p w:rsidR="00160426" w:rsidRPr="00BB0A6A" w:rsidRDefault="00160426" w:rsidP="00BF050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60426" w:rsidRPr="00BB0A6A" w:rsidTr="00444E8A">
        <w:trPr>
          <w:trHeight w:val="648"/>
        </w:trPr>
        <w:tc>
          <w:tcPr>
            <w:tcW w:w="11016" w:type="dxa"/>
            <w:gridSpan w:val="3"/>
          </w:tcPr>
          <w:p w:rsidR="00160426" w:rsidRDefault="00160426" w:rsidP="00444E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160426" w:rsidRPr="00BB0A6A" w:rsidRDefault="00160426" w:rsidP="00BF050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60426" w:rsidRPr="00BB0A6A" w:rsidTr="00444E8A">
        <w:trPr>
          <w:trHeight w:val="648"/>
        </w:trPr>
        <w:tc>
          <w:tcPr>
            <w:tcW w:w="8838" w:type="dxa"/>
            <w:gridSpan w:val="2"/>
          </w:tcPr>
          <w:p w:rsidR="00160426" w:rsidRPr="00665623" w:rsidRDefault="00160426" w:rsidP="00160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65623">
              <w:rPr>
                <w:rFonts w:ascii="Arial" w:hAnsi="Arial" w:cs="Arial"/>
                <w:sz w:val="20"/>
                <w:szCs w:val="20"/>
              </w:rPr>
              <w:t xml:space="preserve"> – Principal Investigator</w:t>
            </w:r>
          </w:p>
        </w:tc>
        <w:tc>
          <w:tcPr>
            <w:tcW w:w="2178" w:type="dxa"/>
          </w:tcPr>
          <w:p w:rsidR="00160426" w:rsidRPr="00BB0A6A" w:rsidRDefault="00160426" w:rsidP="00BF0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665623" w:rsidRPr="00BB0A6A" w:rsidTr="00444E8A">
        <w:trPr>
          <w:trHeight w:val="648"/>
        </w:trPr>
        <w:tc>
          <w:tcPr>
            <w:tcW w:w="11016" w:type="dxa"/>
            <w:gridSpan w:val="3"/>
          </w:tcPr>
          <w:p w:rsidR="00665623" w:rsidRDefault="00665623" w:rsidP="00444E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  <w:p w:rsidR="00665623" w:rsidRDefault="00665623" w:rsidP="00BF0505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5623" w:rsidRPr="00BB0A6A" w:rsidTr="00444E8A">
        <w:trPr>
          <w:trHeight w:val="648"/>
        </w:trPr>
        <w:tc>
          <w:tcPr>
            <w:tcW w:w="8838" w:type="dxa"/>
            <w:gridSpan w:val="2"/>
          </w:tcPr>
          <w:p w:rsidR="00665623" w:rsidRPr="00665623" w:rsidRDefault="00665623" w:rsidP="00665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DHS Representative</w:t>
            </w:r>
          </w:p>
        </w:tc>
        <w:tc>
          <w:tcPr>
            <w:tcW w:w="2178" w:type="dxa"/>
          </w:tcPr>
          <w:p w:rsidR="00665623" w:rsidRPr="00BB0A6A" w:rsidRDefault="00665623" w:rsidP="00BF0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:rsidR="00BB0A6A" w:rsidRPr="00AE6DF1" w:rsidRDefault="00BB0A6A" w:rsidP="00444E8A">
      <w:pPr>
        <w:spacing w:after="200" w:line="276" w:lineRule="auto"/>
        <w:rPr>
          <w:sz w:val="4"/>
          <w:szCs w:val="4"/>
        </w:rPr>
      </w:pPr>
    </w:p>
    <w:sectPr w:rsidR="00BB0A6A" w:rsidRPr="00AE6DF1" w:rsidSect="00E53870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44" w:rsidRDefault="00223244" w:rsidP="00123DBE">
      <w:r>
        <w:separator/>
      </w:r>
    </w:p>
  </w:endnote>
  <w:endnote w:type="continuationSeparator" w:id="0">
    <w:p w:rsidR="00223244" w:rsidRDefault="00223244" w:rsidP="0012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44" w:rsidRDefault="00223244" w:rsidP="00123DBE">
      <w:r>
        <w:separator/>
      </w:r>
    </w:p>
  </w:footnote>
  <w:footnote w:type="continuationSeparator" w:id="0">
    <w:p w:rsidR="00223244" w:rsidRDefault="00223244" w:rsidP="0012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44" w:rsidRDefault="00223244" w:rsidP="00123DBE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444E8A">
      <w:rPr>
        <w:rFonts w:ascii="Arial" w:hAnsi="Arial" w:cs="Arial"/>
        <w:sz w:val="18"/>
        <w:szCs w:val="18"/>
      </w:rPr>
      <w:t>00978  (03/2014)</w:t>
    </w:r>
    <w:r>
      <w:rPr>
        <w:rFonts w:ascii="Arial" w:hAnsi="Arial" w:cs="Arial"/>
        <w:sz w:val="18"/>
        <w:szCs w:val="18"/>
      </w:rPr>
      <w:tab/>
      <w:t xml:space="preserve">Page </w:t>
    </w:r>
    <w:r w:rsidRPr="00123DBE">
      <w:rPr>
        <w:rFonts w:ascii="Arial" w:hAnsi="Arial" w:cs="Arial"/>
        <w:sz w:val="18"/>
        <w:szCs w:val="18"/>
      </w:rPr>
      <w:fldChar w:fldCharType="begin"/>
    </w:r>
    <w:r w:rsidRPr="00123DBE">
      <w:rPr>
        <w:rFonts w:ascii="Arial" w:hAnsi="Arial" w:cs="Arial"/>
        <w:sz w:val="18"/>
        <w:szCs w:val="18"/>
      </w:rPr>
      <w:instrText xml:space="preserve"> PAGE   \* MERGEFORMAT </w:instrText>
    </w:r>
    <w:r w:rsidRPr="00123DBE">
      <w:rPr>
        <w:rFonts w:ascii="Arial" w:hAnsi="Arial" w:cs="Arial"/>
        <w:sz w:val="18"/>
        <w:szCs w:val="18"/>
      </w:rPr>
      <w:fldChar w:fldCharType="separate"/>
    </w:r>
    <w:r w:rsidR="00444E8A">
      <w:rPr>
        <w:rFonts w:ascii="Arial" w:hAnsi="Arial" w:cs="Arial"/>
        <w:noProof/>
        <w:sz w:val="18"/>
        <w:szCs w:val="18"/>
      </w:rPr>
      <w:t>2</w:t>
    </w:r>
    <w:r w:rsidRPr="00123DB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444E8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</w:p>
  <w:p w:rsidR="00223244" w:rsidRPr="00123DBE" w:rsidRDefault="00223244" w:rsidP="00123DBE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A66"/>
    <w:multiLevelType w:val="multilevel"/>
    <w:tmpl w:val="782A6088"/>
    <w:numStyleLink w:val="Headings"/>
  </w:abstractNum>
  <w:abstractNum w:abstractNumId="1" w15:restartNumberingAfterBreak="0">
    <w:nsid w:val="0D083085"/>
    <w:multiLevelType w:val="multilevel"/>
    <w:tmpl w:val="782A6088"/>
    <w:styleLink w:val="Headings"/>
    <w:lvl w:ilvl="0">
      <w:start w:val="1"/>
      <w:numFmt w:val="upperLetter"/>
      <w:pStyle w:val="Heading1"/>
      <w:lvlText w:val="%1."/>
      <w:lvlJc w:val="left"/>
      <w:pPr>
        <w:ind w:left="547" w:hanging="54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Heading2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" w15:restartNumberingAfterBreak="0">
    <w:nsid w:val="1DAE571A"/>
    <w:multiLevelType w:val="hybridMultilevel"/>
    <w:tmpl w:val="1A56C512"/>
    <w:lvl w:ilvl="0" w:tplc="7AFEBF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ED42A3B0">
      <w:start w:val="1"/>
      <w:numFmt w:val="bullet"/>
      <w:lvlText w:val="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087"/>
    <w:multiLevelType w:val="hybridMultilevel"/>
    <w:tmpl w:val="59B4D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F94"/>
    <w:multiLevelType w:val="multilevel"/>
    <w:tmpl w:val="B45E14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ED10A03"/>
    <w:multiLevelType w:val="hybridMultilevel"/>
    <w:tmpl w:val="B0CC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7A8A"/>
    <w:multiLevelType w:val="hybridMultilevel"/>
    <w:tmpl w:val="B18CE5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5646FAD"/>
    <w:multiLevelType w:val="hybridMultilevel"/>
    <w:tmpl w:val="4A82D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255B8"/>
    <w:multiLevelType w:val="hybridMultilevel"/>
    <w:tmpl w:val="69A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5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cLKOQbuZzy0+rYg7qAKY60MyXKJ9oOQJZubCtDMACq6kiJ3QDiDVq9xd85nXeZw6yOjB2eV2FBvJCviP36WwjA==" w:salt="CELak3vyhJPkhfpB3CZa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B4"/>
    <w:rsid w:val="000C224E"/>
    <w:rsid w:val="00104A54"/>
    <w:rsid w:val="001225B3"/>
    <w:rsid w:val="00123DBE"/>
    <w:rsid w:val="00160426"/>
    <w:rsid w:val="001662F8"/>
    <w:rsid w:val="001B0000"/>
    <w:rsid w:val="001D7BB4"/>
    <w:rsid w:val="00214DA9"/>
    <w:rsid w:val="00223244"/>
    <w:rsid w:val="002261AE"/>
    <w:rsid w:val="00272CA8"/>
    <w:rsid w:val="002D7083"/>
    <w:rsid w:val="002E4D62"/>
    <w:rsid w:val="003853B2"/>
    <w:rsid w:val="00427385"/>
    <w:rsid w:val="00437690"/>
    <w:rsid w:val="00444E8A"/>
    <w:rsid w:val="004A63B3"/>
    <w:rsid w:val="004A7270"/>
    <w:rsid w:val="005466C3"/>
    <w:rsid w:val="005522B4"/>
    <w:rsid w:val="00570181"/>
    <w:rsid w:val="005758F6"/>
    <w:rsid w:val="005946E5"/>
    <w:rsid w:val="005C1791"/>
    <w:rsid w:val="0066097F"/>
    <w:rsid w:val="00665623"/>
    <w:rsid w:val="00670BD3"/>
    <w:rsid w:val="00676B1A"/>
    <w:rsid w:val="006A7A73"/>
    <w:rsid w:val="006B1984"/>
    <w:rsid w:val="00711998"/>
    <w:rsid w:val="00770DDE"/>
    <w:rsid w:val="00785134"/>
    <w:rsid w:val="00795673"/>
    <w:rsid w:val="007C76B3"/>
    <w:rsid w:val="00880D0D"/>
    <w:rsid w:val="00936B52"/>
    <w:rsid w:val="009935D6"/>
    <w:rsid w:val="009A511A"/>
    <w:rsid w:val="009C43D1"/>
    <w:rsid w:val="009E2709"/>
    <w:rsid w:val="00A6036E"/>
    <w:rsid w:val="00AA1797"/>
    <w:rsid w:val="00AE6DF1"/>
    <w:rsid w:val="00AE77B0"/>
    <w:rsid w:val="00B04E0D"/>
    <w:rsid w:val="00BA3D35"/>
    <w:rsid w:val="00BB0A6A"/>
    <w:rsid w:val="00CF1BF2"/>
    <w:rsid w:val="00D00823"/>
    <w:rsid w:val="00D64B53"/>
    <w:rsid w:val="00D80989"/>
    <w:rsid w:val="00DB45CA"/>
    <w:rsid w:val="00E368A8"/>
    <w:rsid w:val="00E53870"/>
    <w:rsid w:val="00E62E4A"/>
    <w:rsid w:val="00E7443B"/>
    <w:rsid w:val="00F6068F"/>
    <w:rsid w:val="00F822A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BEB8"/>
  <w15:docId w15:val="{9ACFEA57-4B8E-4296-877A-B6197BE5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D6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qFormat/>
    <w:rsid w:val="00BB0A6A"/>
    <w:pPr>
      <w:keepNext/>
      <w:keepLines/>
      <w:numPr>
        <w:numId w:val="17"/>
      </w:numPr>
      <w:spacing w:before="240" w:after="240" w:line="240" w:lineRule="auto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B0A6A"/>
    <w:pPr>
      <w:numPr>
        <w:ilvl w:val="1"/>
        <w:numId w:val="17"/>
      </w:numPr>
      <w:spacing w:after="240" w:line="240" w:lineRule="auto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5D6"/>
    <w:pPr>
      <w:keepLines/>
      <w:numPr>
        <w:ilvl w:val="3"/>
        <w:numId w:val="9"/>
      </w:numPr>
      <w:spacing w:before="240"/>
      <w:outlineLvl w:val="3"/>
    </w:pPr>
    <w:rPr>
      <w:rFonts w:ascii="Times New Roman" w:eastAsiaTheme="majorEastAsia" w:hAnsi="Times New Roman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5D6"/>
    <w:pPr>
      <w:numPr>
        <w:ilvl w:val="4"/>
        <w:numId w:val="9"/>
      </w:numPr>
      <w:spacing w:before="24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6A"/>
    <w:rPr>
      <w:rFonts w:ascii="Times New Roman" w:eastAsiaTheme="majorEastAsia" w:hAnsi="Times New Roman" w:cstheme="majorBidi"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A6A"/>
    <w:rPr>
      <w:rFonts w:ascii="Times New Roman" w:eastAsiaTheme="majorEastAsia" w:hAnsi="Times New Roman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9935D6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9935D6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5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43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3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DBE"/>
  </w:style>
  <w:style w:type="paragraph" w:styleId="Footer">
    <w:name w:val="footer"/>
    <w:basedOn w:val="Normal"/>
    <w:link w:val="FooterChar"/>
    <w:uiPriority w:val="99"/>
    <w:unhideWhenUsed/>
    <w:rsid w:val="00123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BE"/>
  </w:style>
  <w:style w:type="numbering" w:customStyle="1" w:styleId="Headings">
    <w:name w:val="Headings"/>
    <w:uiPriority w:val="99"/>
    <w:rsid w:val="00BB0A6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Confidential Data Destruction, Wisconsin Cancer Reporting System (WCRS)</vt:lpstr>
    </vt:vector>
  </TitlesOfParts>
  <Company>DHS/DPH/OHI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Confidential Data Destruction, Wisconsin Cancer Reporting System (WCRS)</dc:title>
  <dc:creator>DPH/OHI</dc:creator>
  <cp:keywords>f00978, f-00978, wisconsin, cancer, reporting, system, wcrs, manual, procedures, protocols, forms, request, research, data, department of health services, dhs, division of public health, dph, office of health informatics, ohi, confirmation, confidential, data, destruction</cp:keywords>
  <cp:lastModifiedBy>Caputo, Cristina L</cp:lastModifiedBy>
  <cp:revision>3</cp:revision>
  <cp:lastPrinted>2014-03-13T18:05:00Z</cp:lastPrinted>
  <dcterms:created xsi:type="dcterms:W3CDTF">2021-03-31T21:33:00Z</dcterms:created>
  <dcterms:modified xsi:type="dcterms:W3CDTF">2021-03-31T21:33:00Z</dcterms:modified>
</cp:coreProperties>
</file>