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Pr="005F2E8A" w:rsidRDefault="007A1976" w:rsidP="007A1976">
      <w:pPr>
        <w:tabs>
          <w:tab w:val="right" w:pos="10800"/>
        </w:tabs>
        <w:rPr>
          <w:rFonts w:ascii="Arial" w:hAnsi="Arial"/>
          <w:b/>
          <w:caps/>
          <w:sz w:val="16"/>
          <w:szCs w:val="20"/>
        </w:rPr>
      </w:pPr>
      <w:r w:rsidRPr="005F2E8A">
        <w:rPr>
          <w:rFonts w:ascii="Arial" w:hAnsi="Arial"/>
          <w:b/>
          <w:caps/>
          <w:sz w:val="16"/>
          <w:szCs w:val="20"/>
        </w:rPr>
        <w:t>department of health services</w:t>
      </w:r>
      <w:r w:rsidRPr="005F2E8A">
        <w:rPr>
          <w:rFonts w:ascii="Arial" w:hAnsi="Arial"/>
          <w:b/>
          <w:caps/>
          <w:sz w:val="16"/>
          <w:szCs w:val="20"/>
        </w:rPr>
        <w:tab/>
        <w:t xml:space="preserve">state of </w:t>
      </w:r>
      <w:smartTag w:uri="urn:schemas-microsoft-com:office:smarttags" w:element="place">
        <w:smartTag w:uri="urn:schemas-microsoft-com:office:smarttags" w:element="State">
          <w:r w:rsidRPr="005F2E8A">
            <w:rPr>
              <w:rFonts w:ascii="Arial" w:hAnsi="Arial"/>
              <w:b/>
              <w:caps/>
              <w:sz w:val="16"/>
              <w:szCs w:val="20"/>
            </w:rPr>
            <w:t>Wisconsin</w:t>
          </w:r>
        </w:smartTag>
      </w:smartTag>
    </w:p>
    <w:p w:rsidR="007A1976" w:rsidRPr="005F2E8A" w:rsidRDefault="007A1976" w:rsidP="007A1976">
      <w:pPr>
        <w:tabs>
          <w:tab w:val="right" w:pos="10800"/>
        </w:tabs>
        <w:rPr>
          <w:rFonts w:ascii="Arial" w:hAnsi="Arial"/>
          <w:sz w:val="16"/>
          <w:szCs w:val="20"/>
        </w:rPr>
      </w:pPr>
      <w:r w:rsidRPr="005F2E8A">
        <w:rPr>
          <w:rFonts w:ascii="Arial" w:hAnsi="Arial"/>
          <w:sz w:val="16"/>
          <w:szCs w:val="20"/>
        </w:rPr>
        <w:t xml:space="preserve">Division of </w:t>
      </w:r>
      <w:r w:rsidR="00D71BBC">
        <w:rPr>
          <w:rFonts w:ascii="Arial" w:hAnsi="Arial"/>
          <w:sz w:val="16"/>
          <w:szCs w:val="20"/>
        </w:rPr>
        <w:t>Medicaid Services</w:t>
      </w:r>
      <w:r w:rsidR="00CD6DE3">
        <w:rPr>
          <w:rFonts w:ascii="Arial" w:hAnsi="Arial"/>
          <w:sz w:val="16"/>
          <w:szCs w:val="20"/>
        </w:rPr>
        <w:tab/>
        <w:t>DH</w:t>
      </w:r>
      <w:r w:rsidRPr="005F2E8A">
        <w:rPr>
          <w:rFonts w:ascii="Arial" w:hAnsi="Arial"/>
          <w:sz w:val="16"/>
          <w:szCs w:val="20"/>
        </w:rPr>
        <w:t>S 107.31(2</w:t>
      </w:r>
      <w:proofErr w:type="gramStart"/>
      <w:r w:rsidRPr="005F2E8A">
        <w:rPr>
          <w:rFonts w:ascii="Arial" w:hAnsi="Arial"/>
          <w:sz w:val="16"/>
          <w:szCs w:val="20"/>
        </w:rPr>
        <w:t>)(</w:t>
      </w:r>
      <w:proofErr w:type="gramEnd"/>
      <w:r w:rsidRPr="005F2E8A">
        <w:rPr>
          <w:rFonts w:ascii="Arial" w:hAnsi="Arial"/>
          <w:sz w:val="16"/>
          <w:szCs w:val="20"/>
        </w:rPr>
        <w:t>b), Wis. Admin. Code</w:t>
      </w:r>
    </w:p>
    <w:p w:rsidR="007A1976" w:rsidRPr="005F2E8A" w:rsidRDefault="00114825" w:rsidP="007A1976">
      <w:pPr>
        <w:tabs>
          <w:tab w:val="right" w:pos="10800"/>
        </w:tabs>
        <w:rPr>
          <w:rFonts w:ascii="Arial" w:hAnsi="Arial"/>
          <w:sz w:val="16"/>
          <w:szCs w:val="20"/>
        </w:rPr>
      </w:pPr>
      <w:r>
        <w:rPr>
          <w:rFonts w:ascii="Arial" w:hAnsi="Arial"/>
          <w:sz w:val="16"/>
          <w:szCs w:val="20"/>
        </w:rPr>
        <w:t>F-</w:t>
      </w:r>
      <w:r w:rsidR="003A5C17">
        <w:rPr>
          <w:rFonts w:ascii="Arial" w:hAnsi="Arial"/>
          <w:sz w:val="16"/>
          <w:szCs w:val="20"/>
        </w:rPr>
        <w:t>01009A</w:t>
      </w:r>
      <w:r w:rsidR="00E8306B">
        <w:rPr>
          <w:rFonts w:ascii="Arial" w:hAnsi="Arial"/>
          <w:sz w:val="16"/>
          <w:szCs w:val="20"/>
        </w:rPr>
        <w:t>H</w:t>
      </w:r>
      <w:r>
        <w:rPr>
          <w:rFonts w:ascii="Arial" w:hAnsi="Arial"/>
          <w:sz w:val="16"/>
          <w:szCs w:val="20"/>
        </w:rPr>
        <w:t xml:space="preserve"> (</w:t>
      </w:r>
      <w:r w:rsidR="00425905">
        <w:rPr>
          <w:rFonts w:ascii="Arial" w:hAnsi="Arial"/>
          <w:sz w:val="16"/>
          <w:szCs w:val="20"/>
        </w:rPr>
        <w:t>12</w:t>
      </w:r>
      <w:r w:rsidR="00D71BBC">
        <w:rPr>
          <w:rFonts w:ascii="Arial" w:hAnsi="Arial"/>
          <w:sz w:val="16"/>
          <w:szCs w:val="20"/>
        </w:rPr>
        <w:t>/201</w:t>
      </w:r>
      <w:r w:rsidR="00425905">
        <w:rPr>
          <w:rFonts w:ascii="Arial" w:hAnsi="Arial"/>
          <w:sz w:val="16"/>
          <w:szCs w:val="20"/>
        </w:rPr>
        <w:t>0</w:t>
      </w:r>
      <w:r w:rsidR="007A1976" w:rsidRPr="005F2E8A">
        <w:rPr>
          <w:rFonts w:ascii="Arial" w:hAnsi="Arial"/>
          <w:sz w:val="16"/>
          <w:szCs w:val="20"/>
        </w:rPr>
        <w:t>)</w:t>
      </w:r>
    </w:p>
    <w:p w:rsidR="007A1976" w:rsidRPr="00EA0ABB" w:rsidRDefault="007A1976" w:rsidP="000E3EF8">
      <w:pPr>
        <w:spacing w:before="60"/>
        <w:jc w:val="center"/>
        <w:rPr>
          <w:rFonts w:ascii="Arial" w:hAnsi="Arial"/>
          <w:b/>
          <w:caps/>
          <w:sz w:val="20"/>
          <w:szCs w:val="20"/>
        </w:rPr>
      </w:pPr>
      <w:r w:rsidRPr="00EA0ABB">
        <w:rPr>
          <w:rFonts w:ascii="Arial" w:hAnsi="Arial"/>
          <w:b/>
          <w:caps/>
          <w:sz w:val="20"/>
          <w:szCs w:val="20"/>
        </w:rPr>
        <w:t>wisconsin medicaid</w:t>
      </w:r>
    </w:p>
    <w:p w:rsidR="00ED19D5" w:rsidRDefault="000055F7" w:rsidP="007A1976">
      <w:pPr>
        <w:jc w:val="center"/>
        <w:rPr>
          <w:rFonts w:ascii="Arial" w:hAnsi="Arial"/>
          <w:b/>
          <w:caps/>
          <w:szCs w:val="20"/>
        </w:rPr>
      </w:pPr>
      <w:r>
        <w:rPr>
          <w:rFonts w:ascii="Arial" w:hAnsi="Arial"/>
          <w:b/>
          <w:caps/>
          <w:szCs w:val="20"/>
        </w:rPr>
        <w:t xml:space="preserve">XAIV QHOV KEV PAB LUB SIJ HAWM NYOB TOS TXOJ SIA TU RAU COV TSWV CUAB </w:t>
      </w:r>
    </w:p>
    <w:p w:rsidR="000055F7" w:rsidRDefault="000055F7" w:rsidP="007A1976">
      <w:pPr>
        <w:jc w:val="center"/>
        <w:rPr>
          <w:rFonts w:ascii="Arial" w:hAnsi="Arial"/>
          <w:b/>
          <w:caps/>
          <w:szCs w:val="20"/>
        </w:rPr>
      </w:pPr>
      <w:r>
        <w:rPr>
          <w:rFonts w:ascii="Arial" w:hAnsi="Arial"/>
          <w:b/>
          <w:caps/>
          <w:szCs w:val="20"/>
        </w:rPr>
        <w:t xml:space="preserve">HNUB NYOOG 20 XYOO ROV HAUV </w:t>
      </w:r>
    </w:p>
    <w:p w:rsidR="007A1976" w:rsidRPr="000E3EF8" w:rsidRDefault="007A1976" w:rsidP="007A1976">
      <w:pPr>
        <w:jc w:val="center"/>
        <w:rPr>
          <w:rFonts w:ascii="Arial" w:hAnsi="Arial"/>
          <w:b/>
          <w:caps/>
          <w:sz w:val="18"/>
          <w:szCs w:val="18"/>
        </w:rPr>
      </w:pPr>
      <w:r w:rsidRPr="000E3EF8">
        <w:rPr>
          <w:rFonts w:ascii="Arial" w:hAnsi="Arial"/>
          <w:b/>
          <w:caps/>
          <w:sz w:val="18"/>
          <w:szCs w:val="18"/>
        </w:rPr>
        <w:t>election of hospice benefit</w:t>
      </w:r>
      <w:r w:rsidR="0095279B" w:rsidRPr="000E3EF8">
        <w:rPr>
          <w:rFonts w:ascii="Arial" w:hAnsi="Arial"/>
          <w:b/>
          <w:caps/>
          <w:sz w:val="18"/>
          <w:szCs w:val="18"/>
        </w:rPr>
        <w:t xml:space="preserve"> for </w:t>
      </w:r>
      <w:r w:rsidR="005D69D0" w:rsidRPr="000E3EF8">
        <w:rPr>
          <w:rFonts w:ascii="Arial" w:hAnsi="Arial"/>
          <w:b/>
          <w:caps/>
          <w:sz w:val="18"/>
          <w:szCs w:val="18"/>
        </w:rPr>
        <w:t>members</w:t>
      </w:r>
      <w:r w:rsidR="0095279B" w:rsidRPr="000E3EF8">
        <w:rPr>
          <w:rFonts w:ascii="Arial" w:hAnsi="Arial"/>
          <w:b/>
          <w:caps/>
          <w:sz w:val="18"/>
          <w:szCs w:val="18"/>
        </w:rPr>
        <w:t xml:space="preserve"> </w:t>
      </w:r>
      <w:r w:rsidR="00AA5281" w:rsidRPr="000E3EF8">
        <w:rPr>
          <w:rFonts w:ascii="Arial" w:hAnsi="Arial"/>
          <w:b/>
          <w:caps/>
          <w:sz w:val="18"/>
          <w:szCs w:val="18"/>
        </w:rPr>
        <w:t>20 and Under</w:t>
      </w:r>
    </w:p>
    <w:p w:rsidR="000C467B" w:rsidRPr="0000674E" w:rsidRDefault="000C467B" w:rsidP="000E3EF8">
      <w:pPr>
        <w:autoSpaceDE w:val="0"/>
        <w:autoSpaceDN w:val="0"/>
        <w:adjustRightInd w:val="0"/>
        <w:spacing w:before="120"/>
        <w:rPr>
          <w:rFonts w:ascii="Arial" w:hAnsi="Arial" w:cs="Arial"/>
          <w:sz w:val="18"/>
          <w:szCs w:val="18"/>
        </w:rPr>
      </w:pPr>
      <w:r w:rsidRPr="0000674E">
        <w:rPr>
          <w:rFonts w:ascii="Arial" w:hAnsi="Arial" w:cs="Arial"/>
          <w:sz w:val="18"/>
          <w:szCs w:val="18"/>
        </w:rPr>
        <w:t>ForwardHealth</w:t>
      </w:r>
      <w:r>
        <w:rPr>
          <w:rFonts w:ascii="Arial" w:hAnsi="Arial" w:cs="Arial"/>
          <w:sz w:val="18"/>
          <w:szCs w:val="18"/>
        </w:rPr>
        <w:t xml:space="preserve"> yuav tsum tau yam puav ntaub ntawv qhia txog cov tswv cuab kom thiaj paub tso </w:t>
      </w:r>
      <w:proofErr w:type="gramStart"/>
      <w:r>
        <w:rPr>
          <w:rFonts w:ascii="Arial" w:hAnsi="Arial" w:cs="Arial"/>
          <w:sz w:val="18"/>
          <w:szCs w:val="18"/>
        </w:rPr>
        <w:t>cai</w:t>
      </w:r>
      <w:proofErr w:type="gramEnd"/>
      <w:r>
        <w:rPr>
          <w:rFonts w:ascii="Arial" w:hAnsi="Arial" w:cs="Arial"/>
          <w:sz w:val="18"/>
          <w:szCs w:val="18"/>
        </w:rPr>
        <w:t xml:space="preserve"> them cov nuj nqis kho mob uas lawv tau txais</w:t>
      </w:r>
      <w:r w:rsidRPr="0000674E">
        <w:rPr>
          <w:rFonts w:ascii="Arial" w:hAnsi="Arial" w:cs="Arial"/>
          <w:sz w:val="18"/>
          <w:szCs w:val="18"/>
        </w:rPr>
        <w:t>.</w:t>
      </w:r>
    </w:p>
    <w:p w:rsidR="000C467B" w:rsidRDefault="000C467B" w:rsidP="000C467B">
      <w:pPr>
        <w:autoSpaceDE w:val="0"/>
        <w:autoSpaceDN w:val="0"/>
        <w:adjustRightInd w:val="0"/>
        <w:rPr>
          <w:rFonts w:ascii="Arial" w:hAnsi="Arial" w:cs="Arial"/>
          <w:sz w:val="18"/>
          <w:szCs w:val="18"/>
        </w:rPr>
      </w:pPr>
    </w:p>
    <w:p w:rsidR="000C467B" w:rsidRPr="0000674E" w:rsidRDefault="000C467B" w:rsidP="000C467B">
      <w:pPr>
        <w:autoSpaceDE w:val="0"/>
        <w:autoSpaceDN w:val="0"/>
        <w:adjustRightInd w:val="0"/>
        <w:rPr>
          <w:rFonts w:ascii="Arial" w:hAnsi="Arial" w:cs="Arial"/>
          <w:sz w:val="18"/>
          <w:szCs w:val="18"/>
        </w:rPr>
      </w:pPr>
      <w:proofErr w:type="gramStart"/>
      <w:r>
        <w:rPr>
          <w:rFonts w:ascii="Arial" w:hAnsi="Arial" w:cs="Arial"/>
          <w:sz w:val="18"/>
          <w:szCs w:val="18"/>
        </w:rPr>
        <w:t>Cov tswv cuab ntawm</w:t>
      </w:r>
      <w:r w:rsidRPr="0000674E">
        <w:rPr>
          <w:rFonts w:ascii="Arial" w:hAnsi="Arial" w:cs="Arial"/>
          <w:sz w:val="18"/>
          <w:szCs w:val="18"/>
        </w:rPr>
        <w:t xml:space="preserve"> ForwardHealth</w:t>
      </w:r>
      <w:r>
        <w:rPr>
          <w:rFonts w:ascii="Arial" w:hAnsi="Arial" w:cs="Arial"/>
          <w:sz w:val="18"/>
          <w:szCs w:val="18"/>
        </w:rPr>
        <w:t xml:space="preserve"> yuav tsum muab txhua yam muaj tseeb hais txog lawv tus kheej rau tus kws kho mob tso rau hauv daim ntawv uas muab xa mus rau </w:t>
      </w:r>
      <w:r w:rsidRPr="0000674E">
        <w:rPr>
          <w:rFonts w:ascii="Arial" w:hAnsi="Arial" w:cs="Arial"/>
          <w:sz w:val="18"/>
          <w:szCs w:val="18"/>
        </w:rPr>
        <w:t>ForwardHealth</w:t>
      </w:r>
      <w:r>
        <w:rPr>
          <w:rFonts w:ascii="Arial" w:hAnsi="Arial" w:cs="Arial"/>
          <w:sz w:val="18"/>
          <w:szCs w:val="18"/>
        </w:rPr>
        <w:t xml:space="preserve"> kom them lawv cov nqi kho mob.</w:t>
      </w:r>
      <w:proofErr w:type="gramEnd"/>
      <w:r>
        <w:rPr>
          <w:rFonts w:ascii="Arial" w:hAnsi="Arial" w:cs="Arial"/>
          <w:sz w:val="18"/>
          <w:szCs w:val="18"/>
        </w:rPr>
        <w:t xml:space="preserve"> </w:t>
      </w:r>
      <w:proofErr w:type="gramStart"/>
      <w:r>
        <w:rPr>
          <w:rFonts w:ascii="Arial" w:hAnsi="Arial" w:cs="Arial"/>
          <w:sz w:val="18"/>
          <w:szCs w:val="18"/>
        </w:rPr>
        <w:t>Tej yam uas yuav tsum muab kom yog thiab muaj tseeb no muaj xws li lub npe, chaw nyob, thiab tswv cuab tus</w:t>
      </w:r>
      <w:r w:rsidRPr="0000674E">
        <w:rPr>
          <w:rFonts w:ascii="Arial" w:hAnsi="Arial" w:cs="Arial"/>
          <w:sz w:val="18"/>
          <w:szCs w:val="18"/>
        </w:rPr>
        <w:t xml:space="preserve"> identification number</w:t>
      </w:r>
      <w:r w:rsidR="00D71BBC">
        <w:rPr>
          <w:rFonts w:ascii="Arial" w:hAnsi="Arial" w:cs="Arial"/>
          <w:sz w:val="18"/>
          <w:szCs w:val="18"/>
        </w:rPr>
        <w:t>, Wis. Admin.</w:t>
      </w:r>
      <w:proofErr w:type="gramEnd"/>
      <w:r w:rsidR="00D71BBC">
        <w:rPr>
          <w:rFonts w:ascii="Arial" w:hAnsi="Arial" w:cs="Arial"/>
          <w:sz w:val="18"/>
          <w:szCs w:val="18"/>
        </w:rPr>
        <w:t xml:space="preserve"> </w:t>
      </w:r>
      <w:proofErr w:type="gramStart"/>
      <w:r w:rsidR="00D71BBC">
        <w:rPr>
          <w:rFonts w:ascii="Arial" w:hAnsi="Arial" w:cs="Arial"/>
          <w:sz w:val="18"/>
          <w:szCs w:val="18"/>
        </w:rPr>
        <w:t xml:space="preserve">Code </w:t>
      </w:r>
      <w:r w:rsidR="00D71BBC">
        <w:rPr>
          <w:rFonts w:ascii="Arial" w:hAnsi="Arial" w:cs="Arial"/>
          <w:sz w:val="18"/>
          <w:szCs w:val="20"/>
        </w:rPr>
        <w:t>§</w:t>
      </w:r>
      <w:r w:rsidRPr="0000674E">
        <w:rPr>
          <w:rFonts w:ascii="Arial" w:hAnsi="Arial" w:cs="Arial"/>
          <w:sz w:val="18"/>
          <w:szCs w:val="18"/>
        </w:rPr>
        <w:t xml:space="preserve"> </w:t>
      </w:r>
      <w:r w:rsidR="004166C5">
        <w:rPr>
          <w:rFonts w:ascii="Arial" w:hAnsi="Arial" w:cs="Arial"/>
          <w:sz w:val="18"/>
          <w:szCs w:val="18"/>
        </w:rPr>
        <w:t>D</w:t>
      </w:r>
      <w:r w:rsidRPr="0000674E">
        <w:rPr>
          <w:rFonts w:ascii="Arial" w:hAnsi="Arial" w:cs="Arial"/>
          <w:sz w:val="18"/>
          <w:szCs w:val="18"/>
        </w:rPr>
        <w:t>HS 104.02</w:t>
      </w:r>
      <w:r w:rsidR="00D71BBC">
        <w:rPr>
          <w:rFonts w:ascii="Arial" w:hAnsi="Arial" w:cs="Arial"/>
          <w:sz w:val="18"/>
          <w:szCs w:val="18"/>
        </w:rPr>
        <w:t>(</w:t>
      </w:r>
      <w:r w:rsidRPr="0000674E">
        <w:rPr>
          <w:rFonts w:ascii="Arial" w:hAnsi="Arial" w:cs="Arial"/>
          <w:sz w:val="18"/>
          <w:szCs w:val="18"/>
        </w:rPr>
        <w:t>4).</w:t>
      </w:r>
      <w:proofErr w:type="gramEnd"/>
    </w:p>
    <w:p w:rsidR="000C467B" w:rsidRPr="0000674E" w:rsidRDefault="000C467B" w:rsidP="000C467B">
      <w:pPr>
        <w:autoSpaceDE w:val="0"/>
        <w:autoSpaceDN w:val="0"/>
        <w:adjustRightInd w:val="0"/>
        <w:rPr>
          <w:rFonts w:ascii="Arial" w:hAnsi="Arial" w:cs="Arial"/>
          <w:sz w:val="18"/>
          <w:szCs w:val="18"/>
        </w:rPr>
      </w:pPr>
    </w:p>
    <w:p w:rsidR="000C467B" w:rsidRPr="0000674E" w:rsidRDefault="000C467B" w:rsidP="000C467B">
      <w:pPr>
        <w:autoSpaceDE w:val="0"/>
        <w:autoSpaceDN w:val="0"/>
        <w:adjustRightInd w:val="0"/>
        <w:rPr>
          <w:rFonts w:ascii="Arial" w:hAnsi="Arial" w:cs="Arial"/>
          <w:sz w:val="18"/>
          <w:szCs w:val="18"/>
        </w:rPr>
      </w:pPr>
      <w:r>
        <w:rPr>
          <w:rFonts w:ascii="Arial" w:hAnsi="Arial" w:cs="Arial"/>
          <w:sz w:val="18"/>
          <w:szCs w:val="18"/>
        </w:rPr>
        <w:t xml:space="preserve">Raws li nqe lus </w:t>
      </w:r>
      <w:r w:rsidR="00D71BBC">
        <w:rPr>
          <w:rFonts w:ascii="Arial" w:hAnsi="Arial" w:cs="Arial"/>
          <w:sz w:val="18"/>
          <w:szCs w:val="18"/>
        </w:rPr>
        <w:t xml:space="preserve">Wis. Stat. </w:t>
      </w:r>
      <w:r w:rsidR="00D71BBC">
        <w:rPr>
          <w:rFonts w:ascii="Arial" w:hAnsi="Arial" w:cs="Arial"/>
          <w:sz w:val="18"/>
          <w:szCs w:val="20"/>
        </w:rPr>
        <w:t>§</w:t>
      </w:r>
      <w:r w:rsidRPr="0000674E">
        <w:rPr>
          <w:rFonts w:ascii="Arial" w:hAnsi="Arial" w:cs="Arial"/>
          <w:sz w:val="18"/>
          <w:szCs w:val="18"/>
        </w:rPr>
        <w:t xml:space="preserve"> 49.45(4), </w:t>
      </w:r>
      <w:r>
        <w:rPr>
          <w:rFonts w:ascii="Arial" w:hAnsi="Arial" w:cs="Arial"/>
          <w:sz w:val="18"/>
          <w:szCs w:val="18"/>
        </w:rPr>
        <w:t>tej ntaub ntawv qhia txog tus kheej ntawm cov neeg ua ntawv thov kev pab thiab cov tswv cuab uas twb muaj npe tau txais kev pab lawm yuav tsum muab ceev tsis pub lwm tus paub thiab tsuas muab siv rau txoj kev tswj hwm ntawm ForwardHealth nkaus xwb, xws li siv rau kev txiav txim xyuas seb tus neeg ua ntawv thov kev pab ntawd puas tsim nyog muaj feem tau txais kev pab los yog them nws tej nuj nqis kho mob uas tus kws kho mob ua ntawv tuaj kom them</w:t>
      </w:r>
      <w:r w:rsidRPr="0000674E">
        <w:rPr>
          <w:rFonts w:ascii="Arial" w:hAnsi="Arial" w:cs="Arial"/>
          <w:sz w:val="18"/>
          <w:szCs w:val="18"/>
        </w:rPr>
        <w:t xml:space="preserve">. </w:t>
      </w:r>
      <w:r>
        <w:rPr>
          <w:rFonts w:ascii="Arial" w:hAnsi="Arial" w:cs="Arial"/>
          <w:sz w:val="18"/>
          <w:szCs w:val="18"/>
        </w:rPr>
        <w:t>Yog tsis kam muab tej ntaub ntawv hais txog tus kheej uas luag kom muab no</w:t>
      </w:r>
      <w:r w:rsidR="00C27FC8">
        <w:rPr>
          <w:rFonts w:ascii="Arial" w:hAnsi="Arial" w:cs="Arial"/>
          <w:sz w:val="18"/>
          <w:szCs w:val="18"/>
        </w:rPr>
        <w:t xml:space="preserve"> kuj</w:t>
      </w:r>
      <w:r>
        <w:rPr>
          <w:rFonts w:ascii="Arial" w:hAnsi="Arial" w:cs="Arial"/>
          <w:sz w:val="18"/>
          <w:szCs w:val="18"/>
        </w:rPr>
        <w:t xml:space="preserve"> yuav ua rau nws tsis tau txais </w:t>
      </w:r>
      <w:proofErr w:type="gramStart"/>
      <w:r>
        <w:rPr>
          <w:rFonts w:ascii="Arial" w:hAnsi="Arial" w:cs="Arial"/>
          <w:sz w:val="18"/>
          <w:szCs w:val="18"/>
        </w:rPr>
        <w:t>kev</w:t>
      </w:r>
      <w:proofErr w:type="gramEnd"/>
      <w:r>
        <w:rPr>
          <w:rFonts w:ascii="Arial" w:hAnsi="Arial" w:cs="Arial"/>
          <w:sz w:val="18"/>
          <w:szCs w:val="18"/>
        </w:rPr>
        <w:t xml:space="preserve"> </w:t>
      </w:r>
      <w:r w:rsidR="00092CE8">
        <w:rPr>
          <w:rFonts w:ascii="Arial" w:hAnsi="Arial" w:cs="Arial"/>
          <w:sz w:val="18"/>
          <w:szCs w:val="18"/>
        </w:rPr>
        <w:t>pab</w:t>
      </w:r>
      <w:r>
        <w:rPr>
          <w:rFonts w:ascii="Arial" w:hAnsi="Arial" w:cs="Arial"/>
          <w:sz w:val="18"/>
          <w:szCs w:val="18"/>
        </w:rPr>
        <w:t xml:space="preserve"> them tej nuj nqi kho mob</w:t>
      </w:r>
      <w:r w:rsidRPr="0000674E">
        <w:rPr>
          <w:rFonts w:ascii="Arial" w:hAnsi="Arial" w:cs="Arial"/>
          <w:sz w:val="18"/>
          <w:szCs w:val="18"/>
        </w:rPr>
        <w:t>.</w:t>
      </w:r>
    </w:p>
    <w:p w:rsidR="000C467B" w:rsidRDefault="000C467B" w:rsidP="007A1976">
      <w:pPr>
        <w:rPr>
          <w:rFonts w:ascii="Arial" w:hAnsi="Arial"/>
          <w:sz w:val="18"/>
          <w:szCs w:val="20"/>
        </w:rPr>
      </w:pPr>
    </w:p>
    <w:p w:rsidR="007A5803" w:rsidRDefault="007A5803" w:rsidP="007A5803">
      <w:pPr>
        <w:pStyle w:val="BodyText1"/>
      </w:pPr>
      <w:r>
        <w:t xml:space="preserve">Qhov kom muab tej ntaub ntawv raws li teev tseg nyob hauv daim foos </w:t>
      </w:r>
      <w:r w:rsidR="00AE31C2">
        <w:t xml:space="preserve">no </w:t>
      </w:r>
      <w:r>
        <w:t xml:space="preserve">yog </w:t>
      </w:r>
      <w:proofErr w:type="gramStart"/>
      <w:r>
        <w:t>ib</w:t>
      </w:r>
      <w:proofErr w:type="gramEnd"/>
      <w:r>
        <w:t xml:space="preserve"> qho yuav tsum tau ua; tab sis, qhov siv daim foos no yog nyob ntawm siab yeem. Cov chaw </w:t>
      </w:r>
      <w:r w:rsidR="00FF7621">
        <w:t>khiav</w:t>
      </w:r>
      <w:r>
        <w:t xml:space="preserve"> hauj </w:t>
      </w:r>
      <w:proofErr w:type="gramStart"/>
      <w:r>
        <w:t>lwm</w:t>
      </w:r>
      <w:proofErr w:type="gramEnd"/>
      <w:r>
        <w:t xml:space="preserve"> muab kev kho mob lawv yuav ua lawv ib daim foos los tau tsuav nws muaj txhua yam nyob </w:t>
      </w:r>
      <w:r w:rsidR="00184DB0">
        <w:t xml:space="preserve">rau </w:t>
      </w:r>
      <w:r>
        <w:t>hauv ib yam li daim no.</w:t>
      </w:r>
    </w:p>
    <w:p w:rsidR="00D27D18" w:rsidRDefault="00D27D18" w:rsidP="00D27D18">
      <w:pPr>
        <w:rPr>
          <w:rFonts w:ascii="Arial" w:hAnsi="Arial"/>
          <w:sz w:val="18"/>
          <w:szCs w:val="20"/>
        </w:rPr>
      </w:pPr>
    </w:p>
    <w:p w:rsidR="00D27D18" w:rsidRPr="005F2E8A" w:rsidRDefault="00D27D18" w:rsidP="00D27D18">
      <w:pPr>
        <w:rPr>
          <w:rFonts w:ascii="Arial" w:hAnsi="Arial"/>
          <w:sz w:val="18"/>
          <w:szCs w:val="20"/>
        </w:rPr>
      </w:pPr>
      <w:r>
        <w:rPr>
          <w:rFonts w:ascii="Arial" w:hAnsi="Arial"/>
          <w:sz w:val="18"/>
          <w:szCs w:val="20"/>
        </w:rPr>
        <w:t xml:space="preserve">Cov </w:t>
      </w:r>
      <w:proofErr w:type="gramStart"/>
      <w:r>
        <w:rPr>
          <w:rFonts w:ascii="Arial" w:hAnsi="Arial"/>
          <w:sz w:val="18"/>
          <w:szCs w:val="20"/>
        </w:rPr>
        <w:t>kev</w:t>
      </w:r>
      <w:proofErr w:type="gramEnd"/>
      <w:r>
        <w:rPr>
          <w:rFonts w:ascii="Arial" w:hAnsi="Arial"/>
          <w:sz w:val="18"/>
          <w:szCs w:val="20"/>
        </w:rPr>
        <w:t xml:space="preserve"> pab lub sij hawm nyob tos txoj sia tu </w:t>
      </w:r>
      <w:r w:rsidR="002546E8">
        <w:rPr>
          <w:rFonts w:ascii="Arial" w:hAnsi="Arial"/>
          <w:sz w:val="18"/>
          <w:szCs w:val="20"/>
        </w:rPr>
        <w:t xml:space="preserve">(hospice benefits) </w:t>
      </w:r>
      <w:r>
        <w:rPr>
          <w:rFonts w:ascii="Arial" w:hAnsi="Arial"/>
          <w:sz w:val="18"/>
          <w:szCs w:val="20"/>
        </w:rPr>
        <w:t>yog cov kev pab uas kam them rau cov tswv cuab muaj npe nyob hauv</w:t>
      </w:r>
      <w:r w:rsidR="00FF0D5C">
        <w:rPr>
          <w:rFonts w:ascii="Arial" w:hAnsi="Arial"/>
          <w:sz w:val="18"/>
          <w:szCs w:val="20"/>
        </w:rPr>
        <w:t xml:space="preserve"> Wisconsin Medicaid los yog</w:t>
      </w:r>
      <w:r w:rsidRPr="005F2E8A">
        <w:rPr>
          <w:rFonts w:ascii="Arial" w:hAnsi="Arial"/>
          <w:sz w:val="18"/>
          <w:szCs w:val="20"/>
        </w:rPr>
        <w:t xml:space="preserve"> BadgerCare Plus.</w:t>
      </w:r>
    </w:p>
    <w:p w:rsidR="007A5803" w:rsidRDefault="007A5803" w:rsidP="007A5803">
      <w:pPr>
        <w:pStyle w:val="BodyText1"/>
        <w:rPr>
          <w:b/>
        </w:rPr>
      </w:pPr>
    </w:p>
    <w:p w:rsidR="007A1976" w:rsidRPr="005F2E8A" w:rsidRDefault="007A5803" w:rsidP="000E3EF8">
      <w:pPr>
        <w:pStyle w:val="BodyText1"/>
        <w:spacing w:after="120"/>
      </w:pPr>
      <w:r>
        <w:rPr>
          <w:b/>
        </w:rPr>
        <w:t>Lus Qhia:</w:t>
      </w:r>
      <w:r>
        <w:t xml:space="preserve"> Muab cov lus teb ntaus los yog sau kom pom </w:t>
      </w:r>
      <w:r w:rsidR="00A133C1">
        <w:t>tseeb</w:t>
      </w:r>
      <w:r>
        <w:t xml:space="preserve">. Muab tej lus teb no khaws </w:t>
      </w:r>
      <w:proofErr w:type="gramStart"/>
      <w:r>
        <w:t>cia</w:t>
      </w:r>
      <w:proofErr w:type="gramEnd"/>
      <w:r>
        <w:t xml:space="preserve"> rau hauv tus neeg tau txais kev pab cov ntaub ntawv; </w:t>
      </w:r>
      <w:r w:rsidRPr="009A72B7">
        <w:rPr>
          <w:i/>
          <w:iCs/>
        </w:rPr>
        <w:t>tsis txhob</w:t>
      </w:r>
      <w:r>
        <w:t xml:space="preserve"> muab xa mus rau </w:t>
      </w:r>
      <w:r w:rsidR="00D27D18">
        <w:t>ForwardHealth</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315"/>
        <w:gridCol w:w="3690"/>
        <w:gridCol w:w="360"/>
        <w:gridCol w:w="2850"/>
        <w:gridCol w:w="15"/>
      </w:tblGrid>
      <w:tr w:rsidR="007A1976" w:rsidRPr="005F2E8A" w:rsidTr="000E3EF8">
        <w:trPr>
          <w:trHeight w:val="504"/>
        </w:trPr>
        <w:tc>
          <w:tcPr>
            <w:tcW w:w="3570" w:type="dxa"/>
            <w:tcBorders>
              <w:left w:val="nil"/>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Member</w:t>
            </w:r>
          </w:p>
          <w:p w:rsidR="00BE65FB" w:rsidRPr="00BE65FB" w:rsidRDefault="00BE65FB" w:rsidP="007A1976">
            <w:pPr>
              <w:spacing w:before="20"/>
              <w:rPr>
                <w:sz w:val="20"/>
                <w:szCs w:val="20"/>
              </w:rPr>
            </w:pPr>
            <w:r w:rsidRPr="00BE65FB">
              <w:rPr>
                <w:sz w:val="18"/>
                <w:szCs w:val="20"/>
              </w:rPr>
              <w:fldChar w:fldCharType="begin">
                <w:ffData>
                  <w:name w:val="Text1"/>
                  <w:enabled/>
                  <w:calcOnExit w:val="0"/>
                  <w:textInput/>
                </w:ffData>
              </w:fldChar>
            </w:r>
            <w:bookmarkStart w:id="0" w:name="Text1"/>
            <w:r w:rsidRPr="00BE65FB">
              <w:rPr>
                <w:sz w:val="18"/>
                <w:szCs w:val="20"/>
              </w:rPr>
              <w:instrText xml:space="preserve"> FORMTEXT </w:instrText>
            </w:r>
            <w:r w:rsidRPr="00BE65FB">
              <w:rPr>
                <w:sz w:val="18"/>
                <w:szCs w:val="20"/>
              </w:rPr>
            </w:r>
            <w:r w:rsidRPr="00BE65FB">
              <w:rPr>
                <w:sz w:val="18"/>
                <w:szCs w:val="20"/>
              </w:rPr>
              <w:fldChar w:fldCharType="separate"/>
            </w:r>
            <w:bookmarkStart w:id="1" w:name="_GoBack"/>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bookmarkEnd w:id="1"/>
            <w:r w:rsidRPr="00BE65FB">
              <w:rPr>
                <w:sz w:val="18"/>
                <w:szCs w:val="20"/>
              </w:rPr>
              <w:fldChar w:fldCharType="end"/>
            </w:r>
            <w:bookmarkEnd w:id="0"/>
          </w:p>
        </w:tc>
        <w:tc>
          <w:tcPr>
            <w:tcW w:w="4005" w:type="dxa"/>
            <w:gridSpan w:val="2"/>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Name — Hospice</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 xml:space="preserve">Hospice’s National Provider Identifier </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0E3EF8">
        <w:trPr>
          <w:trHeight w:val="504"/>
        </w:trPr>
        <w:tc>
          <w:tcPr>
            <w:tcW w:w="7575" w:type="dxa"/>
            <w:gridSpan w:val="3"/>
            <w:tcBorders>
              <w:left w:val="nil"/>
              <w:bottom w:val="single" w:sz="4"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Attending Physician</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bottom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Start Date for Hospice Services</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AA5281">
        <w:trPr>
          <w:cantSplit/>
          <w:trHeight w:val="5993"/>
        </w:trPr>
        <w:tc>
          <w:tcPr>
            <w:tcW w:w="10800" w:type="dxa"/>
            <w:gridSpan w:val="6"/>
            <w:tcBorders>
              <w:left w:val="nil"/>
              <w:bottom w:val="single" w:sz="4" w:space="0" w:color="auto"/>
              <w:right w:val="nil"/>
            </w:tcBorders>
            <w:vAlign w:val="center"/>
          </w:tcPr>
          <w:p w:rsidR="00E8306B" w:rsidRPr="000E3EF8" w:rsidRDefault="00E8306B" w:rsidP="00E8306B">
            <w:pPr>
              <w:pStyle w:val="BodyText1"/>
              <w:rPr>
                <w:sz w:val="19"/>
                <w:szCs w:val="19"/>
              </w:rPr>
            </w:pPr>
            <w:r w:rsidRPr="000E3EF8">
              <w:rPr>
                <w:sz w:val="19"/>
                <w:szCs w:val="19"/>
              </w:rPr>
              <w:t xml:space="preserve">Kuv, tus tswv cuab uas muaj npe saum no, tau xaiv los mus txais qhov kev pab </w:t>
            </w:r>
            <w:r w:rsidR="002546E8" w:rsidRPr="000E3EF8">
              <w:rPr>
                <w:sz w:val="19"/>
                <w:szCs w:val="19"/>
              </w:rPr>
              <w:t>cuam</w:t>
            </w:r>
            <w:r w:rsidRPr="000E3EF8">
              <w:rPr>
                <w:sz w:val="19"/>
                <w:szCs w:val="19"/>
              </w:rPr>
              <w:t xml:space="preserve"> lub sij hawm nyob tos txoj sia </w:t>
            </w:r>
            <w:r w:rsidR="00592ADB" w:rsidRPr="000E3EF8">
              <w:rPr>
                <w:sz w:val="19"/>
                <w:szCs w:val="19"/>
              </w:rPr>
              <w:t xml:space="preserve">tu </w:t>
            </w:r>
            <w:r w:rsidR="00E02AC3" w:rsidRPr="000E3EF8">
              <w:rPr>
                <w:sz w:val="19"/>
                <w:szCs w:val="19"/>
              </w:rPr>
              <w:t xml:space="preserve">(hospice care) </w:t>
            </w:r>
            <w:r w:rsidRPr="000E3EF8">
              <w:rPr>
                <w:sz w:val="19"/>
                <w:szCs w:val="19"/>
              </w:rPr>
              <w:t>uas muaj npe nyob saum no. Kuv lees paub thiab to taub cov nqe lus hauv qab no:</w:t>
            </w:r>
          </w:p>
          <w:p w:rsidR="00E8306B" w:rsidRPr="000E3EF8" w:rsidRDefault="003078EB" w:rsidP="000E3EF8">
            <w:pPr>
              <w:pStyle w:val="BodyText1"/>
              <w:numPr>
                <w:ilvl w:val="0"/>
                <w:numId w:val="1"/>
              </w:numPr>
              <w:spacing w:after="60"/>
              <w:rPr>
                <w:sz w:val="19"/>
                <w:szCs w:val="19"/>
              </w:rPr>
            </w:pPr>
            <w:r w:rsidRPr="000E3EF8">
              <w:rPr>
                <w:sz w:val="19"/>
                <w:szCs w:val="19"/>
              </w:rPr>
              <w:t xml:space="preserve">Qhov </w:t>
            </w:r>
            <w:proofErr w:type="gramStart"/>
            <w:r w:rsidRPr="000E3EF8">
              <w:rPr>
                <w:sz w:val="19"/>
                <w:szCs w:val="19"/>
              </w:rPr>
              <w:t>kev</w:t>
            </w:r>
            <w:proofErr w:type="gramEnd"/>
            <w:r w:rsidRPr="000E3EF8">
              <w:rPr>
                <w:sz w:val="19"/>
                <w:szCs w:val="19"/>
              </w:rPr>
              <w:t xml:space="preserve"> pab cuam</w:t>
            </w:r>
            <w:r w:rsidR="00E8306B" w:rsidRPr="000E3EF8">
              <w:rPr>
                <w:sz w:val="19"/>
                <w:szCs w:val="19"/>
              </w:rPr>
              <w:t xml:space="preserve"> lub sij hawm nyob tos txoj sia tu</w:t>
            </w:r>
            <w:r w:rsidRPr="000E3EF8">
              <w:rPr>
                <w:sz w:val="19"/>
                <w:szCs w:val="19"/>
              </w:rPr>
              <w:t xml:space="preserve"> muaj lub hom phiaj</w:t>
            </w:r>
            <w:r w:rsidR="00E8306B" w:rsidRPr="000E3EF8">
              <w:rPr>
                <w:sz w:val="19"/>
                <w:szCs w:val="19"/>
              </w:rPr>
              <w:t xml:space="preserve"> pab kom nyob taus xwb. Qhov no txhais tau tias qhov kev pab cuam no tsis yog pab kho tau tus mob, tab sis pab kom tsis txhob mob heev dhau, pab lub cev kom nyob taus, thiab pab daws kev nyuaj siab ntxhov plawv thaum lub sij hawm muaj ib tus mob hnyav uas yuav txo tau txoj sia.</w:t>
            </w:r>
          </w:p>
          <w:p w:rsidR="001F26C4" w:rsidRPr="000E3EF8" w:rsidRDefault="002C6628" w:rsidP="000E3EF8">
            <w:pPr>
              <w:pStyle w:val="BodyText1"/>
              <w:numPr>
                <w:ilvl w:val="0"/>
                <w:numId w:val="1"/>
              </w:numPr>
              <w:spacing w:after="60"/>
              <w:rPr>
                <w:sz w:val="19"/>
                <w:szCs w:val="19"/>
              </w:rPr>
            </w:pPr>
            <w:r w:rsidRPr="000E3EF8">
              <w:rPr>
                <w:sz w:val="19"/>
                <w:szCs w:val="19"/>
              </w:rPr>
              <w:t xml:space="preserve">Qhov xaiv los txais Medicaid cov </w:t>
            </w:r>
            <w:proofErr w:type="gramStart"/>
            <w:r w:rsidRPr="000E3EF8">
              <w:rPr>
                <w:sz w:val="19"/>
                <w:szCs w:val="19"/>
              </w:rPr>
              <w:t>kev</w:t>
            </w:r>
            <w:proofErr w:type="gramEnd"/>
            <w:r w:rsidRPr="000E3EF8">
              <w:rPr>
                <w:sz w:val="19"/>
                <w:szCs w:val="19"/>
              </w:rPr>
              <w:t xml:space="preserve"> pab lub sij hawm nyob tos txoj sia tu, kuv pom zoo txais tas nrho los ntawm qhov kev pab rau lub sij hawm nyob tos txoj sia tu thiab ntawm tus kws kho mob uas kuv tau xaiv muaj npe nyob saum toj no.</w:t>
            </w:r>
          </w:p>
          <w:p w:rsidR="00AE1CDB" w:rsidRPr="000E3EF8" w:rsidRDefault="00C27FC8" w:rsidP="000E3EF8">
            <w:pPr>
              <w:pStyle w:val="BodyText1"/>
              <w:numPr>
                <w:ilvl w:val="0"/>
                <w:numId w:val="1"/>
              </w:numPr>
              <w:spacing w:after="60"/>
              <w:rPr>
                <w:sz w:val="19"/>
                <w:szCs w:val="19"/>
              </w:rPr>
            </w:pPr>
            <w:r w:rsidRPr="000E3EF8">
              <w:rPr>
                <w:sz w:val="19"/>
                <w:szCs w:val="19"/>
              </w:rPr>
              <w:t>Raws li txoj cai</w:t>
            </w:r>
            <w:r w:rsidR="00AA5281" w:rsidRPr="000E3EF8">
              <w:rPr>
                <w:sz w:val="19"/>
                <w:szCs w:val="19"/>
              </w:rPr>
              <w:t xml:space="preserve"> Affordable Health Care Act, </w:t>
            </w:r>
            <w:r w:rsidRPr="000E3EF8">
              <w:rPr>
                <w:sz w:val="19"/>
                <w:szCs w:val="19"/>
              </w:rPr>
              <w:t>cov tswv cuab hnub nyoog</w:t>
            </w:r>
            <w:r w:rsidR="00AA5281" w:rsidRPr="000E3EF8">
              <w:rPr>
                <w:sz w:val="19"/>
                <w:szCs w:val="19"/>
              </w:rPr>
              <w:t xml:space="preserve"> 20 </w:t>
            </w:r>
            <w:r w:rsidRPr="000E3EF8">
              <w:rPr>
                <w:sz w:val="19"/>
                <w:szCs w:val="19"/>
              </w:rPr>
              <w:t>xyoo rov hauv kuj yuav tau txais cov kev pab kho</w:t>
            </w:r>
            <w:r w:rsidR="00CB1AF6" w:rsidRPr="000E3EF8">
              <w:rPr>
                <w:sz w:val="19"/>
                <w:szCs w:val="19"/>
              </w:rPr>
              <w:t xml:space="preserve"> </w:t>
            </w:r>
            <w:r w:rsidRPr="000E3EF8">
              <w:rPr>
                <w:sz w:val="19"/>
                <w:szCs w:val="19"/>
              </w:rPr>
              <w:t xml:space="preserve">tus mob </w:t>
            </w:r>
            <w:r w:rsidR="006252B1" w:rsidRPr="000E3EF8">
              <w:rPr>
                <w:sz w:val="19"/>
                <w:szCs w:val="19"/>
              </w:rPr>
              <w:t xml:space="preserve">thooj txhij </w:t>
            </w:r>
            <w:r w:rsidRPr="000E3EF8">
              <w:rPr>
                <w:sz w:val="19"/>
                <w:szCs w:val="19"/>
              </w:rPr>
              <w:t>ua ke nrog cov kev pab nyob tos txoj sia tu</w:t>
            </w:r>
            <w:r w:rsidR="00AA5281" w:rsidRPr="000E3EF8">
              <w:rPr>
                <w:sz w:val="19"/>
                <w:szCs w:val="19"/>
              </w:rPr>
              <w:t xml:space="preserve">. </w:t>
            </w:r>
            <w:r w:rsidRPr="000E3EF8">
              <w:rPr>
                <w:sz w:val="19"/>
                <w:szCs w:val="19"/>
              </w:rPr>
              <w:t xml:space="preserve">Kuv to taub </w:t>
            </w:r>
            <w:proofErr w:type="gramStart"/>
            <w:r w:rsidRPr="000E3EF8">
              <w:rPr>
                <w:sz w:val="19"/>
                <w:szCs w:val="19"/>
              </w:rPr>
              <w:t>tias</w:t>
            </w:r>
            <w:proofErr w:type="gramEnd"/>
            <w:r w:rsidRPr="000E3EF8">
              <w:rPr>
                <w:sz w:val="19"/>
                <w:szCs w:val="19"/>
              </w:rPr>
              <w:t xml:space="preserve"> thaum kuv lub hnub nyoog </w:t>
            </w:r>
            <w:r w:rsidR="00922E12" w:rsidRPr="000E3EF8">
              <w:rPr>
                <w:sz w:val="19"/>
                <w:szCs w:val="19"/>
              </w:rPr>
              <w:t>nto</w:t>
            </w:r>
            <w:r w:rsidRPr="000E3EF8">
              <w:rPr>
                <w:sz w:val="19"/>
                <w:szCs w:val="19"/>
              </w:rPr>
              <w:t xml:space="preserve"> kiag</w:t>
            </w:r>
            <w:r w:rsidR="00AA5281" w:rsidRPr="000E3EF8">
              <w:rPr>
                <w:sz w:val="19"/>
                <w:szCs w:val="19"/>
              </w:rPr>
              <w:t xml:space="preserve"> 21</w:t>
            </w:r>
            <w:r w:rsidRPr="000E3EF8">
              <w:rPr>
                <w:sz w:val="19"/>
                <w:szCs w:val="19"/>
              </w:rPr>
              <w:t>xyoos</w:t>
            </w:r>
            <w:r w:rsidR="00922E12" w:rsidRPr="000E3EF8">
              <w:rPr>
                <w:sz w:val="19"/>
                <w:szCs w:val="19"/>
              </w:rPr>
              <w:t xml:space="preserve"> lawm</w:t>
            </w:r>
            <w:r w:rsidR="00AA5281" w:rsidRPr="000E3EF8">
              <w:rPr>
                <w:sz w:val="19"/>
                <w:szCs w:val="19"/>
              </w:rPr>
              <w:t xml:space="preserve">, </w:t>
            </w:r>
            <w:r w:rsidRPr="000E3EF8">
              <w:rPr>
                <w:sz w:val="19"/>
                <w:szCs w:val="19"/>
              </w:rPr>
              <w:t xml:space="preserve">kuv yuav tsis tau txais cov kev pab lub sij hawm nyob tos txoj sia tu thiab cov kev pab kho tus mob </w:t>
            </w:r>
            <w:r w:rsidR="006252B1" w:rsidRPr="000E3EF8">
              <w:rPr>
                <w:sz w:val="19"/>
                <w:szCs w:val="19"/>
              </w:rPr>
              <w:t>thooj</w:t>
            </w:r>
            <w:r w:rsidR="00920DF3" w:rsidRPr="000E3EF8">
              <w:rPr>
                <w:sz w:val="19"/>
                <w:szCs w:val="19"/>
              </w:rPr>
              <w:t xml:space="preserve"> txhij </w:t>
            </w:r>
            <w:r w:rsidRPr="000E3EF8">
              <w:rPr>
                <w:sz w:val="19"/>
                <w:szCs w:val="19"/>
              </w:rPr>
              <w:t>ua ke lawm</w:t>
            </w:r>
            <w:r w:rsidR="00AA5281" w:rsidRPr="000E3EF8">
              <w:rPr>
                <w:sz w:val="19"/>
                <w:szCs w:val="19"/>
              </w:rPr>
              <w:t>.</w:t>
            </w:r>
            <w:r w:rsidR="006252B1" w:rsidRPr="000E3EF8">
              <w:rPr>
                <w:sz w:val="19"/>
                <w:szCs w:val="19"/>
              </w:rPr>
              <w:t xml:space="preserve"> </w:t>
            </w:r>
          </w:p>
          <w:p w:rsidR="002C6628" w:rsidRPr="000E3EF8" w:rsidRDefault="002C6628" w:rsidP="000E3EF8">
            <w:pPr>
              <w:pStyle w:val="BodyText1"/>
              <w:numPr>
                <w:ilvl w:val="0"/>
                <w:numId w:val="1"/>
              </w:numPr>
              <w:spacing w:after="60"/>
              <w:rPr>
                <w:sz w:val="19"/>
                <w:szCs w:val="19"/>
              </w:rPr>
            </w:pPr>
            <w:r w:rsidRPr="000E3EF8">
              <w:rPr>
                <w:sz w:val="19"/>
                <w:szCs w:val="19"/>
              </w:rPr>
              <w:t xml:space="preserve">Kuv muaj cuab kav xaiv tsis nyob ntxiv rau hauv qhov </w:t>
            </w:r>
            <w:proofErr w:type="gramStart"/>
            <w:r w:rsidR="00592ADB" w:rsidRPr="000E3EF8">
              <w:rPr>
                <w:sz w:val="19"/>
                <w:szCs w:val="19"/>
              </w:rPr>
              <w:t>kev</w:t>
            </w:r>
            <w:proofErr w:type="gramEnd"/>
            <w:r w:rsidR="00592ADB" w:rsidRPr="000E3EF8">
              <w:rPr>
                <w:sz w:val="19"/>
                <w:szCs w:val="19"/>
              </w:rPr>
              <w:t xml:space="preserve"> </w:t>
            </w:r>
            <w:r w:rsidRPr="000E3EF8">
              <w:rPr>
                <w:sz w:val="19"/>
                <w:szCs w:val="19"/>
              </w:rPr>
              <w:t>pab lub sij hawm nyob tos txoj sia tu</w:t>
            </w:r>
            <w:r w:rsidR="004D45EE" w:rsidRPr="000E3EF8">
              <w:rPr>
                <w:sz w:val="19"/>
                <w:szCs w:val="19"/>
              </w:rPr>
              <w:t xml:space="preserve"> no</w:t>
            </w:r>
            <w:r w:rsidRPr="000E3EF8">
              <w:rPr>
                <w:sz w:val="19"/>
                <w:szCs w:val="19"/>
              </w:rPr>
              <w:t xml:space="preserve"> thaum twg los tau. Yog tsis nyob mus ntxiv, kuv yuav tsum tau ua </w:t>
            </w:r>
            <w:proofErr w:type="gramStart"/>
            <w:r w:rsidRPr="000E3EF8">
              <w:rPr>
                <w:sz w:val="19"/>
                <w:szCs w:val="19"/>
              </w:rPr>
              <w:t>ib</w:t>
            </w:r>
            <w:proofErr w:type="gramEnd"/>
            <w:r w:rsidRPr="000E3EF8">
              <w:rPr>
                <w:sz w:val="19"/>
                <w:szCs w:val="19"/>
              </w:rPr>
              <w:t xml:space="preserve"> daim ntawv nrho kuv tawm. Kuv mus muab tau daim ntawv no ntawm tus neeg </w:t>
            </w:r>
            <w:r w:rsidR="00241266" w:rsidRPr="000E3EF8">
              <w:rPr>
                <w:sz w:val="19"/>
                <w:szCs w:val="19"/>
              </w:rPr>
              <w:t xml:space="preserve">saib xyuas cov </w:t>
            </w:r>
            <w:r w:rsidRPr="000E3EF8">
              <w:rPr>
                <w:sz w:val="19"/>
                <w:szCs w:val="19"/>
              </w:rPr>
              <w:t xml:space="preserve">hauj </w:t>
            </w:r>
            <w:proofErr w:type="gramStart"/>
            <w:r w:rsidRPr="000E3EF8">
              <w:rPr>
                <w:sz w:val="19"/>
                <w:szCs w:val="19"/>
              </w:rPr>
              <w:t>lwm</w:t>
            </w:r>
            <w:proofErr w:type="gramEnd"/>
            <w:r w:rsidR="00241266" w:rsidRPr="000E3EF8">
              <w:rPr>
                <w:sz w:val="19"/>
                <w:szCs w:val="19"/>
              </w:rPr>
              <w:t xml:space="preserve"> </w:t>
            </w:r>
            <w:r w:rsidR="004323A8" w:rsidRPr="000E3EF8">
              <w:rPr>
                <w:sz w:val="19"/>
                <w:szCs w:val="19"/>
              </w:rPr>
              <w:t>ntawm qhov kev pab</w:t>
            </w:r>
            <w:r w:rsidR="00241266" w:rsidRPr="000E3EF8">
              <w:rPr>
                <w:sz w:val="19"/>
                <w:szCs w:val="19"/>
              </w:rPr>
              <w:t xml:space="preserve"> nyob tos txoj sia tu (</w:t>
            </w:r>
            <w:r w:rsidRPr="000E3EF8">
              <w:rPr>
                <w:sz w:val="19"/>
                <w:szCs w:val="19"/>
              </w:rPr>
              <w:t>hospice coordinator</w:t>
            </w:r>
            <w:r w:rsidR="00241266" w:rsidRPr="000E3EF8">
              <w:rPr>
                <w:sz w:val="19"/>
                <w:szCs w:val="19"/>
              </w:rPr>
              <w:t>)</w:t>
            </w:r>
            <w:r w:rsidRPr="000E3EF8">
              <w:rPr>
                <w:sz w:val="19"/>
                <w:szCs w:val="19"/>
              </w:rPr>
              <w:t>.</w:t>
            </w:r>
          </w:p>
          <w:p w:rsidR="002C6628" w:rsidRPr="000E3EF8" w:rsidRDefault="002C6628" w:rsidP="000E3EF8">
            <w:pPr>
              <w:pStyle w:val="BodyText1"/>
              <w:numPr>
                <w:ilvl w:val="0"/>
                <w:numId w:val="1"/>
              </w:numPr>
              <w:spacing w:after="60"/>
              <w:rPr>
                <w:sz w:val="19"/>
                <w:szCs w:val="19"/>
              </w:rPr>
            </w:pPr>
            <w:r w:rsidRPr="000E3EF8">
              <w:rPr>
                <w:sz w:val="19"/>
                <w:szCs w:val="19"/>
              </w:rPr>
              <w:t xml:space="preserve">Yog kuv xaiv tawm ntawm kuv qhov </w:t>
            </w:r>
            <w:proofErr w:type="gramStart"/>
            <w:r w:rsidRPr="000E3EF8">
              <w:rPr>
                <w:sz w:val="19"/>
                <w:szCs w:val="19"/>
              </w:rPr>
              <w:t>kev</w:t>
            </w:r>
            <w:proofErr w:type="gramEnd"/>
            <w:r w:rsidRPr="000E3EF8">
              <w:rPr>
                <w:sz w:val="19"/>
                <w:szCs w:val="19"/>
              </w:rPr>
              <w:t xml:space="preserve"> pab Medicaid rau lub sij hawm nyob tos txoj sia tu mus, kuv to taub tias kuv yuav rov qab xaiv qhov kev pab no yav tom ntej los tau.</w:t>
            </w:r>
          </w:p>
          <w:p w:rsidR="002C6628" w:rsidRPr="000E3EF8" w:rsidRDefault="002C6628" w:rsidP="002C6628">
            <w:pPr>
              <w:pStyle w:val="BodyText1"/>
              <w:numPr>
                <w:ilvl w:val="0"/>
                <w:numId w:val="1"/>
              </w:numPr>
              <w:rPr>
                <w:sz w:val="19"/>
                <w:szCs w:val="19"/>
              </w:rPr>
            </w:pPr>
            <w:r w:rsidRPr="000E3EF8">
              <w:rPr>
                <w:sz w:val="19"/>
                <w:szCs w:val="19"/>
              </w:rPr>
              <w:t xml:space="preserve">Kuv muaj cuab kav xaiv qhov </w:t>
            </w:r>
            <w:proofErr w:type="gramStart"/>
            <w:r w:rsidRPr="000E3EF8">
              <w:rPr>
                <w:sz w:val="19"/>
                <w:szCs w:val="19"/>
              </w:rPr>
              <w:t>kev</w:t>
            </w:r>
            <w:proofErr w:type="gramEnd"/>
            <w:r w:rsidRPr="000E3EF8">
              <w:rPr>
                <w:sz w:val="19"/>
                <w:szCs w:val="19"/>
              </w:rPr>
              <w:t xml:space="preserve"> pab rau lub sij hawm nyob tos txoj sia tu</w:t>
            </w:r>
            <w:r w:rsidR="009C4BF9" w:rsidRPr="000E3EF8">
              <w:rPr>
                <w:sz w:val="19"/>
                <w:szCs w:val="19"/>
              </w:rPr>
              <w:t xml:space="preserve"> no</w:t>
            </w:r>
            <w:r w:rsidRPr="000E3EF8">
              <w:rPr>
                <w:sz w:val="19"/>
                <w:szCs w:val="19"/>
              </w:rPr>
              <w:t xml:space="preserve"> los ntawm lwm qhov chaw tau txhua lub sij hawm. Kev pauv mus rau </w:t>
            </w:r>
            <w:proofErr w:type="gramStart"/>
            <w:r w:rsidRPr="000E3EF8">
              <w:rPr>
                <w:sz w:val="19"/>
                <w:szCs w:val="19"/>
              </w:rPr>
              <w:t>lwm</w:t>
            </w:r>
            <w:proofErr w:type="gramEnd"/>
            <w:r w:rsidRPr="000E3EF8">
              <w:rPr>
                <w:sz w:val="19"/>
                <w:szCs w:val="19"/>
              </w:rPr>
              <w:t xml:space="preserve"> qhov, kuv yuav tsum paub tseeb ua ntej tias qhov chaw tshiab ntawd yuav txais kuv thiab yuav txais rau hnub twg. Kuv yuav tsum qhia rau kuv qhov chaw tam sim no txog qhov kuv xav pauv mus rau </w:t>
            </w:r>
            <w:proofErr w:type="gramStart"/>
            <w:r w:rsidRPr="000E3EF8">
              <w:rPr>
                <w:sz w:val="19"/>
                <w:szCs w:val="19"/>
              </w:rPr>
              <w:t>lwm</w:t>
            </w:r>
            <w:proofErr w:type="gramEnd"/>
            <w:r w:rsidRPr="000E3EF8">
              <w:rPr>
                <w:sz w:val="19"/>
                <w:szCs w:val="19"/>
              </w:rPr>
              <w:t xml:space="preserve"> qhov xwv thiaj li npaj tau tej ntaub ntawv xa kuv mus rau qhov chaw tshiab. Kuv yuav tsum sau hnub uas kuv tsis xav tau </w:t>
            </w:r>
            <w:proofErr w:type="gramStart"/>
            <w:r w:rsidRPr="000E3EF8">
              <w:rPr>
                <w:sz w:val="19"/>
                <w:szCs w:val="19"/>
              </w:rPr>
              <w:t>kev</w:t>
            </w:r>
            <w:proofErr w:type="gramEnd"/>
            <w:r w:rsidRPr="000E3EF8">
              <w:rPr>
                <w:sz w:val="19"/>
                <w:szCs w:val="19"/>
              </w:rPr>
              <w:t xml:space="preserve"> pab mus ntxiv los ntawm kuv qhov chaw tam sim no, lub npe ntawm qhov chaw tshiab uas kuv yuav tau txais kev pab tu kuv, thiab hnub uas qhov kev pab yuav pib. </w:t>
            </w:r>
          </w:p>
          <w:p w:rsidR="002C6628" w:rsidRPr="000E3EF8" w:rsidRDefault="002C6628" w:rsidP="002C6628">
            <w:pPr>
              <w:pStyle w:val="BodyText1"/>
              <w:rPr>
                <w:sz w:val="19"/>
                <w:szCs w:val="19"/>
              </w:rPr>
            </w:pPr>
          </w:p>
          <w:p w:rsidR="004B0FA3" w:rsidRPr="00E64BE9" w:rsidRDefault="00E64BE9" w:rsidP="00AA5281">
            <w:pPr>
              <w:rPr>
                <w:rFonts w:ascii="Arial" w:hAnsi="Arial" w:cs="Arial"/>
                <w:sz w:val="20"/>
                <w:szCs w:val="20"/>
              </w:rPr>
            </w:pPr>
            <w:r w:rsidRPr="000E3EF8">
              <w:rPr>
                <w:rFonts w:ascii="Arial" w:hAnsi="Arial" w:cs="Arial"/>
                <w:sz w:val="19"/>
                <w:szCs w:val="19"/>
              </w:rPr>
              <w:t>Lees paub thiab to taub cov nqe lus hais los saum no, kuv tso cai rau qhov chaw pab lub sij hawm nyob tos txoj sia tu uas muaj npe saum toj no los muab cov kev pab uas Medicaid kam them pib txij hnub tau teev rau saud.  Kuv tso cai rau tus kws kho mob muaj npe teev saum no ua kuv tus kws kho mob.</w:t>
            </w:r>
          </w:p>
        </w:tc>
      </w:tr>
      <w:tr w:rsidR="007A1976" w:rsidRPr="005F2E8A" w:rsidTr="000E3EF8">
        <w:trPr>
          <w:gridAfter w:val="1"/>
          <w:wAfter w:w="15" w:type="dxa"/>
          <w:trHeight w:val="504"/>
        </w:trPr>
        <w:tc>
          <w:tcPr>
            <w:tcW w:w="7935" w:type="dxa"/>
            <w:gridSpan w:val="4"/>
            <w:tcBorders>
              <w:top w:val="single" w:sz="8" w:space="0" w:color="auto"/>
              <w:left w:val="nil"/>
              <w:right w:val="single" w:sz="4" w:space="0" w:color="auto"/>
            </w:tcBorders>
          </w:tcPr>
          <w:p w:rsidR="007A1976" w:rsidRDefault="0040084F" w:rsidP="007A1976">
            <w:pPr>
              <w:spacing w:before="20"/>
              <w:rPr>
                <w:rFonts w:ascii="Arial" w:hAnsi="Arial"/>
                <w:sz w:val="18"/>
                <w:szCs w:val="20"/>
              </w:rPr>
            </w:pPr>
            <w:r>
              <w:rPr>
                <w:rFonts w:ascii="Arial" w:hAnsi="Arial"/>
                <w:b/>
                <w:sz w:val="18"/>
                <w:szCs w:val="20"/>
              </w:rPr>
              <w:t>KOS NPE</w:t>
            </w:r>
            <w:r w:rsidR="007A1976" w:rsidRPr="0040084F">
              <w:rPr>
                <w:rFonts w:ascii="Arial" w:hAnsi="Arial" w:cs="Arial"/>
                <w:sz w:val="20"/>
                <w:szCs w:val="20"/>
              </w:rPr>
              <w:t xml:space="preserve"> — </w:t>
            </w:r>
            <w:r w:rsidRPr="0040084F">
              <w:rPr>
                <w:rFonts w:ascii="Arial" w:hAnsi="Arial" w:cs="Arial"/>
                <w:sz w:val="20"/>
                <w:szCs w:val="20"/>
              </w:rPr>
              <w:t>Tus T</w:t>
            </w:r>
            <w:r>
              <w:rPr>
                <w:rFonts w:ascii="Arial" w:hAnsi="Arial" w:cs="Arial"/>
                <w:sz w:val="20"/>
                <w:szCs w:val="20"/>
              </w:rPr>
              <w:t>swv Cuab</w:t>
            </w:r>
            <w:r w:rsidRPr="0040084F">
              <w:rPr>
                <w:rFonts w:ascii="Arial" w:hAnsi="Arial" w:cs="Arial"/>
                <w:sz w:val="20"/>
                <w:szCs w:val="20"/>
              </w:rPr>
              <w:t xml:space="preserve"> los yog Tus Muaj Cai Sawv Cev</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top w:val="single" w:sz="8" w:space="0" w:color="auto"/>
              <w:left w:val="single" w:sz="4" w:space="0" w:color="auto"/>
              <w:right w:val="nil"/>
            </w:tcBorders>
          </w:tcPr>
          <w:p w:rsidR="007A1976" w:rsidRDefault="0040084F" w:rsidP="007A1976">
            <w:pPr>
              <w:spacing w:before="20"/>
              <w:rPr>
                <w:rFonts w:ascii="Arial" w:hAnsi="Arial"/>
                <w:sz w:val="18"/>
                <w:szCs w:val="20"/>
              </w:rPr>
            </w:pPr>
            <w:r>
              <w:rPr>
                <w:rFonts w:ascii="Arial" w:hAnsi="Arial"/>
                <w:sz w:val="18"/>
                <w:szCs w:val="20"/>
              </w:rPr>
              <w:t>Hnub Kos Npe</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0E3EF8">
        <w:trPr>
          <w:gridAfter w:val="1"/>
          <w:wAfter w:w="15" w:type="dxa"/>
          <w:trHeight w:val="504"/>
        </w:trPr>
        <w:tc>
          <w:tcPr>
            <w:tcW w:w="3885" w:type="dxa"/>
            <w:gridSpan w:val="2"/>
            <w:tcBorders>
              <w:left w:val="nil"/>
              <w:bottom w:val="single" w:sz="8" w:space="0" w:color="auto"/>
              <w:right w:val="single" w:sz="4" w:space="0" w:color="auto"/>
            </w:tcBorders>
          </w:tcPr>
          <w:p w:rsidR="007A1976" w:rsidRDefault="0040084F" w:rsidP="007A1976">
            <w:pPr>
              <w:spacing w:before="20"/>
              <w:rPr>
                <w:rFonts w:ascii="Arial" w:hAnsi="Arial"/>
                <w:sz w:val="18"/>
                <w:szCs w:val="20"/>
              </w:rPr>
            </w:pPr>
            <w:smartTag w:uri="urn:schemas-microsoft-com:office:smarttags" w:element="place">
              <w:r>
                <w:rPr>
                  <w:rFonts w:ascii="Arial" w:hAnsi="Arial"/>
                  <w:b/>
                  <w:sz w:val="18"/>
                  <w:szCs w:val="20"/>
                </w:rPr>
                <w:t>KOS</w:t>
              </w:r>
            </w:smartTag>
            <w:r>
              <w:rPr>
                <w:rFonts w:ascii="Arial" w:hAnsi="Arial"/>
                <w:b/>
                <w:sz w:val="18"/>
                <w:szCs w:val="20"/>
              </w:rPr>
              <w:t xml:space="preserve"> NPE</w:t>
            </w:r>
            <w:r w:rsidR="007A1976" w:rsidRPr="005F2E8A">
              <w:rPr>
                <w:rFonts w:ascii="Arial" w:hAnsi="Arial"/>
                <w:sz w:val="18"/>
                <w:szCs w:val="20"/>
              </w:rPr>
              <w:t xml:space="preserve"> — </w:t>
            </w:r>
            <w:r>
              <w:rPr>
                <w:rFonts w:ascii="Arial" w:hAnsi="Arial"/>
                <w:sz w:val="18"/>
                <w:szCs w:val="20"/>
              </w:rPr>
              <w:t>Tus Ua Pov Thawj</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4050"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w:t>
            </w:r>
            <w:r w:rsidR="0040084F">
              <w:rPr>
                <w:rFonts w:ascii="Arial" w:hAnsi="Arial"/>
                <w:sz w:val="18"/>
                <w:szCs w:val="20"/>
              </w:rPr>
              <w:t>pe</w:t>
            </w:r>
            <w:r w:rsidRPr="005F2E8A">
              <w:rPr>
                <w:rFonts w:ascii="Arial" w:hAnsi="Arial"/>
                <w:sz w:val="18"/>
                <w:szCs w:val="20"/>
              </w:rPr>
              <w:t xml:space="preserve"> — </w:t>
            </w:r>
            <w:r w:rsidR="0040084F">
              <w:rPr>
                <w:rFonts w:ascii="Arial" w:hAnsi="Arial"/>
                <w:sz w:val="18"/>
                <w:szCs w:val="20"/>
              </w:rPr>
              <w:t>Tus Ua Pov Thawj</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left w:val="single" w:sz="4" w:space="0" w:color="auto"/>
              <w:bottom w:val="single" w:sz="8" w:space="0" w:color="auto"/>
              <w:right w:val="nil"/>
            </w:tcBorders>
          </w:tcPr>
          <w:p w:rsidR="007A1976" w:rsidRDefault="0040084F" w:rsidP="007A1976">
            <w:pPr>
              <w:spacing w:before="20"/>
              <w:rPr>
                <w:rFonts w:ascii="Arial" w:hAnsi="Arial"/>
                <w:sz w:val="18"/>
                <w:szCs w:val="20"/>
              </w:rPr>
            </w:pPr>
            <w:r>
              <w:rPr>
                <w:rFonts w:ascii="Arial" w:hAnsi="Arial"/>
                <w:sz w:val="18"/>
                <w:szCs w:val="20"/>
              </w:rPr>
              <w:t>Hnub Kos Npe</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bl>
    <w:p w:rsidR="00C44C32" w:rsidRPr="000E3EF8" w:rsidRDefault="00C44C32">
      <w:pPr>
        <w:rPr>
          <w:rFonts w:ascii="Arial" w:hAnsi="Arial" w:cs="Arial"/>
          <w:sz w:val="4"/>
          <w:szCs w:val="4"/>
        </w:rPr>
      </w:pPr>
    </w:p>
    <w:sectPr w:rsidR="00C44C32" w:rsidRPr="000E3EF8" w:rsidSect="000E3EF8">
      <w:pgSz w:w="12240" w:h="15840" w:code="1"/>
      <w:pgMar w:top="720" w:right="720" w:bottom="288"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7F0"/>
    <w:multiLevelType w:val="singleLevel"/>
    <w:tmpl w:val="DC32F96C"/>
    <w:lvl w:ilvl="0">
      <w:start w:val="1"/>
      <w:numFmt w:val="bullet"/>
      <w:lvlText w:val=""/>
      <w:lvlJc w:val="left"/>
      <w:pPr>
        <w:tabs>
          <w:tab w:val="num" w:pos="360"/>
        </w:tabs>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VtqM5848sOAQej/fvpQ5CQSlnc=" w:salt="dff9XanauJOADDlz44Peo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6"/>
    <w:rsid w:val="000055F7"/>
    <w:rsid w:val="00073EE0"/>
    <w:rsid w:val="00092CE8"/>
    <w:rsid w:val="000C467B"/>
    <w:rsid w:val="000D1BD3"/>
    <w:rsid w:val="000E3EF8"/>
    <w:rsid w:val="000E6757"/>
    <w:rsid w:val="000F0E27"/>
    <w:rsid w:val="000F5852"/>
    <w:rsid w:val="00114825"/>
    <w:rsid w:val="0011775F"/>
    <w:rsid w:val="00184DB0"/>
    <w:rsid w:val="001F26C4"/>
    <w:rsid w:val="00241266"/>
    <w:rsid w:val="0024293A"/>
    <w:rsid w:val="002546E8"/>
    <w:rsid w:val="00284C70"/>
    <w:rsid w:val="002C6628"/>
    <w:rsid w:val="00304685"/>
    <w:rsid w:val="003078EB"/>
    <w:rsid w:val="003405A9"/>
    <w:rsid w:val="0034115A"/>
    <w:rsid w:val="00345A67"/>
    <w:rsid w:val="003A5C17"/>
    <w:rsid w:val="003D7F29"/>
    <w:rsid w:val="0040084F"/>
    <w:rsid w:val="004166C5"/>
    <w:rsid w:val="00425905"/>
    <w:rsid w:val="004323A8"/>
    <w:rsid w:val="00434704"/>
    <w:rsid w:val="00466BCA"/>
    <w:rsid w:val="0048613A"/>
    <w:rsid w:val="004B0FA3"/>
    <w:rsid w:val="004D45EE"/>
    <w:rsid w:val="00590F05"/>
    <w:rsid w:val="00592ADB"/>
    <w:rsid w:val="005B0172"/>
    <w:rsid w:val="005B13D3"/>
    <w:rsid w:val="005D69D0"/>
    <w:rsid w:val="006252B1"/>
    <w:rsid w:val="00625335"/>
    <w:rsid w:val="00643115"/>
    <w:rsid w:val="006B10CA"/>
    <w:rsid w:val="0076774D"/>
    <w:rsid w:val="0079454F"/>
    <w:rsid w:val="007A1976"/>
    <w:rsid w:val="007A245A"/>
    <w:rsid w:val="007A5803"/>
    <w:rsid w:val="007E5DC0"/>
    <w:rsid w:val="00810955"/>
    <w:rsid w:val="008360BA"/>
    <w:rsid w:val="00870383"/>
    <w:rsid w:val="008D11A6"/>
    <w:rsid w:val="008D3775"/>
    <w:rsid w:val="008F239F"/>
    <w:rsid w:val="00920DF3"/>
    <w:rsid w:val="00922E12"/>
    <w:rsid w:val="0095279B"/>
    <w:rsid w:val="009C4BF9"/>
    <w:rsid w:val="00A133C1"/>
    <w:rsid w:val="00A34936"/>
    <w:rsid w:val="00AA5281"/>
    <w:rsid w:val="00AE1CDB"/>
    <w:rsid w:val="00AE31C2"/>
    <w:rsid w:val="00B018B3"/>
    <w:rsid w:val="00B024B5"/>
    <w:rsid w:val="00B53686"/>
    <w:rsid w:val="00BE65FB"/>
    <w:rsid w:val="00C046F2"/>
    <w:rsid w:val="00C27FC8"/>
    <w:rsid w:val="00C4095D"/>
    <w:rsid w:val="00C44C32"/>
    <w:rsid w:val="00CB1AF6"/>
    <w:rsid w:val="00CD6DE3"/>
    <w:rsid w:val="00D27D18"/>
    <w:rsid w:val="00D27E97"/>
    <w:rsid w:val="00D637E7"/>
    <w:rsid w:val="00D71BBC"/>
    <w:rsid w:val="00DA08FA"/>
    <w:rsid w:val="00DA3C95"/>
    <w:rsid w:val="00E02AC3"/>
    <w:rsid w:val="00E341AF"/>
    <w:rsid w:val="00E60846"/>
    <w:rsid w:val="00E64BE9"/>
    <w:rsid w:val="00E8306B"/>
    <w:rsid w:val="00EA5473"/>
    <w:rsid w:val="00ED19D5"/>
    <w:rsid w:val="00F65006"/>
    <w:rsid w:val="00FC0D50"/>
    <w:rsid w:val="00FD1827"/>
    <w:rsid w:val="00FF0D5C"/>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A5803"/>
    <w:rPr>
      <w:rFonts w:ascii="Arial"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A580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4395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Election of Hospice Benefit for Members 20 and Under,</vt:lpstr>
    </vt:vector>
  </TitlesOfParts>
  <Manager>Rita Hallett</Manager>
  <Company>DHS</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Hospice Benefit for Members 20 and Under,</dc:title>
  <dc:creator>DHS / DHCAA / BBM</dc:creator>
  <cp:keywords>dhs, department of health services, dhcaa, division of health care access and accountability, bbm, bureau of benefits management, f-01009a, election hospice benefit members 20 under</cp:keywords>
  <cp:lastModifiedBy>Mulder, Lois J</cp:lastModifiedBy>
  <cp:revision>2</cp:revision>
  <dcterms:created xsi:type="dcterms:W3CDTF">2019-09-23T16:50:00Z</dcterms:created>
  <dcterms:modified xsi:type="dcterms:W3CDTF">2019-09-23T16:50:00Z</dcterms:modified>
</cp:coreProperties>
</file>