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ook w:val="00A0" w:firstRow="1" w:lastRow="0" w:firstColumn="1" w:lastColumn="0" w:noHBand="0" w:noVBand="0"/>
      </w:tblPr>
      <w:tblGrid>
        <w:gridCol w:w="1642"/>
        <w:gridCol w:w="3866"/>
        <w:gridCol w:w="5508"/>
      </w:tblGrid>
      <w:tr w:rsidR="00FB005F" w:rsidRPr="00DD6199">
        <w:trPr>
          <w:trHeight w:val="720"/>
        </w:trPr>
        <w:tc>
          <w:tcPr>
            <w:tcW w:w="5508" w:type="dxa"/>
            <w:gridSpan w:val="2"/>
          </w:tcPr>
          <w:p w:rsidR="00FB005F" w:rsidRPr="00DD6199" w:rsidRDefault="00FB005F" w:rsidP="00191A8E">
            <w:pPr>
              <w:pStyle w:val="Header"/>
              <w:rPr>
                <w:rFonts w:ascii="Arial" w:hAnsi="Arial"/>
                <w:b/>
                <w:sz w:val="18"/>
              </w:rPr>
            </w:pPr>
            <w:bookmarkStart w:id="0" w:name="_GoBack"/>
            <w:bookmarkEnd w:id="0"/>
            <w:r w:rsidRPr="00DD6199">
              <w:rPr>
                <w:rFonts w:ascii="Arial" w:hAnsi="Arial"/>
                <w:b/>
                <w:sz w:val="18"/>
              </w:rPr>
              <w:t>DEPARTMENT OF HEALTH SERVICES</w:t>
            </w:r>
          </w:p>
          <w:p w:rsidR="00E0035A" w:rsidRDefault="00E0035A" w:rsidP="007E6F51">
            <w:pPr>
              <w:pStyle w:val="forms"/>
              <w:tabs>
                <w:tab w:val="right" w:pos="10710"/>
              </w:tabs>
            </w:pPr>
            <w:r>
              <w:t>Division of Medicaid Services</w:t>
            </w:r>
          </w:p>
          <w:p w:rsidR="00FB005F" w:rsidRPr="00DD6199" w:rsidRDefault="00FB005F" w:rsidP="007F2D06">
            <w:pPr>
              <w:spacing w:after="0" w:line="240" w:lineRule="auto"/>
              <w:rPr>
                <w:rFonts w:ascii="Arial" w:hAnsi="Arial"/>
                <w:b/>
                <w:sz w:val="18"/>
              </w:rPr>
            </w:pPr>
            <w:r w:rsidRPr="00DD6199">
              <w:rPr>
                <w:rFonts w:ascii="Arial" w:hAnsi="Arial"/>
                <w:sz w:val="18"/>
              </w:rPr>
              <w:t>F-</w:t>
            </w:r>
            <w:proofErr w:type="spellStart"/>
            <w:r w:rsidRPr="00DD6199">
              <w:rPr>
                <w:rFonts w:ascii="Arial" w:hAnsi="Arial"/>
                <w:sz w:val="18"/>
              </w:rPr>
              <w:t>01205BR</w:t>
            </w:r>
            <w:proofErr w:type="spellEnd"/>
            <w:r w:rsidRPr="00DD6199">
              <w:rPr>
                <w:rFonts w:ascii="Arial" w:hAnsi="Arial"/>
                <w:sz w:val="18"/>
              </w:rPr>
              <w:t xml:space="preserve"> (</w:t>
            </w:r>
            <w:r w:rsidR="00E0035A" w:rsidRPr="00E0035A">
              <w:rPr>
                <w:rFonts w:ascii="Arial" w:hAnsi="Arial"/>
                <w:sz w:val="18"/>
              </w:rPr>
              <w:t>0</w:t>
            </w:r>
            <w:r w:rsidR="007F2D06">
              <w:rPr>
                <w:rFonts w:ascii="Arial" w:hAnsi="Arial"/>
                <w:sz w:val="18"/>
              </w:rPr>
              <w:t>3</w:t>
            </w:r>
            <w:r w:rsidR="00E0035A" w:rsidRPr="00E0035A">
              <w:rPr>
                <w:rFonts w:ascii="Arial" w:hAnsi="Arial"/>
                <w:sz w:val="18"/>
              </w:rPr>
              <w:t>/2017</w:t>
            </w:r>
            <w:r w:rsidRPr="00DD6199">
              <w:rPr>
                <w:rFonts w:ascii="Arial" w:hAnsi="Arial"/>
                <w:sz w:val="18"/>
              </w:rPr>
              <w:t>)</w:t>
            </w:r>
          </w:p>
        </w:tc>
        <w:tc>
          <w:tcPr>
            <w:tcW w:w="5508" w:type="dxa"/>
          </w:tcPr>
          <w:p w:rsidR="00FB005F" w:rsidRPr="00DD6199" w:rsidRDefault="00FB005F" w:rsidP="00DD6199">
            <w:pPr>
              <w:spacing w:after="0" w:line="240" w:lineRule="auto"/>
              <w:jc w:val="right"/>
              <w:rPr>
                <w:rFonts w:ascii="Arial" w:hAnsi="Arial"/>
                <w:b/>
                <w:sz w:val="18"/>
              </w:rPr>
            </w:pPr>
            <w:r w:rsidRPr="00DD6199">
              <w:rPr>
                <w:rFonts w:ascii="Arial" w:hAnsi="Arial"/>
                <w:b/>
                <w:sz w:val="18"/>
                <w:szCs w:val="18"/>
              </w:rPr>
              <w:t>STATE OF WISCONSIN</w:t>
            </w:r>
          </w:p>
        </w:tc>
      </w:tr>
      <w:tr w:rsidR="00FB005F" w:rsidRPr="00DD6199">
        <w:trPr>
          <w:trHeight w:val="576"/>
        </w:trPr>
        <w:tc>
          <w:tcPr>
            <w:tcW w:w="11016" w:type="dxa"/>
            <w:gridSpan w:val="3"/>
            <w:vAlign w:val="center"/>
          </w:tcPr>
          <w:p w:rsidR="00FB005F" w:rsidRDefault="00FB005F" w:rsidP="00DD6199">
            <w:pPr>
              <w:spacing w:after="0" w:line="240" w:lineRule="auto"/>
              <w:jc w:val="center"/>
              <w:rPr>
                <w:rFonts w:ascii="Arial" w:hAnsi="Arial"/>
                <w:b/>
                <w:sz w:val="24"/>
              </w:rPr>
            </w:pPr>
            <w:r w:rsidRPr="00DD6199">
              <w:rPr>
                <w:rFonts w:ascii="Arial" w:hAnsi="Arial"/>
                <w:b/>
                <w:sz w:val="24"/>
                <w:lang w:val="ru-RU"/>
              </w:rPr>
              <w:t xml:space="preserve">РАЗЪЯСНИТЕЛЬНАЯ РАБОТА С УЧАСТНИКАМИ </w:t>
            </w:r>
            <w:r w:rsidRPr="00DD6199">
              <w:rPr>
                <w:rFonts w:ascii="Arial" w:hAnsi="Arial"/>
                <w:b/>
                <w:sz w:val="24"/>
              </w:rPr>
              <w:t>IRIS</w:t>
            </w:r>
            <w:r w:rsidR="00B3198A">
              <w:rPr>
                <w:rFonts w:ascii="Arial" w:hAnsi="Arial"/>
                <w:b/>
                <w:sz w:val="24"/>
              </w:rPr>
              <w:t xml:space="preserve">: </w:t>
            </w:r>
            <w:r w:rsidRPr="00DD6199">
              <w:rPr>
                <w:rFonts w:ascii="Arial" w:hAnsi="Arial"/>
                <w:b/>
                <w:sz w:val="24"/>
                <w:lang w:val="ru-RU"/>
              </w:rPr>
              <w:t>ИЗМЕНЕНИЕ БЮДЖЕТА</w:t>
            </w:r>
          </w:p>
          <w:p w:rsidR="00FB005F" w:rsidRPr="0017183F" w:rsidRDefault="00FB005F" w:rsidP="00A065EF">
            <w:pPr>
              <w:spacing w:after="0" w:line="240" w:lineRule="auto"/>
              <w:jc w:val="center"/>
              <w:rPr>
                <w:rFonts w:ascii="Arial" w:hAnsi="Arial"/>
                <w:bCs/>
                <w:sz w:val="18"/>
              </w:rPr>
            </w:pPr>
            <w:r w:rsidRPr="0017183F">
              <w:rPr>
                <w:rFonts w:ascii="Arial" w:hAnsi="Arial"/>
                <w:bCs/>
                <w:sz w:val="20"/>
                <w:szCs w:val="18"/>
              </w:rPr>
              <w:t>IRIS PARTICIPANT EDUCATION</w:t>
            </w:r>
            <w:r w:rsidR="00A065EF">
              <w:rPr>
                <w:rFonts w:ascii="Arial" w:hAnsi="Arial"/>
                <w:bCs/>
                <w:sz w:val="20"/>
                <w:szCs w:val="18"/>
              </w:rPr>
              <w:t>:</w:t>
            </w:r>
            <w:r w:rsidRPr="0017183F">
              <w:rPr>
                <w:rFonts w:ascii="Arial" w:hAnsi="Arial"/>
                <w:bCs/>
                <w:sz w:val="20"/>
                <w:szCs w:val="18"/>
              </w:rPr>
              <w:t xml:space="preserve"> BUDGET AMENDMENTS</w:t>
            </w:r>
          </w:p>
        </w:tc>
      </w:tr>
      <w:tr w:rsidR="00FB005F" w:rsidRPr="0017183F" w:rsidTr="00B62587">
        <w:trPr>
          <w:trHeight w:val="936"/>
        </w:trPr>
        <w:tc>
          <w:tcPr>
            <w:tcW w:w="1642" w:type="dxa"/>
          </w:tcPr>
          <w:p w:rsidR="00FB005F" w:rsidRPr="00DD6199" w:rsidRDefault="00FB005F" w:rsidP="00DD6199">
            <w:pPr>
              <w:spacing w:after="0" w:line="240" w:lineRule="auto"/>
              <w:jc w:val="center"/>
              <w:rPr>
                <w:rFonts w:ascii="Arial" w:hAnsi="Arial"/>
                <w:b/>
                <w:sz w:val="18"/>
              </w:rPr>
            </w:pPr>
            <w:r w:rsidRPr="00DD6199">
              <w:rPr>
                <w:rFonts w:ascii="Arial" w:hAnsi="Arial"/>
                <w:b/>
                <w:sz w:val="18"/>
                <w:lang w:val="ru-RU"/>
              </w:rPr>
              <w:t>ИНСТРУКЦИИ</w:t>
            </w:r>
            <w:r w:rsidRPr="00DD6199">
              <w:rPr>
                <w:rFonts w:ascii="Arial" w:hAnsi="Arial"/>
                <w:b/>
                <w:sz w:val="18"/>
              </w:rPr>
              <w:t>:</w:t>
            </w:r>
          </w:p>
        </w:tc>
        <w:tc>
          <w:tcPr>
            <w:tcW w:w="9374" w:type="dxa"/>
            <w:gridSpan w:val="2"/>
          </w:tcPr>
          <w:p w:rsidR="00FB005F" w:rsidRPr="00DD6199" w:rsidRDefault="00FB005F" w:rsidP="00DD6199">
            <w:pPr>
              <w:spacing w:after="0" w:line="240" w:lineRule="auto"/>
              <w:rPr>
                <w:rFonts w:ascii="Arial" w:hAnsi="Arial"/>
                <w:b/>
                <w:sz w:val="18"/>
                <w:lang w:val="ru-RU"/>
              </w:rPr>
            </w:pPr>
            <w:r w:rsidRPr="00DD6199">
              <w:rPr>
                <w:rFonts w:ascii="Arial" w:hAnsi="Arial"/>
                <w:sz w:val="18"/>
                <w:szCs w:val="18"/>
                <w:lang w:val="ru-RU"/>
              </w:rPr>
              <w:t xml:space="preserve">Данная форма предназначена для подтверждения выполнения требования к разъяснительной работе с участниками Программы </w:t>
            </w:r>
            <w:r w:rsidRPr="00DD6199">
              <w:rPr>
                <w:rFonts w:ascii="Arial" w:hAnsi="Arial"/>
                <w:sz w:val="18"/>
                <w:szCs w:val="18"/>
              </w:rPr>
              <w:t>IRIS</w:t>
            </w:r>
            <w:r w:rsidRPr="00DD6199">
              <w:rPr>
                <w:rFonts w:ascii="Arial" w:hAnsi="Arial"/>
                <w:sz w:val="18"/>
                <w:szCs w:val="18"/>
                <w:lang w:val="ru-RU"/>
              </w:rPr>
              <w:t xml:space="preserve">. Закон штата Висконсин </w:t>
            </w:r>
            <w:r w:rsidRPr="00DD6199">
              <w:rPr>
                <w:rFonts w:ascii="Arial" w:hAnsi="Arial"/>
                <w:sz w:val="18"/>
                <w:szCs w:val="18"/>
              </w:rPr>
              <w:t>Wisconsin</w:t>
            </w:r>
            <w:r w:rsidRPr="00DD6199">
              <w:rPr>
                <w:rFonts w:ascii="Arial" w:hAnsi="Arial"/>
                <w:sz w:val="18"/>
                <w:szCs w:val="18"/>
                <w:lang w:val="ru-RU"/>
              </w:rPr>
              <w:t xml:space="preserve"> </w:t>
            </w:r>
            <w:r w:rsidRPr="00DD6199">
              <w:rPr>
                <w:rFonts w:ascii="Arial" w:hAnsi="Arial"/>
                <w:sz w:val="18"/>
                <w:szCs w:val="18"/>
              </w:rPr>
              <w:t>State</w:t>
            </w:r>
            <w:r w:rsidRPr="00DD6199">
              <w:rPr>
                <w:rFonts w:ascii="Arial" w:hAnsi="Arial"/>
                <w:sz w:val="18"/>
                <w:szCs w:val="18"/>
                <w:lang w:val="ru-RU"/>
              </w:rPr>
              <w:t xml:space="preserve"> </w:t>
            </w:r>
            <w:r w:rsidRPr="00DD6199">
              <w:rPr>
                <w:rFonts w:ascii="Arial" w:hAnsi="Arial"/>
                <w:sz w:val="18"/>
                <w:szCs w:val="18"/>
              </w:rPr>
              <w:t>Statute</w:t>
            </w:r>
            <w:r w:rsidRPr="00DD6199">
              <w:rPr>
                <w:rFonts w:ascii="Arial" w:hAnsi="Arial"/>
                <w:sz w:val="18"/>
                <w:szCs w:val="18"/>
                <w:lang w:val="ru-RU"/>
              </w:rPr>
              <w:t xml:space="preserve"> не требует заполнения этой формы, но форма должна быть заполнена согласно требованию Программы </w:t>
            </w:r>
            <w:r w:rsidRPr="00DD6199">
              <w:rPr>
                <w:rFonts w:ascii="Arial" w:hAnsi="Arial"/>
                <w:sz w:val="18"/>
                <w:szCs w:val="18"/>
              </w:rPr>
              <w:t>IRIS</w:t>
            </w:r>
            <w:r w:rsidRPr="00DD6199">
              <w:rPr>
                <w:rFonts w:ascii="Arial" w:hAnsi="Arial"/>
                <w:sz w:val="18"/>
                <w:szCs w:val="18"/>
                <w:lang w:val="ru-RU"/>
              </w:rPr>
              <w:t xml:space="preserve">. Консультант </w:t>
            </w:r>
            <w:r w:rsidRPr="00DD6199">
              <w:rPr>
                <w:rFonts w:ascii="Arial" w:hAnsi="Arial"/>
                <w:sz w:val="18"/>
                <w:szCs w:val="18"/>
              </w:rPr>
              <w:t>IRIS</w:t>
            </w:r>
            <w:r w:rsidRPr="00DD6199">
              <w:rPr>
                <w:rFonts w:ascii="Arial" w:hAnsi="Arial"/>
                <w:sz w:val="18"/>
                <w:szCs w:val="18"/>
                <w:lang w:val="ru-RU"/>
              </w:rPr>
              <w:t xml:space="preserve"> также должен подтвердить, что он рассмотрел эту форму.</w:t>
            </w:r>
          </w:p>
        </w:tc>
      </w:tr>
      <w:tr w:rsidR="00FB005F" w:rsidRPr="00DD6199" w:rsidTr="00B62587">
        <w:trPr>
          <w:trHeight w:val="504"/>
        </w:trPr>
        <w:tc>
          <w:tcPr>
            <w:tcW w:w="1642" w:type="dxa"/>
          </w:tcPr>
          <w:p w:rsidR="00FB005F" w:rsidRPr="00DD6199" w:rsidRDefault="00FB005F" w:rsidP="00DD6199">
            <w:pPr>
              <w:spacing w:after="0" w:line="240" w:lineRule="auto"/>
              <w:rPr>
                <w:rFonts w:ascii="Arial" w:hAnsi="Arial"/>
                <w:b/>
                <w:sz w:val="18"/>
              </w:rPr>
            </w:pPr>
            <w:r w:rsidRPr="00DD6199">
              <w:rPr>
                <w:rFonts w:ascii="Arial" w:hAnsi="Arial"/>
                <w:b/>
                <w:sz w:val="18"/>
                <w:lang w:val="ru-RU"/>
              </w:rPr>
              <w:t>ПРИМЕЧАНИЕ</w:t>
            </w:r>
            <w:r w:rsidRPr="00DD6199">
              <w:rPr>
                <w:rFonts w:ascii="Arial" w:hAnsi="Arial"/>
                <w:b/>
                <w:sz w:val="18"/>
              </w:rPr>
              <w:t>:</w:t>
            </w:r>
          </w:p>
        </w:tc>
        <w:tc>
          <w:tcPr>
            <w:tcW w:w="9374" w:type="dxa"/>
            <w:gridSpan w:val="2"/>
          </w:tcPr>
          <w:p w:rsidR="00FB005F" w:rsidRPr="00DD6199" w:rsidRDefault="00FB005F" w:rsidP="00DD6199">
            <w:pPr>
              <w:spacing w:after="0" w:line="240" w:lineRule="auto"/>
              <w:rPr>
                <w:rFonts w:ascii="Arial" w:hAnsi="Arial"/>
                <w:b/>
                <w:sz w:val="18"/>
              </w:rPr>
            </w:pPr>
            <w:r w:rsidRPr="00DD6199">
              <w:rPr>
                <w:rFonts w:ascii="Arial" w:hAnsi="Arial"/>
                <w:b/>
                <w:sz w:val="18"/>
                <w:lang w:val="ru-RU"/>
              </w:rPr>
              <w:t xml:space="preserve">Вся документация должна храниться в деле участника и предоставляться для проверки по требованию </w:t>
            </w:r>
            <w:r w:rsidRPr="00DD6199">
              <w:rPr>
                <w:rFonts w:ascii="Arial" w:hAnsi="Arial"/>
                <w:b/>
                <w:sz w:val="18"/>
              </w:rPr>
              <w:t>DHS.</w:t>
            </w:r>
          </w:p>
        </w:tc>
      </w:tr>
      <w:tr w:rsidR="00FB005F" w:rsidRPr="0017183F" w:rsidTr="00B62587">
        <w:trPr>
          <w:trHeight w:val="1152"/>
        </w:trPr>
        <w:tc>
          <w:tcPr>
            <w:tcW w:w="11016" w:type="dxa"/>
            <w:gridSpan w:val="3"/>
            <w:vAlign w:val="center"/>
          </w:tcPr>
          <w:p w:rsidR="00FB005F" w:rsidRPr="00DD6199" w:rsidRDefault="00FB005F" w:rsidP="00DD6199">
            <w:pPr>
              <w:spacing w:after="0" w:line="240" w:lineRule="auto"/>
              <w:rPr>
                <w:rFonts w:ascii="Arial" w:hAnsi="Arial"/>
                <w:b/>
                <w:sz w:val="18"/>
                <w:lang w:val="ru-RU"/>
              </w:rPr>
            </w:pPr>
            <w:r w:rsidRPr="00DD6199">
              <w:rPr>
                <w:rFonts w:ascii="Arial" w:hAnsi="Arial"/>
                <w:sz w:val="18"/>
                <w:szCs w:val="18"/>
                <w:lang w:val="ru-RU"/>
              </w:rPr>
              <w:t xml:space="preserve">Если Вам понадобятся услуги и поддержка дополнительно к тому, что можно приобрести за средства Вашего нынешнего бюджета, Вам нужно будет подать официальное заявление на дополнительные бюджетные средства, используя процесс изменения бюджета.  Приведенная ниже информация описывает Ваши обязанности как участника/официального представителя, а также сам процесс и что Вы можете ожидать от своего консультанта </w:t>
            </w:r>
            <w:r w:rsidRPr="00DD6199">
              <w:rPr>
                <w:rFonts w:ascii="Arial" w:hAnsi="Arial"/>
                <w:sz w:val="18"/>
                <w:szCs w:val="18"/>
              </w:rPr>
              <w:t>IRIS</w:t>
            </w:r>
            <w:r w:rsidRPr="00DD6199">
              <w:rPr>
                <w:rFonts w:ascii="Arial" w:hAnsi="Arial"/>
                <w:sz w:val="18"/>
                <w:szCs w:val="18"/>
                <w:lang w:val="ru-RU"/>
              </w:rPr>
              <w:t xml:space="preserve"> во время процесса изменения бюджета.</w:t>
            </w:r>
          </w:p>
        </w:tc>
      </w:tr>
      <w:tr w:rsidR="00FB005F" w:rsidRPr="0017183F">
        <w:tc>
          <w:tcPr>
            <w:tcW w:w="11016" w:type="dxa"/>
            <w:gridSpan w:val="3"/>
          </w:tcPr>
          <w:p w:rsidR="00FB005F" w:rsidRPr="00DD6199" w:rsidRDefault="00FB005F" w:rsidP="00DD6199">
            <w:pPr>
              <w:autoSpaceDE w:val="0"/>
              <w:autoSpaceDN w:val="0"/>
              <w:adjustRightInd w:val="0"/>
              <w:spacing w:after="0" w:line="240" w:lineRule="auto"/>
              <w:rPr>
                <w:rFonts w:ascii="Arial" w:hAnsi="Arial"/>
                <w:b/>
                <w:sz w:val="18"/>
                <w:szCs w:val="18"/>
                <w:lang w:val="ru-RU"/>
              </w:rPr>
            </w:pPr>
            <w:r w:rsidRPr="00DD6199">
              <w:rPr>
                <w:rFonts w:ascii="Arial" w:hAnsi="Arial"/>
                <w:b/>
                <w:sz w:val="18"/>
                <w:szCs w:val="18"/>
                <w:lang w:val="ru-RU"/>
              </w:rPr>
              <w:t>ЕСТЬ ЛИ У МЕНЯ ПРАВО НА ИЗМЕНЕНИЕ БЮДЖЕТА?</w:t>
            </w:r>
          </w:p>
          <w:p w:rsidR="00FB005F" w:rsidRPr="00DD6199" w:rsidRDefault="00FB005F" w:rsidP="00DD6199">
            <w:pPr>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Перед тем как начать процесс изменения бюджета, Вам следует знать, что существует ряд условий, которые автоматически лишают Вас права на подачу заявления на изменение бюджета.  Если хотя бы одно из перечисленных ниже условий относится к Вам, Вы не имеете права на изменение бюджета:</w:t>
            </w:r>
          </w:p>
          <w:p w:rsidR="00FB005F" w:rsidRPr="00DD6199" w:rsidRDefault="00FB005F" w:rsidP="00DD6199">
            <w:pPr>
              <w:numPr>
                <w:ilvl w:val="0"/>
                <w:numId w:val="1"/>
              </w:numPr>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Вы живете в доме семейного типа для проживания взрослых (</w:t>
            </w:r>
            <w:r w:rsidRPr="00DD6199">
              <w:rPr>
                <w:rFonts w:ascii="Arial" w:hAnsi="Arial"/>
                <w:sz w:val="18"/>
                <w:szCs w:val="18"/>
              </w:rPr>
              <w:t>Adult</w:t>
            </w:r>
            <w:r w:rsidRPr="00DD6199">
              <w:rPr>
                <w:rFonts w:ascii="Arial" w:hAnsi="Arial"/>
                <w:sz w:val="18"/>
                <w:szCs w:val="18"/>
                <w:lang w:val="ru-RU"/>
              </w:rPr>
              <w:t xml:space="preserve"> </w:t>
            </w:r>
            <w:r w:rsidRPr="00DD6199">
              <w:rPr>
                <w:rFonts w:ascii="Arial" w:hAnsi="Arial"/>
                <w:sz w:val="18"/>
                <w:szCs w:val="18"/>
              </w:rPr>
              <w:t>Family</w:t>
            </w:r>
            <w:r w:rsidRPr="00DD6199">
              <w:rPr>
                <w:rFonts w:ascii="Arial" w:hAnsi="Arial"/>
                <w:sz w:val="18"/>
                <w:szCs w:val="18"/>
                <w:lang w:val="ru-RU"/>
              </w:rPr>
              <w:t xml:space="preserve"> </w:t>
            </w:r>
            <w:r w:rsidRPr="00DD6199">
              <w:rPr>
                <w:rFonts w:ascii="Arial" w:hAnsi="Arial"/>
                <w:sz w:val="18"/>
                <w:szCs w:val="18"/>
              </w:rPr>
              <w:t>Home</w:t>
            </w:r>
            <w:r w:rsidRPr="00DD6199">
              <w:rPr>
                <w:rFonts w:ascii="Arial" w:hAnsi="Arial"/>
                <w:sz w:val="18"/>
                <w:szCs w:val="18"/>
                <w:lang w:val="ru-RU"/>
              </w:rPr>
              <w:t xml:space="preserve"> (</w:t>
            </w:r>
            <w:r w:rsidRPr="00DD6199">
              <w:rPr>
                <w:rFonts w:ascii="Arial" w:hAnsi="Arial"/>
                <w:sz w:val="18"/>
                <w:szCs w:val="18"/>
              </w:rPr>
              <w:t>AFH</w:t>
            </w:r>
            <w:r w:rsidRPr="00DD6199">
              <w:rPr>
                <w:rFonts w:ascii="Arial" w:hAnsi="Arial"/>
                <w:sz w:val="18"/>
                <w:szCs w:val="18"/>
                <w:lang w:val="ru-RU"/>
              </w:rPr>
              <w:t>)), в квартирном комплексе с предоставлением ухода (</w:t>
            </w:r>
            <w:r w:rsidRPr="00DD6199">
              <w:rPr>
                <w:rFonts w:ascii="Arial" w:hAnsi="Arial"/>
                <w:sz w:val="18"/>
                <w:szCs w:val="18"/>
              </w:rPr>
              <w:t>Residential</w:t>
            </w:r>
            <w:r w:rsidRPr="00DD6199">
              <w:rPr>
                <w:rFonts w:ascii="Arial" w:hAnsi="Arial"/>
                <w:sz w:val="18"/>
                <w:szCs w:val="18"/>
                <w:lang w:val="ru-RU"/>
              </w:rPr>
              <w:t xml:space="preserve"> </w:t>
            </w:r>
            <w:r w:rsidRPr="00DD6199">
              <w:rPr>
                <w:rFonts w:ascii="Arial" w:hAnsi="Arial"/>
                <w:sz w:val="18"/>
                <w:szCs w:val="18"/>
              </w:rPr>
              <w:t>Care</w:t>
            </w:r>
            <w:r w:rsidRPr="00DD6199">
              <w:rPr>
                <w:rFonts w:ascii="Arial" w:hAnsi="Arial"/>
                <w:sz w:val="18"/>
                <w:szCs w:val="18"/>
                <w:lang w:val="ru-RU"/>
              </w:rPr>
              <w:t xml:space="preserve"> </w:t>
            </w:r>
            <w:r w:rsidRPr="00DD6199">
              <w:rPr>
                <w:rFonts w:ascii="Arial" w:hAnsi="Arial"/>
                <w:sz w:val="18"/>
                <w:szCs w:val="18"/>
              </w:rPr>
              <w:t>Apartment</w:t>
            </w:r>
            <w:r w:rsidRPr="00DD6199">
              <w:rPr>
                <w:rFonts w:ascii="Arial" w:hAnsi="Arial"/>
                <w:sz w:val="18"/>
                <w:szCs w:val="18"/>
                <w:lang w:val="ru-RU"/>
              </w:rPr>
              <w:t xml:space="preserve"> </w:t>
            </w:r>
            <w:r w:rsidRPr="00DD6199">
              <w:rPr>
                <w:rFonts w:ascii="Arial" w:hAnsi="Arial"/>
                <w:sz w:val="18"/>
                <w:szCs w:val="18"/>
              </w:rPr>
              <w:t>Complex</w:t>
            </w:r>
            <w:r w:rsidRPr="00DD6199">
              <w:rPr>
                <w:rFonts w:ascii="Arial" w:hAnsi="Arial"/>
                <w:sz w:val="18"/>
                <w:szCs w:val="18"/>
                <w:lang w:val="ru-RU"/>
              </w:rPr>
              <w:t xml:space="preserve"> (</w:t>
            </w:r>
            <w:r w:rsidRPr="00DD6199">
              <w:rPr>
                <w:rFonts w:ascii="Arial" w:hAnsi="Arial"/>
                <w:sz w:val="18"/>
                <w:szCs w:val="18"/>
              </w:rPr>
              <w:t>RCAC</w:t>
            </w:r>
            <w:r w:rsidRPr="00DD6199">
              <w:rPr>
                <w:rFonts w:ascii="Arial" w:hAnsi="Arial"/>
                <w:sz w:val="18"/>
                <w:szCs w:val="18"/>
                <w:lang w:val="ru-RU"/>
              </w:rPr>
              <w:t>)) или в пансионате по месту жительства (</w:t>
            </w:r>
            <w:r w:rsidRPr="00DD6199">
              <w:rPr>
                <w:rFonts w:ascii="Arial" w:hAnsi="Arial"/>
                <w:sz w:val="18"/>
                <w:szCs w:val="18"/>
              </w:rPr>
              <w:t>Community</w:t>
            </w:r>
            <w:r w:rsidRPr="00DD6199">
              <w:rPr>
                <w:rFonts w:ascii="Arial" w:hAnsi="Arial"/>
                <w:sz w:val="18"/>
                <w:szCs w:val="18"/>
                <w:lang w:val="ru-RU"/>
              </w:rPr>
              <w:t>-</w:t>
            </w:r>
            <w:r w:rsidRPr="00DD6199">
              <w:rPr>
                <w:rFonts w:ascii="Arial" w:hAnsi="Arial"/>
                <w:sz w:val="18"/>
                <w:szCs w:val="18"/>
              </w:rPr>
              <w:t>Based</w:t>
            </w:r>
            <w:r w:rsidRPr="00DD6199">
              <w:rPr>
                <w:rFonts w:ascii="Arial" w:hAnsi="Arial"/>
                <w:sz w:val="18"/>
                <w:szCs w:val="18"/>
                <w:lang w:val="ru-RU"/>
              </w:rPr>
              <w:t xml:space="preserve"> </w:t>
            </w:r>
            <w:r w:rsidRPr="00DD6199">
              <w:rPr>
                <w:rFonts w:ascii="Arial" w:hAnsi="Arial"/>
                <w:sz w:val="18"/>
                <w:szCs w:val="18"/>
              </w:rPr>
              <w:t>Residential</w:t>
            </w:r>
            <w:r w:rsidRPr="00DD6199">
              <w:rPr>
                <w:rFonts w:ascii="Arial" w:hAnsi="Arial"/>
                <w:sz w:val="18"/>
                <w:szCs w:val="18"/>
                <w:lang w:val="ru-RU"/>
              </w:rPr>
              <w:t xml:space="preserve"> </w:t>
            </w:r>
            <w:r w:rsidRPr="00DD6199">
              <w:rPr>
                <w:rFonts w:ascii="Arial" w:hAnsi="Arial"/>
                <w:sz w:val="18"/>
                <w:szCs w:val="18"/>
              </w:rPr>
              <w:t>Facility</w:t>
            </w:r>
            <w:r w:rsidRPr="00DD6199">
              <w:rPr>
                <w:rFonts w:ascii="Arial" w:hAnsi="Arial"/>
                <w:sz w:val="18"/>
                <w:szCs w:val="18"/>
                <w:lang w:val="ru-RU"/>
              </w:rPr>
              <w:t xml:space="preserve"> (</w:t>
            </w:r>
            <w:r w:rsidRPr="00DD6199">
              <w:rPr>
                <w:rFonts w:ascii="Arial" w:hAnsi="Arial"/>
                <w:sz w:val="18"/>
                <w:szCs w:val="18"/>
              </w:rPr>
              <w:t>CBRF</w:t>
            </w:r>
            <w:r w:rsidRPr="00DD6199">
              <w:rPr>
                <w:rFonts w:ascii="Arial" w:hAnsi="Arial"/>
                <w:sz w:val="18"/>
                <w:szCs w:val="18"/>
                <w:lang w:val="ru-RU"/>
              </w:rPr>
              <w:t>)) и планируете там оставаться.</w:t>
            </w:r>
          </w:p>
          <w:p w:rsidR="00FB005F" w:rsidRPr="00DD6199" w:rsidRDefault="00FB005F" w:rsidP="00DD6199">
            <w:pPr>
              <w:numPr>
                <w:ilvl w:val="0"/>
                <w:numId w:val="1"/>
              </w:numPr>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Вы находитесь в процессе выхода из программы по любой причине.</w:t>
            </w:r>
          </w:p>
          <w:p w:rsidR="00FB005F" w:rsidRPr="00DD6199" w:rsidRDefault="00FB005F" w:rsidP="00DD6199">
            <w:pPr>
              <w:numPr>
                <w:ilvl w:val="0"/>
                <w:numId w:val="1"/>
              </w:numPr>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У Вас есть долг по выплате долевого участия в затратах.</w:t>
            </w:r>
          </w:p>
          <w:p w:rsidR="00FB005F" w:rsidRPr="00DD6199" w:rsidRDefault="00FB005F" w:rsidP="005B2A0B">
            <w:pPr>
              <w:autoSpaceDE w:val="0"/>
              <w:autoSpaceDN w:val="0"/>
              <w:adjustRightInd w:val="0"/>
              <w:spacing w:before="120" w:after="0" w:line="240" w:lineRule="auto"/>
              <w:rPr>
                <w:rFonts w:ascii="Arial" w:hAnsi="Arial"/>
                <w:b/>
                <w:sz w:val="18"/>
                <w:szCs w:val="18"/>
                <w:lang w:val="ru-RU"/>
              </w:rPr>
            </w:pPr>
            <w:r w:rsidRPr="00DD6199">
              <w:rPr>
                <w:rFonts w:ascii="Arial" w:hAnsi="Arial"/>
                <w:b/>
                <w:sz w:val="18"/>
                <w:szCs w:val="18"/>
                <w:lang w:val="ru-RU"/>
              </w:rPr>
              <w:t>ЕСЛИ Я ИМЕЮ ПРАВО НА ИЗМЕНЕНИЕ БЮДЖЕТА, ЧТО ПРОИЗОЙДЕТ ДАЛЬШЕ?</w:t>
            </w:r>
          </w:p>
          <w:p w:rsidR="00FB005F" w:rsidRPr="00DD6199" w:rsidRDefault="00FB005F" w:rsidP="00DD6199">
            <w:pPr>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 xml:space="preserve">Как только будет установлено Ваше право на подачу заявления на изменение бюджета, Ваш консультант </w:t>
            </w:r>
            <w:r w:rsidRPr="00DD6199">
              <w:rPr>
                <w:rFonts w:ascii="Arial" w:hAnsi="Arial"/>
                <w:sz w:val="18"/>
                <w:szCs w:val="18"/>
              </w:rPr>
              <w:t>IRIS</w:t>
            </w:r>
            <w:r w:rsidRPr="00DD6199">
              <w:rPr>
                <w:rFonts w:ascii="Arial" w:hAnsi="Arial"/>
                <w:sz w:val="18"/>
                <w:szCs w:val="18"/>
                <w:lang w:val="ru-RU"/>
              </w:rPr>
              <w:t xml:space="preserve"> примет следующие меры для обеспечения точности и экономической выгодности Вашего текущего плана:</w:t>
            </w:r>
          </w:p>
          <w:p w:rsidR="00FB005F" w:rsidRPr="00DD6199" w:rsidRDefault="00FB005F" w:rsidP="00DD6199">
            <w:pPr>
              <w:numPr>
                <w:ilvl w:val="0"/>
                <w:numId w:val="2"/>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Разберет с Вами данную форму, чтобы убедиться в том, что Вы понимаете процесс и обязанности каждой из сторон.</w:t>
            </w:r>
          </w:p>
          <w:p w:rsidR="00FB005F" w:rsidRPr="00DD6199" w:rsidRDefault="00FB005F" w:rsidP="00DD6199">
            <w:pPr>
              <w:numPr>
                <w:ilvl w:val="0"/>
                <w:numId w:val="2"/>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Рассмотрит с Вами Ваш план и, при необходимости, внесет изменения для обеспечения выполнения следующих требований:</w:t>
            </w:r>
          </w:p>
          <w:p w:rsidR="00FB005F" w:rsidRPr="00DD6199" w:rsidRDefault="00FB005F" w:rsidP="00DD6199">
            <w:pPr>
              <w:numPr>
                <w:ilvl w:val="1"/>
                <w:numId w:val="2"/>
              </w:numPr>
              <w:autoSpaceDE w:val="0"/>
              <w:autoSpaceDN w:val="0"/>
              <w:adjustRightInd w:val="0"/>
              <w:spacing w:after="0" w:line="240" w:lineRule="auto"/>
              <w:ind w:left="1440"/>
              <w:rPr>
                <w:rFonts w:ascii="Arial" w:hAnsi="Arial"/>
                <w:sz w:val="18"/>
                <w:szCs w:val="18"/>
                <w:lang w:val="ru-RU"/>
              </w:rPr>
            </w:pPr>
            <w:r w:rsidRPr="00DD6199">
              <w:rPr>
                <w:rFonts w:ascii="Arial" w:hAnsi="Arial"/>
                <w:sz w:val="18"/>
                <w:szCs w:val="18"/>
                <w:lang w:val="ru-RU"/>
              </w:rPr>
              <w:t xml:space="preserve">Все товары и услуги в Вашем плане, которые финансируются </w:t>
            </w:r>
            <w:r w:rsidRPr="00DD6199">
              <w:rPr>
                <w:rFonts w:ascii="Arial" w:hAnsi="Arial"/>
                <w:sz w:val="18"/>
                <w:szCs w:val="18"/>
              </w:rPr>
              <w:t>IRIS</w:t>
            </w:r>
            <w:r w:rsidRPr="00DD6199">
              <w:rPr>
                <w:rFonts w:ascii="Arial" w:hAnsi="Arial"/>
                <w:sz w:val="18"/>
                <w:szCs w:val="18"/>
                <w:lang w:val="ru-RU"/>
              </w:rPr>
              <w:t xml:space="preserve">, утверждены службой </w:t>
            </w:r>
            <w:r w:rsidRPr="00DD6199">
              <w:rPr>
                <w:rFonts w:ascii="Arial" w:hAnsi="Arial"/>
                <w:sz w:val="18"/>
                <w:szCs w:val="18"/>
              </w:rPr>
              <w:t>Medicaid</w:t>
            </w:r>
            <w:r w:rsidRPr="00DD6199">
              <w:rPr>
                <w:rFonts w:ascii="Arial" w:hAnsi="Arial"/>
                <w:sz w:val="18"/>
                <w:szCs w:val="18"/>
                <w:lang w:val="ru-RU"/>
              </w:rPr>
              <w:t xml:space="preserve"> </w:t>
            </w:r>
            <w:r w:rsidRPr="00DD6199">
              <w:rPr>
                <w:rFonts w:ascii="Arial" w:hAnsi="Arial"/>
                <w:sz w:val="18"/>
                <w:szCs w:val="18"/>
              </w:rPr>
              <w:t>Waiver</w:t>
            </w:r>
            <w:r w:rsidRPr="00DD6199">
              <w:rPr>
                <w:rFonts w:ascii="Arial" w:hAnsi="Arial"/>
                <w:sz w:val="18"/>
                <w:szCs w:val="18"/>
                <w:lang w:val="ru-RU"/>
              </w:rPr>
              <w:t xml:space="preserve"> </w:t>
            </w:r>
            <w:r w:rsidRPr="00DD6199">
              <w:rPr>
                <w:rFonts w:ascii="Arial" w:hAnsi="Arial"/>
                <w:sz w:val="18"/>
                <w:szCs w:val="18"/>
              </w:rPr>
              <w:t>Services</w:t>
            </w:r>
            <w:r w:rsidRPr="00DD6199">
              <w:rPr>
                <w:rFonts w:ascii="Arial" w:hAnsi="Arial"/>
                <w:sz w:val="18"/>
                <w:szCs w:val="18"/>
                <w:lang w:val="ru-RU"/>
              </w:rPr>
              <w:t>.</w:t>
            </w:r>
          </w:p>
          <w:p w:rsidR="00FB005F" w:rsidRPr="00DD6199" w:rsidRDefault="00FB005F" w:rsidP="00DD6199">
            <w:pPr>
              <w:numPr>
                <w:ilvl w:val="1"/>
                <w:numId w:val="2"/>
              </w:numPr>
              <w:autoSpaceDE w:val="0"/>
              <w:autoSpaceDN w:val="0"/>
              <w:adjustRightInd w:val="0"/>
              <w:spacing w:after="0" w:line="240" w:lineRule="auto"/>
              <w:ind w:left="1440"/>
              <w:rPr>
                <w:rFonts w:ascii="Arial" w:hAnsi="Arial"/>
                <w:sz w:val="18"/>
                <w:szCs w:val="18"/>
                <w:lang w:val="ru-RU"/>
              </w:rPr>
            </w:pPr>
            <w:r w:rsidRPr="00DD6199">
              <w:rPr>
                <w:rFonts w:ascii="Arial" w:hAnsi="Arial"/>
                <w:sz w:val="18"/>
                <w:szCs w:val="18"/>
                <w:lang w:val="ru-RU"/>
              </w:rPr>
              <w:t>Бюджет по Вашему текущему плану не превышает бюджета, указанного в Вашей последней проверке функционального состояния по программе длительного ухода (</w:t>
            </w:r>
            <w:r w:rsidRPr="00DD6199">
              <w:rPr>
                <w:rFonts w:ascii="Arial" w:hAnsi="Arial"/>
                <w:sz w:val="18"/>
                <w:szCs w:val="18"/>
              </w:rPr>
              <w:t>Long</w:t>
            </w:r>
            <w:r w:rsidRPr="00DD6199">
              <w:rPr>
                <w:rFonts w:ascii="Arial" w:hAnsi="Arial"/>
                <w:sz w:val="18"/>
                <w:szCs w:val="18"/>
                <w:lang w:val="ru-RU"/>
              </w:rPr>
              <w:t xml:space="preserve"> </w:t>
            </w:r>
            <w:r w:rsidRPr="00DD6199">
              <w:rPr>
                <w:rFonts w:ascii="Arial" w:hAnsi="Arial"/>
                <w:sz w:val="18"/>
                <w:szCs w:val="18"/>
              </w:rPr>
              <w:t>Term</w:t>
            </w:r>
            <w:r w:rsidRPr="00DD6199">
              <w:rPr>
                <w:rFonts w:ascii="Arial" w:hAnsi="Arial"/>
                <w:sz w:val="18"/>
                <w:szCs w:val="18"/>
                <w:lang w:val="ru-RU"/>
              </w:rPr>
              <w:t xml:space="preserve"> </w:t>
            </w:r>
            <w:r w:rsidRPr="00DD6199">
              <w:rPr>
                <w:rFonts w:ascii="Arial" w:hAnsi="Arial"/>
                <w:sz w:val="18"/>
                <w:szCs w:val="18"/>
              </w:rPr>
              <w:t>Care</w:t>
            </w:r>
            <w:r w:rsidRPr="00DD6199">
              <w:rPr>
                <w:rFonts w:ascii="Arial" w:hAnsi="Arial"/>
                <w:sz w:val="18"/>
                <w:szCs w:val="18"/>
                <w:lang w:val="ru-RU"/>
              </w:rPr>
              <w:t xml:space="preserve"> </w:t>
            </w:r>
            <w:r w:rsidRPr="00DD6199">
              <w:rPr>
                <w:rFonts w:ascii="Arial" w:hAnsi="Arial"/>
                <w:sz w:val="18"/>
                <w:szCs w:val="18"/>
              </w:rPr>
              <w:t>Functional</w:t>
            </w:r>
            <w:r w:rsidRPr="00DD6199">
              <w:rPr>
                <w:rFonts w:ascii="Arial" w:hAnsi="Arial"/>
                <w:sz w:val="18"/>
                <w:szCs w:val="18"/>
                <w:lang w:val="ru-RU"/>
              </w:rPr>
              <w:t xml:space="preserve"> </w:t>
            </w:r>
            <w:r w:rsidRPr="00DD6199">
              <w:rPr>
                <w:rFonts w:ascii="Arial" w:hAnsi="Arial"/>
                <w:sz w:val="18"/>
                <w:szCs w:val="18"/>
              </w:rPr>
              <w:t>Screen</w:t>
            </w:r>
            <w:r w:rsidRPr="00DD6199">
              <w:rPr>
                <w:rFonts w:ascii="Arial" w:hAnsi="Arial"/>
                <w:sz w:val="18"/>
                <w:szCs w:val="18"/>
                <w:lang w:val="ru-RU"/>
              </w:rPr>
              <w:t xml:space="preserve"> (</w:t>
            </w:r>
            <w:r w:rsidRPr="00DD6199">
              <w:rPr>
                <w:rFonts w:ascii="Arial" w:hAnsi="Arial"/>
                <w:sz w:val="18"/>
                <w:szCs w:val="18"/>
              </w:rPr>
              <w:t>LTCFS</w:t>
            </w:r>
            <w:r w:rsidRPr="00DD6199">
              <w:rPr>
                <w:rFonts w:ascii="Arial" w:hAnsi="Arial"/>
                <w:sz w:val="18"/>
                <w:szCs w:val="18"/>
                <w:lang w:val="ru-RU"/>
              </w:rPr>
              <w:t>)).</w:t>
            </w:r>
          </w:p>
          <w:p w:rsidR="00FB005F" w:rsidRPr="00DD6199" w:rsidRDefault="00FB005F" w:rsidP="00DD6199">
            <w:pPr>
              <w:numPr>
                <w:ilvl w:val="1"/>
                <w:numId w:val="2"/>
              </w:numPr>
              <w:autoSpaceDE w:val="0"/>
              <w:autoSpaceDN w:val="0"/>
              <w:adjustRightInd w:val="0"/>
              <w:spacing w:after="0" w:line="240" w:lineRule="auto"/>
              <w:ind w:left="1440"/>
              <w:rPr>
                <w:rFonts w:ascii="Arial" w:hAnsi="Arial"/>
                <w:sz w:val="18"/>
                <w:szCs w:val="18"/>
                <w:lang w:val="ru-RU"/>
              </w:rPr>
            </w:pPr>
            <w:r w:rsidRPr="00DD6199">
              <w:rPr>
                <w:rFonts w:ascii="Arial" w:hAnsi="Arial"/>
                <w:sz w:val="18"/>
                <w:szCs w:val="18"/>
                <w:lang w:val="ru-RU"/>
              </w:rPr>
              <w:t xml:space="preserve">В плане указаны все поставщики услуг, включая стандартное количество предоставляемых ими часов.  </w:t>
            </w:r>
          </w:p>
          <w:p w:rsidR="00FB005F" w:rsidRPr="00DD6199" w:rsidRDefault="00FB005F" w:rsidP="00DD6199">
            <w:pPr>
              <w:numPr>
                <w:ilvl w:val="1"/>
                <w:numId w:val="2"/>
              </w:numPr>
              <w:autoSpaceDE w:val="0"/>
              <w:autoSpaceDN w:val="0"/>
              <w:adjustRightInd w:val="0"/>
              <w:spacing w:after="0" w:line="240" w:lineRule="auto"/>
              <w:ind w:left="1440"/>
              <w:rPr>
                <w:rFonts w:ascii="Arial" w:hAnsi="Arial"/>
                <w:sz w:val="18"/>
                <w:szCs w:val="18"/>
                <w:lang w:val="ru-RU"/>
              </w:rPr>
            </w:pPr>
            <w:r w:rsidRPr="00DD6199">
              <w:rPr>
                <w:rFonts w:ascii="Arial" w:hAnsi="Arial"/>
                <w:sz w:val="18"/>
                <w:szCs w:val="18"/>
                <w:lang w:val="ru-RU"/>
              </w:rPr>
              <w:t>Зарплата, выплачиваемая Вашим родителям, если они ухаживают за Вами, не включает налогов на заработную плату.</w:t>
            </w:r>
          </w:p>
          <w:p w:rsidR="00FB005F" w:rsidRPr="00DD6199" w:rsidRDefault="00FB005F" w:rsidP="00DD6199">
            <w:pPr>
              <w:numPr>
                <w:ilvl w:val="0"/>
                <w:numId w:val="2"/>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Разберет с Вами Ваш план, чтобы убедиться, что Вы покупаете услуги наиболее экономически выгодным способом.</w:t>
            </w:r>
          </w:p>
          <w:p w:rsidR="00FB005F" w:rsidRPr="00DD6199" w:rsidRDefault="00FB005F" w:rsidP="00DD6199">
            <w:pPr>
              <w:numPr>
                <w:ilvl w:val="0"/>
                <w:numId w:val="2"/>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 xml:space="preserve">Убедится в том, что Вы максимально используете естественные виды поддержки, услуги </w:t>
            </w:r>
            <w:r w:rsidRPr="00DD6199">
              <w:rPr>
                <w:rFonts w:ascii="Arial" w:hAnsi="Arial"/>
                <w:sz w:val="18"/>
                <w:szCs w:val="18"/>
              </w:rPr>
              <w:t>ForwardHealth</w:t>
            </w:r>
            <w:r w:rsidRPr="00DD6199">
              <w:rPr>
                <w:rFonts w:ascii="Arial" w:hAnsi="Arial"/>
                <w:sz w:val="18"/>
                <w:szCs w:val="18"/>
                <w:lang w:val="ru-RU"/>
              </w:rPr>
              <w:t xml:space="preserve"> </w:t>
            </w:r>
            <w:r w:rsidRPr="00DD6199">
              <w:rPr>
                <w:rFonts w:ascii="Arial" w:hAnsi="Arial"/>
                <w:sz w:val="18"/>
                <w:szCs w:val="18"/>
              </w:rPr>
              <w:t>Card</w:t>
            </w:r>
            <w:r w:rsidRPr="00DD6199">
              <w:rPr>
                <w:rFonts w:ascii="Arial" w:hAnsi="Arial"/>
                <w:sz w:val="18"/>
                <w:szCs w:val="18"/>
                <w:lang w:val="ru-RU"/>
              </w:rPr>
              <w:t xml:space="preserve"> </w:t>
            </w:r>
            <w:r w:rsidRPr="00DD6199">
              <w:rPr>
                <w:rFonts w:ascii="Arial" w:hAnsi="Arial"/>
                <w:sz w:val="18"/>
                <w:szCs w:val="18"/>
              </w:rPr>
              <w:t>Services</w:t>
            </w:r>
            <w:r w:rsidRPr="00DD6199">
              <w:rPr>
                <w:rFonts w:ascii="Arial" w:hAnsi="Arial"/>
                <w:sz w:val="18"/>
                <w:szCs w:val="18"/>
                <w:lang w:val="ru-RU"/>
              </w:rPr>
              <w:t xml:space="preserve"> и другие имеющиеся у Вас источники финансирования.</w:t>
            </w:r>
          </w:p>
          <w:p w:rsidR="00FB005F" w:rsidRPr="00DD6199" w:rsidRDefault="00FB005F" w:rsidP="005B2A0B">
            <w:pPr>
              <w:tabs>
                <w:tab w:val="left" w:pos="1440"/>
              </w:tabs>
              <w:autoSpaceDE w:val="0"/>
              <w:autoSpaceDN w:val="0"/>
              <w:adjustRightInd w:val="0"/>
              <w:spacing w:before="120" w:after="0" w:line="240" w:lineRule="auto"/>
              <w:rPr>
                <w:rFonts w:ascii="Arial" w:hAnsi="Arial"/>
                <w:sz w:val="18"/>
                <w:szCs w:val="18"/>
                <w:lang w:val="ru-RU"/>
              </w:rPr>
            </w:pPr>
            <w:r w:rsidRPr="00DD6199">
              <w:rPr>
                <w:rFonts w:ascii="Arial" w:hAnsi="Arial"/>
                <w:sz w:val="18"/>
                <w:szCs w:val="18"/>
                <w:lang w:val="ru-RU"/>
              </w:rPr>
              <w:t xml:space="preserve">После того как будет подтверждена максимальная точность и экономическая выгодность Вашего действующего плана, Ваш консультант </w:t>
            </w:r>
            <w:r w:rsidRPr="00DD6199">
              <w:rPr>
                <w:rFonts w:ascii="Arial" w:hAnsi="Arial"/>
                <w:sz w:val="18"/>
                <w:szCs w:val="18"/>
              </w:rPr>
              <w:t>IRIS</w:t>
            </w:r>
            <w:r w:rsidRPr="00DD6199">
              <w:rPr>
                <w:rFonts w:ascii="Arial" w:hAnsi="Arial"/>
                <w:sz w:val="18"/>
                <w:szCs w:val="18"/>
                <w:lang w:val="ru-RU"/>
              </w:rPr>
              <w:t xml:space="preserve"> совместно с Вами выполнит следующее:</w:t>
            </w:r>
          </w:p>
          <w:p w:rsidR="00FB005F" w:rsidRPr="00DD6199" w:rsidRDefault="00FB005F" w:rsidP="00DD6199">
            <w:pPr>
              <w:numPr>
                <w:ilvl w:val="0"/>
                <w:numId w:val="3"/>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Заполнит форму заявления на изменение бюджета (</w:t>
            </w:r>
            <w:r w:rsidRPr="00DD6199">
              <w:rPr>
                <w:rFonts w:ascii="Arial" w:hAnsi="Arial"/>
                <w:sz w:val="18"/>
                <w:szCs w:val="18"/>
              </w:rPr>
              <w:t>Budget</w:t>
            </w:r>
            <w:r w:rsidRPr="00DD6199">
              <w:rPr>
                <w:rFonts w:ascii="Arial" w:hAnsi="Arial"/>
                <w:sz w:val="18"/>
                <w:szCs w:val="18"/>
                <w:lang w:val="ru-RU"/>
              </w:rPr>
              <w:t xml:space="preserve"> </w:t>
            </w:r>
            <w:r w:rsidRPr="00DD6199">
              <w:rPr>
                <w:rFonts w:ascii="Arial" w:hAnsi="Arial"/>
                <w:sz w:val="18"/>
                <w:szCs w:val="18"/>
              </w:rPr>
              <w:t>Amendment</w:t>
            </w:r>
            <w:r w:rsidRPr="00DD6199">
              <w:rPr>
                <w:rFonts w:ascii="Arial" w:hAnsi="Arial"/>
                <w:sz w:val="18"/>
                <w:szCs w:val="18"/>
                <w:lang w:val="ru-RU"/>
              </w:rPr>
              <w:t xml:space="preserve"> </w:t>
            </w:r>
            <w:r w:rsidRPr="00DD6199">
              <w:rPr>
                <w:rFonts w:ascii="Arial" w:hAnsi="Arial"/>
                <w:sz w:val="18"/>
                <w:szCs w:val="18"/>
              </w:rPr>
              <w:t>Request</w:t>
            </w:r>
            <w:r w:rsidRPr="00DD6199">
              <w:rPr>
                <w:rFonts w:ascii="Arial" w:hAnsi="Arial"/>
                <w:sz w:val="18"/>
                <w:szCs w:val="18"/>
                <w:lang w:val="ru-RU"/>
              </w:rPr>
              <w:t xml:space="preserve"> </w:t>
            </w:r>
            <w:r w:rsidRPr="00DD6199">
              <w:rPr>
                <w:rFonts w:ascii="Arial" w:hAnsi="Arial"/>
                <w:sz w:val="18"/>
                <w:szCs w:val="18"/>
              </w:rPr>
              <w:t>Form</w:t>
            </w:r>
            <w:r w:rsidRPr="00DD6199">
              <w:rPr>
                <w:rFonts w:ascii="Arial" w:hAnsi="Arial"/>
                <w:sz w:val="18"/>
                <w:szCs w:val="18"/>
                <w:lang w:val="ru-RU"/>
              </w:rPr>
              <w:t>).</w:t>
            </w:r>
          </w:p>
          <w:p w:rsidR="00FB005F" w:rsidRPr="00DD6199" w:rsidRDefault="00FB005F" w:rsidP="00DD6199">
            <w:pPr>
              <w:numPr>
                <w:ilvl w:val="0"/>
                <w:numId w:val="3"/>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Занесет расценки Ваших поставщиков в форму сравнения поставщиков (</w:t>
            </w:r>
            <w:r w:rsidRPr="00DD6199">
              <w:rPr>
                <w:rFonts w:ascii="Arial" w:hAnsi="Arial"/>
                <w:sz w:val="18"/>
                <w:szCs w:val="18"/>
              </w:rPr>
              <w:t>Provider</w:t>
            </w:r>
            <w:r w:rsidRPr="00DD6199">
              <w:rPr>
                <w:rFonts w:ascii="Arial" w:hAnsi="Arial"/>
                <w:sz w:val="18"/>
                <w:szCs w:val="18"/>
                <w:lang w:val="ru-RU"/>
              </w:rPr>
              <w:t xml:space="preserve"> </w:t>
            </w:r>
            <w:r w:rsidRPr="00DD6199">
              <w:rPr>
                <w:rFonts w:ascii="Arial" w:hAnsi="Arial"/>
                <w:sz w:val="18"/>
                <w:szCs w:val="18"/>
              </w:rPr>
              <w:t>Comparison</w:t>
            </w:r>
            <w:r w:rsidRPr="00DD6199">
              <w:rPr>
                <w:rFonts w:ascii="Arial" w:hAnsi="Arial"/>
                <w:sz w:val="18"/>
                <w:szCs w:val="18"/>
                <w:lang w:val="ru-RU"/>
              </w:rPr>
              <w:t xml:space="preserve"> </w:t>
            </w:r>
            <w:r w:rsidRPr="00DD6199">
              <w:rPr>
                <w:rFonts w:ascii="Arial" w:hAnsi="Arial"/>
                <w:sz w:val="18"/>
                <w:szCs w:val="18"/>
              </w:rPr>
              <w:t>Form</w:t>
            </w:r>
            <w:r w:rsidRPr="00DD6199">
              <w:rPr>
                <w:rFonts w:ascii="Arial" w:hAnsi="Arial"/>
                <w:sz w:val="18"/>
                <w:szCs w:val="18"/>
                <w:lang w:val="ru-RU"/>
              </w:rPr>
              <w:t>).</w:t>
            </w:r>
          </w:p>
          <w:p w:rsidR="00FB005F" w:rsidRPr="00DD6199" w:rsidRDefault="00FB005F" w:rsidP="00DD6199">
            <w:pPr>
              <w:numPr>
                <w:ilvl w:val="0"/>
                <w:numId w:val="3"/>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Убедится в том, что в оценке Вашего функционального состояния по программе длительного ухода отражено изменение в состоянии, если Вы просите повысить бюджет, выделяемый на организацию помощи и ухода на дому, на 25% и более.</w:t>
            </w:r>
          </w:p>
          <w:p w:rsidR="00FB005F" w:rsidRPr="00DD6199" w:rsidRDefault="00FB005F" w:rsidP="005B2A0B">
            <w:pPr>
              <w:tabs>
                <w:tab w:val="left" w:pos="1440"/>
              </w:tabs>
              <w:autoSpaceDE w:val="0"/>
              <w:autoSpaceDN w:val="0"/>
              <w:adjustRightInd w:val="0"/>
              <w:spacing w:before="120" w:after="0" w:line="240" w:lineRule="auto"/>
              <w:rPr>
                <w:rFonts w:ascii="Arial" w:hAnsi="Arial"/>
                <w:b/>
                <w:sz w:val="18"/>
                <w:szCs w:val="18"/>
                <w:lang w:val="ru-RU"/>
              </w:rPr>
            </w:pPr>
            <w:r w:rsidRPr="00DD6199">
              <w:rPr>
                <w:rFonts w:ascii="Arial" w:hAnsi="Arial"/>
                <w:b/>
                <w:sz w:val="18"/>
                <w:szCs w:val="18"/>
                <w:lang w:val="ru-RU"/>
              </w:rPr>
              <w:t>В ЧЕМ ЗАКЛЮЧАЮТСЯ МОИ ОБЯЗАННОСТИ КАК УЧАСТНИКА?</w:t>
            </w:r>
          </w:p>
          <w:p w:rsidR="00FB005F" w:rsidRPr="00DD6199" w:rsidRDefault="00FB005F" w:rsidP="00DD6199">
            <w:pPr>
              <w:tabs>
                <w:tab w:val="left" w:pos="1440"/>
              </w:tabs>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В процессе изменения бюджета Ваши обязанности как участника заключаются в следующем:</w:t>
            </w:r>
          </w:p>
          <w:p w:rsidR="00FB005F" w:rsidRPr="00DD6199" w:rsidRDefault="00FB005F" w:rsidP="00DD6199">
            <w:pPr>
              <w:numPr>
                <w:ilvl w:val="0"/>
                <w:numId w:val="4"/>
              </w:numPr>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 xml:space="preserve">Предоставлять себя в распоряжение консультанта </w:t>
            </w:r>
            <w:r w:rsidRPr="00DD6199">
              <w:rPr>
                <w:rFonts w:ascii="Arial" w:hAnsi="Arial"/>
                <w:sz w:val="18"/>
                <w:szCs w:val="18"/>
              </w:rPr>
              <w:t>IRIS</w:t>
            </w:r>
            <w:r w:rsidRPr="00DD6199">
              <w:rPr>
                <w:rFonts w:ascii="Arial" w:hAnsi="Arial"/>
                <w:sz w:val="18"/>
                <w:szCs w:val="18"/>
                <w:lang w:val="ru-RU"/>
              </w:rPr>
              <w:t xml:space="preserve"> и сообщать всю необходимую информацию для заполнения требуемой документации.</w:t>
            </w:r>
          </w:p>
          <w:p w:rsidR="00FB005F" w:rsidRPr="00DD6199" w:rsidRDefault="00FB005F" w:rsidP="00DD6199">
            <w:pPr>
              <w:numPr>
                <w:ilvl w:val="0"/>
                <w:numId w:val="4"/>
              </w:numPr>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 xml:space="preserve">Предоставлять себя в распоряжение специалиста по проведению оценки </w:t>
            </w:r>
            <w:r w:rsidRPr="00DD6199">
              <w:rPr>
                <w:rFonts w:ascii="Arial" w:hAnsi="Arial"/>
                <w:sz w:val="18"/>
                <w:szCs w:val="18"/>
              </w:rPr>
              <w:t>LTCFS</w:t>
            </w:r>
            <w:r w:rsidRPr="00DD6199">
              <w:rPr>
                <w:rFonts w:ascii="Arial" w:hAnsi="Arial"/>
                <w:sz w:val="18"/>
                <w:szCs w:val="18"/>
                <w:lang w:val="ru-RU"/>
              </w:rPr>
              <w:t xml:space="preserve"> для оформления изменения в состоянии по </w:t>
            </w:r>
            <w:r w:rsidRPr="00DD6199">
              <w:rPr>
                <w:rFonts w:ascii="Arial" w:hAnsi="Arial"/>
                <w:sz w:val="18"/>
                <w:szCs w:val="18"/>
              </w:rPr>
              <w:t>LTCFS</w:t>
            </w:r>
            <w:r w:rsidRPr="00DD6199">
              <w:rPr>
                <w:rFonts w:ascii="Arial" w:hAnsi="Arial"/>
                <w:sz w:val="18"/>
                <w:szCs w:val="18"/>
                <w:lang w:val="ru-RU"/>
              </w:rPr>
              <w:t xml:space="preserve">, если Вы просите повысить бюджет, выделяемый на связанные с уходом услуги и/или поддержку, на 25% и более (уход и помощь на дому, уход на время отсутствия постоянно ухаживающих за Вами людей, дневные услуги и т.д.).  Процедуру изменения бюджета нельзя использоваться для подачи заявки на часы по самоуправляемому личному уходу </w:t>
            </w:r>
            <w:r w:rsidRPr="00DD6199">
              <w:rPr>
                <w:rFonts w:ascii="Arial" w:hAnsi="Arial"/>
                <w:sz w:val="18"/>
                <w:szCs w:val="18"/>
              </w:rPr>
              <w:t>IRIS</w:t>
            </w:r>
            <w:r w:rsidRPr="00DD6199">
              <w:rPr>
                <w:rFonts w:ascii="Arial" w:hAnsi="Arial"/>
                <w:sz w:val="18"/>
                <w:szCs w:val="18"/>
                <w:lang w:val="ru-RU"/>
              </w:rPr>
              <w:t xml:space="preserve"> </w:t>
            </w:r>
            <w:r w:rsidRPr="00DD6199">
              <w:rPr>
                <w:rFonts w:ascii="Arial" w:hAnsi="Arial"/>
                <w:sz w:val="18"/>
                <w:szCs w:val="18"/>
              </w:rPr>
              <w:t>SDPC</w:t>
            </w:r>
            <w:r w:rsidRPr="00DD6199">
              <w:rPr>
                <w:rFonts w:ascii="Arial" w:hAnsi="Arial"/>
                <w:sz w:val="18"/>
                <w:szCs w:val="18"/>
                <w:lang w:val="ru-RU"/>
              </w:rPr>
              <w:t xml:space="preserve">. </w:t>
            </w:r>
          </w:p>
          <w:p w:rsidR="00FB005F" w:rsidRPr="00DD6199" w:rsidRDefault="00FB005F" w:rsidP="00DD6199">
            <w:pPr>
              <w:numPr>
                <w:ilvl w:val="0"/>
                <w:numId w:val="4"/>
              </w:numPr>
              <w:autoSpaceDE w:val="0"/>
              <w:autoSpaceDN w:val="0"/>
              <w:adjustRightInd w:val="0"/>
              <w:spacing w:after="0" w:line="240" w:lineRule="auto"/>
              <w:rPr>
                <w:rFonts w:ascii="Arial" w:hAnsi="Arial"/>
                <w:sz w:val="18"/>
                <w:szCs w:val="18"/>
              </w:rPr>
            </w:pPr>
            <w:r w:rsidRPr="00DD6199">
              <w:rPr>
                <w:rFonts w:ascii="Arial" w:hAnsi="Arial"/>
                <w:sz w:val="18"/>
                <w:szCs w:val="18"/>
                <w:lang w:val="ru-RU"/>
              </w:rPr>
              <w:t>Обратиться к трем поставщикам услуг, о предоставлении которых Вы просите, и получить от каждого ценовое предложение на соответствующую услугу/</w:t>
            </w:r>
            <w:r w:rsidRPr="00DD6199">
              <w:rPr>
                <w:rFonts w:ascii="Arial" w:hAnsi="Arial"/>
                <w:sz w:val="18"/>
                <w:szCs w:val="18"/>
                <w:lang w:val="uk-UA"/>
              </w:rPr>
              <w:t>поддержку</w:t>
            </w:r>
            <w:r w:rsidRPr="00DD6199">
              <w:rPr>
                <w:rFonts w:ascii="Arial" w:hAnsi="Arial"/>
                <w:sz w:val="18"/>
                <w:szCs w:val="18"/>
                <w:lang w:val="ru-RU"/>
              </w:rPr>
              <w:t xml:space="preserve">/товар.  Ценовые предложения нужно будет передать Вашему консультанту </w:t>
            </w:r>
            <w:r w:rsidRPr="00DD6199">
              <w:rPr>
                <w:rFonts w:ascii="Arial" w:hAnsi="Arial"/>
                <w:sz w:val="18"/>
                <w:szCs w:val="18"/>
              </w:rPr>
              <w:t>IRIS</w:t>
            </w:r>
            <w:r w:rsidRPr="00DD6199">
              <w:rPr>
                <w:rFonts w:ascii="Arial" w:hAnsi="Arial"/>
                <w:sz w:val="18"/>
                <w:szCs w:val="18"/>
                <w:lang w:val="ru-RU"/>
              </w:rPr>
              <w:t>.  Важно помнить, что в ценовом предложении должно указываться имя/название поставщика, состав услуги и ее стоимость.  Каждый поставщик должен предоставить ценовое предложение на сравнимые услуги</w:t>
            </w:r>
            <w:r w:rsidRPr="00DD6199">
              <w:rPr>
                <w:rFonts w:ascii="Arial" w:hAnsi="Arial"/>
                <w:sz w:val="18"/>
                <w:szCs w:val="18"/>
              </w:rPr>
              <w:t>.</w:t>
            </w:r>
          </w:p>
          <w:p w:rsidR="00FB005F" w:rsidRPr="00DD6199" w:rsidRDefault="00FB005F" w:rsidP="005B2A0B">
            <w:pPr>
              <w:tabs>
                <w:tab w:val="left" w:pos="1440"/>
              </w:tabs>
              <w:autoSpaceDE w:val="0"/>
              <w:autoSpaceDN w:val="0"/>
              <w:adjustRightInd w:val="0"/>
              <w:spacing w:before="120" w:after="0" w:line="240" w:lineRule="auto"/>
              <w:rPr>
                <w:rFonts w:ascii="Arial" w:hAnsi="Arial"/>
                <w:b/>
                <w:sz w:val="18"/>
                <w:szCs w:val="18"/>
                <w:lang w:val="ru-RU"/>
              </w:rPr>
            </w:pPr>
            <w:r w:rsidRPr="00DD6199">
              <w:rPr>
                <w:rFonts w:ascii="Arial" w:hAnsi="Arial"/>
                <w:b/>
                <w:sz w:val="18"/>
                <w:szCs w:val="18"/>
                <w:lang w:val="ru-RU"/>
              </w:rPr>
              <w:t>ЧТО ПРОИЗОЙДЕТ ПОСЛЕ ПОДАЧИ МНОЮ ЗАЯВЛЕНИЯ В ДЕПАРТАМЕНТ ЗДРАВООХРАНЕНИЯ (</w:t>
            </w:r>
            <w:r w:rsidRPr="00DD6199">
              <w:rPr>
                <w:rFonts w:ascii="Arial" w:hAnsi="Arial"/>
                <w:b/>
                <w:sz w:val="18"/>
                <w:szCs w:val="18"/>
              </w:rPr>
              <w:t>DEPARTMENT</w:t>
            </w:r>
            <w:r w:rsidRPr="00DD6199">
              <w:rPr>
                <w:rFonts w:ascii="Arial" w:hAnsi="Arial"/>
                <w:b/>
                <w:sz w:val="18"/>
                <w:szCs w:val="18"/>
                <w:lang w:val="ru-RU"/>
              </w:rPr>
              <w:t xml:space="preserve"> </w:t>
            </w:r>
            <w:r w:rsidRPr="00DD6199">
              <w:rPr>
                <w:rFonts w:ascii="Arial" w:hAnsi="Arial"/>
                <w:b/>
                <w:sz w:val="18"/>
                <w:szCs w:val="18"/>
              </w:rPr>
              <w:t>OF</w:t>
            </w:r>
            <w:r w:rsidRPr="00DD6199">
              <w:rPr>
                <w:rFonts w:ascii="Arial" w:hAnsi="Arial"/>
                <w:b/>
                <w:sz w:val="18"/>
                <w:szCs w:val="18"/>
                <w:lang w:val="ru-RU"/>
              </w:rPr>
              <w:t xml:space="preserve"> </w:t>
            </w:r>
            <w:r w:rsidRPr="00DD6199">
              <w:rPr>
                <w:rFonts w:ascii="Arial" w:hAnsi="Arial"/>
                <w:b/>
                <w:sz w:val="18"/>
                <w:szCs w:val="18"/>
              </w:rPr>
              <w:t>HEALTH</w:t>
            </w:r>
            <w:r w:rsidRPr="00DD6199">
              <w:rPr>
                <w:rFonts w:ascii="Arial" w:hAnsi="Arial"/>
                <w:b/>
                <w:sz w:val="18"/>
                <w:szCs w:val="18"/>
                <w:lang w:val="ru-RU"/>
              </w:rPr>
              <w:t xml:space="preserve"> </w:t>
            </w:r>
            <w:r w:rsidRPr="00DD6199">
              <w:rPr>
                <w:rFonts w:ascii="Arial" w:hAnsi="Arial"/>
                <w:b/>
                <w:sz w:val="18"/>
                <w:szCs w:val="18"/>
              </w:rPr>
              <w:t>SERVICES</w:t>
            </w:r>
            <w:r w:rsidRPr="00DD6199">
              <w:rPr>
                <w:rFonts w:ascii="Arial" w:hAnsi="Arial"/>
                <w:b/>
                <w:sz w:val="18"/>
                <w:szCs w:val="18"/>
                <w:lang w:val="ru-RU"/>
              </w:rPr>
              <w:t>)?</w:t>
            </w:r>
          </w:p>
          <w:p w:rsidR="00FB005F" w:rsidRPr="00DD6199" w:rsidRDefault="00FB005F" w:rsidP="00DD6199">
            <w:pPr>
              <w:tabs>
                <w:tab w:val="left" w:pos="1440"/>
              </w:tabs>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 xml:space="preserve">После того как заполненный пакет будет подан в </w:t>
            </w:r>
            <w:r w:rsidRPr="00DD6199">
              <w:rPr>
                <w:rFonts w:ascii="Arial" w:hAnsi="Arial"/>
                <w:sz w:val="18"/>
                <w:szCs w:val="18"/>
              </w:rPr>
              <w:t>Department</w:t>
            </w:r>
            <w:r w:rsidRPr="00DD6199">
              <w:rPr>
                <w:rFonts w:ascii="Arial" w:hAnsi="Arial"/>
                <w:sz w:val="18"/>
                <w:szCs w:val="18"/>
                <w:lang w:val="ru-RU"/>
              </w:rPr>
              <w:t xml:space="preserve"> </w:t>
            </w:r>
            <w:r w:rsidRPr="00DD6199">
              <w:rPr>
                <w:rFonts w:ascii="Arial" w:hAnsi="Arial"/>
                <w:sz w:val="18"/>
                <w:szCs w:val="18"/>
              </w:rPr>
              <w:t>of</w:t>
            </w:r>
            <w:r w:rsidRPr="00DD6199">
              <w:rPr>
                <w:rFonts w:ascii="Arial" w:hAnsi="Arial"/>
                <w:sz w:val="18"/>
                <w:szCs w:val="18"/>
                <w:lang w:val="ru-RU"/>
              </w:rPr>
              <w:t xml:space="preserve"> </w:t>
            </w:r>
            <w:r w:rsidRPr="00DD6199">
              <w:rPr>
                <w:rFonts w:ascii="Arial" w:hAnsi="Arial"/>
                <w:sz w:val="18"/>
                <w:szCs w:val="18"/>
              </w:rPr>
              <w:t>Health</w:t>
            </w:r>
            <w:r w:rsidRPr="00DD6199">
              <w:rPr>
                <w:rFonts w:ascii="Arial" w:hAnsi="Arial"/>
                <w:sz w:val="18"/>
                <w:szCs w:val="18"/>
                <w:lang w:val="ru-RU"/>
              </w:rPr>
              <w:t xml:space="preserve"> </w:t>
            </w:r>
            <w:r w:rsidRPr="00DD6199">
              <w:rPr>
                <w:rFonts w:ascii="Arial" w:hAnsi="Arial"/>
                <w:sz w:val="18"/>
                <w:szCs w:val="18"/>
              </w:rPr>
              <w:t>Services</w:t>
            </w:r>
            <w:r w:rsidRPr="00DD6199">
              <w:rPr>
                <w:rFonts w:ascii="Arial" w:hAnsi="Arial"/>
                <w:sz w:val="18"/>
                <w:szCs w:val="18"/>
                <w:lang w:val="ru-RU"/>
              </w:rPr>
              <w:t xml:space="preserve"> (</w:t>
            </w:r>
            <w:r w:rsidRPr="00DD6199">
              <w:rPr>
                <w:rFonts w:ascii="Arial" w:hAnsi="Arial"/>
                <w:sz w:val="18"/>
                <w:szCs w:val="18"/>
              </w:rPr>
              <w:t>DHS</w:t>
            </w:r>
            <w:r w:rsidRPr="00DD6199">
              <w:rPr>
                <w:rFonts w:ascii="Arial" w:hAnsi="Arial"/>
                <w:sz w:val="18"/>
                <w:szCs w:val="18"/>
                <w:lang w:val="ru-RU"/>
              </w:rPr>
              <w:t>), произойдет следующее:</w:t>
            </w:r>
          </w:p>
          <w:p w:rsidR="00FB005F" w:rsidRPr="00DD6199" w:rsidRDefault="00FB005F" w:rsidP="00DD6199">
            <w:pPr>
              <w:numPr>
                <w:ilvl w:val="0"/>
                <w:numId w:val="5"/>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rPr>
              <w:t>DHS</w:t>
            </w:r>
            <w:r w:rsidRPr="00DD6199">
              <w:rPr>
                <w:rFonts w:ascii="Arial" w:hAnsi="Arial"/>
                <w:sz w:val="18"/>
                <w:szCs w:val="18"/>
                <w:lang w:val="ru-RU"/>
              </w:rPr>
              <w:t xml:space="preserve"> проведет предварительное рассмотрение заявления, чтобы проверить, имеете ли Вы право на изменение </w:t>
            </w:r>
            <w:r w:rsidRPr="00DD6199">
              <w:rPr>
                <w:rFonts w:ascii="Arial" w:hAnsi="Arial"/>
                <w:sz w:val="18"/>
                <w:szCs w:val="18"/>
                <w:lang w:val="ru-RU"/>
              </w:rPr>
              <w:lastRenderedPageBreak/>
              <w:t>бюджета и включены ли в пакет все необходимые документы.</w:t>
            </w:r>
          </w:p>
          <w:p w:rsidR="00FB005F" w:rsidRPr="00DD6199" w:rsidRDefault="00FB005F" w:rsidP="00DD6199">
            <w:pPr>
              <w:numPr>
                <w:ilvl w:val="0"/>
                <w:numId w:val="5"/>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rPr>
              <w:t>DHS</w:t>
            </w:r>
            <w:r w:rsidRPr="00DD6199">
              <w:rPr>
                <w:rFonts w:ascii="Arial" w:hAnsi="Arial"/>
                <w:sz w:val="18"/>
                <w:szCs w:val="18"/>
                <w:lang w:val="ru-RU"/>
              </w:rPr>
              <w:t xml:space="preserve"> вместе с консультационным агентством </w:t>
            </w:r>
            <w:r w:rsidRPr="00DD6199">
              <w:rPr>
                <w:rFonts w:ascii="Arial" w:hAnsi="Arial"/>
                <w:sz w:val="18"/>
                <w:szCs w:val="18"/>
              </w:rPr>
              <w:t>IRIS</w:t>
            </w:r>
            <w:r w:rsidRPr="00DD6199">
              <w:rPr>
                <w:rFonts w:ascii="Arial" w:hAnsi="Arial"/>
                <w:sz w:val="18"/>
                <w:szCs w:val="18"/>
                <w:lang w:val="ru-RU"/>
              </w:rPr>
              <w:t xml:space="preserve"> устранит все замечания, выявленные в ходе предварительного рассмотрения.  Это означает, что Ваш консультант </w:t>
            </w:r>
            <w:r w:rsidRPr="00DD6199">
              <w:rPr>
                <w:rFonts w:ascii="Arial" w:hAnsi="Arial"/>
                <w:sz w:val="18"/>
                <w:szCs w:val="18"/>
              </w:rPr>
              <w:t>IRIS</w:t>
            </w:r>
            <w:r w:rsidRPr="00DD6199">
              <w:rPr>
                <w:rFonts w:ascii="Arial" w:hAnsi="Arial"/>
                <w:sz w:val="18"/>
                <w:szCs w:val="18"/>
                <w:lang w:val="ru-RU"/>
              </w:rPr>
              <w:t xml:space="preserve"> может обратиться к Вам с дополнительными вопросами.</w:t>
            </w:r>
          </w:p>
          <w:p w:rsidR="00FB005F" w:rsidRPr="00DD6199" w:rsidRDefault="00FB005F" w:rsidP="00DD6199">
            <w:pPr>
              <w:numPr>
                <w:ilvl w:val="0"/>
                <w:numId w:val="5"/>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rPr>
              <w:t>DHS</w:t>
            </w:r>
            <w:r w:rsidRPr="00DD6199">
              <w:rPr>
                <w:rFonts w:ascii="Arial" w:hAnsi="Arial"/>
                <w:sz w:val="18"/>
                <w:szCs w:val="18"/>
                <w:lang w:val="ru-RU"/>
              </w:rPr>
              <w:t xml:space="preserve"> рассмотрит заявление и уведомит письмом Вас и консультационное агентство </w:t>
            </w:r>
            <w:r w:rsidRPr="00DD6199">
              <w:rPr>
                <w:rFonts w:ascii="Arial" w:hAnsi="Arial"/>
                <w:sz w:val="18"/>
                <w:szCs w:val="18"/>
              </w:rPr>
              <w:t>IRIS</w:t>
            </w:r>
            <w:r w:rsidRPr="00DD6199">
              <w:rPr>
                <w:rFonts w:ascii="Arial" w:hAnsi="Arial"/>
                <w:sz w:val="18"/>
                <w:szCs w:val="18"/>
                <w:lang w:val="ru-RU"/>
              </w:rPr>
              <w:t xml:space="preserve"> о своем решении утвердить заявку или отказать в ней.</w:t>
            </w:r>
          </w:p>
          <w:p w:rsidR="00FB005F" w:rsidRPr="00DD6199" w:rsidRDefault="00FB005F" w:rsidP="005B2A0B">
            <w:pPr>
              <w:tabs>
                <w:tab w:val="left" w:pos="1440"/>
              </w:tabs>
              <w:autoSpaceDE w:val="0"/>
              <w:autoSpaceDN w:val="0"/>
              <w:adjustRightInd w:val="0"/>
              <w:spacing w:before="120" w:after="0" w:line="240" w:lineRule="auto"/>
              <w:rPr>
                <w:rFonts w:ascii="Arial" w:hAnsi="Arial"/>
                <w:b/>
                <w:sz w:val="18"/>
                <w:szCs w:val="18"/>
                <w:lang w:val="ru-RU"/>
              </w:rPr>
            </w:pPr>
            <w:r w:rsidRPr="00DD6199">
              <w:rPr>
                <w:rFonts w:ascii="Arial" w:hAnsi="Arial"/>
                <w:b/>
                <w:sz w:val="18"/>
                <w:szCs w:val="18"/>
                <w:lang w:val="ru-RU"/>
              </w:rPr>
              <w:t>ЧТО ПРОИЗОЙДЕТ, ЕСЛИ МОЯ ЗАЯВКА БУДЕТ УТВЕРЖДЕНА?</w:t>
            </w:r>
          </w:p>
          <w:p w:rsidR="00FB005F" w:rsidRPr="00DD6199" w:rsidRDefault="00FB005F" w:rsidP="00DD6199">
            <w:pPr>
              <w:tabs>
                <w:tab w:val="left" w:pos="1440"/>
              </w:tabs>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Если Ваша заявка будет утверждена, произойдет следующее:</w:t>
            </w:r>
          </w:p>
          <w:p w:rsidR="00FB005F" w:rsidRPr="00DD6199" w:rsidRDefault="00FB005F" w:rsidP="00DD6199">
            <w:pPr>
              <w:numPr>
                <w:ilvl w:val="0"/>
                <w:numId w:val="7"/>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rPr>
              <w:t>DHS</w:t>
            </w:r>
            <w:r w:rsidRPr="00DD6199">
              <w:rPr>
                <w:rFonts w:ascii="Arial" w:hAnsi="Arial"/>
                <w:sz w:val="18"/>
                <w:szCs w:val="18"/>
                <w:lang w:val="ru-RU"/>
              </w:rPr>
              <w:t xml:space="preserve"> проинформирует письмом Вас и консультационное агентство </w:t>
            </w:r>
            <w:r w:rsidRPr="00DD6199">
              <w:rPr>
                <w:rFonts w:ascii="Arial" w:hAnsi="Arial"/>
                <w:sz w:val="18"/>
                <w:szCs w:val="18"/>
              </w:rPr>
              <w:t>IRIS</w:t>
            </w:r>
            <w:r w:rsidRPr="00DD6199">
              <w:rPr>
                <w:rFonts w:ascii="Arial" w:hAnsi="Arial"/>
                <w:sz w:val="18"/>
                <w:szCs w:val="18"/>
                <w:lang w:val="ru-RU"/>
              </w:rPr>
              <w:t xml:space="preserve"> об утверждении Вашей заявки.</w:t>
            </w:r>
          </w:p>
          <w:p w:rsidR="00FB005F" w:rsidRPr="00DD6199" w:rsidRDefault="00FB005F" w:rsidP="00DD6199">
            <w:pPr>
              <w:numPr>
                <w:ilvl w:val="0"/>
                <w:numId w:val="7"/>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 xml:space="preserve">Ваш консультант </w:t>
            </w:r>
            <w:r w:rsidRPr="00DD6199">
              <w:rPr>
                <w:rFonts w:ascii="Arial" w:hAnsi="Arial"/>
                <w:sz w:val="18"/>
                <w:szCs w:val="18"/>
              </w:rPr>
              <w:t>IRIS</w:t>
            </w:r>
            <w:r w:rsidRPr="00DD6199">
              <w:rPr>
                <w:rFonts w:ascii="Arial" w:hAnsi="Arial"/>
                <w:sz w:val="18"/>
                <w:szCs w:val="18"/>
                <w:lang w:val="ru-RU"/>
              </w:rPr>
              <w:t xml:space="preserve"> представит обновленный план, отражающий утвержденную заявку.</w:t>
            </w:r>
          </w:p>
          <w:p w:rsidR="00FB005F" w:rsidRPr="00DD6199" w:rsidRDefault="00FB005F" w:rsidP="00DD6199">
            <w:pPr>
              <w:numPr>
                <w:ilvl w:val="0"/>
                <w:numId w:val="7"/>
              </w:numPr>
              <w:autoSpaceDE w:val="0"/>
              <w:autoSpaceDN w:val="0"/>
              <w:adjustRightInd w:val="0"/>
              <w:spacing w:after="0" w:line="240" w:lineRule="auto"/>
              <w:ind w:left="720"/>
              <w:rPr>
                <w:rFonts w:ascii="Arial" w:hAnsi="Arial"/>
                <w:sz w:val="18"/>
                <w:szCs w:val="18"/>
                <w:lang w:val="ru-RU"/>
              </w:rPr>
            </w:pPr>
            <w:r w:rsidRPr="00DD6199">
              <w:rPr>
                <w:rFonts w:ascii="Arial" w:hAnsi="Arial"/>
                <w:sz w:val="18"/>
                <w:szCs w:val="18"/>
                <w:lang w:val="ru-RU"/>
              </w:rPr>
              <w:t xml:space="preserve">Консультационное агентство </w:t>
            </w:r>
            <w:r w:rsidRPr="00DD6199">
              <w:rPr>
                <w:rFonts w:ascii="Arial" w:hAnsi="Arial"/>
                <w:sz w:val="18"/>
                <w:szCs w:val="18"/>
              </w:rPr>
              <w:t>IRIS</w:t>
            </w:r>
            <w:r w:rsidRPr="00DD6199">
              <w:rPr>
                <w:rFonts w:ascii="Arial" w:hAnsi="Arial"/>
                <w:sz w:val="18"/>
                <w:szCs w:val="18"/>
                <w:lang w:val="ru-RU"/>
              </w:rPr>
              <w:t xml:space="preserve"> направит обновленный план финансовому агенту или агенту по найму для оплаты вновь утвержденной услуги/поддержки/товара.</w:t>
            </w:r>
          </w:p>
          <w:p w:rsidR="00FB005F" w:rsidRPr="00DD6199" w:rsidRDefault="00FB005F" w:rsidP="005B2A0B">
            <w:pPr>
              <w:tabs>
                <w:tab w:val="left" w:pos="1440"/>
              </w:tabs>
              <w:autoSpaceDE w:val="0"/>
              <w:autoSpaceDN w:val="0"/>
              <w:adjustRightInd w:val="0"/>
              <w:spacing w:before="120" w:after="0" w:line="240" w:lineRule="auto"/>
              <w:rPr>
                <w:rFonts w:ascii="Arial" w:hAnsi="Arial"/>
                <w:b/>
                <w:sz w:val="18"/>
                <w:szCs w:val="18"/>
                <w:lang w:val="ru-RU"/>
              </w:rPr>
            </w:pPr>
            <w:r w:rsidRPr="00DD6199">
              <w:rPr>
                <w:rFonts w:ascii="Arial" w:hAnsi="Arial"/>
                <w:b/>
                <w:sz w:val="18"/>
                <w:szCs w:val="18"/>
                <w:lang w:val="ru-RU"/>
              </w:rPr>
              <w:t xml:space="preserve">КАКИЕ У МЕНЯ БУДУТ ВОЗМОЖНОСТИ ПРОДОЛЖИТЬ ХОДАТАЙСТВО, ЕСЛИ </w:t>
            </w:r>
            <w:r w:rsidRPr="00DD6199">
              <w:rPr>
                <w:rFonts w:ascii="Arial" w:hAnsi="Arial"/>
                <w:b/>
                <w:sz w:val="18"/>
                <w:szCs w:val="18"/>
              </w:rPr>
              <w:t>DHS</w:t>
            </w:r>
            <w:r w:rsidRPr="00DD6199">
              <w:rPr>
                <w:rFonts w:ascii="Arial" w:hAnsi="Arial"/>
                <w:b/>
                <w:sz w:val="18"/>
                <w:szCs w:val="18"/>
                <w:lang w:val="ru-RU"/>
              </w:rPr>
              <w:t xml:space="preserve"> ОТКЛОНИТ МОЮ ЗАЯВКУ?</w:t>
            </w:r>
          </w:p>
          <w:p w:rsidR="00FB005F" w:rsidRPr="00DD6199" w:rsidRDefault="00FB005F" w:rsidP="00DD6199">
            <w:pPr>
              <w:tabs>
                <w:tab w:val="left" w:pos="1440"/>
              </w:tabs>
              <w:autoSpaceDE w:val="0"/>
              <w:autoSpaceDN w:val="0"/>
              <w:adjustRightInd w:val="0"/>
              <w:spacing w:after="0" w:line="240" w:lineRule="auto"/>
              <w:rPr>
                <w:rFonts w:ascii="Arial" w:hAnsi="Arial"/>
                <w:sz w:val="18"/>
                <w:szCs w:val="18"/>
                <w:lang w:val="ru-RU"/>
              </w:rPr>
            </w:pPr>
            <w:r w:rsidRPr="00DD6199">
              <w:rPr>
                <w:rFonts w:ascii="Arial" w:hAnsi="Arial"/>
                <w:sz w:val="18"/>
                <w:szCs w:val="18"/>
                <w:lang w:val="ru-RU"/>
              </w:rPr>
              <w:t>Если Департамент отклонит Вашу заявку, у Вас будет два варианта продолжить ходатайство:</w:t>
            </w:r>
          </w:p>
          <w:p w:rsidR="00FB005F" w:rsidRPr="00DD6199" w:rsidRDefault="00FB005F" w:rsidP="00DD6199">
            <w:pPr>
              <w:numPr>
                <w:ilvl w:val="0"/>
                <w:numId w:val="6"/>
              </w:numPr>
              <w:autoSpaceDE w:val="0"/>
              <w:autoSpaceDN w:val="0"/>
              <w:adjustRightInd w:val="0"/>
              <w:spacing w:after="0" w:line="240" w:lineRule="auto"/>
              <w:rPr>
                <w:rFonts w:ascii="Arial" w:hAnsi="Arial"/>
                <w:b/>
                <w:sz w:val="18"/>
                <w:lang w:val="ru-RU"/>
              </w:rPr>
            </w:pPr>
            <w:r w:rsidRPr="00DD6199">
              <w:rPr>
                <w:rFonts w:ascii="Arial" w:hAnsi="Arial"/>
                <w:sz w:val="18"/>
                <w:szCs w:val="18"/>
                <w:lang w:val="ru-RU"/>
              </w:rPr>
              <w:t xml:space="preserve">Независимая проверка – письмо с пояснением, почему </w:t>
            </w:r>
            <w:r w:rsidRPr="00DD6199">
              <w:rPr>
                <w:rFonts w:ascii="Arial" w:hAnsi="Arial"/>
                <w:sz w:val="18"/>
                <w:szCs w:val="18"/>
              </w:rPr>
              <w:t>DHS</w:t>
            </w:r>
            <w:r w:rsidRPr="00DD6199">
              <w:rPr>
                <w:rFonts w:ascii="Arial" w:hAnsi="Arial"/>
                <w:sz w:val="18"/>
                <w:szCs w:val="18"/>
                <w:lang w:val="ru-RU"/>
              </w:rPr>
              <w:t xml:space="preserve"> отклонил Вашу заявку, снабдит Вас информацией о подаче заявления на проведение независимой проверки отказа в Вашей просьбе другими службами в составе </w:t>
            </w:r>
            <w:r w:rsidRPr="00DD6199">
              <w:rPr>
                <w:rFonts w:ascii="Arial" w:hAnsi="Arial"/>
                <w:sz w:val="18"/>
                <w:szCs w:val="18"/>
              </w:rPr>
              <w:t>DHS</w:t>
            </w:r>
            <w:r w:rsidRPr="00DD6199">
              <w:rPr>
                <w:rFonts w:ascii="Arial" w:hAnsi="Arial"/>
                <w:sz w:val="18"/>
                <w:szCs w:val="18"/>
                <w:lang w:val="ru-RU"/>
              </w:rPr>
              <w:t>.</w:t>
            </w:r>
          </w:p>
          <w:p w:rsidR="00FB005F" w:rsidRPr="00DD6199" w:rsidRDefault="00FB005F" w:rsidP="00DD6199">
            <w:pPr>
              <w:numPr>
                <w:ilvl w:val="0"/>
                <w:numId w:val="6"/>
              </w:numPr>
              <w:autoSpaceDE w:val="0"/>
              <w:autoSpaceDN w:val="0"/>
              <w:adjustRightInd w:val="0"/>
              <w:spacing w:after="0" w:line="240" w:lineRule="auto"/>
              <w:rPr>
                <w:rFonts w:ascii="Arial" w:hAnsi="Arial"/>
                <w:b/>
                <w:sz w:val="18"/>
                <w:lang w:val="ru-RU"/>
              </w:rPr>
            </w:pPr>
            <w:r w:rsidRPr="00DD6199">
              <w:rPr>
                <w:rFonts w:ascii="Arial" w:hAnsi="Arial"/>
                <w:sz w:val="18"/>
                <w:szCs w:val="18"/>
                <w:lang w:val="ru-RU"/>
              </w:rPr>
              <w:t>Апелляция – если Вы не подаете заявку на независимую проверку, «Уведомление о решении» (</w:t>
            </w:r>
            <w:r w:rsidRPr="00DD6199">
              <w:rPr>
                <w:rFonts w:ascii="Arial" w:hAnsi="Arial"/>
                <w:sz w:val="18"/>
                <w:szCs w:val="18"/>
              </w:rPr>
              <w:t>Notice</w:t>
            </w:r>
            <w:r w:rsidRPr="00DD6199">
              <w:rPr>
                <w:rFonts w:ascii="Arial" w:hAnsi="Arial"/>
                <w:sz w:val="18"/>
                <w:szCs w:val="18"/>
                <w:lang w:val="ru-RU"/>
              </w:rPr>
              <w:t xml:space="preserve"> </w:t>
            </w:r>
            <w:r w:rsidRPr="00DD6199">
              <w:rPr>
                <w:rFonts w:ascii="Arial" w:hAnsi="Arial"/>
                <w:sz w:val="18"/>
                <w:szCs w:val="18"/>
              </w:rPr>
              <w:t>of</w:t>
            </w:r>
            <w:r w:rsidRPr="00DD6199">
              <w:rPr>
                <w:rFonts w:ascii="Arial" w:hAnsi="Arial"/>
                <w:sz w:val="18"/>
                <w:szCs w:val="18"/>
                <w:lang w:val="ru-RU"/>
              </w:rPr>
              <w:t xml:space="preserve"> </w:t>
            </w:r>
            <w:r w:rsidRPr="00DD6199">
              <w:rPr>
                <w:rFonts w:ascii="Arial" w:hAnsi="Arial"/>
                <w:sz w:val="18"/>
                <w:szCs w:val="18"/>
              </w:rPr>
              <w:t>Action</w:t>
            </w:r>
            <w:r w:rsidRPr="00DD6199">
              <w:rPr>
                <w:rFonts w:ascii="Arial" w:hAnsi="Arial"/>
                <w:sz w:val="18"/>
                <w:szCs w:val="18"/>
                <w:lang w:val="ru-RU"/>
              </w:rPr>
              <w:t>) с описанием причин(ы) отказа и действий, которые Вам нужно предпринять, чтобы организовать слушание Вашей апелляции судьей по административным делам.</w:t>
            </w:r>
          </w:p>
        </w:tc>
      </w:tr>
      <w:tr w:rsidR="00FB005F" w:rsidRPr="0017183F">
        <w:trPr>
          <w:trHeight w:val="630"/>
        </w:trPr>
        <w:tc>
          <w:tcPr>
            <w:tcW w:w="11016" w:type="dxa"/>
            <w:gridSpan w:val="3"/>
            <w:vAlign w:val="center"/>
          </w:tcPr>
          <w:p w:rsidR="00FB005F" w:rsidRPr="00DD6199" w:rsidRDefault="00FB005F" w:rsidP="00DD6199">
            <w:pPr>
              <w:spacing w:after="0" w:line="240" w:lineRule="auto"/>
              <w:rPr>
                <w:rFonts w:ascii="Arial" w:hAnsi="Arial"/>
                <w:b/>
                <w:sz w:val="18"/>
                <w:lang w:val="ru-RU"/>
              </w:rPr>
            </w:pPr>
            <w:r w:rsidRPr="00DD6199">
              <w:rPr>
                <w:rFonts w:ascii="Arial" w:hAnsi="Arial"/>
                <w:sz w:val="18"/>
                <w:szCs w:val="18"/>
                <w:lang w:val="ru-RU"/>
              </w:rPr>
              <w:lastRenderedPageBreak/>
              <w:t xml:space="preserve">Вы можете выбрать один или оба варианта.  В то же время, если Вы собираетесь воспользоваться правом на независимую проверку, это нужно сделать </w:t>
            </w:r>
            <w:r w:rsidRPr="00DD6199">
              <w:rPr>
                <w:rFonts w:ascii="Arial" w:hAnsi="Arial"/>
                <w:b/>
                <w:sz w:val="18"/>
                <w:szCs w:val="18"/>
                <w:lang w:val="ru-RU"/>
              </w:rPr>
              <w:t>до</w:t>
            </w:r>
            <w:r w:rsidRPr="00DD6199">
              <w:rPr>
                <w:rFonts w:ascii="Arial" w:hAnsi="Arial"/>
                <w:sz w:val="18"/>
                <w:szCs w:val="18"/>
                <w:lang w:val="ru-RU"/>
              </w:rPr>
              <w:t xml:space="preserve"> подачи апелляции.</w:t>
            </w:r>
          </w:p>
        </w:tc>
      </w:tr>
      <w:tr w:rsidR="00B62587" w:rsidRPr="0017183F" w:rsidTr="00B62587">
        <w:trPr>
          <w:trHeight w:val="288"/>
        </w:trPr>
        <w:tc>
          <w:tcPr>
            <w:tcW w:w="11016" w:type="dxa"/>
            <w:gridSpan w:val="3"/>
            <w:vAlign w:val="center"/>
          </w:tcPr>
          <w:p w:rsidR="00B62587" w:rsidRDefault="00B62587" w:rsidP="00B62587">
            <w:pPr>
              <w:spacing w:after="0"/>
              <w:jc w:val="center"/>
            </w:pPr>
            <w:r w:rsidRPr="002C7D04">
              <w:rPr>
                <w:rFonts w:ascii="Arial" w:hAnsi="Arial"/>
                <w:b/>
                <w:sz w:val="18"/>
              </w:rPr>
              <w:t>Пожалуйста, заполните страницу с подписями.</w:t>
            </w:r>
          </w:p>
        </w:tc>
      </w:tr>
    </w:tbl>
    <w:p w:rsidR="00B62587" w:rsidRDefault="00B62587">
      <w:r>
        <w:br w:type="page"/>
      </w:r>
    </w:p>
    <w:tbl>
      <w:tblPr>
        <w:tblW w:w="0" w:type="auto"/>
        <w:tblInd w:w="-106" w:type="dxa"/>
        <w:tblLook w:val="00A0" w:firstRow="1" w:lastRow="0" w:firstColumn="1" w:lastColumn="0" w:noHBand="0" w:noVBand="0"/>
      </w:tblPr>
      <w:tblGrid>
        <w:gridCol w:w="7488"/>
        <w:gridCol w:w="3528"/>
      </w:tblGrid>
      <w:tr w:rsidR="00FB005F" w:rsidRPr="0017183F" w:rsidTr="00B62587">
        <w:trPr>
          <w:trHeight w:val="1440"/>
        </w:trPr>
        <w:tc>
          <w:tcPr>
            <w:tcW w:w="11016" w:type="dxa"/>
            <w:gridSpan w:val="2"/>
            <w:vAlign w:val="center"/>
          </w:tcPr>
          <w:p w:rsidR="00FB005F" w:rsidRPr="00DD6199" w:rsidRDefault="00FB005F" w:rsidP="005B2A0B">
            <w:pPr>
              <w:spacing w:after="0" w:line="240" w:lineRule="auto"/>
              <w:rPr>
                <w:rFonts w:ascii="Arial" w:hAnsi="Arial"/>
                <w:b/>
                <w:sz w:val="18"/>
                <w:lang w:val="ru-RU"/>
              </w:rPr>
            </w:pPr>
            <w:r w:rsidRPr="00DD6199">
              <w:rPr>
                <w:rFonts w:ascii="Arial" w:hAnsi="Arial"/>
                <w:sz w:val="18"/>
                <w:szCs w:val="18"/>
                <w:lang w:val="ru-RU"/>
              </w:rPr>
              <w:lastRenderedPageBreak/>
              <w:t xml:space="preserve">Своей подписью ниже я удостоверяю, что мой консультант </w:t>
            </w:r>
            <w:r w:rsidRPr="00DD6199">
              <w:rPr>
                <w:rFonts w:ascii="Arial" w:hAnsi="Arial"/>
                <w:sz w:val="18"/>
                <w:szCs w:val="18"/>
              </w:rPr>
              <w:t>IRIS</w:t>
            </w:r>
            <w:r w:rsidRPr="00DD6199">
              <w:rPr>
                <w:rFonts w:ascii="Arial" w:hAnsi="Arial"/>
                <w:sz w:val="18"/>
                <w:szCs w:val="18"/>
                <w:lang w:val="ru-RU"/>
              </w:rPr>
              <w:t xml:space="preserve"> полностью рассмотрел со мной данный документ и я имел(а) возможность задать все вопросы консультанту </w:t>
            </w:r>
            <w:r w:rsidRPr="00DD6199">
              <w:rPr>
                <w:rFonts w:ascii="Arial" w:hAnsi="Arial"/>
                <w:sz w:val="18"/>
                <w:szCs w:val="18"/>
              </w:rPr>
              <w:t>IRIS</w:t>
            </w:r>
            <w:r w:rsidRPr="00DD6199">
              <w:rPr>
                <w:rFonts w:ascii="Arial" w:hAnsi="Arial"/>
                <w:sz w:val="18"/>
                <w:szCs w:val="18"/>
                <w:lang w:val="ru-RU"/>
              </w:rPr>
              <w:t xml:space="preserve">.  Свой подписью я также удостоверяю, что я понимаю изложенный выше материал так, как он был мне представлен.  Я понимаю, что если в будущем у меня возникнут вопросы о процессе изменения бюджета, я могу обращаться с ними к своему консультанту </w:t>
            </w:r>
            <w:r w:rsidRPr="00DD6199">
              <w:rPr>
                <w:rFonts w:ascii="Arial" w:hAnsi="Arial"/>
                <w:sz w:val="18"/>
                <w:szCs w:val="18"/>
              </w:rPr>
              <w:t>IRIS</w:t>
            </w:r>
            <w:r w:rsidRPr="00DD6199">
              <w:rPr>
                <w:rFonts w:ascii="Arial" w:hAnsi="Arial"/>
                <w:sz w:val="18"/>
                <w:szCs w:val="18"/>
                <w:lang w:val="ru-RU"/>
              </w:rPr>
              <w:t xml:space="preserve">.  Моя подпись также удостоверяет, что я понимаю, что если я не предоставлю моему консультанту </w:t>
            </w:r>
            <w:r w:rsidRPr="00DD6199">
              <w:rPr>
                <w:rFonts w:ascii="Arial" w:hAnsi="Arial"/>
                <w:sz w:val="18"/>
                <w:szCs w:val="18"/>
              </w:rPr>
              <w:t>IRIS</w:t>
            </w:r>
            <w:r w:rsidRPr="00DD6199">
              <w:rPr>
                <w:rFonts w:ascii="Arial" w:hAnsi="Arial"/>
                <w:sz w:val="18"/>
                <w:szCs w:val="18"/>
                <w:lang w:val="ru-RU"/>
              </w:rPr>
              <w:t xml:space="preserve"> необходимую информацию, это может задержать процесс рассмотрения изменения в бюджете Департаментом здравоохранения (</w:t>
            </w:r>
            <w:r w:rsidRPr="00DD6199">
              <w:rPr>
                <w:rFonts w:ascii="Arial" w:hAnsi="Arial"/>
                <w:sz w:val="18"/>
                <w:szCs w:val="18"/>
              </w:rPr>
              <w:t>Department</w:t>
            </w:r>
            <w:r w:rsidRPr="00DD6199">
              <w:rPr>
                <w:rFonts w:ascii="Arial" w:hAnsi="Arial"/>
                <w:sz w:val="18"/>
                <w:szCs w:val="18"/>
                <w:lang w:val="ru-RU"/>
              </w:rPr>
              <w:t xml:space="preserve"> </w:t>
            </w:r>
            <w:r w:rsidRPr="00DD6199">
              <w:rPr>
                <w:rFonts w:ascii="Arial" w:hAnsi="Arial"/>
                <w:sz w:val="18"/>
                <w:szCs w:val="18"/>
              </w:rPr>
              <w:t>of</w:t>
            </w:r>
            <w:r w:rsidRPr="00DD6199">
              <w:rPr>
                <w:rFonts w:ascii="Arial" w:hAnsi="Arial"/>
                <w:sz w:val="18"/>
                <w:szCs w:val="18"/>
                <w:lang w:val="ru-RU"/>
              </w:rPr>
              <w:t xml:space="preserve"> </w:t>
            </w:r>
            <w:r w:rsidRPr="00DD6199">
              <w:rPr>
                <w:rFonts w:ascii="Arial" w:hAnsi="Arial"/>
                <w:sz w:val="18"/>
                <w:szCs w:val="18"/>
              </w:rPr>
              <w:t>Health</w:t>
            </w:r>
            <w:r w:rsidRPr="00DD6199">
              <w:rPr>
                <w:rFonts w:ascii="Arial" w:hAnsi="Arial"/>
                <w:sz w:val="18"/>
                <w:szCs w:val="18"/>
                <w:lang w:val="ru-RU"/>
              </w:rPr>
              <w:t xml:space="preserve"> </w:t>
            </w:r>
            <w:r w:rsidRPr="00DD6199">
              <w:rPr>
                <w:rFonts w:ascii="Arial" w:hAnsi="Arial"/>
                <w:sz w:val="18"/>
                <w:szCs w:val="18"/>
              </w:rPr>
              <w:t>Services</w:t>
            </w:r>
            <w:r w:rsidRPr="00DD6199">
              <w:rPr>
                <w:rFonts w:ascii="Arial" w:hAnsi="Arial"/>
                <w:sz w:val="18"/>
                <w:szCs w:val="18"/>
                <w:lang w:val="ru-RU"/>
              </w:rPr>
              <w:t>).</w:t>
            </w:r>
          </w:p>
        </w:tc>
      </w:tr>
      <w:tr w:rsidR="00FB005F" w:rsidRPr="00DD6199">
        <w:tc>
          <w:tcPr>
            <w:tcW w:w="7488" w:type="dxa"/>
            <w:tcBorders>
              <w:top w:val="single" w:sz="4" w:space="0" w:color="auto"/>
              <w:right w:val="single" w:sz="4" w:space="0" w:color="auto"/>
            </w:tcBorders>
          </w:tcPr>
          <w:p w:rsidR="00FB005F" w:rsidRPr="00DD6199" w:rsidRDefault="00FB005F" w:rsidP="00DD6199">
            <w:pPr>
              <w:spacing w:after="0" w:line="240" w:lineRule="auto"/>
              <w:rPr>
                <w:rFonts w:ascii="Arial" w:hAnsi="Arial"/>
                <w:sz w:val="18"/>
                <w:szCs w:val="18"/>
              </w:rPr>
            </w:pPr>
            <w:r w:rsidRPr="00DD6199">
              <w:rPr>
                <w:rFonts w:ascii="Arial" w:hAnsi="Arial"/>
                <w:b/>
                <w:sz w:val="18"/>
                <w:szCs w:val="18"/>
                <w:lang w:val="ru-RU"/>
              </w:rPr>
              <w:t>ПОДПИСЬ</w:t>
            </w:r>
            <w:r w:rsidRPr="00DD6199">
              <w:rPr>
                <w:rFonts w:ascii="Arial" w:hAnsi="Arial"/>
                <w:sz w:val="18"/>
                <w:szCs w:val="18"/>
              </w:rPr>
              <w:t xml:space="preserve"> – </w:t>
            </w:r>
            <w:r w:rsidRPr="00DD6199">
              <w:rPr>
                <w:rFonts w:ascii="Arial" w:hAnsi="Arial"/>
                <w:sz w:val="18"/>
                <w:szCs w:val="18"/>
                <w:lang w:val="ru-RU"/>
              </w:rPr>
              <w:t>Участник</w:t>
            </w:r>
          </w:p>
        </w:tc>
        <w:tc>
          <w:tcPr>
            <w:tcW w:w="3528" w:type="dxa"/>
            <w:tcBorders>
              <w:top w:val="single" w:sz="4" w:space="0" w:color="auto"/>
              <w:left w:val="single" w:sz="4" w:space="0" w:color="auto"/>
            </w:tcBorders>
          </w:tcPr>
          <w:p w:rsidR="00FB005F" w:rsidRPr="00DD6199" w:rsidRDefault="00FB005F" w:rsidP="00DD6199">
            <w:pPr>
              <w:spacing w:after="0" w:line="240" w:lineRule="auto"/>
              <w:rPr>
                <w:rFonts w:ascii="Arial" w:hAnsi="Arial"/>
                <w:b/>
                <w:sz w:val="18"/>
              </w:rPr>
            </w:pPr>
            <w:r w:rsidRPr="00DD6199">
              <w:rPr>
                <w:rFonts w:ascii="Arial" w:hAnsi="Arial"/>
                <w:sz w:val="18"/>
                <w:szCs w:val="18"/>
                <w:lang w:val="ru-RU"/>
              </w:rPr>
              <w:t>Дата подписания</w:t>
            </w:r>
          </w:p>
        </w:tc>
      </w:tr>
      <w:tr w:rsidR="00FB005F" w:rsidRPr="00DD6199">
        <w:trPr>
          <w:trHeight w:val="576"/>
        </w:trPr>
        <w:tc>
          <w:tcPr>
            <w:tcW w:w="7488" w:type="dxa"/>
            <w:tcBorders>
              <w:bottom w:val="single" w:sz="4" w:space="0" w:color="auto"/>
              <w:right w:val="single" w:sz="4" w:space="0" w:color="auto"/>
            </w:tcBorders>
          </w:tcPr>
          <w:p w:rsidR="00FB005F" w:rsidRPr="00DD6199" w:rsidRDefault="00FB005F" w:rsidP="00DD6199">
            <w:pPr>
              <w:spacing w:after="0" w:line="240" w:lineRule="auto"/>
              <w:jc w:val="center"/>
              <w:rPr>
                <w:rFonts w:ascii="Arial" w:hAnsi="Arial"/>
                <w:b/>
                <w:sz w:val="18"/>
              </w:rPr>
            </w:pPr>
          </w:p>
        </w:tc>
        <w:tc>
          <w:tcPr>
            <w:tcW w:w="3528" w:type="dxa"/>
            <w:tcBorders>
              <w:left w:val="single" w:sz="4" w:space="0" w:color="auto"/>
              <w:bottom w:val="single" w:sz="4" w:space="0" w:color="auto"/>
            </w:tcBorders>
          </w:tcPr>
          <w:p w:rsidR="00FB005F" w:rsidRPr="00DD6199" w:rsidRDefault="00FB005F" w:rsidP="00DD6199">
            <w:pPr>
              <w:spacing w:after="0" w:line="240" w:lineRule="auto"/>
              <w:jc w:val="center"/>
              <w:rPr>
                <w:rFonts w:ascii="Arial" w:hAnsi="Arial"/>
                <w:b/>
                <w:sz w:val="18"/>
              </w:rPr>
            </w:pPr>
          </w:p>
        </w:tc>
      </w:tr>
      <w:tr w:rsidR="00FB005F" w:rsidRPr="00DD6199">
        <w:tc>
          <w:tcPr>
            <w:tcW w:w="7488" w:type="dxa"/>
            <w:tcBorders>
              <w:top w:val="single" w:sz="4" w:space="0" w:color="auto"/>
              <w:right w:val="single" w:sz="4" w:space="0" w:color="auto"/>
            </w:tcBorders>
          </w:tcPr>
          <w:p w:rsidR="00FB005F" w:rsidRPr="00DD6199" w:rsidRDefault="00FB005F" w:rsidP="00DD6199">
            <w:pPr>
              <w:spacing w:after="0" w:line="240" w:lineRule="auto"/>
              <w:rPr>
                <w:rFonts w:ascii="Arial" w:hAnsi="Arial"/>
                <w:b/>
                <w:sz w:val="18"/>
              </w:rPr>
            </w:pPr>
            <w:r w:rsidRPr="00DD6199">
              <w:rPr>
                <w:rFonts w:ascii="Arial" w:hAnsi="Arial"/>
                <w:b/>
                <w:sz w:val="18"/>
                <w:szCs w:val="18"/>
                <w:lang w:val="ru-RU"/>
              </w:rPr>
              <w:t>ПОДПИСЬ</w:t>
            </w:r>
            <w:r w:rsidRPr="00DD6199">
              <w:rPr>
                <w:rFonts w:ascii="Arial" w:hAnsi="Arial"/>
                <w:sz w:val="18"/>
                <w:szCs w:val="18"/>
              </w:rPr>
              <w:t xml:space="preserve"> – </w:t>
            </w:r>
            <w:r w:rsidRPr="00DD6199">
              <w:rPr>
                <w:rFonts w:ascii="Arial" w:hAnsi="Arial"/>
                <w:sz w:val="18"/>
                <w:szCs w:val="18"/>
                <w:lang w:val="ru-RU"/>
              </w:rPr>
              <w:t>Опекун</w:t>
            </w:r>
            <w:r w:rsidRPr="00DD6199">
              <w:rPr>
                <w:rFonts w:ascii="Arial" w:hAnsi="Arial"/>
                <w:sz w:val="18"/>
                <w:szCs w:val="18"/>
              </w:rPr>
              <w:t xml:space="preserve"> (</w:t>
            </w:r>
            <w:r w:rsidRPr="00DD6199">
              <w:rPr>
                <w:rFonts w:ascii="Arial" w:hAnsi="Arial"/>
                <w:sz w:val="18"/>
                <w:szCs w:val="18"/>
                <w:lang w:val="ru-RU"/>
              </w:rPr>
              <w:t>если имеется</w:t>
            </w:r>
            <w:r w:rsidRPr="00DD6199">
              <w:rPr>
                <w:rFonts w:ascii="Arial" w:hAnsi="Arial"/>
                <w:sz w:val="18"/>
                <w:szCs w:val="18"/>
              </w:rPr>
              <w:t>)</w:t>
            </w:r>
          </w:p>
        </w:tc>
        <w:tc>
          <w:tcPr>
            <w:tcW w:w="3528" w:type="dxa"/>
            <w:tcBorders>
              <w:top w:val="single" w:sz="4" w:space="0" w:color="auto"/>
              <w:left w:val="single" w:sz="4" w:space="0" w:color="auto"/>
            </w:tcBorders>
          </w:tcPr>
          <w:p w:rsidR="00FB005F" w:rsidRPr="00DD6199" w:rsidRDefault="00FB005F" w:rsidP="00DD6199">
            <w:pPr>
              <w:spacing w:after="0" w:line="240" w:lineRule="auto"/>
              <w:rPr>
                <w:rFonts w:ascii="Arial" w:hAnsi="Arial"/>
                <w:b/>
                <w:sz w:val="18"/>
              </w:rPr>
            </w:pPr>
            <w:r w:rsidRPr="00DD6199">
              <w:rPr>
                <w:rFonts w:ascii="Arial" w:hAnsi="Arial"/>
                <w:sz w:val="18"/>
                <w:szCs w:val="18"/>
                <w:lang w:val="ru-RU"/>
              </w:rPr>
              <w:t>Дата подписания</w:t>
            </w:r>
          </w:p>
        </w:tc>
      </w:tr>
      <w:tr w:rsidR="00FB005F" w:rsidRPr="00DD6199">
        <w:trPr>
          <w:trHeight w:val="576"/>
        </w:trPr>
        <w:tc>
          <w:tcPr>
            <w:tcW w:w="7488" w:type="dxa"/>
            <w:tcBorders>
              <w:bottom w:val="single" w:sz="4" w:space="0" w:color="auto"/>
              <w:right w:val="single" w:sz="4" w:space="0" w:color="auto"/>
            </w:tcBorders>
          </w:tcPr>
          <w:p w:rsidR="00FB005F" w:rsidRPr="00DD6199" w:rsidRDefault="00FB005F" w:rsidP="00DD6199">
            <w:pPr>
              <w:spacing w:after="0" w:line="240" w:lineRule="auto"/>
              <w:rPr>
                <w:rFonts w:ascii="Arial" w:hAnsi="Arial"/>
                <w:b/>
                <w:sz w:val="18"/>
                <w:szCs w:val="18"/>
              </w:rPr>
            </w:pPr>
          </w:p>
        </w:tc>
        <w:tc>
          <w:tcPr>
            <w:tcW w:w="3528" w:type="dxa"/>
            <w:tcBorders>
              <w:left w:val="single" w:sz="4" w:space="0" w:color="auto"/>
              <w:bottom w:val="single" w:sz="4" w:space="0" w:color="auto"/>
            </w:tcBorders>
          </w:tcPr>
          <w:p w:rsidR="00FB005F" w:rsidRPr="00DD6199" w:rsidRDefault="00FB005F" w:rsidP="00DD6199">
            <w:pPr>
              <w:spacing w:after="0" w:line="240" w:lineRule="auto"/>
              <w:rPr>
                <w:rFonts w:ascii="Arial" w:hAnsi="Arial"/>
                <w:sz w:val="18"/>
                <w:szCs w:val="18"/>
              </w:rPr>
            </w:pPr>
          </w:p>
        </w:tc>
      </w:tr>
      <w:tr w:rsidR="00FB005F" w:rsidRPr="00DD6199" w:rsidTr="00B62587">
        <w:trPr>
          <w:trHeight w:val="576"/>
        </w:trPr>
        <w:tc>
          <w:tcPr>
            <w:tcW w:w="11016" w:type="dxa"/>
            <w:gridSpan w:val="2"/>
            <w:vAlign w:val="center"/>
          </w:tcPr>
          <w:p w:rsidR="00FB005F" w:rsidRPr="00DD6199" w:rsidRDefault="00FB005F" w:rsidP="00DD6199">
            <w:pPr>
              <w:spacing w:after="0" w:line="240" w:lineRule="auto"/>
              <w:rPr>
                <w:rFonts w:ascii="Arial" w:hAnsi="Arial"/>
                <w:sz w:val="18"/>
                <w:szCs w:val="18"/>
                <w:lang w:val="ru-RU"/>
              </w:rPr>
            </w:pPr>
            <w:r w:rsidRPr="00DD6199">
              <w:rPr>
                <w:rFonts w:ascii="Arial" w:hAnsi="Arial"/>
                <w:sz w:val="18"/>
                <w:szCs w:val="18"/>
                <w:lang w:val="ru-RU"/>
              </w:rPr>
              <w:t>Своей подписью я удостоверяю, что я лично рассмотрел(а) данный документ с участником и/или опекуном и предоставил(а) им возможность задать вопросы.</w:t>
            </w:r>
          </w:p>
        </w:tc>
      </w:tr>
      <w:tr w:rsidR="00FB005F" w:rsidRPr="00DD6199">
        <w:tc>
          <w:tcPr>
            <w:tcW w:w="7488" w:type="dxa"/>
            <w:tcBorders>
              <w:top w:val="single" w:sz="4" w:space="0" w:color="auto"/>
              <w:right w:val="single" w:sz="4" w:space="0" w:color="auto"/>
            </w:tcBorders>
          </w:tcPr>
          <w:p w:rsidR="00FB005F" w:rsidRPr="00DD6199" w:rsidRDefault="00FB005F" w:rsidP="00DD6199">
            <w:pPr>
              <w:spacing w:after="0" w:line="240" w:lineRule="auto"/>
              <w:rPr>
                <w:rFonts w:ascii="Arial" w:hAnsi="Arial"/>
                <w:b/>
                <w:sz w:val="18"/>
                <w:szCs w:val="18"/>
              </w:rPr>
            </w:pPr>
            <w:r w:rsidRPr="00DD6199">
              <w:rPr>
                <w:rFonts w:ascii="Arial" w:hAnsi="Arial"/>
                <w:b/>
                <w:sz w:val="18"/>
                <w:szCs w:val="18"/>
                <w:lang w:val="ru-RU"/>
              </w:rPr>
              <w:t>ПОДПИСЬ</w:t>
            </w:r>
            <w:r w:rsidRPr="00DD6199">
              <w:rPr>
                <w:rFonts w:ascii="Arial" w:hAnsi="Arial"/>
                <w:sz w:val="18"/>
                <w:szCs w:val="18"/>
              </w:rPr>
              <w:t xml:space="preserve"> – </w:t>
            </w:r>
            <w:r w:rsidRPr="00DD6199">
              <w:rPr>
                <w:rFonts w:ascii="Arial" w:hAnsi="Arial"/>
                <w:sz w:val="18"/>
                <w:szCs w:val="18"/>
                <w:lang w:val="ru-RU"/>
              </w:rPr>
              <w:t xml:space="preserve">Консультант </w:t>
            </w:r>
            <w:r w:rsidRPr="00DD6199">
              <w:rPr>
                <w:rFonts w:ascii="Arial" w:hAnsi="Arial"/>
                <w:sz w:val="18"/>
                <w:szCs w:val="18"/>
              </w:rPr>
              <w:t>IRIS</w:t>
            </w:r>
          </w:p>
        </w:tc>
        <w:tc>
          <w:tcPr>
            <w:tcW w:w="3528" w:type="dxa"/>
            <w:tcBorders>
              <w:top w:val="single" w:sz="4" w:space="0" w:color="auto"/>
              <w:left w:val="single" w:sz="4" w:space="0" w:color="auto"/>
            </w:tcBorders>
          </w:tcPr>
          <w:p w:rsidR="00FB005F" w:rsidRPr="00DD6199" w:rsidRDefault="00FB005F" w:rsidP="00DD6199">
            <w:pPr>
              <w:spacing w:after="0" w:line="240" w:lineRule="auto"/>
              <w:rPr>
                <w:rFonts w:ascii="Arial" w:hAnsi="Arial"/>
                <w:sz w:val="18"/>
                <w:szCs w:val="18"/>
              </w:rPr>
            </w:pPr>
            <w:r w:rsidRPr="00DD6199">
              <w:rPr>
                <w:rFonts w:ascii="Arial" w:hAnsi="Arial"/>
                <w:sz w:val="18"/>
                <w:szCs w:val="18"/>
                <w:lang w:val="ru-RU"/>
              </w:rPr>
              <w:t>Дата подписания</w:t>
            </w:r>
          </w:p>
        </w:tc>
      </w:tr>
      <w:tr w:rsidR="00FB005F" w:rsidRPr="00DD6199">
        <w:trPr>
          <w:trHeight w:val="576"/>
        </w:trPr>
        <w:tc>
          <w:tcPr>
            <w:tcW w:w="7488" w:type="dxa"/>
            <w:tcBorders>
              <w:bottom w:val="single" w:sz="4" w:space="0" w:color="auto"/>
              <w:right w:val="single" w:sz="4" w:space="0" w:color="auto"/>
            </w:tcBorders>
          </w:tcPr>
          <w:p w:rsidR="00FB005F" w:rsidRPr="00DD6199" w:rsidRDefault="00FB005F" w:rsidP="00DD6199">
            <w:pPr>
              <w:spacing w:after="0" w:line="240" w:lineRule="auto"/>
              <w:rPr>
                <w:rFonts w:ascii="Arial" w:hAnsi="Arial"/>
                <w:b/>
                <w:sz w:val="18"/>
                <w:szCs w:val="18"/>
              </w:rPr>
            </w:pPr>
          </w:p>
        </w:tc>
        <w:tc>
          <w:tcPr>
            <w:tcW w:w="3528" w:type="dxa"/>
            <w:tcBorders>
              <w:left w:val="single" w:sz="4" w:space="0" w:color="auto"/>
              <w:bottom w:val="single" w:sz="4" w:space="0" w:color="auto"/>
            </w:tcBorders>
          </w:tcPr>
          <w:p w:rsidR="00FB005F" w:rsidRPr="00DD6199" w:rsidRDefault="00FB005F" w:rsidP="00DD6199">
            <w:pPr>
              <w:spacing w:after="0" w:line="240" w:lineRule="auto"/>
              <w:rPr>
                <w:rFonts w:ascii="Arial" w:hAnsi="Arial"/>
                <w:sz w:val="18"/>
                <w:szCs w:val="18"/>
              </w:rPr>
            </w:pPr>
          </w:p>
        </w:tc>
      </w:tr>
    </w:tbl>
    <w:p w:rsidR="00FB005F" w:rsidRPr="005F4473" w:rsidRDefault="00FB005F" w:rsidP="005B2A0B">
      <w:pPr>
        <w:spacing w:before="240"/>
        <w:rPr>
          <w:rFonts w:ascii="Arial" w:hAnsi="Arial"/>
          <w:sz w:val="18"/>
          <w:szCs w:val="18"/>
        </w:rPr>
      </w:pPr>
    </w:p>
    <w:sectPr w:rsidR="00FB005F" w:rsidRPr="005F4473" w:rsidSect="005B2A0B">
      <w:headerReference w:type="default" r:id="rId8"/>
      <w:pgSz w:w="12240" w:h="15840"/>
      <w:pgMar w:top="504" w:right="720" w:bottom="504"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C9E" w:rsidRDefault="008E4C9E" w:rsidP="00A96537">
      <w:pPr>
        <w:spacing w:after="0" w:line="240" w:lineRule="auto"/>
      </w:pPr>
      <w:r>
        <w:separator/>
      </w:r>
    </w:p>
  </w:endnote>
  <w:endnote w:type="continuationSeparator" w:id="0">
    <w:p w:rsidR="008E4C9E" w:rsidRDefault="008E4C9E"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C9E" w:rsidRDefault="008E4C9E" w:rsidP="00A96537">
      <w:pPr>
        <w:spacing w:after="0" w:line="240" w:lineRule="auto"/>
      </w:pPr>
      <w:r>
        <w:separator/>
      </w:r>
    </w:p>
  </w:footnote>
  <w:footnote w:type="continuationSeparator" w:id="0">
    <w:p w:rsidR="008E4C9E" w:rsidRDefault="008E4C9E"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 w:type="dxa"/>
      <w:tblLook w:val="00A0" w:firstRow="1" w:lastRow="0" w:firstColumn="1" w:lastColumn="0" w:noHBand="0" w:noVBand="0"/>
    </w:tblPr>
    <w:tblGrid>
      <w:gridCol w:w="5508"/>
      <w:gridCol w:w="5508"/>
    </w:tblGrid>
    <w:tr w:rsidR="00FB005F" w:rsidRPr="00DD6199">
      <w:tc>
        <w:tcPr>
          <w:tcW w:w="5508" w:type="dxa"/>
        </w:tcPr>
        <w:p w:rsidR="00FB005F" w:rsidRPr="00DD6199" w:rsidRDefault="00FB005F" w:rsidP="00DD6199">
          <w:pPr>
            <w:tabs>
              <w:tab w:val="center" w:pos="4680"/>
              <w:tab w:val="right" w:pos="9360"/>
            </w:tabs>
            <w:spacing w:after="0" w:line="240" w:lineRule="auto"/>
            <w:rPr>
              <w:rFonts w:ascii="Arial" w:hAnsi="Arial"/>
              <w:sz w:val="18"/>
              <w:szCs w:val="18"/>
            </w:rPr>
          </w:pPr>
          <w:r w:rsidRPr="00DD6199">
            <w:rPr>
              <w:rFonts w:ascii="Arial" w:hAnsi="Arial"/>
              <w:sz w:val="18"/>
              <w:szCs w:val="18"/>
            </w:rPr>
            <w:t>F-</w:t>
          </w:r>
          <w:r w:rsidRPr="00DD6199">
            <w:rPr>
              <w:rFonts w:ascii="Arial" w:hAnsi="Arial"/>
              <w:sz w:val="18"/>
            </w:rPr>
            <w:t>01205B</w:t>
          </w:r>
          <w:r w:rsidR="00E64E39">
            <w:rPr>
              <w:rFonts w:ascii="Arial" w:hAnsi="Arial"/>
              <w:sz w:val="18"/>
            </w:rPr>
            <w:t>R</w:t>
          </w:r>
          <w:r w:rsidR="005F58B4">
            <w:rPr>
              <w:rFonts w:ascii="Arial" w:hAnsi="Arial"/>
              <w:sz w:val="18"/>
            </w:rPr>
            <w:t xml:space="preserve"> – </w:t>
          </w:r>
          <w:r w:rsidR="005F58B4">
            <w:rPr>
              <w:rFonts w:ascii="Arial" w:hAnsi="Arial"/>
              <w:sz w:val="18"/>
              <w:szCs w:val="20"/>
            </w:rPr>
            <w:t>IRIS Participant Education: Budget Amendments</w:t>
          </w:r>
        </w:p>
      </w:tc>
      <w:tc>
        <w:tcPr>
          <w:tcW w:w="5508" w:type="dxa"/>
        </w:tcPr>
        <w:p w:rsidR="00FB005F" w:rsidRPr="00DD6199" w:rsidRDefault="00FB005F" w:rsidP="00DD6199">
          <w:pPr>
            <w:tabs>
              <w:tab w:val="center" w:pos="4680"/>
              <w:tab w:val="right" w:pos="9360"/>
            </w:tabs>
            <w:spacing w:after="0" w:line="240" w:lineRule="auto"/>
            <w:jc w:val="right"/>
            <w:rPr>
              <w:rFonts w:ascii="Arial" w:hAnsi="Arial"/>
              <w:sz w:val="18"/>
              <w:szCs w:val="18"/>
            </w:rPr>
          </w:pPr>
          <w:r w:rsidRPr="00DD6199">
            <w:rPr>
              <w:rFonts w:ascii="Arial" w:hAnsi="Arial"/>
              <w:sz w:val="18"/>
              <w:szCs w:val="18"/>
            </w:rPr>
            <w:t xml:space="preserve">Page </w:t>
          </w:r>
          <w:r w:rsidRPr="00DD6199">
            <w:rPr>
              <w:rFonts w:ascii="Arial" w:hAnsi="Arial"/>
              <w:b/>
              <w:sz w:val="18"/>
              <w:szCs w:val="18"/>
            </w:rPr>
            <w:fldChar w:fldCharType="begin"/>
          </w:r>
          <w:r w:rsidRPr="00DD6199">
            <w:rPr>
              <w:rFonts w:ascii="Arial" w:hAnsi="Arial"/>
              <w:b/>
              <w:sz w:val="18"/>
              <w:szCs w:val="18"/>
            </w:rPr>
            <w:instrText xml:space="preserve"> PAGE  \* Arabic  \* MERGEFORMAT </w:instrText>
          </w:r>
          <w:r w:rsidRPr="00DD6199">
            <w:rPr>
              <w:rFonts w:ascii="Arial" w:hAnsi="Arial"/>
              <w:b/>
              <w:sz w:val="18"/>
              <w:szCs w:val="18"/>
            </w:rPr>
            <w:fldChar w:fldCharType="separate"/>
          </w:r>
          <w:r w:rsidR="007F2D06">
            <w:rPr>
              <w:rFonts w:ascii="Arial" w:hAnsi="Arial"/>
              <w:b/>
              <w:noProof/>
              <w:sz w:val="18"/>
              <w:szCs w:val="18"/>
            </w:rPr>
            <w:t>3</w:t>
          </w:r>
          <w:r w:rsidRPr="00DD6199">
            <w:rPr>
              <w:rFonts w:ascii="Arial" w:hAnsi="Arial"/>
              <w:b/>
              <w:sz w:val="18"/>
              <w:szCs w:val="18"/>
            </w:rPr>
            <w:fldChar w:fldCharType="end"/>
          </w:r>
          <w:r w:rsidRPr="00DD6199">
            <w:rPr>
              <w:rFonts w:ascii="Arial" w:hAnsi="Arial"/>
              <w:sz w:val="18"/>
              <w:szCs w:val="18"/>
            </w:rPr>
            <w:t xml:space="preserve"> of </w:t>
          </w:r>
          <w:r w:rsidR="007F2D06">
            <w:fldChar w:fldCharType="begin"/>
          </w:r>
          <w:r w:rsidR="007F2D06">
            <w:instrText xml:space="preserve"> NUMPAGES  \* Arabic  \* MERGEFORMAT </w:instrText>
          </w:r>
          <w:r w:rsidR="007F2D06">
            <w:fldChar w:fldCharType="separate"/>
          </w:r>
          <w:r w:rsidR="007F2D06" w:rsidRPr="007F2D06">
            <w:rPr>
              <w:rFonts w:ascii="Arial" w:hAnsi="Arial"/>
              <w:b/>
              <w:noProof/>
              <w:sz w:val="18"/>
              <w:szCs w:val="18"/>
            </w:rPr>
            <w:t>3</w:t>
          </w:r>
          <w:r w:rsidR="007F2D06">
            <w:rPr>
              <w:rFonts w:ascii="Arial" w:hAnsi="Arial"/>
              <w:b/>
              <w:noProof/>
              <w:sz w:val="18"/>
              <w:szCs w:val="18"/>
            </w:rPr>
            <w:fldChar w:fldCharType="end"/>
          </w:r>
        </w:p>
      </w:tc>
    </w:tr>
  </w:tbl>
  <w:p w:rsidR="00FB005F" w:rsidRDefault="00FB00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6274"/>
    <w:multiLevelType w:val="hybridMultilevel"/>
    <w:tmpl w:val="5E4E2D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D0C35ED"/>
    <w:multiLevelType w:val="hybridMultilevel"/>
    <w:tmpl w:val="070EF6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12CD0018"/>
    <w:multiLevelType w:val="hybridMultilevel"/>
    <w:tmpl w:val="89306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956DB3"/>
    <w:multiLevelType w:val="hybridMultilevel"/>
    <w:tmpl w:val="6C9E5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543289"/>
    <w:multiLevelType w:val="hybridMultilevel"/>
    <w:tmpl w:val="E5C659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7A16784"/>
    <w:multiLevelType w:val="hybridMultilevel"/>
    <w:tmpl w:val="A2589B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6">
    <w:nsid w:val="576E57A6"/>
    <w:multiLevelType w:val="hybridMultilevel"/>
    <w:tmpl w:val="7178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enforcement="1" w:cryptProviderType="rsaFull" w:cryptAlgorithmClass="hash" w:cryptAlgorithmType="typeAny" w:cryptAlgorithmSid="4" w:cryptSpinCount="100000" w:hash="26LBvX0WTPStNAAioQo53vXhQaQ=" w:salt="WFqDuQPYOXjtWxgaFYRIiA=="/>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73"/>
    <w:rsid w:val="0002549F"/>
    <w:rsid w:val="00052C25"/>
    <w:rsid w:val="00066EB5"/>
    <w:rsid w:val="00070B8B"/>
    <w:rsid w:val="00094614"/>
    <w:rsid w:val="000A6346"/>
    <w:rsid w:val="000C1259"/>
    <w:rsid w:val="000D2DCA"/>
    <w:rsid w:val="000E28E7"/>
    <w:rsid w:val="000E2F26"/>
    <w:rsid w:val="001074FA"/>
    <w:rsid w:val="0011574B"/>
    <w:rsid w:val="00116569"/>
    <w:rsid w:val="00120AB2"/>
    <w:rsid w:val="001279BD"/>
    <w:rsid w:val="00157BF2"/>
    <w:rsid w:val="00163388"/>
    <w:rsid w:val="00163C65"/>
    <w:rsid w:val="00164956"/>
    <w:rsid w:val="00164DAF"/>
    <w:rsid w:val="0017183F"/>
    <w:rsid w:val="001725B4"/>
    <w:rsid w:val="00177D4C"/>
    <w:rsid w:val="00185698"/>
    <w:rsid w:val="00191A8E"/>
    <w:rsid w:val="001A76AE"/>
    <w:rsid w:val="001B489F"/>
    <w:rsid w:val="001B5C88"/>
    <w:rsid w:val="001C262D"/>
    <w:rsid w:val="001C4FED"/>
    <w:rsid w:val="001D7413"/>
    <w:rsid w:val="001E2720"/>
    <w:rsid w:val="001F029C"/>
    <w:rsid w:val="001F24D5"/>
    <w:rsid w:val="001F5998"/>
    <w:rsid w:val="002034D9"/>
    <w:rsid w:val="00210314"/>
    <w:rsid w:val="00220F0E"/>
    <w:rsid w:val="00224A5F"/>
    <w:rsid w:val="00227755"/>
    <w:rsid w:val="002310EA"/>
    <w:rsid w:val="00246555"/>
    <w:rsid w:val="00247EF7"/>
    <w:rsid w:val="00261C6D"/>
    <w:rsid w:val="00266526"/>
    <w:rsid w:val="002707CF"/>
    <w:rsid w:val="002943F7"/>
    <w:rsid w:val="002C0381"/>
    <w:rsid w:val="002F1CFC"/>
    <w:rsid w:val="002F4B06"/>
    <w:rsid w:val="00307A48"/>
    <w:rsid w:val="00311F42"/>
    <w:rsid w:val="00316AB3"/>
    <w:rsid w:val="00323219"/>
    <w:rsid w:val="003240B3"/>
    <w:rsid w:val="003254E3"/>
    <w:rsid w:val="0032702D"/>
    <w:rsid w:val="00330264"/>
    <w:rsid w:val="0033413B"/>
    <w:rsid w:val="003353B0"/>
    <w:rsid w:val="003427CF"/>
    <w:rsid w:val="003505D6"/>
    <w:rsid w:val="00355C6D"/>
    <w:rsid w:val="00361BAA"/>
    <w:rsid w:val="00374B92"/>
    <w:rsid w:val="0037618E"/>
    <w:rsid w:val="00380FAB"/>
    <w:rsid w:val="00382D26"/>
    <w:rsid w:val="0039065B"/>
    <w:rsid w:val="00392C90"/>
    <w:rsid w:val="003965E6"/>
    <w:rsid w:val="003A1407"/>
    <w:rsid w:val="003B0339"/>
    <w:rsid w:val="003C3058"/>
    <w:rsid w:val="003C742F"/>
    <w:rsid w:val="003E34D9"/>
    <w:rsid w:val="00431085"/>
    <w:rsid w:val="00431EA8"/>
    <w:rsid w:val="00435530"/>
    <w:rsid w:val="004604A2"/>
    <w:rsid w:val="004635E5"/>
    <w:rsid w:val="00466F97"/>
    <w:rsid w:val="0047210B"/>
    <w:rsid w:val="00476731"/>
    <w:rsid w:val="00480656"/>
    <w:rsid w:val="00482C5B"/>
    <w:rsid w:val="00487A29"/>
    <w:rsid w:val="004C1629"/>
    <w:rsid w:val="004C3CB0"/>
    <w:rsid w:val="004E0D68"/>
    <w:rsid w:val="004E2ED1"/>
    <w:rsid w:val="004E3732"/>
    <w:rsid w:val="004E45FD"/>
    <w:rsid w:val="004F69AC"/>
    <w:rsid w:val="0050661A"/>
    <w:rsid w:val="00524E1C"/>
    <w:rsid w:val="00533457"/>
    <w:rsid w:val="00565437"/>
    <w:rsid w:val="00566CBA"/>
    <w:rsid w:val="00571743"/>
    <w:rsid w:val="00572C4D"/>
    <w:rsid w:val="00574812"/>
    <w:rsid w:val="00581976"/>
    <w:rsid w:val="00582E7D"/>
    <w:rsid w:val="00583614"/>
    <w:rsid w:val="00591277"/>
    <w:rsid w:val="005B2A0B"/>
    <w:rsid w:val="005D54BD"/>
    <w:rsid w:val="005D6970"/>
    <w:rsid w:val="005D7D92"/>
    <w:rsid w:val="005F4473"/>
    <w:rsid w:val="005F58B4"/>
    <w:rsid w:val="00602F99"/>
    <w:rsid w:val="00611E9A"/>
    <w:rsid w:val="00646568"/>
    <w:rsid w:val="006507CD"/>
    <w:rsid w:val="0066292C"/>
    <w:rsid w:val="00666C10"/>
    <w:rsid w:val="006679EB"/>
    <w:rsid w:val="00673D55"/>
    <w:rsid w:val="00674275"/>
    <w:rsid w:val="006840B7"/>
    <w:rsid w:val="00696207"/>
    <w:rsid w:val="006A2E59"/>
    <w:rsid w:val="006C14B6"/>
    <w:rsid w:val="006D19A6"/>
    <w:rsid w:val="006D782F"/>
    <w:rsid w:val="006E78AC"/>
    <w:rsid w:val="006F1CD0"/>
    <w:rsid w:val="006F4888"/>
    <w:rsid w:val="007063A0"/>
    <w:rsid w:val="00710F84"/>
    <w:rsid w:val="0074365D"/>
    <w:rsid w:val="00744C7F"/>
    <w:rsid w:val="00746BB3"/>
    <w:rsid w:val="00765098"/>
    <w:rsid w:val="00777F9F"/>
    <w:rsid w:val="007826B5"/>
    <w:rsid w:val="00787356"/>
    <w:rsid w:val="007873AB"/>
    <w:rsid w:val="007940E2"/>
    <w:rsid w:val="00797FEC"/>
    <w:rsid w:val="007B3AA5"/>
    <w:rsid w:val="007B5751"/>
    <w:rsid w:val="007D39BD"/>
    <w:rsid w:val="007D4DC8"/>
    <w:rsid w:val="007E0211"/>
    <w:rsid w:val="007F2D06"/>
    <w:rsid w:val="00803C91"/>
    <w:rsid w:val="00811C7F"/>
    <w:rsid w:val="00813CBB"/>
    <w:rsid w:val="008169A9"/>
    <w:rsid w:val="00860C94"/>
    <w:rsid w:val="00873719"/>
    <w:rsid w:val="00874F32"/>
    <w:rsid w:val="00883027"/>
    <w:rsid w:val="00883CA3"/>
    <w:rsid w:val="00884D4D"/>
    <w:rsid w:val="00893834"/>
    <w:rsid w:val="00894EAA"/>
    <w:rsid w:val="008A0B2A"/>
    <w:rsid w:val="008B3755"/>
    <w:rsid w:val="008E06E9"/>
    <w:rsid w:val="008E11CD"/>
    <w:rsid w:val="008E4C9E"/>
    <w:rsid w:val="008F2414"/>
    <w:rsid w:val="008F574C"/>
    <w:rsid w:val="00902E02"/>
    <w:rsid w:val="009047FF"/>
    <w:rsid w:val="00907C4B"/>
    <w:rsid w:val="009136B9"/>
    <w:rsid w:val="009261A9"/>
    <w:rsid w:val="00933226"/>
    <w:rsid w:val="00940635"/>
    <w:rsid w:val="00942600"/>
    <w:rsid w:val="00942EFE"/>
    <w:rsid w:val="00943675"/>
    <w:rsid w:val="009442CB"/>
    <w:rsid w:val="0094638E"/>
    <w:rsid w:val="009553A8"/>
    <w:rsid w:val="00964A25"/>
    <w:rsid w:val="00964EDC"/>
    <w:rsid w:val="00971B0E"/>
    <w:rsid w:val="0098510C"/>
    <w:rsid w:val="009851C9"/>
    <w:rsid w:val="009947F9"/>
    <w:rsid w:val="00995DA4"/>
    <w:rsid w:val="009B36E8"/>
    <w:rsid w:val="009C3A83"/>
    <w:rsid w:val="009C547A"/>
    <w:rsid w:val="009C707D"/>
    <w:rsid w:val="009D47F5"/>
    <w:rsid w:val="009D633E"/>
    <w:rsid w:val="009E760D"/>
    <w:rsid w:val="00A0386C"/>
    <w:rsid w:val="00A065EF"/>
    <w:rsid w:val="00A07671"/>
    <w:rsid w:val="00A160D3"/>
    <w:rsid w:val="00A411D0"/>
    <w:rsid w:val="00A477C1"/>
    <w:rsid w:val="00A6037F"/>
    <w:rsid w:val="00A66FB4"/>
    <w:rsid w:val="00A85AA1"/>
    <w:rsid w:val="00A87C32"/>
    <w:rsid w:val="00A92799"/>
    <w:rsid w:val="00A96537"/>
    <w:rsid w:val="00AB1C54"/>
    <w:rsid w:val="00AB4837"/>
    <w:rsid w:val="00AB6BB2"/>
    <w:rsid w:val="00AC0A66"/>
    <w:rsid w:val="00AE674C"/>
    <w:rsid w:val="00AE77A3"/>
    <w:rsid w:val="00AF59C9"/>
    <w:rsid w:val="00B0127B"/>
    <w:rsid w:val="00B028D1"/>
    <w:rsid w:val="00B03A29"/>
    <w:rsid w:val="00B14995"/>
    <w:rsid w:val="00B27F13"/>
    <w:rsid w:val="00B3198A"/>
    <w:rsid w:val="00B33C26"/>
    <w:rsid w:val="00B33CC1"/>
    <w:rsid w:val="00B3610D"/>
    <w:rsid w:val="00B376FA"/>
    <w:rsid w:val="00B50744"/>
    <w:rsid w:val="00B5436F"/>
    <w:rsid w:val="00B62587"/>
    <w:rsid w:val="00B87262"/>
    <w:rsid w:val="00B91D9C"/>
    <w:rsid w:val="00B973C7"/>
    <w:rsid w:val="00BA419C"/>
    <w:rsid w:val="00BB1346"/>
    <w:rsid w:val="00BB5B4B"/>
    <w:rsid w:val="00BF39EF"/>
    <w:rsid w:val="00C005D0"/>
    <w:rsid w:val="00C022E8"/>
    <w:rsid w:val="00C12DF7"/>
    <w:rsid w:val="00C2518F"/>
    <w:rsid w:val="00C47CF7"/>
    <w:rsid w:val="00C50DD9"/>
    <w:rsid w:val="00C8396D"/>
    <w:rsid w:val="00CA66DB"/>
    <w:rsid w:val="00CB4107"/>
    <w:rsid w:val="00CC7855"/>
    <w:rsid w:val="00CD2544"/>
    <w:rsid w:val="00D00141"/>
    <w:rsid w:val="00D01E91"/>
    <w:rsid w:val="00D25090"/>
    <w:rsid w:val="00D40C27"/>
    <w:rsid w:val="00D44C79"/>
    <w:rsid w:val="00D563BF"/>
    <w:rsid w:val="00D63C29"/>
    <w:rsid w:val="00D82870"/>
    <w:rsid w:val="00D84B30"/>
    <w:rsid w:val="00DA2F2C"/>
    <w:rsid w:val="00DB71D2"/>
    <w:rsid w:val="00DC62A5"/>
    <w:rsid w:val="00DC62B4"/>
    <w:rsid w:val="00DD3866"/>
    <w:rsid w:val="00DD6199"/>
    <w:rsid w:val="00DD62CD"/>
    <w:rsid w:val="00DE4BE9"/>
    <w:rsid w:val="00DF218B"/>
    <w:rsid w:val="00DF54DA"/>
    <w:rsid w:val="00E0035A"/>
    <w:rsid w:val="00E0156C"/>
    <w:rsid w:val="00E03E0B"/>
    <w:rsid w:val="00E279E3"/>
    <w:rsid w:val="00E3743F"/>
    <w:rsid w:val="00E40F1D"/>
    <w:rsid w:val="00E44DFD"/>
    <w:rsid w:val="00E51133"/>
    <w:rsid w:val="00E6153C"/>
    <w:rsid w:val="00E64E39"/>
    <w:rsid w:val="00E80463"/>
    <w:rsid w:val="00E82580"/>
    <w:rsid w:val="00E86C77"/>
    <w:rsid w:val="00EB6031"/>
    <w:rsid w:val="00EB76F7"/>
    <w:rsid w:val="00EC0524"/>
    <w:rsid w:val="00EE7D0F"/>
    <w:rsid w:val="00EF103E"/>
    <w:rsid w:val="00EF7333"/>
    <w:rsid w:val="00F17142"/>
    <w:rsid w:val="00F2012D"/>
    <w:rsid w:val="00F23208"/>
    <w:rsid w:val="00F25397"/>
    <w:rsid w:val="00F254B9"/>
    <w:rsid w:val="00F341A4"/>
    <w:rsid w:val="00F542C1"/>
    <w:rsid w:val="00F65A4E"/>
    <w:rsid w:val="00F84853"/>
    <w:rsid w:val="00FA5F44"/>
    <w:rsid w:val="00FB005F"/>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6537"/>
    <w:pPr>
      <w:tabs>
        <w:tab w:val="center" w:pos="4680"/>
        <w:tab w:val="right" w:pos="9360"/>
      </w:tabs>
      <w:spacing w:after="0" w:line="240" w:lineRule="auto"/>
    </w:pPr>
  </w:style>
  <w:style w:type="character" w:customStyle="1" w:styleId="HeaderChar">
    <w:name w:val="Header Char"/>
    <w:link w:val="Header"/>
    <w:uiPriority w:val="99"/>
    <w:locked/>
    <w:rsid w:val="00A96537"/>
    <w:rPr>
      <w:rFonts w:cs="Times New Roman"/>
    </w:rPr>
  </w:style>
  <w:style w:type="paragraph" w:styleId="Footer">
    <w:name w:val="footer"/>
    <w:basedOn w:val="Normal"/>
    <w:link w:val="FooterChar"/>
    <w:uiPriority w:val="99"/>
    <w:rsid w:val="00A96537"/>
    <w:pPr>
      <w:tabs>
        <w:tab w:val="center" w:pos="4680"/>
        <w:tab w:val="right" w:pos="9360"/>
      </w:tabs>
      <w:spacing w:after="0" w:line="240" w:lineRule="auto"/>
    </w:pPr>
  </w:style>
  <w:style w:type="character" w:customStyle="1" w:styleId="FooterChar">
    <w:name w:val="Footer Char"/>
    <w:link w:val="Footer"/>
    <w:uiPriority w:val="99"/>
    <w:locked/>
    <w:rsid w:val="00A96537"/>
    <w:rPr>
      <w:rFonts w:cs="Times New Roman"/>
    </w:rPr>
  </w:style>
  <w:style w:type="table" w:styleId="TableGrid">
    <w:name w:val="Table Grid"/>
    <w:basedOn w:val="TableNormal"/>
    <w:uiPriority w:val="99"/>
    <w:rsid w:val="00A96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B3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B36E8"/>
    <w:rPr>
      <w:rFonts w:ascii="Tahoma" w:hAnsi="Tahoma" w:cs="Tahoma"/>
      <w:sz w:val="16"/>
      <w:szCs w:val="16"/>
    </w:rPr>
  </w:style>
  <w:style w:type="table" w:customStyle="1" w:styleId="TableGrid11">
    <w:name w:val="Table Grid11"/>
    <w:uiPriority w:val="99"/>
    <w:rsid w:val="005F4473"/>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191A8E"/>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s">
    <w:name w:val="forms"/>
    <w:basedOn w:val="Header"/>
    <w:rsid w:val="00E0035A"/>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6537"/>
    <w:pPr>
      <w:tabs>
        <w:tab w:val="center" w:pos="4680"/>
        <w:tab w:val="right" w:pos="9360"/>
      </w:tabs>
      <w:spacing w:after="0" w:line="240" w:lineRule="auto"/>
    </w:pPr>
  </w:style>
  <w:style w:type="character" w:customStyle="1" w:styleId="HeaderChar">
    <w:name w:val="Header Char"/>
    <w:link w:val="Header"/>
    <w:uiPriority w:val="99"/>
    <w:locked/>
    <w:rsid w:val="00A96537"/>
    <w:rPr>
      <w:rFonts w:cs="Times New Roman"/>
    </w:rPr>
  </w:style>
  <w:style w:type="paragraph" w:styleId="Footer">
    <w:name w:val="footer"/>
    <w:basedOn w:val="Normal"/>
    <w:link w:val="FooterChar"/>
    <w:uiPriority w:val="99"/>
    <w:rsid w:val="00A96537"/>
    <w:pPr>
      <w:tabs>
        <w:tab w:val="center" w:pos="4680"/>
        <w:tab w:val="right" w:pos="9360"/>
      </w:tabs>
      <w:spacing w:after="0" w:line="240" w:lineRule="auto"/>
    </w:pPr>
  </w:style>
  <w:style w:type="character" w:customStyle="1" w:styleId="FooterChar">
    <w:name w:val="Footer Char"/>
    <w:link w:val="Footer"/>
    <w:uiPriority w:val="99"/>
    <w:locked/>
    <w:rsid w:val="00A96537"/>
    <w:rPr>
      <w:rFonts w:cs="Times New Roman"/>
    </w:rPr>
  </w:style>
  <w:style w:type="table" w:styleId="TableGrid">
    <w:name w:val="Table Grid"/>
    <w:basedOn w:val="TableNormal"/>
    <w:uiPriority w:val="99"/>
    <w:rsid w:val="00A96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B3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B36E8"/>
    <w:rPr>
      <w:rFonts w:ascii="Tahoma" w:hAnsi="Tahoma" w:cs="Tahoma"/>
      <w:sz w:val="16"/>
      <w:szCs w:val="16"/>
    </w:rPr>
  </w:style>
  <w:style w:type="table" w:customStyle="1" w:styleId="TableGrid11">
    <w:name w:val="Table Grid11"/>
    <w:uiPriority w:val="99"/>
    <w:rsid w:val="005F4473"/>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191A8E"/>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s">
    <w:name w:val="forms"/>
    <w:basedOn w:val="Header"/>
    <w:rsid w:val="00E0035A"/>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IRIS PARTICIPANT EDUCATION—BUDGET AMENDMENTS, Russian</vt:lpstr>
    </vt:vector>
  </TitlesOfParts>
  <Company>WI DHS</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EDUCATION—BUDGET AMENDMENTS, Russian</dc:title>
  <dc:creator>IRIS</dc:creator>
  <cp:keywords>f-01205br, 01205br, russian, iris, participant, education, budget, amendment, request,</cp:keywords>
  <cp:lastModifiedBy>Pritchard, James B</cp:lastModifiedBy>
  <cp:revision>3</cp:revision>
  <cp:lastPrinted>2014-04-07T18:44:00Z</cp:lastPrinted>
  <dcterms:created xsi:type="dcterms:W3CDTF">2017-03-31T19:01:00Z</dcterms:created>
  <dcterms:modified xsi:type="dcterms:W3CDTF">2017-03-31T19:02:00Z</dcterms:modified>
</cp:coreProperties>
</file>