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64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47"/>
      </w:tblGrid>
      <w:tr w:rsidR="004261D4" w:rsidRPr="00AF5BE2" w14:paraId="627D9A28" w14:textId="77777777" w:rsidTr="001A37B5">
        <w:trPr>
          <w:trHeight w:val="990"/>
          <w:jc w:val="center"/>
        </w:trPr>
        <w:tc>
          <w:tcPr>
            <w:tcW w:w="10647" w:type="dxa"/>
          </w:tcPr>
          <w:p w14:paraId="1ADE700E" w14:textId="77777777" w:rsidR="001C55B6" w:rsidRPr="00AF5BE2" w:rsidRDefault="001C55B6" w:rsidP="0049577E">
            <w:pPr>
              <w:rPr>
                <w:rFonts w:ascii="Saysettha OT" w:hAnsi="Saysettha OT" w:cs="Saysettha OT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 w:rsidRPr="00AF5BE2">
              <w:rPr>
                <w:rFonts w:ascii="Saysettha OT" w:hAnsi="Saysettha OT" w:cs="Saysettha OT"/>
                <w:color w:val="000000" w:themeColor="text1"/>
                <w:sz w:val="24"/>
              </w:rPr>
              <w:t>[Insert MCO logo here]</w:t>
            </w:r>
          </w:p>
        </w:tc>
      </w:tr>
    </w:tbl>
    <w:p w14:paraId="078FDEE8" w14:textId="77777777" w:rsidR="00B83C53" w:rsidRPr="001A37B5" w:rsidRDefault="00B83C53" w:rsidP="00D235B7">
      <w:pPr>
        <w:jc w:val="center"/>
        <w:rPr>
          <w:rFonts w:cs="DokChampa"/>
          <w:b/>
          <w:bCs/>
          <w:sz w:val="12"/>
          <w:szCs w:val="12"/>
          <w:cs/>
          <w:lang w:bidi="lo-LA"/>
        </w:rPr>
        <w:sectPr w:rsidR="00B83C53" w:rsidRPr="001A37B5" w:rsidSect="00157233">
          <w:footerReference w:type="default" r:id="rId11"/>
          <w:pgSz w:w="12240" w:h="15840" w:code="1"/>
          <w:pgMar w:top="720" w:right="1008" w:bottom="720" w:left="1008" w:header="504" w:footer="288" w:gutter="0"/>
          <w:cols w:space="720"/>
          <w:formProt w:val="0"/>
          <w:docGrid w:linePitch="360"/>
        </w:sectPr>
      </w:pPr>
    </w:p>
    <w:tbl>
      <w:tblPr>
        <w:tblStyle w:val="TableGrid"/>
        <w:tblW w:w="1045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9"/>
        <w:gridCol w:w="4951"/>
        <w:gridCol w:w="101"/>
      </w:tblGrid>
      <w:tr w:rsidR="004261D4" w:rsidRPr="00AF5BE2" w14:paraId="1A113F04" w14:textId="77777777" w:rsidTr="001A37B5">
        <w:trPr>
          <w:trHeight w:val="1170"/>
          <w:jc w:val="center"/>
        </w:trPr>
        <w:tc>
          <w:tcPr>
            <w:tcW w:w="10451" w:type="dxa"/>
            <w:gridSpan w:val="3"/>
          </w:tcPr>
          <w:p w14:paraId="74523D7E" w14:textId="77777777" w:rsidR="00362AB0" w:rsidRPr="00AF5BE2" w:rsidRDefault="00362AB0" w:rsidP="00362AB0">
            <w:pPr>
              <w:spacing w:before="120"/>
              <w:jc w:val="center"/>
              <w:rPr>
                <w:rFonts w:ascii="Saysettha OT" w:hAnsi="Saysettha OT" w:cs="Saysettha OT"/>
                <w:b/>
                <w:bCs/>
                <w:sz w:val="24"/>
                <w:szCs w:val="24"/>
              </w:rPr>
            </w:pPr>
            <w:r w:rsidRPr="00AF5BE2">
              <w:rPr>
                <w:rFonts w:ascii="Saysettha OT" w:hAnsi="Saysettha OT" w:cs="Saysettha OT"/>
                <w:b/>
                <w:bCs/>
                <w:sz w:val="24"/>
                <w:szCs w:val="24"/>
              </w:rPr>
              <w:t>FAMILY CARE</w:t>
            </w:r>
            <w:r w:rsidRPr="00AF5BE2">
              <w:rPr>
                <w:rFonts w:ascii="Saysettha OT" w:hAnsi="Saysettha OT" w:cs="Saysettha OT"/>
                <w:b/>
                <w:bCs/>
                <w:sz w:val="24"/>
                <w:szCs w:val="24"/>
              </w:rPr>
              <w:br/>
              <w:t>ແຈ້ງການ ການກຳນົດຜົນປະໂຫຍດທີ່ເປັນຜົນເສຍ</w:t>
            </w:r>
          </w:p>
          <w:p w14:paraId="4D60EA81" w14:textId="120E0582" w:rsidR="004261D4" w:rsidRPr="00AF5BE2" w:rsidRDefault="00362AB0" w:rsidP="00362AB0">
            <w:pPr>
              <w:jc w:val="center"/>
              <w:rPr>
                <w:rFonts w:ascii="Saysettha OT" w:hAnsi="Saysettha OT" w:cs="Saysettha OT"/>
                <w:b/>
                <w:bCs/>
                <w:sz w:val="24"/>
                <w:szCs w:val="24"/>
              </w:rPr>
            </w:pPr>
            <w:r w:rsidRPr="00AF5BE2">
              <w:rPr>
                <w:rFonts w:ascii="Saysettha OT" w:hAnsi="Saysettha OT" w:cs="Saysettha OT"/>
                <w:b/>
                <w:bCs/>
                <w:sz w:val="20"/>
                <w:szCs w:val="20"/>
              </w:rPr>
              <w:t>NOTICE OF ADVERSE BENEFIT DETERMINATION</w:t>
            </w:r>
          </w:p>
        </w:tc>
      </w:tr>
      <w:tr w:rsidR="004261D4" w:rsidRPr="00AF5BE2" w14:paraId="1F1DAF52" w14:textId="77777777" w:rsidTr="001A37B5">
        <w:trPr>
          <w:trHeight w:val="900"/>
          <w:jc w:val="center"/>
        </w:trPr>
        <w:tc>
          <w:tcPr>
            <w:tcW w:w="10451" w:type="dxa"/>
            <w:gridSpan w:val="3"/>
          </w:tcPr>
          <w:p w14:paraId="22AB425D" w14:textId="7EC90BA3" w:rsidR="004261D4" w:rsidRPr="00AF5BE2" w:rsidRDefault="009E65C8" w:rsidP="00D235B7">
            <w:pPr>
              <w:rPr>
                <w:rFonts w:ascii="Saysettha OT" w:hAnsi="Saysettha OT" w:cs="Saysettha OT"/>
                <w:sz w:val="24"/>
                <w:szCs w:val="24"/>
              </w:rPr>
            </w:pPr>
            <w:r w:rsidRPr="00AF5BE2">
              <w:rPr>
                <w:rFonts w:ascii="Saysettha OT" w:hAnsi="Saysettha OT" w:cs="Saysettha OT"/>
                <w:sz w:val="24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default w:val="Insert Date Notice Mailed"/>
                  </w:textInput>
                </w:ffData>
              </w:fldChar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instrText xml:space="preserve"> FORMTEXT </w:instrText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fldChar w:fldCharType="separate"/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t>Insert Date Notice Mailed</w:t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fldChar w:fldCharType="end"/>
            </w:r>
          </w:p>
        </w:tc>
      </w:tr>
      <w:tr w:rsidR="00AE0C65" w:rsidRPr="00AF5BE2" w14:paraId="71AE26C6" w14:textId="77777777" w:rsidTr="001A37B5">
        <w:trPr>
          <w:gridAfter w:val="1"/>
          <w:wAfter w:w="101" w:type="dxa"/>
          <w:jc w:val="center"/>
        </w:trPr>
        <w:tc>
          <w:tcPr>
            <w:tcW w:w="5399" w:type="dxa"/>
          </w:tcPr>
          <w:p w14:paraId="50DBA5D8" w14:textId="605BCA46" w:rsidR="00AE0C65" w:rsidRPr="00AF5BE2" w:rsidRDefault="00935B25" w:rsidP="00D235B7">
            <w:pPr>
              <w:rPr>
                <w:rFonts w:ascii="Saysettha OT" w:hAnsi="Saysettha OT" w:cs="Saysettha OT"/>
                <w:sz w:val="24"/>
                <w:szCs w:val="24"/>
              </w:rPr>
            </w:pPr>
            <w:r>
              <w:rPr>
                <w:rFonts w:ascii="Saysettha OT" w:hAnsi="Saysettha OT" w:cs="Saysettha OT"/>
                <w:sz w:val="24"/>
                <w:szCs w:val="24"/>
              </w:rPr>
              <w:fldChar w:fldCharType="begin">
                <w:ffData>
                  <w:name w:val="Text2"/>
                  <w:enabled/>
                  <w:calcOnExit/>
                  <w:textInput>
                    <w:default w:val="Member Name"/>
                  </w:textInput>
                </w:ffData>
              </w:fldChar>
            </w:r>
            <w:bookmarkStart w:id="1" w:name="Text2"/>
            <w:r>
              <w:rPr>
                <w:rFonts w:ascii="Saysettha OT" w:hAnsi="Saysettha OT" w:cs="Saysettha OT"/>
                <w:sz w:val="24"/>
                <w:szCs w:val="24"/>
                <w:cs/>
                <w:lang w:bidi="lo-LA"/>
              </w:rPr>
              <w:instrText xml:space="preserve"> </w:instrText>
            </w:r>
            <w:r>
              <w:rPr>
                <w:rFonts w:ascii="Saysettha OT" w:hAnsi="Saysettha OT" w:cs="Saysettha OT"/>
                <w:sz w:val="24"/>
                <w:szCs w:val="24"/>
              </w:rPr>
              <w:instrText>FORMTEXT</w:instrText>
            </w:r>
            <w:r>
              <w:rPr>
                <w:rFonts w:ascii="Saysettha OT" w:hAnsi="Saysettha OT" w:cs="Saysettha OT"/>
                <w:sz w:val="24"/>
                <w:szCs w:val="24"/>
                <w:cs/>
                <w:lang w:bidi="lo-LA"/>
              </w:rPr>
              <w:instrText xml:space="preserve"> </w:instrText>
            </w:r>
            <w:r>
              <w:rPr>
                <w:rFonts w:ascii="Saysettha OT" w:hAnsi="Saysettha OT" w:cs="Saysettha OT"/>
                <w:sz w:val="24"/>
                <w:szCs w:val="24"/>
              </w:rPr>
            </w:r>
            <w:r>
              <w:rPr>
                <w:rFonts w:ascii="Saysettha OT" w:hAnsi="Saysettha OT" w:cs="Saysettha OT"/>
                <w:sz w:val="24"/>
                <w:szCs w:val="24"/>
              </w:rPr>
              <w:fldChar w:fldCharType="separate"/>
            </w:r>
            <w:r>
              <w:rPr>
                <w:rFonts w:ascii="Saysettha OT" w:hAnsi="Saysettha OT" w:cs="Saysettha OT"/>
                <w:noProof/>
                <w:sz w:val="24"/>
                <w:szCs w:val="24"/>
              </w:rPr>
              <w:t>Member Name</w:t>
            </w:r>
            <w:r>
              <w:rPr>
                <w:rFonts w:ascii="Saysettha OT" w:hAnsi="Saysettha OT" w:cs="Saysettha OT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4951" w:type="dxa"/>
          </w:tcPr>
          <w:p w14:paraId="15762D22" w14:textId="37B0D012" w:rsidR="00AE0C65" w:rsidRPr="00AF5BE2" w:rsidRDefault="00773829" w:rsidP="00D235B7">
            <w:pPr>
              <w:jc w:val="right"/>
              <w:rPr>
                <w:rFonts w:ascii="Saysettha OT" w:hAnsi="Saysettha OT" w:cs="Saysettha OT"/>
                <w:sz w:val="24"/>
                <w:szCs w:val="24"/>
              </w:rPr>
            </w:pPr>
            <w:r>
              <w:rPr>
                <w:rFonts w:ascii="Saysettha OT" w:hAnsi="Saysettha OT" w:hint="cs"/>
                <w:sz w:val="24"/>
                <w:szCs w:val="24"/>
              </w:rPr>
              <w:t xml:space="preserve">Member ID: </w:t>
            </w:r>
            <w:r>
              <w:rPr>
                <w:rFonts w:ascii="Saysettha OT" w:hAnsi="Saysettha OT" w:cs="Saysettha OT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Member's ID or MCI Number"/>
                  </w:textInput>
                </w:ffData>
              </w:fldChar>
            </w:r>
            <w:bookmarkStart w:id="2" w:name="Text7"/>
            <w:r>
              <w:rPr>
                <w:rFonts w:ascii="Saysettha OT" w:hAnsi="Saysettha OT" w:cs="Saysettha OT"/>
                <w:sz w:val="24"/>
                <w:szCs w:val="24"/>
                <w:cs/>
                <w:lang w:bidi="lo-LA"/>
              </w:rPr>
              <w:instrText xml:space="preserve"> </w:instrText>
            </w:r>
            <w:r>
              <w:rPr>
                <w:rFonts w:ascii="Saysettha OT" w:hAnsi="Saysettha OT" w:cs="Saysettha OT"/>
                <w:sz w:val="24"/>
                <w:szCs w:val="24"/>
              </w:rPr>
              <w:instrText>FORMTEXT</w:instrText>
            </w:r>
            <w:r>
              <w:rPr>
                <w:rFonts w:ascii="Saysettha OT" w:hAnsi="Saysettha OT" w:cs="Saysettha OT"/>
                <w:sz w:val="24"/>
                <w:szCs w:val="24"/>
                <w:cs/>
                <w:lang w:bidi="lo-LA"/>
              </w:rPr>
              <w:instrText xml:space="preserve"> </w:instrText>
            </w:r>
            <w:r>
              <w:rPr>
                <w:rFonts w:ascii="Saysettha OT" w:hAnsi="Saysettha OT" w:cs="Saysettha OT"/>
                <w:sz w:val="24"/>
                <w:szCs w:val="24"/>
              </w:rPr>
            </w:r>
            <w:r>
              <w:rPr>
                <w:rFonts w:ascii="Saysettha OT" w:hAnsi="Saysettha OT" w:cs="Saysettha OT"/>
                <w:sz w:val="24"/>
                <w:szCs w:val="24"/>
              </w:rPr>
              <w:fldChar w:fldCharType="separate"/>
            </w:r>
            <w:r>
              <w:rPr>
                <w:rFonts w:ascii="Saysettha OT" w:hAnsi="Saysettha OT" w:cs="Saysettha OT"/>
                <w:noProof/>
                <w:sz w:val="24"/>
                <w:szCs w:val="24"/>
              </w:rPr>
              <w:t>Member's ID or MCI Number</w:t>
            </w:r>
            <w:r>
              <w:rPr>
                <w:rFonts w:ascii="Saysettha OT" w:hAnsi="Saysettha OT" w:cs="Saysettha OT"/>
                <w:sz w:val="24"/>
                <w:szCs w:val="24"/>
              </w:rPr>
              <w:fldChar w:fldCharType="end"/>
            </w:r>
            <w:bookmarkEnd w:id="2"/>
          </w:p>
        </w:tc>
      </w:tr>
      <w:tr w:rsidR="00B437D0" w:rsidRPr="00AF5BE2" w14:paraId="7A12BC7B" w14:textId="77777777" w:rsidTr="001A37B5">
        <w:trPr>
          <w:gridAfter w:val="1"/>
          <w:wAfter w:w="101" w:type="dxa"/>
          <w:jc w:val="center"/>
        </w:trPr>
        <w:tc>
          <w:tcPr>
            <w:tcW w:w="10350" w:type="dxa"/>
            <w:gridSpan w:val="2"/>
          </w:tcPr>
          <w:p w14:paraId="41126753" w14:textId="77777777" w:rsidR="00B437D0" w:rsidRPr="00AF5BE2" w:rsidRDefault="00B437D0" w:rsidP="00D235B7">
            <w:pPr>
              <w:rPr>
                <w:rFonts w:ascii="Saysettha OT" w:hAnsi="Saysettha OT" w:cs="Saysettha OT"/>
                <w:sz w:val="24"/>
                <w:szCs w:val="24"/>
              </w:rPr>
            </w:pPr>
            <w:r w:rsidRPr="00AF5BE2">
              <w:rPr>
                <w:rFonts w:ascii="Saysettha OT" w:hAnsi="Saysettha OT" w:cs="Saysettha OT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Member/Legal Decision Maker's Street Address"/>
                  </w:textInput>
                </w:ffData>
              </w:fldChar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instrText xml:space="preserve"> FORMTEXT </w:instrText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fldChar w:fldCharType="separate"/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t>Member/Legal Decision Maker's Street Address</w:t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fldChar w:fldCharType="end"/>
            </w:r>
          </w:p>
        </w:tc>
      </w:tr>
      <w:tr w:rsidR="00194EFA" w:rsidRPr="00AF5BE2" w14:paraId="11278B86" w14:textId="77777777" w:rsidTr="001A37B5">
        <w:trPr>
          <w:gridAfter w:val="1"/>
          <w:wAfter w:w="101" w:type="dxa"/>
          <w:trHeight w:val="801"/>
          <w:jc w:val="center"/>
        </w:trPr>
        <w:tc>
          <w:tcPr>
            <w:tcW w:w="10350" w:type="dxa"/>
            <w:gridSpan w:val="2"/>
          </w:tcPr>
          <w:p w14:paraId="3BD5B903" w14:textId="77777777" w:rsidR="00194EFA" w:rsidRPr="00AF5BE2" w:rsidRDefault="00194EFA" w:rsidP="00D235B7">
            <w:pPr>
              <w:rPr>
                <w:rFonts w:ascii="Saysettha OT" w:hAnsi="Saysettha OT" w:cs="Saysettha OT"/>
                <w:sz w:val="24"/>
                <w:szCs w:val="24"/>
              </w:rPr>
            </w:pPr>
            <w:r w:rsidRPr="00AF5BE2">
              <w:rPr>
                <w:rFonts w:ascii="Saysettha OT" w:hAnsi="Saysettha OT" w:cs="Saysettha OT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City"/>
                  </w:textInput>
                </w:ffData>
              </w:fldChar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instrText xml:space="preserve"> FORMTEXT </w:instrText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fldChar w:fldCharType="separate"/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t>City</w:t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fldChar w:fldCharType="end"/>
            </w:r>
            <w:r w:rsidRPr="00AF5BE2">
              <w:rPr>
                <w:rFonts w:ascii="Saysettha OT" w:hAnsi="Saysettha OT" w:cs="Saysettha OT"/>
              </w:rPr>
              <w:t xml:space="preserve">, </w:t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State"/>
                  </w:textInput>
                </w:ffData>
              </w:fldChar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instrText xml:space="preserve"> FORMTEXT </w:instrText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fldChar w:fldCharType="separate"/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t>State</w:t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fldChar w:fldCharType="end"/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t xml:space="preserve">  </w:t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Zip Code"/>
                  </w:textInput>
                </w:ffData>
              </w:fldChar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instrText xml:space="preserve"> FORMTEXT </w:instrText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fldChar w:fldCharType="separate"/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t>Zip Code</w:t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fldChar w:fldCharType="end"/>
            </w:r>
          </w:p>
        </w:tc>
      </w:tr>
      <w:tr w:rsidR="00362AB0" w:rsidRPr="00AF5BE2" w14:paraId="328D38BF" w14:textId="77777777" w:rsidTr="001A37B5">
        <w:trPr>
          <w:gridAfter w:val="1"/>
          <w:wAfter w:w="101" w:type="dxa"/>
          <w:trHeight w:val="540"/>
          <w:jc w:val="center"/>
        </w:trPr>
        <w:tc>
          <w:tcPr>
            <w:tcW w:w="10350" w:type="dxa"/>
            <w:gridSpan w:val="2"/>
          </w:tcPr>
          <w:p w14:paraId="35204894" w14:textId="444D33F2" w:rsidR="00362AB0" w:rsidRPr="00AF5BE2" w:rsidRDefault="00362AB0" w:rsidP="00362AB0">
            <w:pPr>
              <w:rPr>
                <w:rFonts w:ascii="Saysettha OT" w:hAnsi="Saysettha OT" w:cs="Saysettha OT"/>
                <w:sz w:val="24"/>
                <w:szCs w:val="24"/>
              </w:rPr>
            </w:pPr>
            <w:r w:rsidRPr="00AF5BE2">
              <w:rPr>
                <w:rFonts w:ascii="Saysettha OT" w:hAnsi="Saysettha OT" w:cs="Saysettha OT"/>
                <w:sz w:val="24"/>
              </w:rPr>
              <w:t xml:space="preserve">ທ່ານ </w:t>
            </w:r>
            <w:r w:rsidR="00AF5BE2" w:rsidRPr="00AF5BE2">
              <w:rPr>
                <w:rFonts w:ascii="Saysettha OT" w:hAnsi="Saysettha OT" w:cs="Saysettha OT"/>
                <w:sz w:val="24"/>
                <w:szCs w:val="24"/>
              </w:rPr>
              <w:fldChar w:fldCharType="begin"/>
            </w:r>
            <w:r w:rsidR="00AF5BE2" w:rsidRPr="00AF5BE2">
              <w:rPr>
                <w:rFonts w:ascii="Saysettha OT" w:hAnsi="Saysettha OT" w:cs="Saysettha OT"/>
                <w:sz w:val="24"/>
                <w:szCs w:val="24"/>
              </w:rPr>
              <w:instrText xml:space="preserve"> REF  Text2 </w:instrText>
            </w:r>
            <w:r w:rsidR="00AF5BE2">
              <w:rPr>
                <w:rFonts w:ascii="Saysettha OT" w:hAnsi="Saysettha OT" w:cs="Saysettha OT"/>
                <w:sz w:val="24"/>
                <w:szCs w:val="24"/>
              </w:rPr>
              <w:instrText xml:space="preserve"> \* MERGEFORMAT </w:instrText>
            </w:r>
            <w:r w:rsidR="00AF5BE2" w:rsidRPr="00AF5BE2">
              <w:rPr>
                <w:rFonts w:ascii="Saysettha OT" w:hAnsi="Saysettha OT" w:cs="Saysettha OT"/>
                <w:sz w:val="24"/>
                <w:szCs w:val="24"/>
              </w:rPr>
              <w:fldChar w:fldCharType="separate"/>
            </w:r>
            <w:r w:rsidR="001107D0">
              <w:rPr>
                <w:rFonts w:ascii="Saysettha OT" w:hAnsi="Saysettha OT" w:cs="Saysettha OT"/>
                <w:sz w:val="24"/>
                <w:szCs w:val="24"/>
              </w:rPr>
              <w:t>Member Name</w:t>
            </w:r>
            <w:r w:rsidR="00AF5BE2" w:rsidRPr="00AF5BE2">
              <w:rPr>
                <w:rFonts w:ascii="Saysettha OT" w:hAnsi="Saysettha OT" w:cs="Saysettha OT"/>
                <w:sz w:val="24"/>
                <w:szCs w:val="24"/>
              </w:rPr>
              <w:fldChar w:fldCharType="end"/>
            </w:r>
            <w:r w:rsidRPr="00AF5BE2">
              <w:rPr>
                <w:rFonts w:ascii="Saysettha OT" w:hAnsi="Saysettha OT" w:cs="Saysettha OT"/>
                <w:sz w:val="24"/>
              </w:rPr>
              <w:t xml:space="preserve"> ທີ່ຮັກແພງ,</w:t>
            </w:r>
          </w:p>
        </w:tc>
      </w:tr>
    </w:tbl>
    <w:p w14:paraId="3381271E" w14:textId="77777777" w:rsidR="001A37B5" w:rsidRPr="001A37B5" w:rsidRDefault="001A37B5" w:rsidP="00923A9A">
      <w:pPr>
        <w:rPr>
          <w:rFonts w:cs="Times New Roman"/>
          <w:b/>
          <w:color w:val="FF0000"/>
          <w:sz w:val="12"/>
          <w:szCs w:val="12"/>
          <w:highlight w:val="yellow"/>
        </w:rPr>
        <w:sectPr w:rsidR="001A37B5" w:rsidRPr="001A37B5" w:rsidSect="00B83C53">
          <w:type w:val="continuous"/>
          <w:pgSz w:w="12240" w:h="15840" w:code="1"/>
          <w:pgMar w:top="720" w:right="1008" w:bottom="720" w:left="1008" w:header="504" w:footer="504" w:gutter="0"/>
          <w:cols w:space="720"/>
          <w:docGrid w:linePitch="360"/>
        </w:sectPr>
      </w:pPr>
    </w:p>
    <w:tbl>
      <w:tblPr>
        <w:tblStyle w:val="TableGrid"/>
        <w:tblW w:w="1035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50"/>
      </w:tblGrid>
      <w:tr w:rsidR="00923A9A" w:rsidRPr="00AF5BE2" w14:paraId="5C07D33C" w14:textId="77777777" w:rsidTr="001A37B5">
        <w:trPr>
          <w:trHeight w:val="2342"/>
          <w:jc w:val="center"/>
        </w:trPr>
        <w:tc>
          <w:tcPr>
            <w:tcW w:w="10350" w:type="dxa"/>
          </w:tcPr>
          <w:p w14:paraId="10E3494E" w14:textId="6F97F439" w:rsidR="00923A9A" w:rsidRPr="00F65C93" w:rsidRDefault="00923A9A" w:rsidP="00923A9A">
            <w:pPr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D61282">
              <w:rPr>
                <w:rFonts w:cs="Times New Roman"/>
                <w:b/>
                <w:color w:val="FF0000"/>
                <w:sz w:val="24"/>
                <w:szCs w:val="24"/>
                <w:highlight w:val="yellow"/>
              </w:rPr>
              <w:t>&lt;&lt;Use the three sentences below for all adverse benefit determinations except denials of provider claims. Then delete the provider claim denial specific language and these instructions.&gt;&gt;</w:t>
            </w:r>
          </w:p>
          <w:p w14:paraId="04AB6683" w14:textId="5A057071" w:rsidR="00923A9A" w:rsidRDefault="00923A9A" w:rsidP="00362AB0">
            <w:pPr>
              <w:rPr>
                <w:rFonts w:ascii="Saysettha OT" w:hAnsi="Saysettha OT" w:cs="Saysettha OT"/>
                <w:sz w:val="24"/>
                <w:lang w:bidi="lo-LA"/>
              </w:rPr>
            </w:pPr>
            <w:r w:rsidRPr="00AF5BE2">
              <w:rPr>
                <w:rFonts w:ascii="Saysettha OT" w:hAnsi="Saysettha OT" w:cs="Saysettha OT"/>
                <w:sz w:val="24"/>
              </w:rPr>
              <w:t xml:space="preserve">ແຈ້ງການນີ້ຢືນຢັນການປຶກສາຫາລືຂອງພວກເຮົາໃນວັນທີ </w:t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insert date"/>
                  </w:textInput>
                </w:ffData>
              </w:fldChar>
            </w:r>
            <w:bookmarkStart w:id="3" w:name="Text8"/>
            <w:r w:rsidRPr="00AF5BE2">
              <w:rPr>
                <w:rFonts w:ascii="Saysettha OT" w:hAnsi="Saysettha OT" w:cs="Saysettha OT"/>
                <w:sz w:val="24"/>
                <w:szCs w:val="24"/>
              </w:rPr>
              <w:instrText xml:space="preserve"> FORMTEXT </w:instrText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fldChar w:fldCharType="separate"/>
            </w:r>
            <w:r w:rsidRPr="00AF5BE2">
              <w:rPr>
                <w:rFonts w:ascii="Saysettha OT" w:hAnsi="Saysettha OT" w:cs="Saysettha OT"/>
                <w:noProof/>
                <w:sz w:val="24"/>
                <w:szCs w:val="24"/>
              </w:rPr>
              <w:t>insert date</w:t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fldChar w:fldCharType="end"/>
            </w:r>
            <w:bookmarkEnd w:id="3"/>
            <w:r w:rsidRPr="00AF5BE2">
              <w:rPr>
                <w:rFonts w:ascii="Saysettha OT" w:hAnsi="Saysettha OT" w:cs="Saysettha OT"/>
                <w:sz w:val="24"/>
              </w:rPr>
              <w:t>.</w:t>
            </w:r>
          </w:p>
          <w:p w14:paraId="1DB78BB3" w14:textId="77777777" w:rsidR="00923A9A" w:rsidRPr="008235DB" w:rsidRDefault="00923A9A" w:rsidP="00362AB0">
            <w:pPr>
              <w:rPr>
                <w:rFonts w:cs="Times New Roman"/>
                <w:sz w:val="14"/>
                <w:szCs w:val="14"/>
                <w:cs/>
                <w:lang w:val="en-US" w:bidi="lo-LA"/>
              </w:rPr>
            </w:pPr>
          </w:p>
          <w:p w14:paraId="3E885069" w14:textId="50F35AF2" w:rsidR="00923A9A" w:rsidRDefault="00923A9A" w:rsidP="00362AB0">
            <w:pPr>
              <w:rPr>
                <w:rFonts w:ascii="Saysettha OT" w:hAnsi="Saysettha OT" w:cs="Saysettha OT"/>
                <w:sz w:val="24"/>
                <w:szCs w:val="24"/>
                <w:lang w:bidi="lo-LA"/>
              </w:rPr>
            </w:pPr>
            <w:r w:rsidRPr="00AF5BE2">
              <w:rPr>
                <w:rFonts w:ascii="Saysettha OT" w:hAnsi="Saysettha OT" w:cs="Saysettha OT"/>
                <w:sz w:val="24"/>
              </w:rPr>
              <w:t xml:space="preserve">ການບໍລິການ ຫຼື ການສະໜັບສະໜູນທີ່ໜ້າສົງໄສແມ່ນ: </w:t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insert service in question"/>
                  </w:textInput>
                </w:ffData>
              </w:fldChar>
            </w:r>
            <w:bookmarkStart w:id="4" w:name="Text9"/>
            <w:r w:rsidRPr="00AF5BE2">
              <w:rPr>
                <w:rFonts w:ascii="Saysettha OT" w:hAnsi="Saysettha OT" w:cs="Saysettha OT"/>
                <w:sz w:val="24"/>
                <w:szCs w:val="24"/>
              </w:rPr>
              <w:instrText xml:space="preserve"> FORMTEXT </w:instrText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fldChar w:fldCharType="separate"/>
            </w:r>
            <w:r w:rsidRPr="00AF5BE2">
              <w:rPr>
                <w:rFonts w:ascii="Saysettha OT" w:hAnsi="Saysettha OT" w:cs="Saysettha OT"/>
                <w:noProof/>
                <w:sz w:val="24"/>
                <w:szCs w:val="24"/>
              </w:rPr>
              <w:t>insert service in question</w:t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fldChar w:fldCharType="end"/>
            </w:r>
          </w:p>
          <w:p w14:paraId="22F4E675" w14:textId="77777777" w:rsidR="00923A9A" w:rsidRPr="008235DB" w:rsidRDefault="00923A9A" w:rsidP="00362AB0">
            <w:pPr>
              <w:rPr>
                <w:rFonts w:cs="Times New Roman"/>
                <w:sz w:val="14"/>
                <w:szCs w:val="14"/>
                <w:cs/>
                <w:lang w:val="en-US" w:bidi="lo-LA"/>
              </w:rPr>
            </w:pPr>
          </w:p>
          <w:bookmarkEnd w:id="4"/>
          <w:p w14:paraId="6EFBDE56" w14:textId="77777777" w:rsidR="00923A9A" w:rsidRDefault="00923A9A" w:rsidP="00362AB0">
            <w:pPr>
              <w:rPr>
                <w:rFonts w:ascii="Saysettha OT" w:hAnsi="Saysettha OT" w:cs="Saysettha OT"/>
                <w:sz w:val="24"/>
                <w:lang w:bidi="lo-LA"/>
              </w:rPr>
            </w:pPr>
            <w:r w:rsidRPr="00AF5BE2">
              <w:rPr>
                <w:rFonts w:ascii="Saysettha OT" w:hAnsi="Saysettha OT" w:cs="Saysettha OT"/>
                <w:sz w:val="24"/>
                <w:lang w:bidi="lo-LA"/>
              </w:rPr>
              <w:t>ຫຼັງຈາກມີການທົບທວນຄືນເບິ່ງທາງເລືອກຕ່າງໆກັບທ່ານດ້ວຍການໃຊ້ຂະບວນການ</w:t>
            </w:r>
            <w:r w:rsidRPr="00AF5BE2">
              <w:rPr>
                <w:rFonts w:ascii="Saysettha OT" w:hAnsi="Saysettha OT" w:cs="Saysettha OT"/>
                <w:sz w:val="24"/>
              </w:rPr>
              <w:t xml:space="preserve"> Resource Allocation Decision (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ການຕັດສິນການຈັດແບ່ງຊັບພະຍາກອນ</w:t>
            </w:r>
            <w:r w:rsidRPr="00AF5BE2">
              <w:rPr>
                <w:rFonts w:ascii="Saysettha OT" w:hAnsi="Saysettha OT" w:cs="Saysettha OT"/>
                <w:sz w:val="24"/>
              </w:rPr>
              <w:t xml:space="preserve">) (RAD), 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ພວກເຮົາໄດ້ຕັດສິນທີ່ຈະ</w:t>
            </w:r>
            <w:r w:rsidRPr="00AF5BE2">
              <w:rPr>
                <w:rFonts w:ascii="Saysettha OT" w:hAnsi="Saysettha OT" w:cs="Saysettha OT"/>
                <w:sz w:val="24"/>
              </w:rPr>
              <w:t>:</w:t>
            </w:r>
          </w:p>
          <w:p w14:paraId="1A87E953" w14:textId="77777777" w:rsidR="00992442" w:rsidRPr="008235DB" w:rsidRDefault="00992442" w:rsidP="00992442">
            <w:pPr>
              <w:rPr>
                <w:rFonts w:cs="Times New Roman"/>
                <w:sz w:val="14"/>
                <w:szCs w:val="14"/>
                <w:lang w:val="en-US" w:bidi="lo-LA"/>
              </w:rPr>
            </w:pPr>
          </w:p>
          <w:p w14:paraId="5124F622" w14:textId="77777777" w:rsidR="00992442" w:rsidRPr="00992442" w:rsidRDefault="00992442" w:rsidP="00992442">
            <w:pPr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D61282">
              <w:rPr>
                <w:rFonts w:cs="Times New Roman"/>
                <w:b/>
                <w:color w:val="FF0000"/>
                <w:sz w:val="24"/>
                <w:szCs w:val="24"/>
                <w:highlight w:val="yellow"/>
              </w:rPr>
              <w:t>&lt;&lt;For denials of provider claims, delete the three sentences above and use the following six sentences in their place. Then delete these instructions.&gt;&gt;</w:t>
            </w:r>
          </w:p>
          <w:p w14:paraId="4C722CF4" w14:textId="6704ED6A" w:rsidR="008235DB" w:rsidRPr="008332C8" w:rsidRDefault="008235DB" w:rsidP="008235DB">
            <w:pPr>
              <w:rPr>
                <w:rStyle w:val="DONOTTRANSLATE"/>
                <w:rFonts w:ascii="Saysettha OT" w:hAnsi="Saysettha OT" w:cs="Saysettha OT"/>
                <w:color w:val="000000"/>
                <w:cs/>
              </w:rPr>
            </w:pPr>
            <w:r w:rsidRPr="008235DB">
              <w:rPr>
                <w:rFonts w:ascii="Saysettha OT" w:hAnsi="Saysettha OT" w:cs="Saysettha OT"/>
                <w:noProof/>
                <w:sz w:val="24"/>
                <w:szCs w:val="24"/>
              </w:rPr>
              <w:fldChar w:fldCharType="begin">
                <w:ffData>
                  <w:name w:val="Text40"/>
                  <w:enabled/>
                  <w:calcOnExit w:val="0"/>
                  <w:textInput>
                    <w:default w:val="Insert provider name"/>
                  </w:textInput>
                </w:ffData>
              </w:fldChar>
            </w:r>
            <w:bookmarkStart w:id="5" w:name="Text40"/>
            <w:r w:rsidRPr="008235DB">
              <w:rPr>
                <w:rFonts w:ascii="Saysettha OT" w:hAnsi="Saysettha OT" w:cs="Saysettha OT"/>
                <w:noProof/>
                <w:sz w:val="24"/>
                <w:szCs w:val="24"/>
              </w:rPr>
              <w:instrText xml:space="preserve"> FORMTEXT </w:instrText>
            </w:r>
            <w:r w:rsidRPr="008235DB">
              <w:rPr>
                <w:rFonts w:ascii="Saysettha OT" w:hAnsi="Saysettha OT" w:cs="Saysettha OT"/>
                <w:noProof/>
                <w:sz w:val="24"/>
                <w:szCs w:val="24"/>
              </w:rPr>
            </w:r>
            <w:r w:rsidRPr="008235DB">
              <w:rPr>
                <w:rFonts w:ascii="Saysettha OT" w:hAnsi="Saysettha OT" w:cs="Saysettha OT"/>
                <w:noProof/>
                <w:sz w:val="24"/>
                <w:szCs w:val="24"/>
              </w:rPr>
              <w:fldChar w:fldCharType="separate"/>
            </w:r>
            <w:r w:rsidRPr="008235DB">
              <w:rPr>
                <w:rFonts w:ascii="Saysettha OT" w:hAnsi="Saysettha OT" w:cs="Saysettha OT"/>
                <w:noProof/>
                <w:sz w:val="24"/>
                <w:szCs w:val="24"/>
              </w:rPr>
              <w:t>Insert provider name</w:t>
            </w:r>
            <w:r w:rsidRPr="008235DB">
              <w:rPr>
                <w:rFonts w:ascii="Saysettha OT" w:hAnsi="Saysettha OT" w:cs="Saysettha OT"/>
                <w:noProof/>
                <w:sz w:val="24"/>
                <w:szCs w:val="24"/>
              </w:rPr>
              <w:fldChar w:fldCharType="end"/>
            </w:r>
            <w:bookmarkEnd w:id="5"/>
            <w:r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  <w:r w:rsidRPr="008332C8">
              <w:rPr>
                <w:rStyle w:val="DONOTTRANSLATE"/>
                <w:rFonts w:ascii="Saysettha OT" w:hAnsi="Saysettha OT" w:cs="Saysettha OT"/>
                <w:color w:val="000000"/>
                <w:cs/>
                <w:lang w:bidi="lo-LA"/>
              </w:rPr>
              <w:t>ທີ່ຂໍໃຫ້ພວກເຮົາຊຳລະຄ່າບໍລິການ</w:t>
            </w:r>
            <w:r w:rsidRPr="008332C8">
              <w:rPr>
                <w:rStyle w:val="DONOTTRANSLATE"/>
                <w:rFonts w:ascii="Saysettha OT" w:hAnsi="Saysettha OT" w:cs="Saysettha OT"/>
                <w:color w:val="000000"/>
                <w:cs/>
              </w:rPr>
              <w:t xml:space="preserve"> </w:t>
            </w:r>
            <w:r w:rsidRPr="008332C8">
              <w:rPr>
                <w:rStyle w:val="DONOTTRANSLATE"/>
                <w:rFonts w:ascii="Saysettha OT" w:hAnsi="Saysettha OT" w:cs="Saysettha OT"/>
                <w:color w:val="000000"/>
                <w:cs/>
                <w:lang w:bidi="lo-LA"/>
              </w:rPr>
              <w:t>ຫຼື</w:t>
            </w:r>
            <w:r w:rsidRPr="008332C8">
              <w:rPr>
                <w:rStyle w:val="DONOTTRANSLATE"/>
                <w:rFonts w:ascii="Saysettha OT" w:hAnsi="Saysettha OT" w:cs="Saysettha OT"/>
                <w:color w:val="000000"/>
                <w:cs/>
              </w:rPr>
              <w:t xml:space="preserve"> </w:t>
            </w:r>
            <w:r w:rsidRPr="008332C8">
              <w:rPr>
                <w:rStyle w:val="DONOTTRANSLATE"/>
                <w:rFonts w:ascii="Saysettha OT" w:hAnsi="Saysettha OT" w:cs="Saysettha OT"/>
                <w:color w:val="000000"/>
                <w:cs/>
                <w:lang w:bidi="lo-LA"/>
              </w:rPr>
              <w:t>ການສະໜັບສະໜູນທີ່ທ່ານໄດ້ຮັບຈາກພວກເຂົາ</w:t>
            </w:r>
            <w:r w:rsidRPr="008332C8">
              <w:rPr>
                <w:rStyle w:val="DONOTTRANSLATE"/>
                <w:rFonts w:ascii="Saysettha OT" w:hAnsi="Saysettha OT" w:cs="Saysettha OT"/>
                <w:color w:val="000000"/>
                <w:cs/>
              </w:rPr>
              <w:t xml:space="preserve">. </w:t>
            </w:r>
            <w:r w:rsidRPr="008332C8">
              <w:rPr>
                <w:rStyle w:val="DONOTTRANSLATE"/>
                <w:rFonts w:ascii="Saysettha OT" w:hAnsi="Saysettha OT" w:cs="Saysettha OT"/>
                <w:color w:val="000000"/>
                <w:cs/>
                <w:lang w:bidi="lo-LA"/>
              </w:rPr>
              <w:t>ນີ້ເອີ້ນວ່າ</w:t>
            </w:r>
            <w:r w:rsidRPr="008332C8">
              <w:rPr>
                <w:rStyle w:val="DONOTTRANSLATE"/>
                <w:rFonts w:ascii="Saysettha OT" w:hAnsi="Saysettha OT" w:cs="Saysettha OT"/>
                <w:color w:val="000000"/>
                <w:cs/>
              </w:rPr>
              <w:t xml:space="preserve"> "</w:t>
            </w:r>
            <w:r w:rsidRPr="008332C8">
              <w:rPr>
                <w:rStyle w:val="DONOTTRANSLATE"/>
                <w:rFonts w:ascii="Saysettha OT" w:hAnsi="Saysettha OT" w:cs="Saysettha OT"/>
                <w:color w:val="000000"/>
                <w:cs/>
                <w:lang w:bidi="lo-LA"/>
              </w:rPr>
              <w:t>ຂໍ້ຮຽກຮ້ອງ</w:t>
            </w:r>
            <w:r w:rsidRPr="008332C8">
              <w:rPr>
                <w:rStyle w:val="DONOTTRANSLATE"/>
                <w:rFonts w:ascii="Saysettha OT" w:hAnsi="Saysettha OT" w:cs="Saysettha OT"/>
                <w:color w:val="000000"/>
                <w:cs/>
              </w:rPr>
              <w:t>." Department of Health Services (ພະແນກສາທາລະນະສຸກ) ຂອງລັດວິສຄອນຊິນ</w:t>
            </w:r>
            <w:r w:rsidR="00815B01">
              <w:rPr>
                <w:rStyle w:val="DONOTTRANSLATE"/>
                <w:rFonts w:ascii="Saysettha OT" w:hAnsi="Saysettha OT" w:cstheme="minorBidi" w:hint="cs"/>
                <w:color w:val="000000"/>
                <w:rtl/>
              </w:rPr>
              <w:t xml:space="preserve"> </w:t>
            </w:r>
            <w:r w:rsidRPr="008332C8">
              <w:rPr>
                <w:rStyle w:val="DONOTTRANSLATE"/>
                <w:rFonts w:ascii="Saysettha OT" w:hAnsi="Saysettha OT" w:cs="Saysettha OT"/>
                <w:color w:val="000000"/>
                <w:cs/>
              </w:rPr>
              <w:t xml:space="preserve">ໄດ້ຕັດສິນວ່າ </w:t>
            </w:r>
            <w:r w:rsidRPr="008235DB">
              <w:rPr>
                <w:rFonts w:ascii="Saysettha OT" w:hAnsi="Saysettha OT" w:cs="Saysettha OT"/>
                <w:noProof/>
                <w:sz w:val="24"/>
                <w:szCs w:val="24"/>
              </w:rPr>
              <w:fldChar w:fldCharType="begin">
                <w:ffData>
                  <w:name w:val="Text40"/>
                  <w:enabled/>
                  <w:calcOnExit w:val="0"/>
                  <w:textInput>
                    <w:default w:val="Insert provider name"/>
                  </w:textInput>
                </w:ffData>
              </w:fldChar>
            </w:r>
            <w:r w:rsidRPr="008235DB">
              <w:rPr>
                <w:rFonts w:ascii="Saysettha OT" w:hAnsi="Saysettha OT" w:cs="Saysettha OT"/>
                <w:noProof/>
                <w:sz w:val="24"/>
                <w:szCs w:val="24"/>
              </w:rPr>
              <w:instrText xml:space="preserve"> FORMTEXT </w:instrText>
            </w:r>
            <w:r w:rsidRPr="008235DB">
              <w:rPr>
                <w:rFonts w:ascii="Saysettha OT" w:hAnsi="Saysettha OT" w:cs="Saysettha OT"/>
                <w:noProof/>
                <w:sz w:val="24"/>
                <w:szCs w:val="24"/>
              </w:rPr>
            </w:r>
            <w:r w:rsidRPr="008235DB">
              <w:rPr>
                <w:rFonts w:ascii="Saysettha OT" w:hAnsi="Saysettha OT" w:cs="Saysettha OT"/>
                <w:noProof/>
                <w:sz w:val="24"/>
                <w:szCs w:val="24"/>
              </w:rPr>
              <w:fldChar w:fldCharType="separate"/>
            </w:r>
            <w:r w:rsidRPr="008235DB">
              <w:rPr>
                <w:rFonts w:ascii="Saysettha OT" w:hAnsi="Saysettha OT" w:cs="Saysettha OT"/>
                <w:noProof/>
                <w:sz w:val="24"/>
                <w:szCs w:val="24"/>
              </w:rPr>
              <w:t>Insert provider name</w:t>
            </w:r>
            <w:r w:rsidRPr="008235DB">
              <w:rPr>
                <w:rFonts w:ascii="Saysettha OT" w:hAnsi="Saysettha OT" w:cs="Saysettha OT"/>
                <w:noProof/>
                <w:sz w:val="24"/>
                <w:szCs w:val="24"/>
              </w:rPr>
              <w:fldChar w:fldCharType="end"/>
            </w:r>
            <w:r w:rsidRPr="008332C8">
              <w:rPr>
                <w:rStyle w:val="DONOTTRANSLATE"/>
                <w:rFonts w:ascii="Saysettha OT" w:hAnsi="Saysettha OT" w:cs="Saysettha OT"/>
                <w:cs/>
              </w:rPr>
              <w:t xml:space="preserve"> </w:t>
            </w:r>
            <w:r w:rsidRPr="008235DB">
              <w:rPr>
                <w:rStyle w:val="DONOTTRANSLATE"/>
                <w:rFonts w:ascii="Saysettha OT" w:hAnsi="Saysettha OT" w:cs="Saysettha OT"/>
                <w:sz w:val="2"/>
                <w:szCs w:val="2"/>
                <w:cs/>
              </w:rPr>
              <w:t>e</w:t>
            </w:r>
            <w:r w:rsidRPr="008332C8">
              <w:rPr>
                <w:rStyle w:val="DONOTTRANSLATE"/>
                <w:rFonts w:ascii="Saysettha OT" w:hAnsi="Saysettha OT" w:cs="Saysettha OT"/>
                <w:color w:val="000000"/>
                <w:cs/>
              </w:rPr>
              <w:t>ບໍ່ສາມາດຊຳລະຕໍ່ຂໍ້ຮຽກຮ້ອງຂອງພວກເຂົາໄດ້.</w:t>
            </w:r>
          </w:p>
          <w:p w14:paraId="69332878" w14:textId="77777777" w:rsidR="00992442" w:rsidRPr="008235DB" w:rsidRDefault="00992442" w:rsidP="00992442">
            <w:pPr>
              <w:rPr>
                <w:rFonts w:cs="Times New Roman"/>
                <w:sz w:val="14"/>
                <w:szCs w:val="14"/>
                <w:cs/>
                <w:lang w:val="en-US"/>
              </w:rPr>
            </w:pPr>
          </w:p>
          <w:p w14:paraId="6AA4667F" w14:textId="049A2147" w:rsidR="00992442" w:rsidRPr="00992442" w:rsidRDefault="00992442" w:rsidP="00992442">
            <w:pPr>
              <w:rPr>
                <w:rFonts w:ascii="Saysettha OT" w:hAnsi="Saysettha OT" w:cs="Saysettha OT"/>
                <w:sz w:val="24"/>
                <w:cs/>
              </w:rPr>
            </w:pPr>
            <w:r w:rsidRPr="00992442">
              <w:rPr>
                <w:rFonts w:ascii="Saysettha OT" w:hAnsi="Saysettha OT" w:cs="Saysettha OT"/>
                <w:sz w:val="24"/>
                <w:cs/>
              </w:rPr>
              <w:t>ມັນບໍ່ແມ່ນຄວາມຜິດຂອງທ່ານທີ່ຂໍ້ຮຽກຮ້ອງຖືກປະຕິເສດ. ທ່ານ</w:t>
            </w:r>
            <w:r w:rsidRPr="00815B01">
              <w:rPr>
                <w:rFonts w:ascii="Saysettha OT" w:hAnsi="Saysettha OT" w:cs="Saysettha OT"/>
                <w:b/>
                <w:bCs/>
                <w:sz w:val="24"/>
                <w:cs/>
              </w:rPr>
              <w:t>ບໍ່</w:t>
            </w:r>
            <w:r w:rsidRPr="00992442">
              <w:rPr>
                <w:rFonts w:ascii="Saysettha OT" w:hAnsi="Saysettha OT" w:cs="Saysettha OT"/>
                <w:sz w:val="24"/>
                <w:cs/>
              </w:rPr>
              <w:t xml:space="preserve">ຕ້ອງຮັບຜິດຊອບຕໍ່ກັບການຊຳລະເງິນຈຳນວນໃດໆກັບພວກເຮົາ, </w:t>
            </w:r>
            <w:r w:rsidRPr="00992442">
              <w:rPr>
                <w:rFonts w:ascii="Saysettha OT" w:hAnsi="Saysettha OT" w:cs="Saysettha OT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&lt;insert provider name&gt;&gt;"/>
                  </w:textInput>
                </w:ffData>
              </w:fldChar>
            </w:r>
            <w:r w:rsidRPr="00992442">
              <w:rPr>
                <w:rFonts w:ascii="Saysettha OT" w:hAnsi="Saysettha OT" w:cs="Saysettha OT"/>
                <w:noProof/>
                <w:sz w:val="24"/>
                <w:szCs w:val="24"/>
              </w:rPr>
              <w:instrText xml:space="preserve"> FORMTEXT </w:instrText>
            </w:r>
            <w:r w:rsidRPr="00992442">
              <w:rPr>
                <w:rFonts w:ascii="Saysettha OT" w:hAnsi="Saysettha OT" w:cs="Saysettha OT"/>
                <w:noProof/>
                <w:sz w:val="24"/>
                <w:szCs w:val="24"/>
              </w:rPr>
            </w:r>
            <w:r w:rsidRPr="00992442">
              <w:rPr>
                <w:rFonts w:ascii="Saysettha OT" w:hAnsi="Saysettha OT" w:cs="Saysettha OT"/>
                <w:noProof/>
                <w:sz w:val="24"/>
                <w:szCs w:val="24"/>
              </w:rPr>
              <w:fldChar w:fldCharType="separate"/>
            </w:r>
            <w:r w:rsidRPr="00992442">
              <w:rPr>
                <w:rFonts w:ascii="Saysettha OT" w:hAnsi="Saysettha OT" w:cs="Saysettha OT"/>
                <w:noProof/>
                <w:sz w:val="24"/>
                <w:szCs w:val="24"/>
              </w:rPr>
              <w:t>&lt;&lt;insert provider name&gt;&gt;</w:t>
            </w:r>
            <w:r w:rsidRPr="00992442">
              <w:rPr>
                <w:rFonts w:ascii="Saysettha OT" w:hAnsi="Saysettha OT" w:cs="Saysettha OT"/>
                <w:noProof/>
                <w:sz w:val="24"/>
                <w:szCs w:val="24"/>
              </w:rPr>
              <w:fldChar w:fldCharType="end"/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  <w:r w:rsidRPr="00992442">
              <w:rPr>
                <w:rFonts w:ascii="Saysettha OT" w:hAnsi="Saysettha OT" w:cs="Saysettha OT"/>
                <w:sz w:val="24"/>
                <w:cs/>
              </w:rPr>
              <w:t>ຫຼື ໃຜກໍ່ຕາມ.</w:t>
            </w:r>
          </w:p>
          <w:p w14:paraId="3FFD0D59" w14:textId="77777777" w:rsidR="00992442" w:rsidRPr="008235DB" w:rsidRDefault="00992442" w:rsidP="00992442">
            <w:pPr>
              <w:rPr>
                <w:rFonts w:cs="Times New Roman"/>
                <w:sz w:val="14"/>
                <w:szCs w:val="14"/>
                <w:cs/>
                <w:lang w:val="en-US"/>
              </w:rPr>
            </w:pPr>
          </w:p>
          <w:p w14:paraId="6EC6CF33" w14:textId="088EB0D4" w:rsidR="00992442" w:rsidRPr="00992442" w:rsidRDefault="00992442" w:rsidP="008235DB">
            <w:pPr>
              <w:rPr>
                <w:rFonts w:ascii="Saysettha OT" w:hAnsi="Saysettha OT" w:cs="Saysettha OT"/>
                <w:sz w:val="24"/>
                <w:szCs w:val="24"/>
                <w:lang w:val="en-US" w:bidi="lo-LA"/>
              </w:rPr>
            </w:pPr>
            <w:r w:rsidRPr="00992442">
              <w:rPr>
                <w:rFonts w:ascii="Saysettha OT" w:hAnsi="Saysettha OT" w:cs="Saysettha OT"/>
                <w:sz w:val="24"/>
                <w:cs/>
              </w:rPr>
              <w:t>ລາຍລະອຽດກ່ຽວກັບການປະຕິເສດແມ່ນມີດັ່ງຕໍ່ໄປນີ້:</w:t>
            </w:r>
          </w:p>
        </w:tc>
      </w:tr>
    </w:tbl>
    <w:p w14:paraId="6BA41DD1" w14:textId="77777777" w:rsidR="001A37B5" w:rsidRPr="001A37B5" w:rsidRDefault="001A37B5" w:rsidP="001A37B5">
      <w:pPr>
        <w:rPr>
          <w:rFonts w:cs="Times New Roman"/>
          <w:sz w:val="12"/>
          <w:szCs w:val="12"/>
        </w:rPr>
        <w:sectPr w:rsidR="001A37B5" w:rsidRPr="001A37B5" w:rsidSect="00B83C53">
          <w:type w:val="continuous"/>
          <w:pgSz w:w="12240" w:h="15840" w:code="1"/>
          <w:pgMar w:top="720" w:right="1008" w:bottom="720" w:left="1008" w:header="504" w:footer="504" w:gutter="0"/>
          <w:cols w:space="720"/>
          <w:formProt w:val="0"/>
          <w:docGrid w:linePitch="360"/>
        </w:sectPr>
      </w:pPr>
    </w:p>
    <w:tbl>
      <w:tblPr>
        <w:tblStyle w:val="TableGrid"/>
        <w:tblW w:w="1045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9"/>
        <w:gridCol w:w="365"/>
        <w:gridCol w:w="759"/>
        <w:gridCol w:w="15"/>
        <w:gridCol w:w="345"/>
        <w:gridCol w:w="476"/>
        <w:gridCol w:w="101"/>
        <w:gridCol w:w="216"/>
        <w:gridCol w:w="1285"/>
        <w:gridCol w:w="299"/>
        <w:gridCol w:w="182"/>
        <w:gridCol w:w="3688"/>
        <w:gridCol w:w="101"/>
      </w:tblGrid>
      <w:tr w:rsidR="00915012" w:rsidRPr="00AF5BE2" w14:paraId="0F8F4326" w14:textId="77777777" w:rsidTr="001A37B5">
        <w:trPr>
          <w:gridAfter w:val="1"/>
          <w:wAfter w:w="101" w:type="dxa"/>
          <w:trHeight w:val="346"/>
          <w:jc w:val="center"/>
        </w:trPr>
        <w:tc>
          <w:tcPr>
            <w:tcW w:w="10350" w:type="dxa"/>
            <w:gridSpan w:val="12"/>
            <w:vAlign w:val="center"/>
          </w:tcPr>
          <w:p w14:paraId="7DCF2A1B" w14:textId="1D62A016" w:rsidR="00915012" w:rsidRPr="00AF5BE2" w:rsidRDefault="00915012" w:rsidP="00D235B7">
            <w:pPr>
              <w:spacing w:before="120"/>
              <w:rPr>
                <w:rFonts w:ascii="Saysettha OT" w:hAnsi="Saysettha OT" w:cs="Saysettha OT"/>
                <w:b/>
                <w:bCs/>
                <w:sz w:val="24"/>
                <w:szCs w:val="24"/>
              </w:rPr>
            </w:pPr>
            <w:r w:rsidRPr="00AF5BE2">
              <w:rPr>
                <w:rFonts w:ascii="Saysettha OT" w:hAnsi="Saysettha OT" w:cs="Saysettha OT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instrText xml:space="preserve"> FORMCHECKBOX </w:instrText>
            </w:r>
            <w:r w:rsidR="00C277FE">
              <w:rPr>
                <w:rFonts w:ascii="Saysettha OT" w:hAnsi="Saysettha OT" w:cs="Saysettha OT"/>
                <w:sz w:val="24"/>
                <w:szCs w:val="24"/>
              </w:rPr>
            </w:r>
            <w:r w:rsidR="00C277FE">
              <w:rPr>
                <w:rFonts w:ascii="Saysettha OT" w:hAnsi="Saysettha OT" w:cs="Saysettha OT"/>
                <w:sz w:val="24"/>
                <w:szCs w:val="24"/>
              </w:rPr>
              <w:fldChar w:fldCharType="separate"/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fldChar w:fldCharType="end"/>
            </w:r>
            <w:r w:rsidRPr="00AF5BE2">
              <w:rPr>
                <w:rFonts w:ascii="Saysettha OT" w:hAnsi="Saysettha OT" w:cs="Saysettha OT"/>
                <w:b/>
                <w:bCs/>
                <w:sz w:val="24"/>
                <w:szCs w:val="24"/>
              </w:rPr>
              <w:t xml:space="preserve"> </w:t>
            </w:r>
            <w:r w:rsidR="00362AB0" w:rsidRPr="00AF5BE2">
              <w:rPr>
                <w:rFonts w:ascii="Saysettha OT" w:hAnsi="Saysettha OT" w:cs="Saysettha OT"/>
                <w:b/>
                <w:sz w:val="24"/>
              </w:rPr>
              <w:t>ສິ້ນສຸດການບໍລິການປັດຈຸບັນ.</w:t>
            </w:r>
          </w:p>
        </w:tc>
      </w:tr>
      <w:tr w:rsidR="00362AB0" w:rsidRPr="00AF5BE2" w14:paraId="4C14D80C" w14:textId="77777777" w:rsidTr="001A37B5">
        <w:trPr>
          <w:gridAfter w:val="1"/>
          <w:wAfter w:w="101" w:type="dxa"/>
          <w:trHeight w:val="346"/>
          <w:jc w:val="center"/>
        </w:trPr>
        <w:tc>
          <w:tcPr>
            <w:tcW w:w="4680" w:type="dxa"/>
            <w:gridSpan w:val="7"/>
            <w:vAlign w:val="bottom"/>
          </w:tcPr>
          <w:p w14:paraId="060FCDAB" w14:textId="6F6499B9" w:rsidR="00362AB0" w:rsidRPr="00AF5BE2" w:rsidRDefault="00362AB0" w:rsidP="00362AB0">
            <w:pPr>
              <w:rPr>
                <w:rFonts w:ascii="Saysettha OT" w:hAnsi="Saysettha OT" w:cs="Saysettha OT"/>
                <w:sz w:val="24"/>
                <w:szCs w:val="24"/>
              </w:rPr>
            </w:pPr>
            <w:r w:rsidRPr="00AF5BE2">
              <w:rPr>
                <w:rFonts w:ascii="Saysettha OT" w:hAnsi="Saysettha OT" w:cs="Saysettha OT"/>
                <w:sz w:val="24"/>
              </w:rPr>
              <w:t>ວັນທີມີຜົນນຳໃຊ້ການດຳເນີນການທີ່ຕັ້ງໃຈໄວ້:</w:t>
            </w:r>
          </w:p>
        </w:tc>
        <w:tc>
          <w:tcPr>
            <w:tcW w:w="1982" w:type="dxa"/>
            <w:gridSpan w:val="4"/>
            <w:vAlign w:val="bottom"/>
          </w:tcPr>
          <w:p w14:paraId="2751C9D4" w14:textId="77777777" w:rsidR="00362AB0" w:rsidRPr="00AF5BE2" w:rsidRDefault="00362AB0" w:rsidP="00362AB0">
            <w:pPr>
              <w:rPr>
                <w:rFonts w:ascii="Saysettha OT" w:hAnsi="Saysettha OT" w:cs="Saysettha OT"/>
                <w:sz w:val="24"/>
                <w:szCs w:val="24"/>
              </w:rPr>
            </w:pPr>
            <w:r w:rsidRPr="00AF5BE2">
              <w:rPr>
                <w:rFonts w:ascii="Saysettha OT" w:hAnsi="Saysettha OT" w:cs="Saysettha OT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instrText xml:space="preserve"> FORMTEXT </w:instrText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fldChar w:fldCharType="separate"/>
            </w:r>
            <w:r w:rsidRPr="00AF5BE2">
              <w:rPr>
                <w:rFonts w:ascii="Saysettha OT" w:hAnsi="Saysettha OT" w:cs="Saysettha OT"/>
                <w:sz w:val="24"/>
              </w:rPr>
              <w:t>     </w:t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fldChar w:fldCharType="end"/>
            </w:r>
          </w:p>
        </w:tc>
        <w:tc>
          <w:tcPr>
            <w:tcW w:w="3688" w:type="dxa"/>
            <w:vAlign w:val="bottom"/>
          </w:tcPr>
          <w:p w14:paraId="07B8800B" w14:textId="77777777" w:rsidR="00362AB0" w:rsidRPr="00AF5BE2" w:rsidRDefault="00362AB0" w:rsidP="00362AB0">
            <w:pPr>
              <w:rPr>
                <w:rFonts w:ascii="Saysettha OT" w:hAnsi="Saysettha OT" w:cs="Saysettha OT"/>
                <w:sz w:val="24"/>
                <w:szCs w:val="24"/>
              </w:rPr>
            </w:pPr>
          </w:p>
        </w:tc>
      </w:tr>
      <w:tr w:rsidR="00AC4B9E" w:rsidRPr="00AF5BE2" w14:paraId="65CEC5F4" w14:textId="77777777" w:rsidTr="001A37B5">
        <w:trPr>
          <w:gridAfter w:val="1"/>
          <w:wAfter w:w="101" w:type="dxa"/>
          <w:trHeight w:val="346"/>
          <w:jc w:val="center"/>
        </w:trPr>
        <w:tc>
          <w:tcPr>
            <w:tcW w:w="10350" w:type="dxa"/>
            <w:gridSpan w:val="12"/>
            <w:vAlign w:val="center"/>
          </w:tcPr>
          <w:p w14:paraId="56B12B16" w14:textId="17E4989D" w:rsidR="00AC4B9E" w:rsidRPr="00AF5BE2" w:rsidRDefault="00AC4B9E" w:rsidP="00D235B7">
            <w:pPr>
              <w:spacing w:before="120"/>
              <w:rPr>
                <w:rFonts w:ascii="Saysettha OT" w:hAnsi="Saysettha OT" w:cs="Saysettha OT"/>
                <w:b/>
                <w:bCs/>
                <w:sz w:val="24"/>
                <w:szCs w:val="24"/>
              </w:rPr>
            </w:pPr>
            <w:r w:rsidRPr="00AF5BE2">
              <w:rPr>
                <w:rFonts w:ascii="Saysettha OT" w:hAnsi="Saysettha OT" w:cs="Saysettha OT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instrText xml:space="preserve"> FORMCHECKBOX </w:instrText>
            </w:r>
            <w:r w:rsidR="00C277FE">
              <w:rPr>
                <w:rFonts w:ascii="Saysettha OT" w:hAnsi="Saysettha OT" w:cs="Saysettha OT"/>
                <w:sz w:val="24"/>
                <w:szCs w:val="24"/>
              </w:rPr>
            </w:r>
            <w:r w:rsidR="00C277FE">
              <w:rPr>
                <w:rFonts w:ascii="Saysettha OT" w:hAnsi="Saysettha OT" w:cs="Saysettha OT"/>
                <w:sz w:val="24"/>
                <w:szCs w:val="24"/>
              </w:rPr>
              <w:fldChar w:fldCharType="separate"/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fldChar w:fldCharType="end"/>
            </w:r>
            <w:r w:rsidRPr="00AF5BE2">
              <w:rPr>
                <w:rFonts w:ascii="Saysettha OT" w:hAnsi="Saysettha OT" w:cs="Saysettha OT"/>
                <w:b/>
                <w:bCs/>
                <w:sz w:val="24"/>
                <w:szCs w:val="24"/>
              </w:rPr>
              <w:t xml:space="preserve"> </w:t>
            </w:r>
            <w:r w:rsidR="00362AB0" w:rsidRPr="00AF5BE2">
              <w:rPr>
                <w:rFonts w:ascii="Saysettha OT" w:hAnsi="Saysettha OT" w:cs="Saysettha OT"/>
                <w:b/>
                <w:sz w:val="24"/>
              </w:rPr>
              <w:t>ຫຼຸດການບໍລິການປັດຈຸບັນລົງ.</w:t>
            </w:r>
          </w:p>
        </w:tc>
      </w:tr>
      <w:tr w:rsidR="00AC4B9E" w:rsidRPr="00AF5BE2" w14:paraId="4FE15220" w14:textId="77777777" w:rsidTr="001A37B5">
        <w:trPr>
          <w:gridAfter w:val="1"/>
          <w:wAfter w:w="101" w:type="dxa"/>
          <w:trHeight w:val="346"/>
          <w:jc w:val="center"/>
        </w:trPr>
        <w:tc>
          <w:tcPr>
            <w:tcW w:w="4680" w:type="dxa"/>
            <w:gridSpan w:val="7"/>
            <w:vAlign w:val="bottom"/>
          </w:tcPr>
          <w:p w14:paraId="488D0F1C" w14:textId="53815506" w:rsidR="00AC4B9E" w:rsidRPr="00AF5BE2" w:rsidRDefault="00362AB0" w:rsidP="00D235B7">
            <w:pPr>
              <w:rPr>
                <w:rFonts w:ascii="Saysettha OT" w:hAnsi="Saysettha OT" w:cs="Saysettha OT"/>
                <w:sz w:val="24"/>
                <w:szCs w:val="24"/>
              </w:rPr>
            </w:pPr>
            <w:r w:rsidRPr="00AF5BE2">
              <w:rPr>
                <w:rFonts w:ascii="Saysettha OT" w:hAnsi="Saysettha OT" w:cs="Saysettha OT"/>
                <w:sz w:val="24"/>
              </w:rPr>
              <w:t>ວັນທີມີຜົນນຳໃຊ້ການດຳເນີນການທີ່ຕັ້ງໃຈໄວ້</w:t>
            </w:r>
            <w:r w:rsidR="00AC4B9E" w:rsidRPr="00AF5BE2">
              <w:rPr>
                <w:rFonts w:ascii="Saysettha OT" w:hAnsi="Saysettha OT" w:cs="Saysettha OT"/>
                <w:sz w:val="24"/>
                <w:szCs w:val="24"/>
              </w:rPr>
              <w:t>:</w:t>
            </w:r>
          </w:p>
        </w:tc>
        <w:tc>
          <w:tcPr>
            <w:tcW w:w="1982" w:type="dxa"/>
            <w:gridSpan w:val="4"/>
            <w:vAlign w:val="bottom"/>
          </w:tcPr>
          <w:p w14:paraId="66898D78" w14:textId="77777777" w:rsidR="00AC4B9E" w:rsidRPr="00AF5BE2" w:rsidRDefault="00AC4B9E" w:rsidP="00D235B7">
            <w:pPr>
              <w:rPr>
                <w:rFonts w:ascii="Saysettha OT" w:hAnsi="Saysettha OT" w:cs="Saysettha OT"/>
                <w:sz w:val="24"/>
                <w:szCs w:val="24"/>
              </w:rPr>
            </w:pPr>
            <w:r w:rsidRPr="00AF5BE2">
              <w:rPr>
                <w:rFonts w:ascii="Saysettha OT" w:hAnsi="Saysettha OT" w:cs="Saysettha OT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instrText xml:space="preserve"> FORMTEXT </w:instrText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fldChar w:fldCharType="separate"/>
            </w:r>
            <w:r w:rsidRPr="00AF5BE2">
              <w:rPr>
                <w:rFonts w:ascii="Saysettha OT" w:hAnsi="Saysettha OT" w:cs="Saysettha OT"/>
                <w:sz w:val="24"/>
              </w:rPr>
              <w:t>     </w:t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fldChar w:fldCharType="end"/>
            </w:r>
          </w:p>
        </w:tc>
        <w:tc>
          <w:tcPr>
            <w:tcW w:w="3688" w:type="dxa"/>
            <w:vAlign w:val="bottom"/>
          </w:tcPr>
          <w:p w14:paraId="46052ECD" w14:textId="77777777" w:rsidR="00AC4B9E" w:rsidRPr="00AF5BE2" w:rsidRDefault="00AC4B9E" w:rsidP="00D235B7">
            <w:pPr>
              <w:rPr>
                <w:rFonts w:ascii="Saysettha OT" w:hAnsi="Saysettha OT" w:cs="Saysettha OT"/>
                <w:sz w:val="24"/>
                <w:szCs w:val="24"/>
              </w:rPr>
            </w:pPr>
          </w:p>
        </w:tc>
      </w:tr>
      <w:tr w:rsidR="004261D4" w:rsidRPr="00AF5BE2" w14:paraId="700F2FB9" w14:textId="77777777" w:rsidTr="001A37B5">
        <w:trPr>
          <w:gridAfter w:val="1"/>
          <w:wAfter w:w="101" w:type="dxa"/>
          <w:trHeight w:val="346"/>
          <w:jc w:val="center"/>
        </w:trPr>
        <w:tc>
          <w:tcPr>
            <w:tcW w:w="4103" w:type="dxa"/>
            <w:gridSpan w:val="5"/>
            <w:vAlign w:val="bottom"/>
          </w:tcPr>
          <w:p w14:paraId="121885CC" w14:textId="56599BF1" w:rsidR="004261D4" w:rsidRPr="00AF5BE2" w:rsidRDefault="00362AB0" w:rsidP="00D235B7">
            <w:pPr>
              <w:rPr>
                <w:rFonts w:ascii="Saysettha OT" w:hAnsi="Saysettha OT" w:cs="Saysettha OT"/>
                <w:sz w:val="24"/>
                <w:szCs w:val="24"/>
              </w:rPr>
            </w:pPr>
            <w:r w:rsidRPr="00AF5BE2">
              <w:rPr>
                <w:rFonts w:ascii="Saysettha OT" w:hAnsi="Saysettha OT" w:cs="Saysettha OT"/>
                <w:sz w:val="24"/>
              </w:rPr>
              <w:t>ລາຍລະອຽດຂອງລະດັບປັດຈຸບັນ</w:t>
            </w:r>
            <w:r w:rsidR="00AC4B9E" w:rsidRPr="00AF5BE2">
              <w:rPr>
                <w:rFonts w:ascii="Saysettha OT" w:hAnsi="Saysettha OT" w:cs="Saysettha OT"/>
                <w:sz w:val="24"/>
                <w:szCs w:val="24"/>
              </w:rPr>
              <w:t>:</w:t>
            </w:r>
          </w:p>
        </w:tc>
        <w:tc>
          <w:tcPr>
            <w:tcW w:w="6247" w:type="dxa"/>
            <w:gridSpan w:val="7"/>
            <w:vAlign w:val="bottom"/>
          </w:tcPr>
          <w:p w14:paraId="51D1935D" w14:textId="77777777" w:rsidR="004261D4" w:rsidRPr="00AF5BE2" w:rsidRDefault="00AC4B9E" w:rsidP="00D235B7">
            <w:pPr>
              <w:rPr>
                <w:rFonts w:ascii="Saysettha OT" w:hAnsi="Saysettha OT" w:cs="Saysettha OT"/>
                <w:sz w:val="24"/>
                <w:szCs w:val="24"/>
              </w:rPr>
            </w:pPr>
            <w:r w:rsidRPr="00AF5BE2">
              <w:rPr>
                <w:rFonts w:ascii="Saysettha OT" w:hAnsi="Saysettha OT" w:cs="Saysettha OT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instrText xml:space="preserve"> FORMTEXT </w:instrText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fldChar w:fldCharType="separate"/>
            </w:r>
            <w:r w:rsidRPr="00AF5BE2">
              <w:rPr>
                <w:rFonts w:ascii="Saysettha OT" w:hAnsi="Saysettha OT" w:cs="Saysettha OT"/>
                <w:sz w:val="24"/>
              </w:rPr>
              <w:t>     </w:t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fldChar w:fldCharType="end"/>
            </w:r>
          </w:p>
        </w:tc>
      </w:tr>
      <w:tr w:rsidR="004261D4" w:rsidRPr="00AF5BE2" w14:paraId="50C82C08" w14:textId="77777777" w:rsidTr="001A37B5">
        <w:trPr>
          <w:gridAfter w:val="1"/>
          <w:wAfter w:w="101" w:type="dxa"/>
          <w:trHeight w:val="346"/>
          <w:jc w:val="center"/>
        </w:trPr>
        <w:tc>
          <w:tcPr>
            <w:tcW w:w="4103" w:type="dxa"/>
            <w:gridSpan w:val="5"/>
            <w:vAlign w:val="bottom"/>
          </w:tcPr>
          <w:p w14:paraId="11A6BD5A" w14:textId="403E3294" w:rsidR="004261D4" w:rsidRPr="00AF5BE2" w:rsidRDefault="00362AB0" w:rsidP="00D235B7">
            <w:pPr>
              <w:rPr>
                <w:rFonts w:ascii="Saysettha OT" w:hAnsi="Saysettha OT" w:cs="Saysettha OT"/>
                <w:sz w:val="24"/>
                <w:szCs w:val="24"/>
              </w:rPr>
            </w:pPr>
            <w:r w:rsidRPr="00AF5BE2">
              <w:rPr>
                <w:rFonts w:ascii="Saysettha OT" w:hAnsi="Saysettha OT" w:cs="Saysettha OT"/>
                <w:sz w:val="24"/>
              </w:rPr>
              <w:lastRenderedPageBreak/>
              <w:t>ລະດັບໃໝ່ຫຼັງການຫຼຸດລົງ</w:t>
            </w:r>
            <w:r w:rsidR="00AC4B9E" w:rsidRPr="00AF5BE2">
              <w:rPr>
                <w:rFonts w:ascii="Saysettha OT" w:hAnsi="Saysettha OT" w:cs="Saysettha OT"/>
                <w:sz w:val="24"/>
                <w:szCs w:val="24"/>
              </w:rPr>
              <w:t>:</w:t>
            </w:r>
          </w:p>
        </w:tc>
        <w:tc>
          <w:tcPr>
            <w:tcW w:w="6247" w:type="dxa"/>
            <w:gridSpan w:val="7"/>
            <w:vAlign w:val="bottom"/>
          </w:tcPr>
          <w:p w14:paraId="44BAE3F6" w14:textId="77777777" w:rsidR="004261D4" w:rsidRPr="00AF5BE2" w:rsidRDefault="004C7719" w:rsidP="00D235B7">
            <w:pPr>
              <w:rPr>
                <w:rFonts w:ascii="Saysettha OT" w:hAnsi="Saysettha OT" w:cs="Saysettha OT"/>
                <w:sz w:val="24"/>
                <w:szCs w:val="24"/>
              </w:rPr>
            </w:pPr>
            <w:r w:rsidRPr="00AF5BE2">
              <w:rPr>
                <w:rFonts w:ascii="Saysettha OT" w:hAnsi="Saysettha OT" w:cs="Saysettha OT"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instrText xml:space="preserve"> FORMTEXT </w:instrText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fldChar w:fldCharType="separate"/>
            </w:r>
            <w:r w:rsidRPr="00AF5BE2">
              <w:rPr>
                <w:rFonts w:ascii="Saysettha OT" w:hAnsi="Saysettha OT" w:cs="Saysettha OT"/>
                <w:sz w:val="24"/>
              </w:rPr>
              <w:t>     </w:t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fldChar w:fldCharType="end"/>
            </w:r>
          </w:p>
        </w:tc>
      </w:tr>
      <w:tr w:rsidR="00865C80" w:rsidRPr="00AF5BE2" w14:paraId="11AEF6A9" w14:textId="77777777" w:rsidTr="001A37B5">
        <w:trPr>
          <w:gridAfter w:val="1"/>
          <w:wAfter w:w="101" w:type="dxa"/>
          <w:trHeight w:val="346"/>
          <w:jc w:val="center"/>
        </w:trPr>
        <w:tc>
          <w:tcPr>
            <w:tcW w:w="10350" w:type="dxa"/>
            <w:gridSpan w:val="12"/>
            <w:vAlign w:val="center"/>
          </w:tcPr>
          <w:p w14:paraId="2A4E1CAE" w14:textId="7654EA67" w:rsidR="00865C80" w:rsidRPr="00AF5BE2" w:rsidRDefault="00865C80" w:rsidP="00D235B7">
            <w:pPr>
              <w:spacing w:before="120"/>
              <w:rPr>
                <w:rFonts w:ascii="Saysettha OT" w:hAnsi="Saysettha OT" w:cs="Saysettha OT"/>
                <w:b/>
                <w:bCs/>
                <w:sz w:val="24"/>
                <w:szCs w:val="24"/>
              </w:rPr>
            </w:pPr>
            <w:r w:rsidRPr="00AF5BE2">
              <w:rPr>
                <w:rFonts w:ascii="Saysettha OT" w:hAnsi="Saysettha OT" w:cs="Saysettha OT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instrText xml:space="preserve"> FORMCHECKBOX </w:instrText>
            </w:r>
            <w:r w:rsidR="00C277FE">
              <w:rPr>
                <w:rFonts w:ascii="Saysettha OT" w:hAnsi="Saysettha OT" w:cs="Saysettha OT"/>
                <w:sz w:val="24"/>
                <w:szCs w:val="24"/>
              </w:rPr>
            </w:r>
            <w:r w:rsidR="00C277FE">
              <w:rPr>
                <w:rFonts w:ascii="Saysettha OT" w:hAnsi="Saysettha OT" w:cs="Saysettha OT"/>
                <w:sz w:val="24"/>
                <w:szCs w:val="24"/>
              </w:rPr>
              <w:fldChar w:fldCharType="separate"/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fldChar w:fldCharType="end"/>
            </w:r>
            <w:r w:rsidRPr="00AF5BE2">
              <w:rPr>
                <w:rFonts w:ascii="Saysettha OT" w:hAnsi="Saysettha OT" w:cs="Saysettha OT"/>
                <w:b/>
                <w:bCs/>
                <w:sz w:val="24"/>
                <w:szCs w:val="24"/>
              </w:rPr>
              <w:t xml:space="preserve"> </w:t>
            </w:r>
            <w:r w:rsidR="00362AB0" w:rsidRPr="00AF5BE2">
              <w:rPr>
                <w:rFonts w:ascii="Saysettha OT" w:hAnsi="Saysettha OT" w:cs="Saysettha OT"/>
                <w:b/>
                <w:sz w:val="24"/>
              </w:rPr>
              <w:t>ງົດໃຫ້ການບໍລິການປັດຈຸບັນ.</w:t>
            </w:r>
          </w:p>
        </w:tc>
      </w:tr>
      <w:tr w:rsidR="00865C80" w:rsidRPr="00AF5BE2" w14:paraId="0119E555" w14:textId="77777777" w:rsidTr="001A37B5">
        <w:trPr>
          <w:gridAfter w:val="1"/>
          <w:wAfter w:w="101" w:type="dxa"/>
          <w:trHeight w:val="346"/>
          <w:jc w:val="center"/>
        </w:trPr>
        <w:tc>
          <w:tcPr>
            <w:tcW w:w="4896" w:type="dxa"/>
            <w:gridSpan w:val="8"/>
            <w:vAlign w:val="bottom"/>
          </w:tcPr>
          <w:p w14:paraId="003974C2" w14:textId="138CEB28" w:rsidR="00865C80" w:rsidRPr="00AF5BE2" w:rsidRDefault="00362AB0" w:rsidP="00D235B7">
            <w:pPr>
              <w:rPr>
                <w:rFonts w:ascii="Saysettha OT" w:hAnsi="Saysettha OT" w:cs="Saysettha OT"/>
                <w:sz w:val="24"/>
                <w:szCs w:val="24"/>
              </w:rPr>
            </w:pPr>
            <w:r w:rsidRPr="00AF5BE2">
              <w:rPr>
                <w:rFonts w:ascii="Saysettha OT" w:hAnsi="Saysettha OT" w:cs="Saysettha OT"/>
                <w:sz w:val="24"/>
              </w:rPr>
              <w:t>ວັນທີມີຜົນນຳໃຊ້ການດຳເນີນການທີ່ຕັ້ງໃຈໄວ້</w:t>
            </w:r>
            <w:r w:rsidR="00865C80" w:rsidRPr="00AF5BE2">
              <w:rPr>
                <w:rFonts w:ascii="Saysettha OT" w:hAnsi="Saysettha OT" w:cs="Saysettha OT"/>
                <w:sz w:val="24"/>
                <w:szCs w:val="24"/>
              </w:rPr>
              <w:t>:</w:t>
            </w:r>
          </w:p>
        </w:tc>
        <w:tc>
          <w:tcPr>
            <w:tcW w:w="1766" w:type="dxa"/>
            <w:gridSpan w:val="3"/>
            <w:vAlign w:val="bottom"/>
          </w:tcPr>
          <w:p w14:paraId="3740F544" w14:textId="77777777" w:rsidR="00865C80" w:rsidRPr="00AF5BE2" w:rsidRDefault="00865C80" w:rsidP="00D235B7">
            <w:pPr>
              <w:rPr>
                <w:rFonts w:ascii="Saysettha OT" w:hAnsi="Saysettha OT" w:cs="Saysettha OT"/>
                <w:sz w:val="24"/>
                <w:szCs w:val="24"/>
              </w:rPr>
            </w:pPr>
            <w:r w:rsidRPr="00AF5BE2">
              <w:rPr>
                <w:rFonts w:ascii="Saysettha OT" w:hAnsi="Saysettha OT" w:cs="Saysettha OT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instrText xml:space="preserve"> FORMTEXT </w:instrText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fldChar w:fldCharType="separate"/>
            </w:r>
            <w:r w:rsidRPr="00AF5BE2">
              <w:rPr>
                <w:rFonts w:ascii="Saysettha OT" w:hAnsi="Saysettha OT" w:cs="Saysettha OT"/>
                <w:sz w:val="24"/>
              </w:rPr>
              <w:t>     </w:t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fldChar w:fldCharType="end"/>
            </w:r>
          </w:p>
        </w:tc>
        <w:tc>
          <w:tcPr>
            <w:tcW w:w="3688" w:type="dxa"/>
            <w:vAlign w:val="bottom"/>
          </w:tcPr>
          <w:p w14:paraId="520E13C9" w14:textId="77777777" w:rsidR="00865C80" w:rsidRPr="00AF5BE2" w:rsidRDefault="00865C80" w:rsidP="00D235B7">
            <w:pPr>
              <w:rPr>
                <w:rFonts w:ascii="Saysettha OT" w:hAnsi="Saysettha OT" w:cs="Saysettha OT"/>
                <w:sz w:val="24"/>
                <w:szCs w:val="24"/>
              </w:rPr>
            </w:pPr>
          </w:p>
        </w:tc>
      </w:tr>
      <w:tr w:rsidR="00865C80" w:rsidRPr="00AF5BE2" w14:paraId="5E9ACB75" w14:textId="77777777" w:rsidTr="001A37B5">
        <w:trPr>
          <w:gridAfter w:val="1"/>
          <w:wAfter w:w="101" w:type="dxa"/>
          <w:trHeight w:val="346"/>
          <w:jc w:val="center"/>
        </w:trPr>
        <w:tc>
          <w:tcPr>
            <w:tcW w:w="4896" w:type="dxa"/>
            <w:gridSpan w:val="8"/>
            <w:vAlign w:val="bottom"/>
          </w:tcPr>
          <w:p w14:paraId="597FA327" w14:textId="233CAA7A" w:rsidR="00865C80" w:rsidRPr="00AF5BE2" w:rsidRDefault="00362AB0" w:rsidP="00D235B7">
            <w:pPr>
              <w:rPr>
                <w:rFonts w:ascii="Saysettha OT" w:hAnsi="Saysettha OT" w:cs="Saysettha OT"/>
                <w:sz w:val="24"/>
                <w:szCs w:val="24"/>
              </w:rPr>
            </w:pPr>
            <w:r w:rsidRPr="00AF5BE2">
              <w:rPr>
                <w:rFonts w:ascii="Saysettha OT" w:hAnsi="Saysettha OT" w:cs="Saysettha OT"/>
                <w:sz w:val="24"/>
              </w:rPr>
              <w:t>ວັນທີຄາດໄວ້ທີ່ການບໍລິການຈະເລີ່ມຕໍ່</w:t>
            </w:r>
            <w:r w:rsidR="00865C80" w:rsidRPr="00AF5BE2">
              <w:rPr>
                <w:rFonts w:ascii="Saysettha OT" w:hAnsi="Saysettha OT" w:cs="Saysettha OT"/>
                <w:sz w:val="24"/>
                <w:szCs w:val="24"/>
              </w:rPr>
              <w:t>:</w:t>
            </w:r>
          </w:p>
        </w:tc>
        <w:tc>
          <w:tcPr>
            <w:tcW w:w="1766" w:type="dxa"/>
            <w:gridSpan w:val="3"/>
            <w:vAlign w:val="bottom"/>
          </w:tcPr>
          <w:p w14:paraId="10A2EEA2" w14:textId="77777777" w:rsidR="00865C80" w:rsidRPr="00AF5BE2" w:rsidRDefault="00865C80" w:rsidP="00D235B7">
            <w:pPr>
              <w:rPr>
                <w:rFonts w:ascii="Saysettha OT" w:hAnsi="Saysettha OT" w:cs="Saysettha OT"/>
                <w:sz w:val="24"/>
                <w:szCs w:val="24"/>
              </w:rPr>
            </w:pPr>
            <w:r w:rsidRPr="00AF5BE2">
              <w:rPr>
                <w:rFonts w:ascii="Saysettha OT" w:hAnsi="Saysettha OT" w:cs="Saysettha OT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instrText xml:space="preserve"> FORMTEXT </w:instrText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fldChar w:fldCharType="separate"/>
            </w:r>
            <w:r w:rsidRPr="00AF5BE2">
              <w:rPr>
                <w:rFonts w:ascii="Saysettha OT" w:hAnsi="Saysettha OT" w:cs="Saysettha OT"/>
                <w:sz w:val="24"/>
              </w:rPr>
              <w:t>     </w:t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fldChar w:fldCharType="end"/>
            </w:r>
          </w:p>
        </w:tc>
        <w:tc>
          <w:tcPr>
            <w:tcW w:w="3688" w:type="dxa"/>
            <w:vAlign w:val="bottom"/>
          </w:tcPr>
          <w:p w14:paraId="55A96529" w14:textId="77777777" w:rsidR="00865C80" w:rsidRPr="00AF5BE2" w:rsidRDefault="00865C80" w:rsidP="00D235B7">
            <w:pPr>
              <w:rPr>
                <w:rFonts w:ascii="Saysettha OT" w:hAnsi="Saysettha OT" w:cs="Saysettha OT"/>
                <w:sz w:val="24"/>
                <w:szCs w:val="24"/>
              </w:rPr>
            </w:pPr>
          </w:p>
        </w:tc>
      </w:tr>
      <w:tr w:rsidR="00865C80" w:rsidRPr="00AF5BE2" w14:paraId="7C0F5F06" w14:textId="77777777" w:rsidTr="001A37B5">
        <w:trPr>
          <w:gridAfter w:val="1"/>
          <w:wAfter w:w="101" w:type="dxa"/>
          <w:trHeight w:val="346"/>
          <w:jc w:val="center"/>
        </w:trPr>
        <w:tc>
          <w:tcPr>
            <w:tcW w:w="10350" w:type="dxa"/>
            <w:gridSpan w:val="12"/>
            <w:vAlign w:val="center"/>
          </w:tcPr>
          <w:p w14:paraId="737C211E" w14:textId="45C01285" w:rsidR="00865C80" w:rsidRPr="00AF5BE2" w:rsidRDefault="00865C80" w:rsidP="00D235B7">
            <w:pPr>
              <w:spacing w:before="120"/>
              <w:rPr>
                <w:rFonts w:ascii="Saysettha OT" w:hAnsi="Saysettha OT" w:cs="Saysettha OT"/>
                <w:b/>
                <w:bCs/>
                <w:sz w:val="24"/>
                <w:szCs w:val="24"/>
              </w:rPr>
            </w:pPr>
            <w:r w:rsidRPr="00AF5BE2">
              <w:rPr>
                <w:rFonts w:ascii="Saysettha OT" w:hAnsi="Saysettha OT" w:cs="Saysettha OT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instrText xml:space="preserve"> FORMCHECKBOX </w:instrText>
            </w:r>
            <w:r w:rsidR="00C277FE">
              <w:rPr>
                <w:rFonts w:ascii="Saysettha OT" w:hAnsi="Saysettha OT" w:cs="Saysettha OT"/>
                <w:sz w:val="24"/>
                <w:szCs w:val="24"/>
              </w:rPr>
            </w:r>
            <w:r w:rsidR="00C277FE">
              <w:rPr>
                <w:rFonts w:ascii="Saysettha OT" w:hAnsi="Saysettha OT" w:cs="Saysettha OT"/>
                <w:sz w:val="24"/>
                <w:szCs w:val="24"/>
              </w:rPr>
              <w:fldChar w:fldCharType="separate"/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fldChar w:fldCharType="end"/>
            </w:r>
            <w:r w:rsidRPr="00AF5BE2">
              <w:rPr>
                <w:rFonts w:ascii="Saysettha OT" w:hAnsi="Saysettha OT" w:cs="Saysettha OT"/>
                <w:b/>
                <w:bCs/>
                <w:sz w:val="24"/>
                <w:szCs w:val="24"/>
              </w:rPr>
              <w:t xml:space="preserve"> </w:t>
            </w:r>
            <w:r w:rsidR="00362AB0" w:rsidRPr="00AF5BE2">
              <w:rPr>
                <w:rFonts w:ascii="Saysettha OT" w:hAnsi="Saysettha OT" w:cs="Saysettha OT"/>
                <w:b/>
                <w:sz w:val="24"/>
              </w:rPr>
              <w:t>ປະຕິເສດຄຳສະເໜີຂໍການບໍລິການ ຫຼື ການສະໜັບສະໜູນ.</w:t>
            </w:r>
          </w:p>
        </w:tc>
      </w:tr>
      <w:tr w:rsidR="00B83C53" w:rsidRPr="00AF5BE2" w14:paraId="09F644B9" w14:textId="77777777" w:rsidTr="001A37B5">
        <w:trPr>
          <w:gridAfter w:val="1"/>
          <w:wAfter w:w="101" w:type="dxa"/>
          <w:trHeight w:val="346"/>
          <w:jc w:val="center"/>
        </w:trPr>
        <w:tc>
          <w:tcPr>
            <w:tcW w:w="2619" w:type="dxa"/>
            <w:vAlign w:val="bottom"/>
          </w:tcPr>
          <w:p w14:paraId="74BD755E" w14:textId="61452727" w:rsidR="00B83C53" w:rsidRPr="00AF5BE2" w:rsidRDefault="00362AB0" w:rsidP="00D235B7">
            <w:pPr>
              <w:rPr>
                <w:rFonts w:ascii="Saysettha OT" w:hAnsi="Saysettha OT" w:cs="Saysettha OT"/>
                <w:sz w:val="24"/>
                <w:szCs w:val="24"/>
              </w:rPr>
            </w:pPr>
            <w:r w:rsidRPr="00AF5BE2">
              <w:rPr>
                <w:rFonts w:ascii="Saysettha OT" w:hAnsi="Saysettha OT" w:cs="Saysettha OT"/>
                <w:sz w:val="24"/>
              </w:rPr>
              <w:t>ວັນທີສະເໜີຂໍ</w:t>
            </w:r>
            <w:r w:rsidR="00B83C53" w:rsidRPr="00AF5BE2">
              <w:rPr>
                <w:rFonts w:ascii="Saysettha OT" w:hAnsi="Saysettha OT" w:cs="Saysettha OT"/>
                <w:sz w:val="24"/>
                <w:szCs w:val="24"/>
              </w:rPr>
              <w:t>:</w:t>
            </w:r>
          </w:p>
        </w:tc>
        <w:tc>
          <w:tcPr>
            <w:tcW w:w="3861" w:type="dxa"/>
            <w:gridSpan w:val="9"/>
            <w:vAlign w:val="bottom"/>
          </w:tcPr>
          <w:p w14:paraId="234C91A9" w14:textId="77777777" w:rsidR="00B83C53" w:rsidRPr="00AF5BE2" w:rsidRDefault="00B83C53" w:rsidP="00D235B7">
            <w:pPr>
              <w:rPr>
                <w:rFonts w:ascii="Saysettha OT" w:hAnsi="Saysettha OT" w:cs="Saysettha OT"/>
                <w:sz w:val="24"/>
                <w:szCs w:val="24"/>
              </w:rPr>
            </w:pPr>
            <w:r w:rsidRPr="00AF5BE2">
              <w:rPr>
                <w:rFonts w:ascii="Saysettha OT" w:hAnsi="Saysettha OT" w:cs="Saysettha OT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instrText xml:space="preserve"> FORMTEXT </w:instrText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fldChar w:fldCharType="separate"/>
            </w:r>
            <w:r w:rsidRPr="00AF5BE2">
              <w:rPr>
                <w:rFonts w:ascii="Saysettha OT" w:hAnsi="Saysettha OT" w:cs="Saysettha OT"/>
                <w:sz w:val="24"/>
              </w:rPr>
              <w:t>     </w:t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fldChar w:fldCharType="end"/>
            </w:r>
          </w:p>
        </w:tc>
        <w:tc>
          <w:tcPr>
            <w:tcW w:w="3870" w:type="dxa"/>
            <w:gridSpan w:val="2"/>
            <w:vAlign w:val="bottom"/>
          </w:tcPr>
          <w:p w14:paraId="4B7CB345" w14:textId="77777777" w:rsidR="00B83C53" w:rsidRPr="00AF5BE2" w:rsidRDefault="00B83C53" w:rsidP="00D235B7">
            <w:pPr>
              <w:rPr>
                <w:rFonts w:ascii="Saysettha OT" w:hAnsi="Saysettha OT" w:cs="Saysettha OT"/>
                <w:sz w:val="24"/>
                <w:szCs w:val="24"/>
              </w:rPr>
            </w:pPr>
          </w:p>
        </w:tc>
      </w:tr>
      <w:tr w:rsidR="00B83C53" w:rsidRPr="00AF5BE2" w14:paraId="568D7555" w14:textId="77777777" w:rsidTr="001A37B5">
        <w:trPr>
          <w:gridAfter w:val="1"/>
          <w:wAfter w:w="101" w:type="dxa"/>
          <w:trHeight w:val="346"/>
          <w:jc w:val="center"/>
        </w:trPr>
        <w:tc>
          <w:tcPr>
            <w:tcW w:w="10350" w:type="dxa"/>
            <w:gridSpan w:val="12"/>
            <w:vAlign w:val="center"/>
          </w:tcPr>
          <w:p w14:paraId="47B71AD7" w14:textId="77777777" w:rsidR="00B83C53" w:rsidRPr="00AF5BE2" w:rsidRDefault="00B83C53" w:rsidP="00FC1934">
            <w:pPr>
              <w:spacing w:before="120"/>
              <w:rPr>
                <w:rFonts w:ascii="Saysettha OT" w:hAnsi="Saysettha OT" w:cs="Saysettha OT"/>
                <w:b/>
                <w:bCs/>
                <w:sz w:val="24"/>
                <w:szCs w:val="24"/>
              </w:rPr>
            </w:pPr>
            <w:r w:rsidRPr="00AF5BE2">
              <w:rPr>
                <w:rFonts w:ascii="Saysettha OT" w:hAnsi="Saysettha OT" w:cs="Saysettha OT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instrText xml:space="preserve"> FORMCHECKBOX </w:instrText>
            </w:r>
            <w:r w:rsidR="00C277FE">
              <w:rPr>
                <w:rFonts w:ascii="Saysettha OT" w:hAnsi="Saysettha OT" w:cs="Saysettha OT"/>
                <w:sz w:val="24"/>
                <w:szCs w:val="24"/>
              </w:rPr>
            </w:r>
            <w:r w:rsidR="00C277FE">
              <w:rPr>
                <w:rFonts w:ascii="Saysettha OT" w:hAnsi="Saysettha OT" w:cs="Saysettha OT"/>
                <w:sz w:val="24"/>
                <w:szCs w:val="24"/>
              </w:rPr>
              <w:fldChar w:fldCharType="separate"/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fldChar w:fldCharType="end"/>
            </w:r>
            <w:r w:rsidRPr="00AF5BE2">
              <w:rPr>
                <w:rFonts w:ascii="Saysettha OT" w:hAnsi="Saysettha OT" w:cs="Saysettha OT"/>
                <w:b/>
                <w:sz w:val="24"/>
              </w:rPr>
              <w:t xml:space="preserve"> ຈຳກັດການຮ້ອງຂໍການບໍລິການ ຫຼື ການສະໜັບສະໜູນ.</w:t>
            </w:r>
          </w:p>
        </w:tc>
      </w:tr>
      <w:tr w:rsidR="00B83C53" w:rsidRPr="00AF5BE2" w14:paraId="54AF5863" w14:textId="77777777" w:rsidTr="001A37B5">
        <w:trPr>
          <w:gridAfter w:val="1"/>
          <w:wAfter w:w="101" w:type="dxa"/>
          <w:trHeight w:val="346"/>
          <w:jc w:val="center"/>
        </w:trPr>
        <w:tc>
          <w:tcPr>
            <w:tcW w:w="2619" w:type="dxa"/>
            <w:vAlign w:val="bottom"/>
          </w:tcPr>
          <w:p w14:paraId="0BDB25CF" w14:textId="7ACBA3FC" w:rsidR="00B83C53" w:rsidRPr="00AF5BE2" w:rsidRDefault="00362AB0" w:rsidP="00D235B7">
            <w:pPr>
              <w:rPr>
                <w:rFonts w:ascii="Saysettha OT" w:hAnsi="Saysettha OT" w:cs="Saysettha OT"/>
                <w:sz w:val="24"/>
                <w:szCs w:val="24"/>
              </w:rPr>
            </w:pPr>
            <w:r w:rsidRPr="00AF5BE2">
              <w:rPr>
                <w:rFonts w:ascii="Saysettha OT" w:hAnsi="Saysettha OT" w:cs="Saysettha OT"/>
                <w:sz w:val="24"/>
              </w:rPr>
              <w:t>ວັນທີສະເໜີຂໍ</w:t>
            </w:r>
            <w:r w:rsidR="00B83C53" w:rsidRPr="00AF5BE2">
              <w:rPr>
                <w:rFonts w:ascii="Saysettha OT" w:hAnsi="Saysettha OT" w:cs="Saysettha OT"/>
                <w:sz w:val="24"/>
                <w:szCs w:val="24"/>
              </w:rPr>
              <w:t>:</w:t>
            </w:r>
          </w:p>
        </w:tc>
        <w:tc>
          <w:tcPr>
            <w:tcW w:w="3861" w:type="dxa"/>
            <w:gridSpan w:val="9"/>
            <w:vAlign w:val="bottom"/>
          </w:tcPr>
          <w:p w14:paraId="71462733" w14:textId="77777777" w:rsidR="00B83C53" w:rsidRPr="00AF5BE2" w:rsidRDefault="00B83C53" w:rsidP="00D235B7">
            <w:pPr>
              <w:rPr>
                <w:rFonts w:ascii="Saysettha OT" w:hAnsi="Saysettha OT" w:cs="Saysettha OT"/>
                <w:sz w:val="24"/>
                <w:szCs w:val="24"/>
              </w:rPr>
            </w:pPr>
            <w:r w:rsidRPr="00AF5BE2">
              <w:rPr>
                <w:rFonts w:ascii="Saysettha OT" w:hAnsi="Saysettha OT" w:cs="Saysettha OT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instrText xml:space="preserve"> FORMTEXT </w:instrText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fldChar w:fldCharType="separate"/>
            </w:r>
            <w:r w:rsidRPr="00AF5BE2">
              <w:rPr>
                <w:rFonts w:ascii="Saysettha OT" w:hAnsi="Saysettha OT" w:cs="Saysettha OT"/>
                <w:sz w:val="24"/>
              </w:rPr>
              <w:t>     </w:t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fldChar w:fldCharType="end"/>
            </w:r>
          </w:p>
        </w:tc>
        <w:tc>
          <w:tcPr>
            <w:tcW w:w="3870" w:type="dxa"/>
            <w:gridSpan w:val="2"/>
            <w:vAlign w:val="bottom"/>
          </w:tcPr>
          <w:p w14:paraId="2B5AC7CA" w14:textId="77777777" w:rsidR="00B83C53" w:rsidRPr="00AF5BE2" w:rsidRDefault="00B83C53" w:rsidP="00D235B7">
            <w:pPr>
              <w:rPr>
                <w:rFonts w:ascii="Saysettha OT" w:hAnsi="Saysettha OT" w:cs="Saysettha OT"/>
                <w:sz w:val="24"/>
                <w:szCs w:val="24"/>
              </w:rPr>
            </w:pPr>
          </w:p>
        </w:tc>
      </w:tr>
      <w:tr w:rsidR="00B83C53" w:rsidRPr="00AF5BE2" w14:paraId="309F4675" w14:textId="77777777" w:rsidTr="001A37B5">
        <w:trPr>
          <w:gridAfter w:val="1"/>
          <w:wAfter w:w="101" w:type="dxa"/>
          <w:trHeight w:val="346"/>
          <w:jc w:val="center"/>
        </w:trPr>
        <w:tc>
          <w:tcPr>
            <w:tcW w:w="4579" w:type="dxa"/>
            <w:gridSpan w:val="6"/>
            <w:vAlign w:val="bottom"/>
          </w:tcPr>
          <w:p w14:paraId="65DEBD28" w14:textId="6E196F23" w:rsidR="00B83C53" w:rsidRPr="00AF5BE2" w:rsidRDefault="00362AB0" w:rsidP="00D235B7">
            <w:pPr>
              <w:rPr>
                <w:rFonts w:ascii="Saysettha OT" w:hAnsi="Saysettha OT" w:cs="Saysettha OT"/>
                <w:sz w:val="24"/>
                <w:szCs w:val="24"/>
              </w:rPr>
            </w:pPr>
            <w:r w:rsidRPr="00AF5BE2">
              <w:rPr>
                <w:rFonts w:ascii="Saysettha OT" w:hAnsi="Saysettha OT" w:cs="Saysettha OT"/>
                <w:sz w:val="24"/>
              </w:rPr>
              <w:t>ລາຍລະອຽດຂອງລະດັບສະເໜີຂໍ</w:t>
            </w:r>
            <w:r w:rsidR="00B83C53" w:rsidRPr="00AF5BE2">
              <w:rPr>
                <w:rFonts w:ascii="Saysettha OT" w:hAnsi="Saysettha OT" w:cs="Saysettha OT"/>
                <w:sz w:val="24"/>
                <w:szCs w:val="24"/>
              </w:rPr>
              <w:t>:</w:t>
            </w:r>
          </w:p>
        </w:tc>
        <w:tc>
          <w:tcPr>
            <w:tcW w:w="5771" w:type="dxa"/>
            <w:gridSpan w:val="6"/>
            <w:vAlign w:val="bottom"/>
          </w:tcPr>
          <w:p w14:paraId="2D0B96A7" w14:textId="77777777" w:rsidR="00B83C53" w:rsidRPr="00AF5BE2" w:rsidRDefault="00B83C53" w:rsidP="00D235B7">
            <w:pPr>
              <w:rPr>
                <w:rFonts w:ascii="Saysettha OT" w:hAnsi="Saysettha OT" w:cs="Saysettha OT"/>
                <w:sz w:val="24"/>
                <w:szCs w:val="24"/>
              </w:rPr>
            </w:pPr>
            <w:r w:rsidRPr="00AF5BE2">
              <w:rPr>
                <w:rFonts w:ascii="Saysettha OT" w:hAnsi="Saysettha OT" w:cs="Saysettha OT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instrText xml:space="preserve"> FORMTEXT </w:instrText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fldChar w:fldCharType="separate"/>
            </w:r>
            <w:r w:rsidRPr="00AF5BE2">
              <w:rPr>
                <w:rFonts w:ascii="Saysettha OT" w:hAnsi="Saysettha OT" w:cs="Saysettha OT"/>
                <w:sz w:val="24"/>
              </w:rPr>
              <w:t>     </w:t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fldChar w:fldCharType="end"/>
            </w:r>
          </w:p>
        </w:tc>
      </w:tr>
      <w:tr w:rsidR="00B83C53" w:rsidRPr="00AF5BE2" w14:paraId="2595130E" w14:textId="77777777" w:rsidTr="001A37B5">
        <w:trPr>
          <w:gridAfter w:val="1"/>
          <w:wAfter w:w="101" w:type="dxa"/>
          <w:trHeight w:val="346"/>
          <w:jc w:val="center"/>
        </w:trPr>
        <w:tc>
          <w:tcPr>
            <w:tcW w:w="6480" w:type="dxa"/>
            <w:gridSpan w:val="10"/>
            <w:vAlign w:val="bottom"/>
          </w:tcPr>
          <w:p w14:paraId="695EBC69" w14:textId="007857E6" w:rsidR="00B83C53" w:rsidRPr="00AF5BE2" w:rsidRDefault="00362AB0" w:rsidP="00D235B7">
            <w:pPr>
              <w:rPr>
                <w:rFonts w:ascii="Saysettha OT" w:hAnsi="Saysettha OT" w:cs="Saysettha OT"/>
                <w:sz w:val="24"/>
                <w:szCs w:val="24"/>
              </w:rPr>
            </w:pPr>
            <w:r w:rsidRPr="00AF5BE2">
              <w:rPr>
                <w:rFonts w:ascii="Saysettha OT" w:hAnsi="Saysettha OT" w:cs="Saysettha OT"/>
                <w:sz w:val="24"/>
              </w:rPr>
              <w:t>ລະດັບຂອງການບໍລິການ ຫຼື ການສະໜັບສະໜູນທີ່ໄດ້ຮັບອະນຸມັດ</w:t>
            </w:r>
            <w:r w:rsidR="00B83C53" w:rsidRPr="00AF5BE2">
              <w:rPr>
                <w:rFonts w:ascii="Saysettha OT" w:hAnsi="Saysettha OT" w:cs="Saysettha OT"/>
                <w:sz w:val="24"/>
                <w:szCs w:val="24"/>
              </w:rPr>
              <w:t>:</w:t>
            </w:r>
          </w:p>
        </w:tc>
        <w:tc>
          <w:tcPr>
            <w:tcW w:w="3870" w:type="dxa"/>
            <w:gridSpan w:val="2"/>
            <w:vAlign w:val="bottom"/>
          </w:tcPr>
          <w:p w14:paraId="726EF40A" w14:textId="77777777" w:rsidR="00B83C53" w:rsidRPr="00AF5BE2" w:rsidRDefault="00B83C53" w:rsidP="00D235B7">
            <w:pPr>
              <w:rPr>
                <w:rFonts w:ascii="Saysettha OT" w:hAnsi="Saysettha OT" w:cs="Saysettha OT"/>
                <w:sz w:val="24"/>
                <w:szCs w:val="24"/>
              </w:rPr>
            </w:pPr>
            <w:r w:rsidRPr="00AF5BE2">
              <w:rPr>
                <w:rFonts w:ascii="Saysettha OT" w:hAnsi="Saysettha OT" w:cs="Saysettha OT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instrText xml:space="preserve"> FORMTEXT </w:instrText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fldChar w:fldCharType="separate"/>
            </w:r>
            <w:r w:rsidRPr="00AF5BE2">
              <w:rPr>
                <w:rFonts w:ascii="Saysettha OT" w:hAnsi="Saysettha OT" w:cs="Saysettha OT"/>
                <w:sz w:val="24"/>
              </w:rPr>
              <w:t>     </w:t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fldChar w:fldCharType="end"/>
            </w:r>
          </w:p>
        </w:tc>
      </w:tr>
      <w:tr w:rsidR="00784D5E" w:rsidRPr="00AF5BE2" w14:paraId="6072E642" w14:textId="77777777" w:rsidTr="001A37B5">
        <w:trPr>
          <w:gridAfter w:val="1"/>
          <w:wAfter w:w="101" w:type="dxa"/>
          <w:trHeight w:val="346"/>
          <w:jc w:val="center"/>
        </w:trPr>
        <w:tc>
          <w:tcPr>
            <w:tcW w:w="10350" w:type="dxa"/>
            <w:gridSpan w:val="12"/>
            <w:vAlign w:val="center"/>
          </w:tcPr>
          <w:p w14:paraId="6308B775" w14:textId="695DA0A6" w:rsidR="00784D5E" w:rsidRPr="00AF5BE2" w:rsidRDefault="00784D5E" w:rsidP="00D235B7">
            <w:pPr>
              <w:spacing w:before="120"/>
              <w:rPr>
                <w:rFonts w:ascii="Saysettha OT" w:hAnsi="Saysettha OT" w:cs="Saysettha OT"/>
                <w:b/>
                <w:bCs/>
                <w:sz w:val="24"/>
                <w:szCs w:val="24"/>
              </w:rPr>
            </w:pPr>
            <w:r w:rsidRPr="00AF5BE2">
              <w:rPr>
                <w:rFonts w:ascii="Saysettha OT" w:hAnsi="Saysettha OT" w:cs="Saysettha OT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instrText xml:space="preserve"> FORMCHECKBOX </w:instrText>
            </w:r>
            <w:r w:rsidR="00C277FE">
              <w:rPr>
                <w:rFonts w:ascii="Saysettha OT" w:hAnsi="Saysettha OT" w:cs="Saysettha OT"/>
                <w:sz w:val="24"/>
                <w:szCs w:val="24"/>
              </w:rPr>
            </w:r>
            <w:r w:rsidR="00C277FE">
              <w:rPr>
                <w:rFonts w:ascii="Saysettha OT" w:hAnsi="Saysettha OT" w:cs="Saysettha OT"/>
                <w:sz w:val="24"/>
                <w:szCs w:val="24"/>
              </w:rPr>
              <w:fldChar w:fldCharType="separate"/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fldChar w:fldCharType="end"/>
            </w:r>
            <w:r w:rsidRPr="00AF5BE2">
              <w:rPr>
                <w:rFonts w:ascii="Saysettha OT" w:hAnsi="Saysettha OT" w:cs="Saysettha OT"/>
                <w:b/>
                <w:bCs/>
                <w:sz w:val="24"/>
                <w:szCs w:val="24"/>
              </w:rPr>
              <w:t xml:space="preserve"> </w:t>
            </w:r>
            <w:r w:rsidR="003D3A3F" w:rsidRPr="003D3A3F">
              <w:rPr>
                <w:rFonts w:ascii="Saysettha OT" w:hAnsi="Saysettha OT" w:cs="Saysettha OT" w:hint="cs"/>
                <w:bCs/>
                <w:sz w:val="24"/>
                <w:cs/>
                <w:lang w:bidi="lo-LA"/>
              </w:rPr>
              <w:t>ປະຕິເສດການຊຳລະການບໍລິການ</w:t>
            </w:r>
            <w:r w:rsidR="003D3A3F" w:rsidRPr="003D3A3F">
              <w:rPr>
                <w:rFonts w:ascii="Saysettha OT" w:hAnsi="Saysettha OT" w:cs="Saysettha OT"/>
                <w:bCs/>
                <w:sz w:val="24"/>
                <w:cs/>
                <w:lang w:bidi="lo-LA"/>
              </w:rPr>
              <w:t xml:space="preserve"> </w:t>
            </w:r>
            <w:r w:rsidR="003D3A3F" w:rsidRPr="003D3A3F">
              <w:rPr>
                <w:rFonts w:ascii="Saysettha OT" w:hAnsi="Saysettha OT" w:cs="Saysettha OT" w:hint="cs"/>
                <w:bCs/>
                <w:sz w:val="24"/>
                <w:cs/>
                <w:lang w:bidi="lo-LA"/>
              </w:rPr>
              <w:t>ຫຼື</w:t>
            </w:r>
            <w:r w:rsidR="003D3A3F" w:rsidRPr="003D3A3F">
              <w:rPr>
                <w:rFonts w:ascii="Saysettha OT" w:hAnsi="Saysettha OT" w:cs="Saysettha OT"/>
                <w:bCs/>
                <w:sz w:val="24"/>
                <w:cs/>
                <w:lang w:bidi="lo-LA"/>
              </w:rPr>
              <w:t xml:space="preserve"> </w:t>
            </w:r>
            <w:r w:rsidR="003D3A3F" w:rsidRPr="003D3A3F">
              <w:rPr>
                <w:rFonts w:ascii="Saysettha OT" w:hAnsi="Saysettha OT" w:cs="Saysettha OT" w:hint="cs"/>
                <w:bCs/>
                <w:sz w:val="24"/>
                <w:cs/>
                <w:lang w:bidi="lo-LA"/>
              </w:rPr>
              <w:t>ການສະໜັບສະໜູນ</w:t>
            </w:r>
            <w:r w:rsidR="003D3A3F" w:rsidRPr="003D3A3F">
              <w:rPr>
                <w:rFonts w:ascii="Saysettha OT" w:hAnsi="Saysettha OT" w:cs="Saysettha OT"/>
                <w:bCs/>
                <w:sz w:val="24"/>
                <w:cs/>
                <w:lang w:bidi="lo-LA"/>
              </w:rPr>
              <w:t xml:space="preserve"> (</w:t>
            </w:r>
            <w:r w:rsidR="003D3A3F" w:rsidRPr="003D3A3F">
              <w:rPr>
                <w:rFonts w:ascii="Saysettha OT" w:hAnsi="Saysettha OT" w:cs="Saysettha OT" w:hint="cs"/>
                <w:bCs/>
                <w:sz w:val="24"/>
                <w:cs/>
                <w:lang w:bidi="lo-LA"/>
              </w:rPr>
              <w:t>ຄຳຂໍຂອງສະມາຊິກ</w:t>
            </w:r>
            <w:r w:rsidR="003D3A3F" w:rsidRPr="003D3A3F">
              <w:rPr>
                <w:rFonts w:ascii="Saysettha OT" w:hAnsi="Saysettha OT" w:cs="Saysettha OT"/>
                <w:bCs/>
                <w:sz w:val="24"/>
                <w:cs/>
                <w:lang w:bidi="lo-LA"/>
              </w:rPr>
              <w:t>).</w:t>
            </w:r>
          </w:p>
        </w:tc>
      </w:tr>
      <w:tr w:rsidR="00784D5E" w:rsidRPr="00AF5BE2" w14:paraId="40ED8887" w14:textId="77777777" w:rsidTr="001A37B5">
        <w:trPr>
          <w:gridAfter w:val="1"/>
          <w:wAfter w:w="101" w:type="dxa"/>
          <w:trHeight w:val="346"/>
          <w:jc w:val="center"/>
        </w:trPr>
        <w:tc>
          <w:tcPr>
            <w:tcW w:w="2619" w:type="dxa"/>
            <w:vAlign w:val="bottom"/>
          </w:tcPr>
          <w:p w14:paraId="32F85B40" w14:textId="0CCB9370" w:rsidR="00784D5E" w:rsidRPr="00AF5BE2" w:rsidRDefault="00362AB0" w:rsidP="00D235B7">
            <w:pPr>
              <w:rPr>
                <w:rFonts w:ascii="Saysettha OT" w:hAnsi="Saysettha OT" w:cs="Saysettha OT"/>
                <w:sz w:val="24"/>
                <w:szCs w:val="24"/>
              </w:rPr>
            </w:pPr>
            <w:r w:rsidRPr="00AF5BE2">
              <w:rPr>
                <w:rFonts w:ascii="Saysettha OT" w:hAnsi="Saysettha OT" w:cs="Saysettha OT"/>
                <w:sz w:val="24"/>
              </w:rPr>
              <w:t>ວັນທີສະເໜີຂໍ</w:t>
            </w:r>
            <w:r w:rsidR="00784D5E" w:rsidRPr="00AF5BE2">
              <w:rPr>
                <w:rFonts w:ascii="Saysettha OT" w:hAnsi="Saysettha OT" w:cs="Saysettha OT"/>
                <w:sz w:val="24"/>
                <w:szCs w:val="24"/>
              </w:rPr>
              <w:t>:</w:t>
            </w:r>
          </w:p>
        </w:tc>
        <w:tc>
          <w:tcPr>
            <w:tcW w:w="3861" w:type="dxa"/>
            <w:gridSpan w:val="9"/>
            <w:vAlign w:val="bottom"/>
          </w:tcPr>
          <w:p w14:paraId="7CD187F4" w14:textId="77777777" w:rsidR="00784D5E" w:rsidRPr="00AF5BE2" w:rsidRDefault="00784D5E" w:rsidP="00D235B7">
            <w:pPr>
              <w:rPr>
                <w:rFonts w:ascii="Saysettha OT" w:hAnsi="Saysettha OT" w:cs="Saysettha OT"/>
                <w:sz w:val="24"/>
                <w:szCs w:val="24"/>
              </w:rPr>
            </w:pPr>
            <w:r w:rsidRPr="00AF5BE2">
              <w:rPr>
                <w:rFonts w:ascii="Saysettha OT" w:hAnsi="Saysettha OT" w:cs="Saysettha OT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instrText xml:space="preserve"> FORMTEXT </w:instrText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fldChar w:fldCharType="separate"/>
            </w:r>
            <w:r w:rsidRPr="00AF5BE2">
              <w:rPr>
                <w:rFonts w:ascii="Saysettha OT" w:hAnsi="Saysettha OT" w:cs="Saysettha OT"/>
                <w:sz w:val="24"/>
              </w:rPr>
              <w:t>     </w:t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fldChar w:fldCharType="end"/>
            </w:r>
          </w:p>
        </w:tc>
        <w:tc>
          <w:tcPr>
            <w:tcW w:w="3870" w:type="dxa"/>
            <w:gridSpan w:val="2"/>
            <w:vAlign w:val="bottom"/>
          </w:tcPr>
          <w:p w14:paraId="0D599674" w14:textId="77777777" w:rsidR="00784D5E" w:rsidRPr="00AF5BE2" w:rsidRDefault="00784D5E" w:rsidP="00D235B7">
            <w:pPr>
              <w:rPr>
                <w:rFonts w:ascii="Saysettha OT" w:hAnsi="Saysettha OT" w:cs="Saysettha OT"/>
                <w:sz w:val="24"/>
                <w:szCs w:val="24"/>
              </w:rPr>
            </w:pPr>
          </w:p>
        </w:tc>
      </w:tr>
      <w:tr w:rsidR="00784D5E" w:rsidRPr="00AF5BE2" w14:paraId="61402FC0" w14:textId="77777777" w:rsidTr="001A37B5">
        <w:trPr>
          <w:gridAfter w:val="1"/>
          <w:wAfter w:w="101" w:type="dxa"/>
          <w:trHeight w:val="346"/>
          <w:jc w:val="center"/>
        </w:trPr>
        <w:tc>
          <w:tcPr>
            <w:tcW w:w="3743" w:type="dxa"/>
            <w:gridSpan w:val="3"/>
            <w:vAlign w:val="bottom"/>
          </w:tcPr>
          <w:p w14:paraId="739B7935" w14:textId="13805A0A" w:rsidR="00784D5E" w:rsidRPr="00AF5BE2" w:rsidRDefault="00362AB0" w:rsidP="00D235B7">
            <w:pPr>
              <w:rPr>
                <w:rFonts w:ascii="Saysettha OT" w:hAnsi="Saysettha OT" w:cs="Saysettha OT"/>
                <w:sz w:val="24"/>
                <w:szCs w:val="24"/>
              </w:rPr>
            </w:pPr>
            <w:r w:rsidRPr="00AF5BE2">
              <w:rPr>
                <w:rFonts w:ascii="Saysettha OT" w:hAnsi="Saysettha OT" w:cs="Saysettha OT"/>
                <w:sz w:val="24"/>
              </w:rPr>
              <w:t>ວັນທີໃຫ້ການບໍລິການ</w:t>
            </w:r>
            <w:r w:rsidR="00784D5E" w:rsidRPr="00AF5BE2">
              <w:rPr>
                <w:rFonts w:ascii="Saysettha OT" w:hAnsi="Saysettha OT" w:cs="Saysettha OT"/>
                <w:sz w:val="24"/>
                <w:szCs w:val="24"/>
              </w:rPr>
              <w:t>:</w:t>
            </w:r>
          </w:p>
        </w:tc>
        <w:tc>
          <w:tcPr>
            <w:tcW w:w="6607" w:type="dxa"/>
            <w:gridSpan w:val="9"/>
            <w:vAlign w:val="bottom"/>
          </w:tcPr>
          <w:p w14:paraId="2E85E21D" w14:textId="77777777" w:rsidR="00784D5E" w:rsidRPr="00AF5BE2" w:rsidRDefault="00784D5E" w:rsidP="00D235B7">
            <w:pPr>
              <w:rPr>
                <w:rFonts w:ascii="Saysettha OT" w:hAnsi="Saysettha OT" w:cs="Saysettha OT"/>
                <w:sz w:val="24"/>
                <w:szCs w:val="24"/>
              </w:rPr>
            </w:pPr>
            <w:r w:rsidRPr="00AF5BE2">
              <w:rPr>
                <w:rFonts w:ascii="Saysettha OT" w:hAnsi="Saysettha OT" w:cs="Saysettha OT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instrText xml:space="preserve"> FORMTEXT </w:instrText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fldChar w:fldCharType="separate"/>
            </w:r>
            <w:r w:rsidRPr="00AF5BE2">
              <w:rPr>
                <w:rFonts w:ascii="Saysettha OT" w:hAnsi="Saysettha OT" w:cs="Saysettha OT"/>
                <w:sz w:val="24"/>
              </w:rPr>
              <w:t>     </w:t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fldChar w:fldCharType="end"/>
            </w:r>
          </w:p>
        </w:tc>
      </w:tr>
      <w:tr w:rsidR="00784D5E" w:rsidRPr="00AF5BE2" w14:paraId="7F5A0C17" w14:textId="77777777" w:rsidTr="001A37B5">
        <w:trPr>
          <w:gridAfter w:val="1"/>
          <w:wAfter w:w="101" w:type="dxa"/>
          <w:trHeight w:val="346"/>
          <w:jc w:val="center"/>
        </w:trPr>
        <w:tc>
          <w:tcPr>
            <w:tcW w:w="3758" w:type="dxa"/>
            <w:gridSpan w:val="4"/>
            <w:vAlign w:val="bottom"/>
          </w:tcPr>
          <w:p w14:paraId="7674C1F2" w14:textId="0B5D8DAD" w:rsidR="00784D5E" w:rsidRPr="00AF5BE2" w:rsidRDefault="00362AB0" w:rsidP="00D235B7">
            <w:pPr>
              <w:rPr>
                <w:rFonts w:ascii="Saysettha OT" w:hAnsi="Saysettha OT" w:cs="Saysettha OT"/>
                <w:sz w:val="24"/>
                <w:szCs w:val="24"/>
              </w:rPr>
            </w:pPr>
            <w:r w:rsidRPr="00AF5BE2">
              <w:rPr>
                <w:rFonts w:ascii="Saysettha OT" w:hAnsi="Saysettha OT" w:cs="Saysettha OT"/>
                <w:sz w:val="24"/>
              </w:rPr>
              <w:t>ຜູ້ໃຫ້ການບໍລິການ ຫຼື ຜູ້ສະໜອງ</w:t>
            </w:r>
            <w:r w:rsidR="00784D5E" w:rsidRPr="00AF5BE2">
              <w:rPr>
                <w:rFonts w:ascii="Saysettha OT" w:hAnsi="Saysettha OT" w:cs="Saysettha OT"/>
                <w:sz w:val="24"/>
              </w:rPr>
              <w:t>:</w:t>
            </w:r>
          </w:p>
        </w:tc>
        <w:tc>
          <w:tcPr>
            <w:tcW w:w="6592" w:type="dxa"/>
            <w:gridSpan w:val="8"/>
            <w:vAlign w:val="bottom"/>
          </w:tcPr>
          <w:p w14:paraId="78416203" w14:textId="77777777" w:rsidR="00784D5E" w:rsidRPr="00AF5BE2" w:rsidRDefault="00784D5E" w:rsidP="00D235B7">
            <w:pPr>
              <w:rPr>
                <w:rFonts w:ascii="Saysettha OT" w:hAnsi="Saysettha OT" w:cs="Saysettha OT"/>
                <w:sz w:val="24"/>
                <w:szCs w:val="24"/>
              </w:rPr>
            </w:pPr>
            <w:r w:rsidRPr="00AF5BE2">
              <w:rPr>
                <w:rFonts w:ascii="Saysettha OT" w:hAnsi="Saysettha OT" w:cs="Saysettha OT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instrText xml:space="preserve"> FORMTEXT </w:instrText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fldChar w:fldCharType="separate"/>
            </w:r>
            <w:r w:rsidRPr="00AF5BE2">
              <w:rPr>
                <w:rFonts w:ascii="Saysettha OT" w:hAnsi="Saysettha OT" w:cs="Saysettha OT"/>
                <w:sz w:val="24"/>
              </w:rPr>
              <w:t>     </w:t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fldChar w:fldCharType="end"/>
            </w:r>
          </w:p>
        </w:tc>
      </w:tr>
      <w:tr w:rsidR="00784D5E" w:rsidRPr="00AF5BE2" w14:paraId="32979A1E" w14:textId="77777777" w:rsidTr="001A37B5">
        <w:trPr>
          <w:gridAfter w:val="1"/>
          <w:wAfter w:w="101" w:type="dxa"/>
          <w:trHeight w:val="346"/>
          <w:jc w:val="center"/>
        </w:trPr>
        <w:tc>
          <w:tcPr>
            <w:tcW w:w="4579" w:type="dxa"/>
            <w:gridSpan w:val="6"/>
            <w:vAlign w:val="bottom"/>
          </w:tcPr>
          <w:p w14:paraId="3C8ECA10" w14:textId="1A96B237" w:rsidR="00784D5E" w:rsidRPr="00AF5BE2" w:rsidRDefault="00362AB0" w:rsidP="00D235B7">
            <w:pPr>
              <w:rPr>
                <w:rFonts w:ascii="Saysettha OT" w:hAnsi="Saysettha OT" w:cs="Saysettha OT"/>
                <w:sz w:val="24"/>
                <w:szCs w:val="24"/>
              </w:rPr>
            </w:pPr>
            <w:r w:rsidRPr="00AF5BE2">
              <w:rPr>
                <w:rFonts w:ascii="Saysettha OT" w:hAnsi="Saysettha OT" w:cs="Saysettha OT"/>
                <w:sz w:val="24"/>
              </w:rPr>
              <w:t>ຈຳນວນການຊຳລະທີ່ກຳລັງຖືກປະຕິເສດ</w:t>
            </w:r>
            <w:r w:rsidR="00784D5E" w:rsidRPr="00AF5BE2">
              <w:rPr>
                <w:rFonts w:ascii="Saysettha OT" w:hAnsi="Saysettha OT" w:cs="Saysettha OT"/>
                <w:sz w:val="24"/>
                <w:szCs w:val="24"/>
              </w:rPr>
              <w:t>:</w:t>
            </w:r>
          </w:p>
        </w:tc>
        <w:tc>
          <w:tcPr>
            <w:tcW w:w="1602" w:type="dxa"/>
            <w:gridSpan w:val="3"/>
            <w:vAlign w:val="bottom"/>
          </w:tcPr>
          <w:p w14:paraId="4CEA9D74" w14:textId="77777777" w:rsidR="00784D5E" w:rsidRPr="00AF5BE2" w:rsidRDefault="00784D5E" w:rsidP="00D235B7">
            <w:pPr>
              <w:rPr>
                <w:rFonts w:ascii="Saysettha OT" w:hAnsi="Saysettha OT" w:cs="Saysettha OT"/>
                <w:sz w:val="24"/>
                <w:szCs w:val="24"/>
              </w:rPr>
            </w:pPr>
            <w:r w:rsidRPr="00AF5BE2">
              <w:rPr>
                <w:rFonts w:ascii="Saysettha OT" w:hAnsi="Saysettha OT" w:cs="Saysettha OT"/>
                <w:sz w:val="24"/>
                <w:szCs w:val="24"/>
              </w:rPr>
              <w:t>$</w:t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instrText xml:space="preserve"> FORMTEXT </w:instrText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fldChar w:fldCharType="separate"/>
            </w:r>
            <w:r w:rsidRPr="00AF5BE2">
              <w:rPr>
                <w:rFonts w:ascii="Saysettha OT" w:hAnsi="Saysettha OT" w:cs="Saysettha OT"/>
                <w:sz w:val="24"/>
              </w:rPr>
              <w:t>     </w:t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fldChar w:fldCharType="end"/>
            </w:r>
          </w:p>
        </w:tc>
        <w:tc>
          <w:tcPr>
            <w:tcW w:w="4169" w:type="dxa"/>
            <w:gridSpan w:val="3"/>
            <w:vAlign w:val="bottom"/>
          </w:tcPr>
          <w:p w14:paraId="5FA75C95" w14:textId="77777777" w:rsidR="00784D5E" w:rsidRPr="00AF5BE2" w:rsidRDefault="00784D5E" w:rsidP="00D235B7">
            <w:pPr>
              <w:rPr>
                <w:rFonts w:ascii="Saysettha OT" w:hAnsi="Saysettha OT" w:cs="Saysettha OT"/>
                <w:sz w:val="24"/>
                <w:szCs w:val="24"/>
              </w:rPr>
            </w:pPr>
          </w:p>
        </w:tc>
      </w:tr>
      <w:tr w:rsidR="003D3A3F" w:rsidRPr="00AF5BE2" w14:paraId="5514F1DD" w14:textId="77777777" w:rsidTr="001A37B5">
        <w:trPr>
          <w:gridAfter w:val="1"/>
          <w:wAfter w:w="101" w:type="dxa"/>
          <w:trHeight w:val="346"/>
          <w:jc w:val="center"/>
        </w:trPr>
        <w:tc>
          <w:tcPr>
            <w:tcW w:w="10350" w:type="dxa"/>
            <w:gridSpan w:val="12"/>
            <w:vAlign w:val="bottom"/>
          </w:tcPr>
          <w:p w14:paraId="4251BEE3" w14:textId="31459986" w:rsidR="003D3A3F" w:rsidRPr="00AF5BE2" w:rsidRDefault="00483674" w:rsidP="00D235B7">
            <w:pPr>
              <w:rPr>
                <w:rFonts w:ascii="Saysettha OT" w:hAnsi="Saysettha OT" w:cs="Saysettha OT"/>
                <w:sz w:val="24"/>
                <w:szCs w:val="24"/>
              </w:rPr>
            </w:pPr>
            <w:r w:rsidRPr="00AF5BE2">
              <w:rPr>
                <w:rFonts w:ascii="Saysettha OT" w:hAnsi="Saysettha OT" w:cs="Saysettha OT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instrText xml:space="preserve"> FORMCHECKBOX </w:instrText>
            </w:r>
            <w:r w:rsidR="00C277FE">
              <w:rPr>
                <w:rFonts w:ascii="Saysettha OT" w:hAnsi="Saysettha OT" w:cs="Saysettha OT"/>
                <w:sz w:val="24"/>
                <w:szCs w:val="24"/>
              </w:rPr>
            </w:r>
            <w:r w:rsidR="00C277FE">
              <w:rPr>
                <w:rFonts w:ascii="Saysettha OT" w:hAnsi="Saysettha OT" w:cs="Saysettha OT"/>
                <w:sz w:val="24"/>
                <w:szCs w:val="24"/>
              </w:rPr>
              <w:fldChar w:fldCharType="separate"/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fldChar w:fldCharType="end"/>
            </w:r>
            <w:r w:rsidRPr="00AF5BE2">
              <w:rPr>
                <w:rFonts w:ascii="Saysettha OT" w:hAnsi="Saysettha OT" w:cs="Saysettha OT"/>
                <w:b/>
                <w:bCs/>
                <w:sz w:val="24"/>
                <w:szCs w:val="24"/>
              </w:rPr>
              <w:t xml:space="preserve"> </w:t>
            </w:r>
            <w:r w:rsidRPr="00483674">
              <w:rPr>
                <w:rFonts w:ascii="Saysettha OT" w:hAnsi="Saysettha OT" w:cs="Saysettha OT" w:hint="cs"/>
                <w:bCs/>
                <w:sz w:val="24"/>
                <w:cs/>
                <w:lang w:bidi="lo-LA"/>
              </w:rPr>
              <w:t>ປະຕິເສດການຊຳລະການບໍລິການ</w:t>
            </w:r>
            <w:r w:rsidRPr="00483674">
              <w:rPr>
                <w:rFonts w:ascii="Saysettha OT" w:hAnsi="Saysettha OT" w:cs="Saysettha OT"/>
                <w:bCs/>
                <w:sz w:val="24"/>
                <w:cs/>
                <w:lang w:bidi="lo-LA"/>
              </w:rPr>
              <w:t xml:space="preserve"> </w:t>
            </w:r>
            <w:r w:rsidRPr="00483674">
              <w:rPr>
                <w:rFonts w:ascii="Saysettha OT" w:hAnsi="Saysettha OT" w:cs="Saysettha OT" w:hint="cs"/>
                <w:bCs/>
                <w:sz w:val="24"/>
                <w:cs/>
                <w:lang w:bidi="lo-LA"/>
              </w:rPr>
              <w:t>ຫຼື</w:t>
            </w:r>
            <w:r w:rsidRPr="00483674">
              <w:rPr>
                <w:rFonts w:ascii="Saysettha OT" w:hAnsi="Saysettha OT" w:cs="Saysettha OT"/>
                <w:bCs/>
                <w:sz w:val="24"/>
                <w:cs/>
                <w:lang w:bidi="lo-LA"/>
              </w:rPr>
              <w:t xml:space="preserve"> </w:t>
            </w:r>
            <w:r w:rsidRPr="00483674">
              <w:rPr>
                <w:rFonts w:ascii="Saysettha OT" w:hAnsi="Saysettha OT" w:cs="Saysettha OT" w:hint="cs"/>
                <w:bCs/>
                <w:sz w:val="24"/>
                <w:cs/>
                <w:lang w:bidi="lo-LA"/>
              </w:rPr>
              <w:t>ການສະໜັບສະໜູນ</w:t>
            </w:r>
            <w:r w:rsidRPr="00483674">
              <w:rPr>
                <w:rFonts w:ascii="Saysettha OT" w:hAnsi="Saysettha OT" w:cs="Saysettha OT"/>
                <w:bCs/>
                <w:sz w:val="24"/>
                <w:cs/>
                <w:lang w:bidi="lo-LA"/>
              </w:rPr>
              <w:t xml:space="preserve"> (</w:t>
            </w:r>
            <w:r w:rsidRPr="00483674">
              <w:rPr>
                <w:rFonts w:ascii="Saysettha OT" w:hAnsi="Saysettha OT" w:cs="Saysettha OT" w:hint="cs"/>
                <w:bCs/>
                <w:sz w:val="24"/>
                <w:cs/>
                <w:lang w:bidi="lo-LA"/>
              </w:rPr>
              <w:t>ຂໍ້ຮຽກຮ້ອງຂອງຜູ້ໃຫ້ບໍລິການ</w:t>
            </w:r>
            <w:r w:rsidRPr="00483674">
              <w:rPr>
                <w:rFonts w:ascii="Saysettha OT" w:hAnsi="Saysettha OT" w:cs="Saysettha OT"/>
                <w:bCs/>
                <w:sz w:val="24"/>
                <w:cs/>
                <w:lang w:bidi="lo-LA"/>
              </w:rPr>
              <w:t>).</w:t>
            </w:r>
          </w:p>
        </w:tc>
      </w:tr>
      <w:tr w:rsidR="00B95D47" w:rsidRPr="00AF5BE2" w14:paraId="3AE50C4B" w14:textId="77777777" w:rsidTr="001A37B5">
        <w:trPr>
          <w:gridAfter w:val="1"/>
          <w:wAfter w:w="101" w:type="dxa"/>
          <w:trHeight w:val="346"/>
          <w:jc w:val="center"/>
        </w:trPr>
        <w:tc>
          <w:tcPr>
            <w:tcW w:w="2984" w:type="dxa"/>
            <w:gridSpan w:val="2"/>
            <w:vAlign w:val="bottom"/>
          </w:tcPr>
          <w:p w14:paraId="2F875550" w14:textId="3CB6C97E" w:rsidR="00B95D47" w:rsidRPr="00AF5BE2" w:rsidRDefault="00B95D47" w:rsidP="00B95D47">
            <w:pPr>
              <w:rPr>
                <w:rFonts w:ascii="Saysettha OT" w:hAnsi="Saysettha OT" w:cs="Saysettha OT"/>
                <w:sz w:val="24"/>
              </w:rPr>
            </w:pPr>
            <w:r w:rsidRPr="00483674">
              <w:rPr>
                <w:rFonts w:ascii="Saysettha OT" w:hAnsi="Saysettha OT" w:cs="Saysettha OT" w:hint="cs"/>
                <w:sz w:val="24"/>
                <w:cs/>
                <w:lang w:bidi="lo-LA"/>
              </w:rPr>
              <w:t>ບໍລິການ</w:t>
            </w:r>
            <w:r w:rsidRPr="00483674">
              <w:rPr>
                <w:rFonts w:ascii="Saysettha OT" w:hAnsi="Saysettha OT" w:cs="Saysettha OT"/>
                <w:sz w:val="24"/>
                <w:cs/>
                <w:lang w:bidi="lo-LA"/>
              </w:rPr>
              <w:t xml:space="preserve"> </w:t>
            </w:r>
            <w:r w:rsidRPr="00483674">
              <w:rPr>
                <w:rFonts w:ascii="Saysettha OT" w:hAnsi="Saysettha OT" w:cs="Saysettha OT" w:hint="cs"/>
                <w:sz w:val="24"/>
                <w:cs/>
                <w:lang w:bidi="lo-LA"/>
              </w:rPr>
              <w:t>ຫຼື</w:t>
            </w:r>
            <w:r w:rsidRPr="00483674">
              <w:rPr>
                <w:rFonts w:ascii="Saysettha OT" w:hAnsi="Saysettha OT" w:cs="Saysettha OT"/>
                <w:sz w:val="24"/>
                <w:cs/>
                <w:lang w:bidi="lo-LA"/>
              </w:rPr>
              <w:t xml:space="preserve"> </w:t>
            </w:r>
            <w:r w:rsidRPr="00483674">
              <w:rPr>
                <w:rFonts w:ascii="Saysettha OT" w:hAnsi="Saysettha OT" w:cs="Saysettha OT" w:hint="cs"/>
                <w:sz w:val="24"/>
                <w:cs/>
                <w:lang w:bidi="lo-LA"/>
              </w:rPr>
              <w:t>ການສະໜັບສະໜູນ</w:t>
            </w:r>
            <w:r w:rsidRPr="00483674">
              <w:rPr>
                <w:rFonts w:ascii="Saysettha OT" w:hAnsi="Saysettha OT" w:cs="Saysettha OT"/>
                <w:sz w:val="24"/>
                <w:cs/>
                <w:lang w:bidi="lo-LA"/>
              </w:rPr>
              <w:t>:</w:t>
            </w:r>
          </w:p>
        </w:tc>
        <w:tc>
          <w:tcPr>
            <w:tcW w:w="3197" w:type="dxa"/>
            <w:gridSpan w:val="7"/>
            <w:vAlign w:val="center"/>
          </w:tcPr>
          <w:p w14:paraId="75E09F53" w14:textId="5746F3A7" w:rsidR="00B95D47" w:rsidRPr="00AF5BE2" w:rsidRDefault="00B95D47" w:rsidP="00B95D47">
            <w:pPr>
              <w:rPr>
                <w:rFonts w:ascii="Saysettha OT" w:hAnsi="Saysettha OT" w:cs="Saysettha OT"/>
                <w:sz w:val="24"/>
                <w:szCs w:val="24"/>
              </w:rPr>
            </w:pPr>
            <w:r w:rsidRPr="00F65C93">
              <w:rPr>
                <w:rFonts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5C93">
              <w:rPr>
                <w:rFonts w:cs="Times New Roman"/>
                <w:sz w:val="24"/>
                <w:szCs w:val="24"/>
              </w:rPr>
              <w:instrText xml:space="preserve"> FORMTEXT </w:instrText>
            </w:r>
            <w:r w:rsidRPr="00F65C93">
              <w:rPr>
                <w:rFonts w:cs="Times New Roman"/>
                <w:sz w:val="24"/>
                <w:szCs w:val="24"/>
              </w:rPr>
            </w:r>
            <w:r w:rsidRPr="00F65C93">
              <w:rPr>
                <w:rFonts w:cs="Times New Roman"/>
                <w:sz w:val="24"/>
                <w:szCs w:val="24"/>
              </w:rPr>
              <w:fldChar w:fldCharType="separate"/>
            </w:r>
            <w:r w:rsidRPr="00F65C93">
              <w:rPr>
                <w:rFonts w:cs="Times New Roman"/>
                <w:sz w:val="24"/>
                <w:szCs w:val="24"/>
              </w:rPr>
              <w:t> </w:t>
            </w:r>
            <w:r w:rsidRPr="00F65C93">
              <w:rPr>
                <w:rFonts w:cs="Times New Roman"/>
                <w:sz w:val="24"/>
                <w:szCs w:val="24"/>
              </w:rPr>
              <w:t> </w:t>
            </w:r>
            <w:r w:rsidRPr="00F65C93">
              <w:rPr>
                <w:rFonts w:cs="Times New Roman"/>
                <w:sz w:val="24"/>
                <w:szCs w:val="24"/>
              </w:rPr>
              <w:t> </w:t>
            </w:r>
            <w:r w:rsidRPr="00F65C93">
              <w:rPr>
                <w:rFonts w:cs="Times New Roman"/>
                <w:sz w:val="24"/>
                <w:szCs w:val="24"/>
              </w:rPr>
              <w:t> </w:t>
            </w:r>
            <w:r w:rsidRPr="00F65C93">
              <w:rPr>
                <w:rFonts w:cs="Times New Roman"/>
                <w:sz w:val="24"/>
                <w:szCs w:val="24"/>
              </w:rPr>
              <w:t> </w:t>
            </w:r>
            <w:r w:rsidRPr="00F65C93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4169" w:type="dxa"/>
            <w:gridSpan w:val="3"/>
            <w:vAlign w:val="bottom"/>
          </w:tcPr>
          <w:p w14:paraId="454D2083" w14:textId="77777777" w:rsidR="00B95D47" w:rsidRPr="00AF5BE2" w:rsidRDefault="00B95D47" w:rsidP="00B95D47">
            <w:pPr>
              <w:rPr>
                <w:rFonts w:ascii="Saysettha OT" w:hAnsi="Saysettha OT" w:cs="Saysettha OT"/>
                <w:sz w:val="24"/>
                <w:szCs w:val="24"/>
              </w:rPr>
            </w:pPr>
          </w:p>
        </w:tc>
      </w:tr>
      <w:tr w:rsidR="00B95D47" w:rsidRPr="00AF5BE2" w14:paraId="0A86F66A" w14:textId="77777777" w:rsidTr="001A37B5">
        <w:trPr>
          <w:gridAfter w:val="1"/>
          <w:wAfter w:w="101" w:type="dxa"/>
          <w:trHeight w:val="346"/>
          <w:jc w:val="center"/>
        </w:trPr>
        <w:tc>
          <w:tcPr>
            <w:tcW w:w="2984" w:type="dxa"/>
            <w:gridSpan w:val="2"/>
            <w:vAlign w:val="bottom"/>
          </w:tcPr>
          <w:p w14:paraId="69423F66" w14:textId="5273F8B8" w:rsidR="00B95D47" w:rsidRPr="00B45F33" w:rsidRDefault="00B95D47" w:rsidP="00B95D47">
            <w:pPr>
              <w:rPr>
                <w:rFonts w:ascii="Saysettha OT" w:hAnsi="Saysettha OT" w:cs="Saysettha OT"/>
                <w:sz w:val="24"/>
                <w:cs/>
                <w:lang w:val="en-US" w:bidi="lo-LA"/>
              </w:rPr>
            </w:pPr>
            <w:r w:rsidRPr="00B45F33">
              <w:rPr>
                <w:rFonts w:ascii="Saysettha OT" w:hAnsi="Saysettha OT" w:cs="Saysettha OT"/>
                <w:sz w:val="24"/>
                <w:cs/>
                <w:lang w:val="en-US" w:bidi="lo-LA"/>
              </w:rPr>
              <w:t>ວັນທີຂອງການປະຕິເສດ:</w:t>
            </w:r>
          </w:p>
        </w:tc>
        <w:tc>
          <w:tcPr>
            <w:tcW w:w="3197" w:type="dxa"/>
            <w:gridSpan w:val="7"/>
            <w:vAlign w:val="center"/>
          </w:tcPr>
          <w:p w14:paraId="2D8729B6" w14:textId="57FE22EF" w:rsidR="00B95D47" w:rsidRPr="00AF5BE2" w:rsidRDefault="00B95D47" w:rsidP="00B95D47">
            <w:pPr>
              <w:rPr>
                <w:rFonts w:ascii="Saysettha OT" w:hAnsi="Saysettha OT" w:cs="Saysettha OT"/>
                <w:sz w:val="24"/>
                <w:szCs w:val="24"/>
              </w:rPr>
            </w:pPr>
            <w:r w:rsidRPr="00F65C93">
              <w:rPr>
                <w:rFonts w:cs="Times New Roman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65C93">
              <w:rPr>
                <w:rFonts w:cs="Times New Roman"/>
                <w:sz w:val="24"/>
                <w:szCs w:val="24"/>
              </w:rPr>
              <w:instrText xml:space="preserve"> FORMTEXT </w:instrText>
            </w:r>
            <w:r w:rsidRPr="00F65C93">
              <w:rPr>
                <w:rFonts w:cs="Times New Roman"/>
                <w:sz w:val="24"/>
                <w:szCs w:val="24"/>
              </w:rPr>
            </w:r>
            <w:r w:rsidRPr="00F65C93">
              <w:rPr>
                <w:rFonts w:cs="Times New Roman"/>
                <w:sz w:val="24"/>
                <w:szCs w:val="24"/>
              </w:rPr>
              <w:fldChar w:fldCharType="separate"/>
            </w:r>
            <w:r w:rsidRPr="00F65C93">
              <w:rPr>
                <w:rFonts w:cs="Times New Roman"/>
                <w:sz w:val="24"/>
                <w:szCs w:val="24"/>
              </w:rPr>
              <w:t> </w:t>
            </w:r>
            <w:r w:rsidRPr="00F65C93">
              <w:rPr>
                <w:rFonts w:cs="Times New Roman"/>
                <w:sz w:val="24"/>
                <w:szCs w:val="24"/>
              </w:rPr>
              <w:t> </w:t>
            </w:r>
            <w:r w:rsidRPr="00F65C93">
              <w:rPr>
                <w:rFonts w:cs="Times New Roman"/>
                <w:sz w:val="24"/>
                <w:szCs w:val="24"/>
              </w:rPr>
              <w:t> </w:t>
            </w:r>
            <w:r w:rsidRPr="00F65C93">
              <w:rPr>
                <w:rFonts w:cs="Times New Roman"/>
                <w:sz w:val="24"/>
                <w:szCs w:val="24"/>
              </w:rPr>
              <w:t> </w:t>
            </w:r>
            <w:r w:rsidRPr="00F65C93">
              <w:rPr>
                <w:rFonts w:cs="Times New Roman"/>
                <w:sz w:val="24"/>
                <w:szCs w:val="24"/>
              </w:rPr>
              <w:t> </w:t>
            </w:r>
            <w:r w:rsidRPr="00F65C93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4169" w:type="dxa"/>
            <w:gridSpan w:val="3"/>
            <w:vAlign w:val="bottom"/>
          </w:tcPr>
          <w:p w14:paraId="3557F60C" w14:textId="77777777" w:rsidR="00B95D47" w:rsidRPr="00AF5BE2" w:rsidRDefault="00B95D47" w:rsidP="00B95D47">
            <w:pPr>
              <w:rPr>
                <w:rFonts w:ascii="Saysettha OT" w:hAnsi="Saysettha OT" w:cs="Saysettha OT"/>
                <w:sz w:val="24"/>
                <w:szCs w:val="24"/>
              </w:rPr>
            </w:pPr>
          </w:p>
        </w:tc>
      </w:tr>
      <w:tr w:rsidR="00B95D47" w:rsidRPr="00AF5BE2" w14:paraId="13D565FA" w14:textId="77777777" w:rsidTr="001A37B5">
        <w:trPr>
          <w:gridAfter w:val="1"/>
          <w:wAfter w:w="101" w:type="dxa"/>
          <w:trHeight w:val="346"/>
          <w:jc w:val="center"/>
        </w:trPr>
        <w:tc>
          <w:tcPr>
            <w:tcW w:w="2984" w:type="dxa"/>
            <w:gridSpan w:val="2"/>
            <w:vAlign w:val="bottom"/>
          </w:tcPr>
          <w:p w14:paraId="69AD27BA" w14:textId="0480E543" w:rsidR="00B95D47" w:rsidRPr="00AF5BE2" w:rsidRDefault="00B95D47" w:rsidP="00B95D47">
            <w:pPr>
              <w:rPr>
                <w:rFonts w:ascii="Saysettha OT" w:hAnsi="Saysettha OT" w:cs="Saysettha OT"/>
                <w:sz w:val="24"/>
              </w:rPr>
            </w:pPr>
            <w:r w:rsidRPr="00483674">
              <w:rPr>
                <w:rFonts w:ascii="Saysettha OT" w:hAnsi="Saysettha OT" w:cs="Saysettha OT" w:hint="cs"/>
                <w:sz w:val="24"/>
                <w:cs/>
                <w:lang w:bidi="lo-LA"/>
              </w:rPr>
              <w:t>ວັນທີຂອງການຮຽກຮ້ອງ</w:t>
            </w:r>
            <w:r w:rsidRPr="00483674">
              <w:rPr>
                <w:rFonts w:ascii="Saysettha OT" w:hAnsi="Saysettha OT" w:cs="Saysettha OT"/>
                <w:sz w:val="24"/>
                <w:cs/>
                <w:lang w:bidi="lo-LA"/>
              </w:rPr>
              <w:t>:</w:t>
            </w:r>
          </w:p>
        </w:tc>
        <w:tc>
          <w:tcPr>
            <w:tcW w:w="3197" w:type="dxa"/>
            <w:gridSpan w:val="7"/>
            <w:vAlign w:val="center"/>
          </w:tcPr>
          <w:p w14:paraId="32D9E8C2" w14:textId="4B8F1FC9" w:rsidR="00B95D47" w:rsidRPr="00AF5BE2" w:rsidRDefault="00B95D47" w:rsidP="00B95D47">
            <w:pPr>
              <w:rPr>
                <w:rFonts w:ascii="Saysettha OT" w:hAnsi="Saysettha OT" w:cs="Saysettha OT"/>
                <w:sz w:val="24"/>
                <w:szCs w:val="24"/>
              </w:rPr>
            </w:pPr>
            <w:r w:rsidRPr="00F65C93">
              <w:rPr>
                <w:rFonts w:cs="Times New Roman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65C93">
              <w:rPr>
                <w:rFonts w:cs="Times New Roman"/>
                <w:sz w:val="24"/>
                <w:szCs w:val="24"/>
              </w:rPr>
              <w:instrText xml:space="preserve"> FORMTEXT </w:instrText>
            </w:r>
            <w:r w:rsidRPr="00F65C93">
              <w:rPr>
                <w:rFonts w:cs="Times New Roman"/>
                <w:sz w:val="24"/>
                <w:szCs w:val="24"/>
              </w:rPr>
            </w:r>
            <w:r w:rsidRPr="00F65C93">
              <w:rPr>
                <w:rFonts w:cs="Times New Roman"/>
                <w:sz w:val="24"/>
                <w:szCs w:val="24"/>
              </w:rPr>
              <w:fldChar w:fldCharType="separate"/>
            </w:r>
            <w:r w:rsidRPr="00F65C93">
              <w:rPr>
                <w:rFonts w:cs="Times New Roman"/>
                <w:sz w:val="24"/>
                <w:szCs w:val="24"/>
              </w:rPr>
              <w:t> </w:t>
            </w:r>
            <w:r w:rsidRPr="00F65C93">
              <w:rPr>
                <w:rFonts w:cs="Times New Roman"/>
                <w:sz w:val="24"/>
                <w:szCs w:val="24"/>
              </w:rPr>
              <w:t> </w:t>
            </w:r>
            <w:r w:rsidRPr="00F65C93">
              <w:rPr>
                <w:rFonts w:cs="Times New Roman"/>
                <w:sz w:val="24"/>
                <w:szCs w:val="24"/>
              </w:rPr>
              <w:t> </w:t>
            </w:r>
            <w:r w:rsidRPr="00F65C93">
              <w:rPr>
                <w:rFonts w:cs="Times New Roman"/>
                <w:sz w:val="24"/>
                <w:szCs w:val="24"/>
              </w:rPr>
              <w:t> </w:t>
            </w:r>
            <w:r w:rsidRPr="00F65C93">
              <w:rPr>
                <w:rFonts w:cs="Times New Roman"/>
                <w:sz w:val="24"/>
                <w:szCs w:val="24"/>
              </w:rPr>
              <w:t> </w:t>
            </w:r>
            <w:r w:rsidRPr="00F65C93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4169" w:type="dxa"/>
            <w:gridSpan w:val="3"/>
            <w:vAlign w:val="bottom"/>
          </w:tcPr>
          <w:p w14:paraId="6CC31A50" w14:textId="77777777" w:rsidR="00B95D47" w:rsidRPr="00AF5BE2" w:rsidRDefault="00B95D47" w:rsidP="00B95D47">
            <w:pPr>
              <w:rPr>
                <w:rFonts w:ascii="Saysettha OT" w:hAnsi="Saysettha OT" w:cs="Saysettha OT"/>
                <w:sz w:val="24"/>
                <w:szCs w:val="24"/>
              </w:rPr>
            </w:pPr>
          </w:p>
        </w:tc>
      </w:tr>
      <w:tr w:rsidR="00B95D47" w:rsidRPr="00AF5BE2" w14:paraId="36BCD460" w14:textId="77777777" w:rsidTr="001A37B5">
        <w:trPr>
          <w:gridAfter w:val="1"/>
          <w:wAfter w:w="101" w:type="dxa"/>
          <w:trHeight w:val="346"/>
          <w:jc w:val="center"/>
        </w:trPr>
        <w:tc>
          <w:tcPr>
            <w:tcW w:w="2984" w:type="dxa"/>
            <w:gridSpan w:val="2"/>
            <w:vAlign w:val="bottom"/>
          </w:tcPr>
          <w:p w14:paraId="724714F0" w14:textId="2A5919B1" w:rsidR="00B95D47" w:rsidRPr="00AF5BE2" w:rsidRDefault="00B95D47" w:rsidP="00B95D47">
            <w:pPr>
              <w:rPr>
                <w:rFonts w:ascii="Saysettha OT" w:hAnsi="Saysettha OT" w:cs="Saysettha OT"/>
                <w:sz w:val="24"/>
              </w:rPr>
            </w:pPr>
            <w:r w:rsidRPr="00483674">
              <w:rPr>
                <w:rFonts w:ascii="Saysettha OT" w:hAnsi="Saysettha OT" w:cs="Saysettha OT" w:hint="cs"/>
                <w:sz w:val="24"/>
                <w:cs/>
                <w:lang w:bidi="lo-LA"/>
              </w:rPr>
              <w:t>ຜູ້ໃຫ້ບໍລິການ</w:t>
            </w:r>
            <w:r w:rsidRPr="00483674">
              <w:rPr>
                <w:rFonts w:ascii="Saysettha OT" w:hAnsi="Saysettha OT" w:cs="Saysettha OT"/>
                <w:sz w:val="24"/>
                <w:cs/>
                <w:lang w:bidi="lo-LA"/>
              </w:rPr>
              <w:t>/</w:t>
            </w:r>
            <w:r w:rsidRPr="00483674">
              <w:rPr>
                <w:rFonts w:ascii="Saysettha OT" w:hAnsi="Saysettha OT" w:cs="Saysettha OT" w:hint="cs"/>
                <w:sz w:val="24"/>
                <w:cs/>
                <w:lang w:bidi="lo-LA"/>
              </w:rPr>
              <w:t>ຜູ້ສະໜອງ</w:t>
            </w:r>
            <w:r w:rsidRPr="00483674">
              <w:rPr>
                <w:rFonts w:ascii="Saysettha OT" w:hAnsi="Saysettha OT" w:cs="Saysettha OT"/>
                <w:sz w:val="24"/>
                <w:cs/>
                <w:lang w:bidi="lo-LA"/>
              </w:rPr>
              <w:t>:</w:t>
            </w:r>
          </w:p>
        </w:tc>
        <w:tc>
          <w:tcPr>
            <w:tcW w:w="3197" w:type="dxa"/>
            <w:gridSpan w:val="7"/>
            <w:vAlign w:val="center"/>
          </w:tcPr>
          <w:p w14:paraId="2BFB2404" w14:textId="4CC3509D" w:rsidR="00B95D47" w:rsidRPr="00AF5BE2" w:rsidRDefault="00B95D47" w:rsidP="00B95D47">
            <w:pPr>
              <w:rPr>
                <w:rFonts w:ascii="Saysettha OT" w:hAnsi="Saysettha OT" w:cs="Saysettha OT"/>
                <w:sz w:val="24"/>
                <w:szCs w:val="24"/>
              </w:rPr>
            </w:pPr>
            <w:r w:rsidRPr="00F65C93">
              <w:rPr>
                <w:rFonts w:cs="Times New Roman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65C93">
              <w:rPr>
                <w:rFonts w:cs="Times New Roman"/>
                <w:sz w:val="24"/>
                <w:szCs w:val="24"/>
              </w:rPr>
              <w:instrText xml:space="preserve"> FORMTEXT </w:instrText>
            </w:r>
            <w:r w:rsidRPr="00F65C93">
              <w:rPr>
                <w:rFonts w:cs="Times New Roman"/>
                <w:sz w:val="24"/>
                <w:szCs w:val="24"/>
              </w:rPr>
            </w:r>
            <w:r w:rsidRPr="00F65C93">
              <w:rPr>
                <w:rFonts w:cs="Times New Roman"/>
                <w:sz w:val="24"/>
                <w:szCs w:val="24"/>
              </w:rPr>
              <w:fldChar w:fldCharType="separate"/>
            </w:r>
            <w:r w:rsidRPr="00F65C93">
              <w:rPr>
                <w:rFonts w:cs="Times New Roman"/>
                <w:sz w:val="24"/>
                <w:szCs w:val="24"/>
              </w:rPr>
              <w:t> </w:t>
            </w:r>
            <w:r w:rsidRPr="00F65C93">
              <w:rPr>
                <w:rFonts w:cs="Times New Roman"/>
                <w:sz w:val="24"/>
                <w:szCs w:val="24"/>
              </w:rPr>
              <w:t> </w:t>
            </w:r>
            <w:r w:rsidRPr="00F65C93">
              <w:rPr>
                <w:rFonts w:cs="Times New Roman"/>
                <w:sz w:val="24"/>
                <w:szCs w:val="24"/>
              </w:rPr>
              <w:t> </w:t>
            </w:r>
            <w:r w:rsidRPr="00F65C93">
              <w:rPr>
                <w:rFonts w:cs="Times New Roman"/>
                <w:sz w:val="24"/>
                <w:szCs w:val="24"/>
              </w:rPr>
              <w:t> </w:t>
            </w:r>
            <w:r w:rsidRPr="00F65C93">
              <w:rPr>
                <w:rFonts w:cs="Times New Roman"/>
                <w:sz w:val="24"/>
                <w:szCs w:val="24"/>
              </w:rPr>
              <w:t> </w:t>
            </w:r>
            <w:r w:rsidRPr="00F65C93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4169" w:type="dxa"/>
            <w:gridSpan w:val="3"/>
            <w:vAlign w:val="bottom"/>
          </w:tcPr>
          <w:p w14:paraId="5CA1656C" w14:textId="77777777" w:rsidR="00B95D47" w:rsidRPr="00AF5BE2" w:rsidRDefault="00B95D47" w:rsidP="00B95D47">
            <w:pPr>
              <w:rPr>
                <w:rFonts w:ascii="Saysettha OT" w:hAnsi="Saysettha OT" w:cs="Saysettha OT"/>
                <w:sz w:val="24"/>
                <w:szCs w:val="24"/>
              </w:rPr>
            </w:pPr>
          </w:p>
        </w:tc>
      </w:tr>
      <w:tr w:rsidR="00784D5E" w:rsidRPr="00AF5BE2" w14:paraId="101D5C61" w14:textId="77777777" w:rsidTr="001A37B5">
        <w:trPr>
          <w:gridAfter w:val="1"/>
          <w:wAfter w:w="101" w:type="dxa"/>
          <w:jc w:val="center"/>
        </w:trPr>
        <w:tc>
          <w:tcPr>
            <w:tcW w:w="10350" w:type="dxa"/>
            <w:gridSpan w:val="12"/>
          </w:tcPr>
          <w:p w14:paraId="7D005081" w14:textId="77777777" w:rsidR="00434025" w:rsidRPr="00AF5BE2" w:rsidRDefault="00434025" w:rsidP="00D235B7">
            <w:pPr>
              <w:rPr>
                <w:rFonts w:ascii="Saysettha OT" w:hAnsi="Saysettha OT" w:cs="Saysettha OT"/>
                <w:sz w:val="24"/>
                <w:szCs w:val="24"/>
              </w:rPr>
            </w:pPr>
          </w:p>
        </w:tc>
      </w:tr>
      <w:tr w:rsidR="000C05E7" w:rsidRPr="00AF5BE2" w14:paraId="2593D31E" w14:textId="77777777" w:rsidTr="001A37B5">
        <w:trPr>
          <w:gridAfter w:val="1"/>
          <w:wAfter w:w="101" w:type="dxa"/>
          <w:jc w:val="center"/>
        </w:trPr>
        <w:tc>
          <w:tcPr>
            <w:tcW w:w="10350" w:type="dxa"/>
            <w:gridSpan w:val="12"/>
          </w:tcPr>
          <w:p w14:paraId="2A857F27" w14:textId="77777777" w:rsidR="000C05E7" w:rsidRPr="00AF5BE2" w:rsidRDefault="000C05E7" w:rsidP="000C05E7">
            <w:pPr>
              <w:rPr>
                <w:rFonts w:ascii="Saysettha OT" w:hAnsi="Saysettha OT" w:cs="Saysettha OT"/>
                <w:b/>
                <w:bCs/>
                <w:sz w:val="24"/>
                <w:szCs w:val="24"/>
              </w:rPr>
            </w:pPr>
            <w:r w:rsidRPr="00AF5BE2">
              <w:rPr>
                <w:rFonts w:ascii="Saysettha OT" w:hAnsi="Saysettha OT" w:cs="Saysettha OT"/>
                <w:b/>
                <w:bCs/>
                <w:sz w:val="24"/>
              </w:rPr>
              <w:t xml:space="preserve">ເຫດຜົນສຳລັບຄຳຕັດສິນຂອງພວກເຮົາແມ່ນວ່າ: </w:t>
            </w:r>
          </w:p>
          <w:p w14:paraId="5E6BB649" w14:textId="77777777" w:rsidR="000C05E7" w:rsidRPr="00AF5BE2" w:rsidRDefault="000C05E7" w:rsidP="000C05E7">
            <w:pPr>
              <w:spacing w:before="120" w:after="30"/>
              <w:rPr>
                <w:rFonts w:ascii="Saysettha OT" w:hAnsi="Saysettha OT" w:cs="Saysettha OT"/>
                <w:sz w:val="24"/>
                <w:szCs w:val="24"/>
              </w:rPr>
            </w:pPr>
            <w:r w:rsidRPr="00AF5BE2">
              <w:rPr>
                <w:rFonts w:ascii="Saysettha OT" w:hAnsi="Saysettha OT" w:cs="Saysettha OT"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instrText xml:space="preserve"> FORMCHECKBOX </w:instrText>
            </w:r>
            <w:r w:rsidR="00C277FE">
              <w:rPr>
                <w:rFonts w:ascii="Saysettha OT" w:hAnsi="Saysettha OT" w:cs="Saysettha OT"/>
                <w:sz w:val="24"/>
                <w:szCs w:val="24"/>
              </w:rPr>
            </w:r>
            <w:r w:rsidR="00C277FE">
              <w:rPr>
                <w:rFonts w:ascii="Saysettha OT" w:hAnsi="Saysettha OT" w:cs="Saysettha OT"/>
                <w:sz w:val="24"/>
                <w:szCs w:val="24"/>
              </w:rPr>
              <w:fldChar w:fldCharType="separate"/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fldChar w:fldCharType="end"/>
            </w:r>
            <w:r w:rsidRPr="00AF5BE2">
              <w:rPr>
                <w:rFonts w:ascii="Saysettha OT" w:hAnsi="Saysettha OT" w:cs="Saysettha OT"/>
                <w:sz w:val="24"/>
              </w:rPr>
              <w:t xml:space="preserve"> ການບໍລິການ ຫຼື ການສະໜັບສະໜູນບໍ່ແມ່ນວິທີທີ່ມີປະສິດທິພາບທີ່ຈະສະໜັບສະໜູນຜົນໄດ້ຮັບຂອງທ່ານ.</w:t>
            </w:r>
          </w:p>
          <w:p w14:paraId="653CF46C" w14:textId="0A0BA7D9" w:rsidR="000C05E7" w:rsidRPr="00AF5BE2" w:rsidRDefault="000C05E7" w:rsidP="000C05E7">
            <w:pPr>
              <w:spacing w:before="120" w:after="30"/>
              <w:rPr>
                <w:rFonts w:ascii="Saysettha OT" w:hAnsi="Saysettha OT" w:cs="Saysettha OT"/>
                <w:sz w:val="24"/>
                <w:szCs w:val="24"/>
              </w:rPr>
            </w:pPr>
            <w:r w:rsidRPr="00AF5BE2">
              <w:rPr>
                <w:rFonts w:ascii="Saysettha OT" w:hAnsi="Saysettha OT" w:cs="Saysettha OT"/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instrText xml:space="preserve"> FORMCHECKBOX </w:instrText>
            </w:r>
            <w:r w:rsidR="00C277FE">
              <w:rPr>
                <w:rFonts w:ascii="Saysettha OT" w:hAnsi="Saysettha OT" w:cs="Saysettha OT"/>
                <w:sz w:val="24"/>
                <w:szCs w:val="24"/>
              </w:rPr>
            </w:r>
            <w:r w:rsidR="00C277FE">
              <w:rPr>
                <w:rFonts w:ascii="Saysettha OT" w:hAnsi="Saysettha OT" w:cs="Saysettha OT"/>
                <w:sz w:val="24"/>
                <w:szCs w:val="24"/>
              </w:rPr>
              <w:fldChar w:fldCharType="separate"/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fldChar w:fldCharType="end"/>
            </w:r>
            <w:r w:rsidRPr="00AF5BE2">
              <w:rPr>
                <w:rFonts w:ascii="Saysettha OT" w:hAnsi="Saysettha OT" w:cs="Saysettha OT"/>
                <w:sz w:val="24"/>
              </w:rPr>
              <w:t xml:space="preserve"> 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ທ່ານບໍ່ຕ້ອງການບໍລິການນີ້</w:t>
            </w:r>
            <w:r w:rsidRPr="00AF5BE2">
              <w:rPr>
                <w:rFonts w:ascii="Saysettha OT" w:hAnsi="Saysettha OT" w:cs="Saysettha OT"/>
                <w:sz w:val="24"/>
              </w:rPr>
              <w:t xml:space="preserve"> 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ຫຼື</w:t>
            </w:r>
            <w:r w:rsidRPr="00AF5BE2">
              <w:rPr>
                <w:rFonts w:ascii="Saysettha OT" w:hAnsi="Saysettha OT" w:cs="Saysettha OT"/>
                <w:sz w:val="24"/>
              </w:rPr>
              <w:t xml:space="preserve"> 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ລະດັບການບໍລິການ</w:t>
            </w:r>
            <w:r w:rsidRPr="00AF5BE2">
              <w:rPr>
                <w:rFonts w:ascii="Saysettha OT" w:hAnsi="Saysettha OT" w:cs="Saysettha OT"/>
                <w:sz w:val="24"/>
              </w:rPr>
              <w:t xml:space="preserve"> 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ຫຼື</w:t>
            </w:r>
            <w:r w:rsidRPr="00AF5BE2">
              <w:rPr>
                <w:rFonts w:ascii="Saysettha OT" w:hAnsi="Saysettha OT" w:cs="Saysettha OT"/>
                <w:sz w:val="24"/>
              </w:rPr>
              <w:t xml:space="preserve"> 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ການສະໜັບສະໜູນເພື່ອສະໜັບສະໜູນຜົນໄດ້</w:t>
            </w:r>
            <w:r w:rsidR="008B6C4E" w:rsidRPr="00AF5BE2">
              <w:rPr>
                <w:rFonts w:ascii="Saysettha OT" w:hAnsi="Saysettha OT" w:hint="cs"/>
                <w:sz w:val="24"/>
                <w:rtl/>
              </w:rPr>
              <w:t xml:space="preserve"> 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ຮັບຂອງທ່ານ</w:t>
            </w:r>
            <w:r w:rsidRPr="00AF5BE2">
              <w:rPr>
                <w:rFonts w:ascii="Saysettha OT" w:hAnsi="Saysettha OT" w:cs="Saysettha OT"/>
                <w:sz w:val="24"/>
              </w:rPr>
              <w:t>.</w:t>
            </w:r>
          </w:p>
          <w:p w14:paraId="6E79AE45" w14:textId="77777777" w:rsidR="000C05E7" w:rsidRPr="00AF5BE2" w:rsidRDefault="000C05E7" w:rsidP="000C05E7">
            <w:pPr>
              <w:spacing w:before="120" w:after="30"/>
              <w:rPr>
                <w:rFonts w:ascii="Saysettha OT" w:hAnsi="Saysettha OT" w:cs="Saysettha OT"/>
                <w:sz w:val="24"/>
                <w:szCs w:val="24"/>
              </w:rPr>
            </w:pPr>
            <w:r w:rsidRPr="00AF5BE2">
              <w:rPr>
                <w:rFonts w:ascii="Saysettha OT" w:hAnsi="Saysettha OT" w:cs="Saysettha OT"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instrText xml:space="preserve"> FORMCHECKBOX </w:instrText>
            </w:r>
            <w:r w:rsidR="00C277FE">
              <w:rPr>
                <w:rFonts w:ascii="Saysettha OT" w:hAnsi="Saysettha OT" w:cs="Saysettha OT"/>
                <w:sz w:val="24"/>
                <w:szCs w:val="24"/>
              </w:rPr>
            </w:r>
            <w:r w:rsidR="00C277FE">
              <w:rPr>
                <w:rFonts w:ascii="Saysettha OT" w:hAnsi="Saysettha OT" w:cs="Saysettha OT"/>
                <w:sz w:val="24"/>
                <w:szCs w:val="24"/>
              </w:rPr>
              <w:fldChar w:fldCharType="separate"/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fldChar w:fldCharType="end"/>
            </w:r>
            <w:r w:rsidRPr="00AF5BE2">
              <w:rPr>
                <w:rFonts w:ascii="Saysettha OT" w:hAnsi="Saysettha OT" w:cs="Saysettha OT"/>
                <w:sz w:val="24"/>
              </w:rPr>
              <w:t xml:space="preserve"> ພວກເຮົາກຳລັງໃຫ້ການສະໜັບສະໜູນຜົນໄດ້ຮັບຂອງທ່ານດ້ວຍວິທີອື່ນຢູ່.</w:t>
            </w:r>
          </w:p>
          <w:p w14:paraId="4D1F8181" w14:textId="77777777" w:rsidR="000C05E7" w:rsidRPr="00AF5BE2" w:rsidRDefault="000C05E7" w:rsidP="000C05E7">
            <w:pPr>
              <w:spacing w:before="120" w:after="30"/>
              <w:rPr>
                <w:rFonts w:ascii="Saysettha OT" w:hAnsi="Saysettha OT" w:cs="Saysettha OT"/>
                <w:sz w:val="24"/>
                <w:lang w:bidi="lo-LA"/>
              </w:rPr>
            </w:pPr>
            <w:r w:rsidRPr="00AF5BE2">
              <w:rPr>
                <w:rFonts w:ascii="Saysettha OT" w:hAnsi="Saysettha OT" w:cs="Saysettha OT"/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instrText xml:space="preserve"> FORMCHECKBOX </w:instrText>
            </w:r>
            <w:r w:rsidR="00C277FE">
              <w:rPr>
                <w:rFonts w:ascii="Saysettha OT" w:hAnsi="Saysettha OT" w:cs="Saysettha OT"/>
                <w:sz w:val="24"/>
                <w:szCs w:val="24"/>
              </w:rPr>
            </w:r>
            <w:r w:rsidR="00C277FE">
              <w:rPr>
                <w:rFonts w:ascii="Saysettha OT" w:hAnsi="Saysettha OT" w:cs="Saysettha OT"/>
                <w:sz w:val="24"/>
                <w:szCs w:val="24"/>
              </w:rPr>
              <w:fldChar w:fldCharType="separate"/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fldChar w:fldCharType="end"/>
            </w:r>
            <w:r w:rsidRPr="00AF5BE2">
              <w:rPr>
                <w:rFonts w:ascii="Saysettha OT" w:hAnsi="Saysettha OT" w:cs="Saysettha OT"/>
                <w:sz w:val="24"/>
              </w:rPr>
              <w:t xml:space="preserve"> ການບໍລິການ ຫຼື ການສະໜັບສະໜູນທີ່ທ່ານໄດ້ຮັບບໍ່ຖືກອະນຸມັດ.</w:t>
            </w:r>
          </w:p>
          <w:p w14:paraId="4D3837F5" w14:textId="7C32F836" w:rsidR="000C05E7" w:rsidRPr="00AF5BE2" w:rsidRDefault="000C05E7" w:rsidP="000C05E7">
            <w:pPr>
              <w:spacing w:before="120" w:after="30"/>
              <w:rPr>
                <w:rFonts w:ascii="Saysettha OT" w:hAnsi="Saysettha OT" w:cs="Saysettha OT"/>
                <w:sz w:val="24"/>
                <w:szCs w:val="24"/>
              </w:rPr>
            </w:pPr>
            <w:r w:rsidRPr="00AF5BE2">
              <w:rPr>
                <w:rFonts w:ascii="Saysettha OT" w:hAnsi="Saysettha OT" w:cs="Saysettha OT"/>
                <w:sz w:val="24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instrText xml:space="preserve"> FORMCHECKBOX </w:instrText>
            </w:r>
            <w:r w:rsidR="00C277FE">
              <w:rPr>
                <w:rFonts w:ascii="Saysettha OT" w:hAnsi="Saysettha OT" w:cs="Saysettha OT"/>
                <w:sz w:val="24"/>
                <w:szCs w:val="24"/>
              </w:rPr>
            </w:r>
            <w:r w:rsidR="00C277FE">
              <w:rPr>
                <w:rFonts w:ascii="Saysettha OT" w:hAnsi="Saysettha OT" w:cs="Saysettha OT"/>
                <w:sz w:val="24"/>
                <w:szCs w:val="24"/>
              </w:rPr>
              <w:fldChar w:fldCharType="separate"/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fldChar w:fldCharType="end"/>
            </w:r>
            <w:r w:rsidRPr="00AF5BE2">
              <w:rPr>
                <w:rFonts w:ascii="Saysettha OT" w:hAnsi="Saysettha OT" w:cs="Saysettha OT"/>
                <w:sz w:val="24"/>
              </w:rPr>
              <w:t xml:space="preserve"> 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ການສະໜັບສະໜູນບໍ່ເປັນທາງການໄດ້ຖືກກຳນົດ</w:t>
            </w:r>
            <w:r w:rsidRPr="00AF5BE2">
              <w:rPr>
                <w:rFonts w:ascii="Saysettha OT" w:hAnsi="Saysettha OT" w:cs="Saysettha OT"/>
                <w:sz w:val="24"/>
              </w:rPr>
              <w:t xml:space="preserve"> 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ແລະ</w:t>
            </w:r>
            <w:r w:rsidRPr="00AF5BE2">
              <w:rPr>
                <w:rFonts w:ascii="Saysettha OT" w:hAnsi="Saysettha OT" w:cs="Saysettha OT"/>
                <w:sz w:val="24"/>
              </w:rPr>
              <w:t xml:space="preserve"> 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ເຫັນດີໃຫ້ການບໍລິການ</w:t>
            </w:r>
            <w:r w:rsidRPr="00AF5BE2">
              <w:rPr>
                <w:rFonts w:ascii="Saysettha OT" w:hAnsi="Saysettha OT" w:cs="Saysettha OT"/>
                <w:sz w:val="24"/>
              </w:rPr>
              <w:t xml:space="preserve"> 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ຫຼື</w:t>
            </w:r>
            <w:r w:rsidRPr="00AF5BE2">
              <w:rPr>
                <w:rFonts w:ascii="Saysettha OT" w:hAnsi="Saysettha OT" w:cs="Saysettha OT"/>
                <w:sz w:val="24"/>
              </w:rPr>
              <w:t xml:space="preserve"> 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ການສະໜັບສະໜູນ</w:t>
            </w:r>
            <w:r w:rsidR="008B6C4E" w:rsidRPr="00AF5BE2">
              <w:rPr>
                <w:rFonts w:ascii="Saysettha OT" w:hAnsi="Saysettha OT" w:hint="cs"/>
                <w:sz w:val="24"/>
                <w:rtl/>
              </w:rPr>
              <w:t xml:space="preserve"> 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ນີ້ແກ່ທ່ານ</w:t>
            </w:r>
            <w:r w:rsidRPr="00AF5BE2">
              <w:rPr>
                <w:rFonts w:ascii="Saysettha OT" w:hAnsi="Saysettha OT" w:cs="Saysettha OT"/>
                <w:sz w:val="24"/>
              </w:rPr>
              <w:t>.</w:t>
            </w:r>
          </w:p>
          <w:p w14:paraId="00C789E6" w14:textId="77777777" w:rsidR="000C05E7" w:rsidRPr="00AF5BE2" w:rsidRDefault="000C05E7" w:rsidP="000C05E7">
            <w:pPr>
              <w:spacing w:before="120" w:after="30"/>
              <w:rPr>
                <w:rFonts w:ascii="Saysettha OT" w:hAnsi="Saysettha OT" w:cs="Saysettha OT"/>
                <w:sz w:val="24"/>
                <w:szCs w:val="24"/>
              </w:rPr>
            </w:pPr>
            <w:r w:rsidRPr="00AF5BE2">
              <w:rPr>
                <w:rFonts w:ascii="Saysettha OT" w:hAnsi="Saysettha OT" w:cs="Saysettha OT"/>
                <w:sz w:val="24"/>
                <w:szCs w:val="24"/>
              </w:rPr>
              <w:lastRenderedPageBreak/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instrText xml:space="preserve"> FORMCHECKBOX </w:instrText>
            </w:r>
            <w:r w:rsidR="00C277FE">
              <w:rPr>
                <w:rFonts w:ascii="Saysettha OT" w:hAnsi="Saysettha OT" w:cs="Saysettha OT"/>
                <w:sz w:val="24"/>
                <w:szCs w:val="24"/>
              </w:rPr>
            </w:r>
            <w:r w:rsidR="00C277FE">
              <w:rPr>
                <w:rFonts w:ascii="Saysettha OT" w:hAnsi="Saysettha OT" w:cs="Saysettha OT"/>
                <w:sz w:val="24"/>
                <w:szCs w:val="24"/>
              </w:rPr>
              <w:fldChar w:fldCharType="separate"/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fldChar w:fldCharType="end"/>
            </w:r>
            <w:r w:rsidRPr="00AF5BE2">
              <w:rPr>
                <w:rFonts w:ascii="Saysettha OT" w:hAnsi="Saysettha OT" w:cs="Saysettha OT"/>
                <w:sz w:val="24"/>
              </w:rPr>
              <w:t xml:space="preserve"> ການບໍລິການ ຫຼື ການສະໜັບສະໜູນແມ່ນກຳລັງດຳເນີນໂດຍສະມາຊິກໃນຄົວເຮືອນຂອງທ່ານ ແລະ ການບໍລິການ ຫຼື ການສະໜັບສະໜູນເປັນປະໂຫຍດແກ່ຄົນອື່ນນໆທີ່ຢູ່ອາໄສໃນເຮືອນກັບທ່ານ.</w:t>
            </w:r>
          </w:p>
          <w:p w14:paraId="0201F282" w14:textId="77777777" w:rsidR="000C05E7" w:rsidRPr="00AF5BE2" w:rsidRDefault="000C05E7" w:rsidP="000C05E7">
            <w:pPr>
              <w:spacing w:before="120" w:after="30"/>
              <w:rPr>
                <w:rFonts w:ascii="Saysettha OT" w:hAnsi="Saysettha OT" w:cs="Saysettha OT"/>
                <w:sz w:val="24"/>
                <w:szCs w:val="24"/>
                <w:cs/>
                <w:lang w:bidi="lo-LA"/>
              </w:rPr>
            </w:pPr>
            <w:r w:rsidRPr="00AF5BE2">
              <w:rPr>
                <w:rFonts w:ascii="Saysettha OT" w:hAnsi="Saysettha OT" w:cs="Saysettha OT"/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instrText xml:space="preserve"> FORMCHECKBOX </w:instrText>
            </w:r>
            <w:r w:rsidR="00C277FE">
              <w:rPr>
                <w:rFonts w:ascii="Saysettha OT" w:hAnsi="Saysettha OT" w:cs="Saysettha OT"/>
                <w:sz w:val="24"/>
                <w:szCs w:val="24"/>
              </w:rPr>
            </w:r>
            <w:r w:rsidR="00C277FE">
              <w:rPr>
                <w:rFonts w:ascii="Saysettha OT" w:hAnsi="Saysettha OT" w:cs="Saysettha OT"/>
                <w:sz w:val="24"/>
                <w:szCs w:val="24"/>
              </w:rPr>
              <w:fldChar w:fldCharType="separate"/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fldChar w:fldCharType="end"/>
            </w:r>
            <w:r w:rsidRPr="00AF5BE2">
              <w:rPr>
                <w:rFonts w:ascii="Saysettha OT" w:hAnsi="Saysettha OT" w:cs="Saysettha OT"/>
                <w:sz w:val="24"/>
              </w:rPr>
              <w:t xml:space="preserve"> ອື່ນໆ: </w:t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instrText xml:space="preserve"> FORMTEXT </w:instrText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fldChar w:fldCharType="separate"/>
            </w:r>
            <w:r w:rsidRPr="00AF5BE2">
              <w:rPr>
                <w:rFonts w:ascii="Saysettha OT" w:hAnsi="Saysettha OT" w:cs="Saysettha OT"/>
                <w:sz w:val="24"/>
              </w:rPr>
              <w:t>     </w:t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fldChar w:fldCharType="end"/>
            </w:r>
          </w:p>
          <w:p w14:paraId="03DF38D4" w14:textId="582BFC93" w:rsidR="000C05E7" w:rsidRPr="00AF5BE2" w:rsidRDefault="000C05E7" w:rsidP="000C05E7">
            <w:pPr>
              <w:spacing w:before="120" w:after="30"/>
              <w:rPr>
                <w:rFonts w:ascii="Saysettha OT" w:hAnsi="Saysettha OT" w:cs="Saysettha OT"/>
                <w:sz w:val="24"/>
                <w:szCs w:val="24"/>
              </w:rPr>
            </w:pPr>
          </w:p>
        </w:tc>
      </w:tr>
      <w:tr w:rsidR="000C05E7" w:rsidRPr="00AF5BE2" w14:paraId="0F72BFFB" w14:textId="77777777" w:rsidTr="001A37B5">
        <w:trPr>
          <w:gridAfter w:val="1"/>
          <w:wAfter w:w="101" w:type="dxa"/>
          <w:jc w:val="center"/>
        </w:trPr>
        <w:tc>
          <w:tcPr>
            <w:tcW w:w="10350" w:type="dxa"/>
            <w:gridSpan w:val="12"/>
          </w:tcPr>
          <w:p w14:paraId="3316DEEC" w14:textId="08E4A799" w:rsidR="000C05E7" w:rsidRPr="00AF5BE2" w:rsidRDefault="000C05E7" w:rsidP="000C05E7">
            <w:pPr>
              <w:rPr>
                <w:rFonts w:ascii="Saysettha OT" w:hAnsi="Saysettha OT" w:cs="Saysettha OT"/>
                <w:sz w:val="24"/>
                <w:szCs w:val="24"/>
              </w:rPr>
            </w:pPr>
            <w:r w:rsidRPr="00AF5BE2">
              <w:rPr>
                <w:rFonts w:ascii="Saysettha OT" w:hAnsi="Saysettha OT" w:cs="Saysettha OT"/>
                <w:sz w:val="24"/>
              </w:rPr>
              <w:lastRenderedPageBreak/>
              <w:t>ຄຳອະທິບາຍຄຳຕັດສິນ</w:t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t xml:space="preserve">: </w:t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This detailed explanation is for the member. The rationale used to make the decision should always be included along with any recommended alternative(s)."/>
                  </w:textInput>
                </w:ffData>
              </w:fldChar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instrText xml:space="preserve"> FORMTEXT </w:instrText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fldChar w:fldCharType="separate"/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t>This detailed explanation is for the member. The rationale used to make the decision should always be included along with any recommended alternative(s).</w:t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fldChar w:fldCharType="end"/>
            </w:r>
          </w:p>
        </w:tc>
      </w:tr>
      <w:tr w:rsidR="000C05E7" w:rsidRPr="00AF5BE2" w14:paraId="4DA1A97B" w14:textId="77777777" w:rsidTr="001A37B5">
        <w:trPr>
          <w:gridAfter w:val="1"/>
          <w:wAfter w:w="101" w:type="dxa"/>
          <w:jc w:val="center"/>
        </w:trPr>
        <w:tc>
          <w:tcPr>
            <w:tcW w:w="10350" w:type="dxa"/>
            <w:gridSpan w:val="12"/>
          </w:tcPr>
          <w:p w14:paraId="403BB529" w14:textId="77777777" w:rsidR="000C05E7" w:rsidRPr="00AF5BE2" w:rsidRDefault="000C05E7" w:rsidP="000C05E7">
            <w:pPr>
              <w:rPr>
                <w:rFonts w:ascii="Saysettha OT" w:hAnsi="Saysettha OT" w:cs="Saysettha OT"/>
                <w:sz w:val="24"/>
                <w:szCs w:val="24"/>
              </w:rPr>
            </w:pPr>
          </w:p>
        </w:tc>
      </w:tr>
      <w:tr w:rsidR="000C05E7" w:rsidRPr="00AF5BE2" w14:paraId="5A6C9EAA" w14:textId="77777777" w:rsidTr="001A37B5">
        <w:trPr>
          <w:gridAfter w:val="1"/>
          <w:wAfter w:w="101" w:type="dxa"/>
          <w:jc w:val="center"/>
        </w:trPr>
        <w:tc>
          <w:tcPr>
            <w:tcW w:w="10350" w:type="dxa"/>
            <w:gridSpan w:val="12"/>
          </w:tcPr>
          <w:p w14:paraId="3C8BCE0D" w14:textId="14F512BF" w:rsidR="000C05E7" w:rsidRPr="00AF5BE2" w:rsidRDefault="000C05E7" w:rsidP="000C05E7">
            <w:pPr>
              <w:rPr>
                <w:rFonts w:ascii="Saysettha OT" w:hAnsi="Saysettha OT" w:cs="Saysettha OT"/>
                <w:sz w:val="24"/>
                <w:szCs w:val="24"/>
              </w:rPr>
            </w:pPr>
            <w:r w:rsidRPr="00AF5BE2">
              <w:rPr>
                <w:rFonts w:ascii="Saysettha OT" w:hAnsi="Saysettha OT" w:cs="Saysettha OT"/>
                <w:cs/>
                <w:lang w:bidi="lo-LA"/>
              </w:rPr>
              <w:t>ຖ້າທ່ານບໍ່ເຫັນດີກັບຄຳຕັດສິນນີ້</w:t>
            </w:r>
            <w:r w:rsidRPr="00AF5BE2">
              <w:rPr>
                <w:rFonts w:ascii="Saysettha OT" w:hAnsi="Saysettha OT" w:cs="Saysettha OT"/>
              </w:rPr>
              <w:t xml:space="preserve">, </w:t>
            </w:r>
            <w:r w:rsidRPr="00AF5BE2">
              <w:rPr>
                <w:rFonts w:ascii="Saysettha OT" w:hAnsi="Saysettha OT" w:cs="Saysettha OT"/>
                <w:cs/>
                <w:lang w:bidi="lo-LA"/>
              </w:rPr>
              <w:t>ບັນດາໜ້າຕໍ່ໄປນີ້ອະທິບາຍທາງເລືອກຂອງທ່ານ.</w:t>
            </w:r>
          </w:p>
        </w:tc>
      </w:tr>
      <w:tr w:rsidR="000C05E7" w:rsidRPr="00AF5BE2" w14:paraId="3C46FD9F" w14:textId="77777777" w:rsidTr="001A37B5">
        <w:trPr>
          <w:jc w:val="center"/>
        </w:trPr>
        <w:tc>
          <w:tcPr>
            <w:tcW w:w="10451" w:type="dxa"/>
            <w:gridSpan w:val="13"/>
          </w:tcPr>
          <w:p w14:paraId="140FC6B6" w14:textId="77777777" w:rsidR="000C05E7" w:rsidRPr="00AF5BE2" w:rsidRDefault="000C05E7" w:rsidP="000C05E7">
            <w:pPr>
              <w:rPr>
                <w:rFonts w:ascii="Saysettha OT" w:hAnsi="Saysettha OT" w:cs="Saysettha OT"/>
                <w:sz w:val="24"/>
                <w:szCs w:val="24"/>
              </w:rPr>
            </w:pPr>
          </w:p>
        </w:tc>
      </w:tr>
      <w:tr w:rsidR="000C05E7" w:rsidRPr="00AF5BE2" w14:paraId="56E7A642" w14:textId="77777777" w:rsidTr="001A37B5">
        <w:trPr>
          <w:jc w:val="center"/>
        </w:trPr>
        <w:tc>
          <w:tcPr>
            <w:tcW w:w="10451" w:type="dxa"/>
            <w:gridSpan w:val="13"/>
            <w:tcBorders>
              <w:bottom w:val="single" w:sz="24" w:space="0" w:color="A6A6A6" w:themeColor="background1" w:themeShade="A6"/>
            </w:tcBorders>
          </w:tcPr>
          <w:p w14:paraId="69C13712" w14:textId="063C152D" w:rsidR="000C05E7" w:rsidRPr="00AF5BE2" w:rsidRDefault="000C05E7" w:rsidP="000C05E7">
            <w:pPr>
              <w:rPr>
                <w:rFonts w:ascii="Saysettha OT" w:hAnsi="Saysettha OT" w:cs="Saysettha OT"/>
                <w:sz w:val="24"/>
                <w:szCs w:val="24"/>
              </w:rPr>
            </w:pPr>
            <w:r w:rsidRPr="00AF5BE2">
              <w:rPr>
                <w:rFonts w:ascii="Saysettha OT" w:hAnsi="Saysettha OT" w:cs="Saysettha OT"/>
                <w:sz w:val="24"/>
                <w:szCs w:val="24"/>
                <w:cs/>
                <w:lang w:bidi="lo-LA"/>
              </w:rPr>
              <w:t>ດ້ວຍຄວາມຮັກແພງ</w:t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t>,</w:t>
            </w:r>
          </w:p>
          <w:p w14:paraId="791CE046" w14:textId="77777777" w:rsidR="000C05E7" w:rsidRPr="00AF5BE2" w:rsidRDefault="000C05E7" w:rsidP="000C05E7">
            <w:pPr>
              <w:rPr>
                <w:rFonts w:ascii="Saysettha OT" w:hAnsi="Saysettha OT" w:cs="Saysettha OT"/>
                <w:sz w:val="24"/>
                <w:szCs w:val="24"/>
              </w:rPr>
            </w:pPr>
          </w:p>
          <w:p w14:paraId="63D4D337" w14:textId="77777777" w:rsidR="000C05E7" w:rsidRPr="00AF5BE2" w:rsidRDefault="000C05E7" w:rsidP="000C05E7">
            <w:pPr>
              <w:rPr>
                <w:rFonts w:ascii="Saysettha OT" w:hAnsi="Saysettha OT" w:cs="Saysettha OT"/>
                <w:sz w:val="24"/>
                <w:szCs w:val="24"/>
              </w:rPr>
            </w:pPr>
            <w:r w:rsidRPr="00AF5BE2">
              <w:rPr>
                <w:rFonts w:ascii="Saysettha OT" w:hAnsi="Saysettha OT" w:cs="Saysettha OT"/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care manager name"/>
                  </w:textInput>
                </w:ffData>
              </w:fldChar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instrText xml:space="preserve"> FORMTEXT </w:instrText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fldChar w:fldCharType="separate"/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t>care manager name</w:t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fldChar w:fldCharType="end"/>
            </w:r>
          </w:p>
          <w:p w14:paraId="76B7D37F" w14:textId="77777777" w:rsidR="000C05E7" w:rsidRPr="00AF5BE2" w:rsidRDefault="000C05E7" w:rsidP="000C05E7">
            <w:pPr>
              <w:rPr>
                <w:rFonts w:ascii="Saysettha OT" w:hAnsi="Saysettha OT" w:cs="Saysettha OT"/>
                <w:sz w:val="24"/>
                <w:szCs w:val="24"/>
              </w:rPr>
            </w:pPr>
            <w:r w:rsidRPr="00AF5BE2">
              <w:rPr>
                <w:rFonts w:ascii="Saysettha OT" w:hAnsi="Saysettha OT" w:cs="Saysettha OT"/>
                <w:sz w:val="24"/>
                <w:szCs w:val="24"/>
              </w:rPr>
              <w:fldChar w:fldCharType="begin">
                <w:ffData>
                  <w:name w:val="Text35"/>
                  <w:enabled/>
                  <w:calcOnExit w:val="0"/>
                  <w:textInput>
                    <w:default w:val="care manager title"/>
                  </w:textInput>
                </w:ffData>
              </w:fldChar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instrText xml:space="preserve"> FORMTEXT </w:instrText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fldChar w:fldCharType="separate"/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t>care manager title</w:t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fldChar w:fldCharType="end"/>
            </w:r>
          </w:p>
          <w:p w14:paraId="0539AC45" w14:textId="77777777" w:rsidR="000C05E7" w:rsidRPr="00AF5BE2" w:rsidRDefault="000C05E7" w:rsidP="000C05E7">
            <w:pPr>
              <w:rPr>
                <w:rFonts w:ascii="Saysettha OT" w:hAnsi="Saysettha OT" w:cs="Saysettha OT"/>
                <w:sz w:val="24"/>
                <w:szCs w:val="24"/>
              </w:rPr>
            </w:pPr>
            <w:r w:rsidRPr="00AF5BE2">
              <w:rPr>
                <w:rFonts w:ascii="Saysettha OT" w:hAnsi="Saysettha OT" w:cs="Saysettha OT"/>
                <w:sz w:val="24"/>
                <w:szCs w:val="24"/>
              </w:rPr>
              <w:fldChar w:fldCharType="begin" w:fldLock="1">
                <w:ffData>
                  <w:name w:val="Text23"/>
                  <w:enabled/>
                  <w:calcOnExit w:val="0"/>
                  <w:textInput>
                    <w:default w:val="phone number"/>
                  </w:textInput>
                </w:ffData>
              </w:fldChar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instrText xml:space="preserve"> FORMTEXT </w:instrText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fldChar w:fldCharType="separate"/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t>phone number</w:t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fldChar w:fldCharType="end"/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t xml:space="preserve"> </w:t>
            </w:r>
          </w:p>
          <w:p w14:paraId="6F529BC4" w14:textId="77777777" w:rsidR="000C05E7" w:rsidRPr="00AF5BE2" w:rsidRDefault="000C05E7" w:rsidP="000C05E7">
            <w:pPr>
              <w:rPr>
                <w:rFonts w:ascii="Saysettha OT" w:hAnsi="Saysettha OT" w:cs="Saysettha OT"/>
                <w:sz w:val="24"/>
                <w:szCs w:val="24"/>
              </w:rPr>
            </w:pPr>
          </w:p>
          <w:p w14:paraId="4F2E9800" w14:textId="77777777" w:rsidR="000C05E7" w:rsidRPr="00AF5BE2" w:rsidRDefault="000C05E7" w:rsidP="000C05E7">
            <w:pPr>
              <w:rPr>
                <w:rFonts w:ascii="Saysettha OT" w:hAnsi="Saysettha OT" w:cs="Saysettha OT"/>
                <w:sz w:val="24"/>
                <w:szCs w:val="24"/>
              </w:rPr>
            </w:pPr>
            <w:r w:rsidRPr="00AF5BE2">
              <w:rPr>
                <w:rFonts w:ascii="Saysettha OT" w:hAnsi="Saysettha OT" w:cs="Saysettha OT"/>
                <w:sz w:val="24"/>
                <w:szCs w:val="24"/>
              </w:rPr>
              <w:fldChar w:fldCharType="begin" w:fldLock="1">
                <w:ffData>
                  <w:name w:val="Text24"/>
                  <w:enabled/>
                  <w:calcOnExit w:val="0"/>
                  <w:textInput>
                    <w:default w:val="RN care manager name"/>
                  </w:textInput>
                </w:ffData>
              </w:fldChar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instrText xml:space="preserve"> FORMTEXT </w:instrText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fldChar w:fldCharType="separate"/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t>RN care manager name</w:t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fldChar w:fldCharType="end"/>
            </w:r>
          </w:p>
          <w:p w14:paraId="498A241F" w14:textId="77777777" w:rsidR="000C05E7" w:rsidRPr="00AF5BE2" w:rsidRDefault="000C05E7" w:rsidP="000C05E7">
            <w:pPr>
              <w:rPr>
                <w:rFonts w:ascii="Saysettha OT" w:hAnsi="Saysettha OT" w:cs="Saysettha OT"/>
                <w:sz w:val="24"/>
                <w:szCs w:val="24"/>
              </w:rPr>
            </w:pPr>
            <w:r w:rsidRPr="00AF5BE2">
              <w:rPr>
                <w:rFonts w:ascii="Saysettha OT" w:hAnsi="Saysettha OT" w:cs="Saysettha OT"/>
                <w:sz w:val="24"/>
                <w:szCs w:val="24"/>
              </w:rPr>
              <w:fldChar w:fldCharType="begin" w:fldLock="1">
                <w:ffData>
                  <w:name w:val="Text36"/>
                  <w:enabled/>
                  <w:calcOnExit w:val="0"/>
                  <w:textInput>
                    <w:default w:val="RN Care Manager title"/>
                  </w:textInput>
                </w:ffData>
              </w:fldChar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instrText xml:space="preserve"> FORMTEXT </w:instrText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fldChar w:fldCharType="separate"/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t>RN Care Manager title</w:t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fldChar w:fldCharType="end"/>
            </w:r>
          </w:p>
          <w:p w14:paraId="53989739" w14:textId="77777777" w:rsidR="000C05E7" w:rsidRPr="00AF5BE2" w:rsidRDefault="000C05E7" w:rsidP="000C05E7">
            <w:pPr>
              <w:rPr>
                <w:rFonts w:ascii="Saysettha OT" w:hAnsi="Saysettha OT" w:cs="Saysettha OT"/>
                <w:sz w:val="24"/>
                <w:szCs w:val="24"/>
              </w:rPr>
            </w:pPr>
            <w:r w:rsidRPr="00AF5BE2">
              <w:rPr>
                <w:rFonts w:ascii="Saysettha OT" w:hAnsi="Saysettha OT" w:cs="Saysettha OT"/>
                <w:sz w:val="24"/>
                <w:szCs w:val="24"/>
              </w:rPr>
              <w:fldChar w:fldCharType="begin" w:fldLock="1">
                <w:ffData>
                  <w:name w:val="Text25"/>
                  <w:enabled/>
                  <w:calcOnExit w:val="0"/>
                  <w:textInput>
                    <w:default w:val="phone number"/>
                  </w:textInput>
                </w:ffData>
              </w:fldChar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instrText xml:space="preserve"> FORMTEXT </w:instrText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fldChar w:fldCharType="separate"/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t>phone number</w:t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fldChar w:fldCharType="end"/>
            </w:r>
          </w:p>
          <w:p w14:paraId="1FEE3702" w14:textId="77777777" w:rsidR="000C05E7" w:rsidRPr="00AF5BE2" w:rsidRDefault="000C05E7" w:rsidP="000C05E7">
            <w:pPr>
              <w:rPr>
                <w:rFonts w:ascii="Saysettha OT" w:hAnsi="Saysettha OT" w:cs="Saysettha OT"/>
                <w:sz w:val="24"/>
                <w:szCs w:val="24"/>
              </w:rPr>
            </w:pPr>
          </w:p>
          <w:p w14:paraId="48AF7684" w14:textId="77777777" w:rsidR="000C05E7" w:rsidRPr="00AF5BE2" w:rsidRDefault="000C05E7" w:rsidP="000C05E7">
            <w:pPr>
              <w:rPr>
                <w:rFonts w:ascii="Saysettha OT" w:hAnsi="Saysettha OT" w:cs="Saysettha OT"/>
                <w:sz w:val="24"/>
                <w:szCs w:val="24"/>
              </w:rPr>
            </w:pPr>
          </w:p>
          <w:p w14:paraId="74D014C7" w14:textId="34EA246A" w:rsidR="000C05E7" w:rsidRPr="00AF5BE2" w:rsidRDefault="000C05E7" w:rsidP="000C05E7">
            <w:pPr>
              <w:rPr>
                <w:rFonts w:ascii="Saysettha OT" w:hAnsi="Saysettha OT" w:cs="Saysettha OT"/>
                <w:sz w:val="24"/>
                <w:szCs w:val="24"/>
              </w:rPr>
            </w:pPr>
          </w:p>
          <w:p w14:paraId="1583CD47" w14:textId="7C66DD4E" w:rsidR="000C05E7" w:rsidRPr="00AF5BE2" w:rsidRDefault="000C05E7" w:rsidP="000C05E7">
            <w:pPr>
              <w:rPr>
                <w:rFonts w:ascii="Saysettha OT" w:hAnsi="Saysettha OT" w:cs="Saysettha OT"/>
                <w:sz w:val="24"/>
                <w:szCs w:val="24"/>
              </w:rPr>
            </w:pPr>
          </w:p>
          <w:p w14:paraId="1144E23D" w14:textId="1AA7FD07" w:rsidR="000C05E7" w:rsidRPr="00AF5BE2" w:rsidRDefault="000C05E7" w:rsidP="000C05E7">
            <w:pPr>
              <w:rPr>
                <w:rFonts w:ascii="Saysettha OT" w:hAnsi="Saysettha OT" w:cs="Saysettha OT"/>
                <w:sz w:val="24"/>
                <w:szCs w:val="24"/>
              </w:rPr>
            </w:pPr>
          </w:p>
          <w:p w14:paraId="39A2B83B" w14:textId="32827C3C" w:rsidR="000C05E7" w:rsidRPr="00AF5BE2" w:rsidRDefault="000C05E7" w:rsidP="000C05E7">
            <w:pPr>
              <w:rPr>
                <w:rFonts w:ascii="Saysettha OT" w:hAnsi="Saysettha OT" w:cs="Saysettha OT"/>
                <w:sz w:val="24"/>
                <w:szCs w:val="24"/>
              </w:rPr>
            </w:pPr>
          </w:p>
          <w:p w14:paraId="52E4EA9A" w14:textId="330909DC" w:rsidR="000C05E7" w:rsidRPr="00AF5BE2" w:rsidRDefault="000C05E7" w:rsidP="000C05E7">
            <w:pPr>
              <w:rPr>
                <w:rFonts w:ascii="Saysettha OT" w:hAnsi="Saysettha OT" w:cs="Saysettha OT"/>
                <w:sz w:val="24"/>
                <w:szCs w:val="24"/>
              </w:rPr>
            </w:pPr>
          </w:p>
          <w:p w14:paraId="7CCC16AF" w14:textId="3C8F28A4" w:rsidR="000C05E7" w:rsidRPr="00AF5BE2" w:rsidRDefault="000C05E7" w:rsidP="000C05E7">
            <w:pPr>
              <w:rPr>
                <w:rFonts w:ascii="Saysettha OT" w:hAnsi="Saysettha OT" w:cs="Saysettha OT"/>
                <w:sz w:val="24"/>
                <w:szCs w:val="24"/>
              </w:rPr>
            </w:pPr>
          </w:p>
          <w:p w14:paraId="5B16F92A" w14:textId="77777777" w:rsidR="000C05E7" w:rsidRPr="00AF5BE2" w:rsidRDefault="000C05E7" w:rsidP="000C05E7">
            <w:pPr>
              <w:rPr>
                <w:rFonts w:ascii="Saysettha OT" w:hAnsi="Saysettha OT" w:cs="Saysettha OT"/>
                <w:sz w:val="24"/>
                <w:szCs w:val="24"/>
              </w:rPr>
            </w:pPr>
          </w:p>
          <w:p w14:paraId="131584E4" w14:textId="77777777" w:rsidR="000C05E7" w:rsidRPr="00AF5BE2" w:rsidRDefault="000C05E7" w:rsidP="000C05E7">
            <w:pPr>
              <w:rPr>
                <w:rFonts w:ascii="Saysettha OT" w:hAnsi="Saysettha OT" w:cs="Saysettha OT"/>
                <w:sz w:val="24"/>
                <w:szCs w:val="24"/>
              </w:rPr>
            </w:pPr>
          </w:p>
          <w:p w14:paraId="4D9C2747" w14:textId="77777777" w:rsidR="000C05E7" w:rsidRPr="00AF5BE2" w:rsidRDefault="000C05E7" w:rsidP="000C05E7">
            <w:pPr>
              <w:rPr>
                <w:rFonts w:ascii="Saysettha OT" w:hAnsi="Saysettha OT" w:cs="Saysettha OT"/>
                <w:sz w:val="24"/>
                <w:szCs w:val="24"/>
              </w:rPr>
            </w:pPr>
          </w:p>
          <w:p w14:paraId="436440B6" w14:textId="77777777" w:rsidR="000C05E7" w:rsidRPr="00AF5BE2" w:rsidRDefault="000C05E7" w:rsidP="000C05E7">
            <w:pPr>
              <w:rPr>
                <w:rFonts w:ascii="Saysettha OT" w:hAnsi="Saysettha OT" w:cs="Saysettha OT"/>
                <w:sz w:val="24"/>
                <w:szCs w:val="24"/>
              </w:rPr>
            </w:pPr>
          </w:p>
          <w:p w14:paraId="17D128A6" w14:textId="77777777" w:rsidR="000C05E7" w:rsidRPr="00AF5BE2" w:rsidRDefault="000C05E7" w:rsidP="000C05E7">
            <w:pPr>
              <w:rPr>
                <w:rFonts w:ascii="Saysettha OT" w:hAnsi="Saysettha OT" w:cs="Saysettha OT"/>
                <w:sz w:val="24"/>
                <w:szCs w:val="24"/>
              </w:rPr>
            </w:pPr>
          </w:p>
          <w:p w14:paraId="10C0FE47" w14:textId="23F5A96E" w:rsidR="000C05E7" w:rsidRPr="00AF5BE2" w:rsidRDefault="000C05E7" w:rsidP="000C05E7">
            <w:pPr>
              <w:rPr>
                <w:rFonts w:ascii="Saysettha OT" w:hAnsi="Saysettha OT" w:cs="Saysettha OT"/>
                <w:sz w:val="24"/>
                <w:szCs w:val="24"/>
              </w:rPr>
            </w:pPr>
          </w:p>
        </w:tc>
      </w:tr>
      <w:tr w:rsidR="000C05E7" w:rsidRPr="00AF5BE2" w14:paraId="71479BED" w14:textId="77777777" w:rsidTr="001A37B5">
        <w:trPr>
          <w:trHeight w:val="507"/>
          <w:jc w:val="center"/>
        </w:trPr>
        <w:tc>
          <w:tcPr>
            <w:tcW w:w="10451" w:type="dxa"/>
            <w:gridSpan w:val="13"/>
            <w:tcBorders>
              <w:top w:val="single" w:sz="24" w:space="0" w:color="A6A6A6" w:themeColor="background1" w:themeShade="A6"/>
              <w:bottom w:val="single" w:sz="12" w:space="0" w:color="A6A6A6" w:themeColor="background1" w:themeShade="A6"/>
            </w:tcBorders>
            <w:vAlign w:val="center"/>
          </w:tcPr>
          <w:p w14:paraId="7F3F475A" w14:textId="77777777" w:rsidR="000C05E7" w:rsidRDefault="000C05E7" w:rsidP="000C05E7">
            <w:pPr>
              <w:rPr>
                <w:rFonts w:ascii="Saysettha OT" w:hAnsi="Saysettha OT" w:cs="Saysettha OT"/>
                <w:b/>
                <w:sz w:val="28"/>
                <w:cs/>
                <w:lang w:bidi="lo-LA"/>
              </w:rPr>
            </w:pPr>
            <w:r w:rsidRPr="00AF5BE2">
              <w:rPr>
                <w:rFonts w:ascii="Saysettha OT" w:hAnsi="Saysettha OT" w:cs="Saysettha OT"/>
                <w:b/>
                <w:sz w:val="28"/>
              </w:rPr>
              <w:lastRenderedPageBreak/>
              <w:t>ສິດໃນການຮ້ອງຂໍອຸທອນ</w:t>
            </w:r>
          </w:p>
          <w:p w14:paraId="0FE22239" w14:textId="071E700F" w:rsidR="001A37B5" w:rsidRPr="001A37B5" w:rsidRDefault="001A37B5" w:rsidP="000C05E7">
            <w:pPr>
              <w:pStyle w:val="ListParagraph"/>
              <w:numPr>
                <w:ilvl w:val="0"/>
                <w:numId w:val="6"/>
              </w:numPr>
              <w:spacing w:before="80"/>
              <w:contextualSpacing w:val="0"/>
              <w:rPr>
                <w:rFonts w:ascii="Saysettha OT" w:hAnsi="Saysettha OT" w:cs="Saysettha OT"/>
                <w:b/>
                <w:sz w:val="28"/>
                <w:szCs w:val="24"/>
                <w:cs/>
              </w:rPr>
            </w:pPr>
            <w:r w:rsidRPr="00AF5BE2">
              <w:rPr>
                <w:rFonts w:ascii="Saysettha OT" w:hAnsi="Saysettha OT" w:cs="Saysettha OT"/>
                <w:b/>
                <w:sz w:val="28"/>
              </w:rPr>
              <w:t xml:space="preserve">ວິທີການຍື່ນອຸທອນການຕັດສິນນີ້ </w:t>
            </w:r>
          </w:p>
        </w:tc>
      </w:tr>
    </w:tbl>
    <w:p w14:paraId="3081BB45" w14:textId="77777777" w:rsidR="001A37B5" w:rsidRPr="001A37B5" w:rsidRDefault="001A37B5" w:rsidP="00981D78">
      <w:pPr>
        <w:ind w:left="360"/>
        <w:rPr>
          <w:rFonts w:cs="Times New Roman"/>
          <w:b/>
          <w:bCs/>
          <w:color w:val="FF0000"/>
          <w:sz w:val="12"/>
          <w:szCs w:val="12"/>
          <w:highlight w:val="yellow"/>
        </w:rPr>
        <w:sectPr w:rsidR="001A37B5" w:rsidRPr="001A37B5" w:rsidSect="00B83C53">
          <w:type w:val="continuous"/>
          <w:pgSz w:w="12240" w:h="15840" w:code="1"/>
          <w:pgMar w:top="720" w:right="1008" w:bottom="720" w:left="1008" w:header="504" w:footer="504" w:gutter="0"/>
          <w:cols w:space="720"/>
          <w:docGrid w:linePitch="360"/>
        </w:sectPr>
      </w:pPr>
    </w:p>
    <w:tbl>
      <w:tblPr>
        <w:tblStyle w:val="TableGrid"/>
        <w:tblW w:w="1045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1"/>
      </w:tblGrid>
      <w:tr w:rsidR="001A37B5" w:rsidRPr="00AF5BE2" w14:paraId="12C90BF5" w14:textId="77777777" w:rsidTr="001A37B5">
        <w:trPr>
          <w:jc w:val="center"/>
        </w:trPr>
        <w:tc>
          <w:tcPr>
            <w:tcW w:w="10451" w:type="dxa"/>
            <w:tcBorders>
              <w:top w:val="single" w:sz="12" w:space="0" w:color="A6A6A6" w:themeColor="background1" w:themeShade="A6"/>
            </w:tcBorders>
          </w:tcPr>
          <w:p w14:paraId="402769B3" w14:textId="77777777" w:rsidR="001A37B5" w:rsidRPr="00981D78" w:rsidRDefault="001A37B5" w:rsidP="001A37B5">
            <w:pPr>
              <w:rPr>
                <w:rFonts w:cs="Times New Roman"/>
                <w:bCs/>
                <w:sz w:val="24"/>
                <w:szCs w:val="24"/>
              </w:rPr>
            </w:pPr>
            <w:r w:rsidRPr="00D61282">
              <w:rPr>
                <w:rFonts w:cs="Times New Roman"/>
                <w:b/>
                <w:bCs/>
                <w:color w:val="FF0000"/>
                <w:sz w:val="24"/>
                <w:szCs w:val="24"/>
                <w:highlight w:val="yellow"/>
              </w:rPr>
              <w:t>&lt;&lt;Include the paragraph directly below for denials of provider claims and delete these instructions. If the adverse benefit determination is unrelated to a denial of a provider’s claim, delete the paragraph below and these instructions&gt;&gt;</w:t>
            </w:r>
          </w:p>
          <w:p w14:paraId="7120CF99" w14:textId="135286F8" w:rsidR="001A37B5" w:rsidRPr="001A37B5" w:rsidRDefault="001A37B5" w:rsidP="001A37B5">
            <w:pPr>
              <w:spacing w:after="120"/>
              <w:ind w:left="360"/>
              <w:rPr>
                <w:rFonts w:ascii="Saysettha OT" w:hAnsi="Saysettha OT" w:cs="Saysettha OT"/>
                <w:sz w:val="24"/>
                <w:cs/>
                <w:lang w:bidi="lo-LA"/>
              </w:rPr>
            </w:pPr>
            <w:r w:rsidRPr="00981D78">
              <w:rPr>
                <w:rFonts w:ascii="Saysettha OT" w:hAnsi="Saysettha OT" w:cs="Saysettha OT" w:hint="cs"/>
                <w:sz w:val="24"/>
                <w:cs/>
                <w:lang w:bidi="lo-LA"/>
              </w:rPr>
              <w:t>ທ່ານມີສິດໃນການອຸທອນການປະຕິເສດຂໍ້ຮຽກຮ້ອງຂອງ</w:t>
            </w:r>
            <w:r w:rsidRPr="00981D78">
              <w:rPr>
                <w:rFonts w:ascii="Saysettha OT" w:hAnsi="Saysettha OT" w:cs="Saysettha OT"/>
                <w:sz w:val="24"/>
                <w:cs/>
                <w:lang w:bidi="lo-LA"/>
              </w:rPr>
              <w:t xml:space="preserve"> </w:t>
            </w:r>
            <w:r w:rsidRPr="00981D78">
              <w:rPr>
                <w:rFonts w:ascii="Saysettha OT" w:hAnsi="Saysettha OT" w:cs="Saysettha OT"/>
                <w:sz w:val="24"/>
                <w:szCs w:val="24"/>
              </w:rPr>
              <w:fldChar w:fldCharType="begin">
                <w:ffData>
                  <w:name w:val="Text39"/>
                  <w:enabled/>
                  <w:calcOnExit w:val="0"/>
                  <w:textInput>
                    <w:default w:val="Provider name"/>
                  </w:textInput>
                </w:ffData>
              </w:fldChar>
            </w:r>
            <w:r w:rsidRPr="00981D78">
              <w:rPr>
                <w:rFonts w:ascii="Saysettha OT" w:hAnsi="Saysettha OT" w:cs="Saysettha OT"/>
                <w:sz w:val="24"/>
                <w:szCs w:val="24"/>
              </w:rPr>
              <w:instrText xml:space="preserve"> FORMTEXT </w:instrText>
            </w:r>
            <w:r w:rsidRPr="00981D78">
              <w:rPr>
                <w:rFonts w:ascii="Saysettha OT" w:hAnsi="Saysettha OT" w:cs="Saysettha OT"/>
                <w:sz w:val="24"/>
                <w:szCs w:val="24"/>
              </w:rPr>
            </w:r>
            <w:r w:rsidRPr="00981D78">
              <w:rPr>
                <w:rFonts w:ascii="Saysettha OT" w:hAnsi="Saysettha OT" w:cs="Saysettha OT"/>
                <w:sz w:val="24"/>
                <w:szCs w:val="24"/>
              </w:rPr>
              <w:fldChar w:fldCharType="separate"/>
            </w:r>
            <w:r w:rsidRPr="00981D78">
              <w:rPr>
                <w:rFonts w:ascii="Saysettha OT" w:hAnsi="Saysettha OT" w:cs="Saysettha OT"/>
                <w:sz w:val="24"/>
                <w:szCs w:val="24"/>
              </w:rPr>
              <w:t>Provider name</w:t>
            </w:r>
            <w:r w:rsidRPr="00981D78">
              <w:rPr>
                <w:rFonts w:ascii="Saysettha OT" w:hAnsi="Saysettha OT" w:cs="Saysettha OT"/>
                <w:sz w:val="24"/>
                <w:szCs w:val="24"/>
              </w:rPr>
              <w:fldChar w:fldCharType="end"/>
            </w:r>
            <w:r w:rsidRPr="00981D78">
              <w:rPr>
                <w:rFonts w:ascii="Saysettha OT" w:hAnsi="Saysettha OT" w:cs="Saysettha OT"/>
                <w:sz w:val="24"/>
              </w:rPr>
              <w:t xml:space="preserve">, </w:t>
            </w:r>
            <w:r w:rsidRPr="00981D78">
              <w:rPr>
                <w:rFonts w:ascii="Saysettha OT" w:hAnsi="Saysettha OT" w:cs="Saysettha OT" w:hint="cs"/>
                <w:sz w:val="24"/>
                <w:cs/>
                <w:lang w:bidi="lo-LA"/>
              </w:rPr>
              <w:t>ແຕ່ທ່ານ</w:t>
            </w:r>
            <w:r w:rsidRPr="00B45F33">
              <w:rPr>
                <w:rFonts w:ascii="Saysettha OT" w:hAnsi="Saysettha OT" w:cs="Saysettha OT" w:hint="cs"/>
                <w:b/>
                <w:bCs/>
                <w:sz w:val="24"/>
                <w:cs/>
                <w:lang w:bidi="lo-LA"/>
              </w:rPr>
              <w:t>ບໍ່</w:t>
            </w:r>
            <w:r w:rsidRPr="00981D78">
              <w:rPr>
                <w:rFonts w:ascii="Saysettha OT" w:hAnsi="Saysettha OT" w:cs="Saysettha OT" w:hint="cs"/>
                <w:sz w:val="24"/>
                <w:cs/>
                <w:lang w:bidi="lo-LA"/>
              </w:rPr>
              <w:t>ຈຳເປັນຕ້ອງເຮັດແບບນັ້ນ</w:t>
            </w:r>
            <w:r w:rsidRPr="00981D78">
              <w:rPr>
                <w:rFonts w:ascii="Saysettha OT" w:hAnsi="Saysettha OT" w:cs="Saysettha OT"/>
                <w:sz w:val="24"/>
                <w:cs/>
                <w:lang w:bidi="lo-LA"/>
              </w:rPr>
              <w:t xml:space="preserve">. </w:t>
            </w:r>
            <w:r w:rsidRPr="00981D78">
              <w:rPr>
                <w:rFonts w:ascii="Saysettha OT" w:hAnsi="Saysettha OT" w:cs="Saysettha OT" w:hint="cs"/>
                <w:sz w:val="24"/>
                <w:cs/>
                <w:lang w:bidi="lo-LA"/>
              </w:rPr>
              <w:t>ບໍ່ວ່າທ່ານຈະອຸທອນ</w:t>
            </w:r>
            <w:r w:rsidRPr="00981D78">
              <w:rPr>
                <w:rFonts w:ascii="Saysettha OT" w:hAnsi="Saysettha OT" w:cs="Saysettha OT"/>
                <w:sz w:val="24"/>
                <w:cs/>
                <w:lang w:bidi="lo-LA"/>
              </w:rPr>
              <w:t xml:space="preserve"> </w:t>
            </w:r>
            <w:r w:rsidRPr="00981D78">
              <w:rPr>
                <w:rFonts w:ascii="Saysettha OT" w:hAnsi="Saysettha OT" w:cs="Saysettha OT" w:hint="cs"/>
                <w:sz w:val="24"/>
                <w:cs/>
                <w:lang w:bidi="lo-LA"/>
              </w:rPr>
              <w:t>ຫຼື</w:t>
            </w:r>
            <w:r w:rsidRPr="00981D78">
              <w:rPr>
                <w:rFonts w:ascii="Saysettha OT" w:hAnsi="Saysettha OT" w:cs="Saysettha OT"/>
                <w:sz w:val="24"/>
                <w:cs/>
                <w:lang w:bidi="lo-LA"/>
              </w:rPr>
              <w:t xml:space="preserve"> </w:t>
            </w:r>
            <w:r w:rsidRPr="00981D78">
              <w:rPr>
                <w:rFonts w:ascii="Saysettha OT" w:hAnsi="Saysettha OT" w:cs="Saysettha OT" w:hint="cs"/>
                <w:sz w:val="24"/>
                <w:cs/>
                <w:lang w:bidi="lo-LA"/>
              </w:rPr>
              <w:t>ບໍ່</w:t>
            </w:r>
            <w:r w:rsidRPr="00981D78">
              <w:rPr>
                <w:rFonts w:ascii="Saysettha OT" w:hAnsi="Saysettha OT" w:cs="Saysettha OT"/>
                <w:sz w:val="24"/>
              </w:rPr>
              <w:t xml:space="preserve">, </w:t>
            </w:r>
            <w:r w:rsidRPr="00981D78">
              <w:rPr>
                <w:rFonts w:ascii="Saysettha OT" w:hAnsi="Saysettha OT" w:cs="Saysettha OT" w:hint="cs"/>
                <w:sz w:val="24"/>
                <w:cs/>
                <w:lang w:bidi="lo-LA"/>
              </w:rPr>
              <w:t>ທ່ານບໍ່ຈຳເປັນຕ້ອງຮັບຜິດຊອບຕໍ່ກັບການຊຳລະເງິນຕໍ່ຂໍ້ຮຽກຮ້ອງນີ້ໃຫ້ແກ່ພວກເຮົາ</w:t>
            </w:r>
            <w:r w:rsidRPr="00981D78">
              <w:rPr>
                <w:rFonts w:ascii="Saysettha OT" w:hAnsi="Saysettha OT" w:cs="Saysettha OT"/>
                <w:sz w:val="24"/>
              </w:rPr>
              <w:t xml:space="preserve">, </w:t>
            </w:r>
            <w:r w:rsidRPr="00981D78">
              <w:rPr>
                <w:rFonts w:ascii="Saysettha OT" w:hAnsi="Saysettha OT" w:cs="Saysettha OT"/>
                <w:sz w:val="24"/>
                <w:szCs w:val="24"/>
              </w:rPr>
              <w:fldChar w:fldCharType="begin">
                <w:ffData>
                  <w:name w:val="Text39"/>
                  <w:enabled/>
                  <w:calcOnExit w:val="0"/>
                  <w:textInput>
                    <w:default w:val="Provider name"/>
                  </w:textInput>
                </w:ffData>
              </w:fldChar>
            </w:r>
            <w:r w:rsidRPr="00981D78">
              <w:rPr>
                <w:rFonts w:ascii="Saysettha OT" w:hAnsi="Saysettha OT" w:cs="Saysettha OT"/>
                <w:sz w:val="24"/>
                <w:szCs w:val="24"/>
              </w:rPr>
              <w:instrText xml:space="preserve"> FORMTEXT </w:instrText>
            </w:r>
            <w:r w:rsidRPr="00981D78">
              <w:rPr>
                <w:rFonts w:ascii="Saysettha OT" w:hAnsi="Saysettha OT" w:cs="Saysettha OT"/>
                <w:sz w:val="24"/>
                <w:szCs w:val="24"/>
              </w:rPr>
            </w:r>
            <w:r w:rsidRPr="00981D78">
              <w:rPr>
                <w:rFonts w:ascii="Saysettha OT" w:hAnsi="Saysettha OT" w:cs="Saysettha OT"/>
                <w:sz w:val="24"/>
                <w:szCs w:val="24"/>
              </w:rPr>
              <w:fldChar w:fldCharType="separate"/>
            </w:r>
            <w:r w:rsidRPr="00981D78">
              <w:rPr>
                <w:rFonts w:ascii="Saysettha OT" w:hAnsi="Saysettha OT" w:cs="Saysettha OT"/>
                <w:sz w:val="24"/>
                <w:szCs w:val="24"/>
              </w:rPr>
              <w:t>Provider name</w:t>
            </w:r>
            <w:r w:rsidRPr="00981D78">
              <w:rPr>
                <w:rFonts w:ascii="Saysettha OT" w:hAnsi="Saysettha OT" w:cs="Saysettha OT"/>
                <w:sz w:val="24"/>
                <w:szCs w:val="24"/>
              </w:rPr>
              <w:fldChar w:fldCharType="end"/>
            </w:r>
            <w:r w:rsidRPr="00981D78">
              <w:rPr>
                <w:rFonts w:ascii="Saysettha OT" w:hAnsi="Saysettha OT" w:cs="Saysettha OT"/>
                <w:sz w:val="24"/>
              </w:rPr>
              <w:t xml:space="preserve"> </w:t>
            </w:r>
            <w:r w:rsidRPr="00981D78">
              <w:rPr>
                <w:rFonts w:ascii="Saysettha OT" w:hAnsi="Saysettha OT" w:cs="Saysettha OT" w:hint="cs"/>
                <w:sz w:val="24"/>
                <w:cs/>
                <w:lang w:bidi="lo-LA"/>
              </w:rPr>
              <w:t>ຫຼື</w:t>
            </w:r>
            <w:r w:rsidRPr="00981D78">
              <w:rPr>
                <w:rFonts w:ascii="Saysettha OT" w:hAnsi="Saysettha OT" w:cs="Saysettha OT"/>
                <w:sz w:val="24"/>
                <w:cs/>
                <w:lang w:bidi="lo-LA"/>
              </w:rPr>
              <w:t xml:space="preserve"> </w:t>
            </w:r>
            <w:r w:rsidRPr="00981D78">
              <w:rPr>
                <w:rFonts w:ascii="Saysettha OT" w:hAnsi="Saysettha OT" w:cs="Saysettha OT" w:hint="cs"/>
                <w:sz w:val="24"/>
                <w:cs/>
                <w:lang w:bidi="lo-LA"/>
              </w:rPr>
              <w:t>ໃຜກໍ່ຕາມ</w:t>
            </w:r>
            <w:r w:rsidRPr="00981D78">
              <w:rPr>
                <w:rFonts w:ascii="Saysettha OT" w:hAnsi="Saysettha OT" w:cs="Saysettha OT"/>
                <w:sz w:val="24"/>
                <w:cs/>
                <w:lang w:bidi="lo-LA"/>
              </w:rPr>
              <w:t>.</w:t>
            </w:r>
          </w:p>
        </w:tc>
      </w:tr>
    </w:tbl>
    <w:p w14:paraId="792F765B" w14:textId="77777777" w:rsidR="001A37B5" w:rsidRPr="001A37B5" w:rsidRDefault="001A37B5" w:rsidP="001A37B5">
      <w:pPr>
        <w:ind w:left="360"/>
        <w:rPr>
          <w:rFonts w:cs="Times New Roman"/>
          <w:sz w:val="12"/>
          <w:szCs w:val="12"/>
        </w:rPr>
        <w:sectPr w:rsidR="001A37B5" w:rsidRPr="001A37B5" w:rsidSect="00B83C53">
          <w:type w:val="continuous"/>
          <w:pgSz w:w="12240" w:h="15840" w:code="1"/>
          <w:pgMar w:top="720" w:right="1008" w:bottom="720" w:left="1008" w:header="504" w:footer="504" w:gutter="0"/>
          <w:cols w:space="720"/>
          <w:formProt w:val="0"/>
          <w:docGrid w:linePitch="360"/>
        </w:sectPr>
      </w:pPr>
    </w:p>
    <w:tbl>
      <w:tblPr>
        <w:tblStyle w:val="TableGrid"/>
        <w:tblW w:w="1045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1"/>
      </w:tblGrid>
      <w:tr w:rsidR="000C05E7" w:rsidRPr="00AF5BE2" w14:paraId="2D17BEBE" w14:textId="77777777" w:rsidTr="001A37B5">
        <w:trPr>
          <w:jc w:val="center"/>
        </w:trPr>
        <w:tc>
          <w:tcPr>
            <w:tcW w:w="10451" w:type="dxa"/>
            <w:tcBorders>
              <w:top w:val="single" w:sz="12" w:space="0" w:color="A6A6A6" w:themeColor="background1" w:themeShade="A6"/>
            </w:tcBorders>
          </w:tcPr>
          <w:p w14:paraId="22376B50" w14:textId="5EBC4EFF" w:rsidR="000C05E7" w:rsidRPr="00AF5BE2" w:rsidRDefault="000C05E7" w:rsidP="000C05E7">
            <w:pPr>
              <w:spacing w:after="120"/>
              <w:ind w:left="360"/>
              <w:rPr>
                <w:rFonts w:ascii="Saysettha OT" w:hAnsi="Saysettha OT" w:cs="Saysettha OT"/>
                <w:sz w:val="24"/>
                <w:szCs w:val="24"/>
              </w:rPr>
            </w:pPr>
            <w:r w:rsidRPr="00AF5BE2">
              <w:rPr>
                <w:rFonts w:ascii="Saysettha OT" w:hAnsi="Saysettha OT" w:cs="Saysettha OT"/>
                <w:sz w:val="24"/>
              </w:rPr>
              <w:t>ຖ້າຫາກທ່ານບໍ່ເຫັນດີກັບການຕັດສິນນີ້, ຂຽນໜັງສື, ໂທ, ແຟັກ ຫຼື ສົ່ງອີເມວ:</w:t>
            </w:r>
          </w:p>
          <w:p w14:paraId="431C96A8" w14:textId="284EC1FB" w:rsidR="000C05E7" w:rsidRPr="00AF5BE2" w:rsidRDefault="00981DA1" w:rsidP="000C05E7">
            <w:pPr>
              <w:ind w:left="360"/>
              <w:rPr>
                <w:rFonts w:ascii="Saysettha OT" w:hAnsi="Saysettha OT" w:cs="Saysettha OT"/>
                <w:sz w:val="24"/>
                <w:szCs w:val="24"/>
              </w:rPr>
            </w:pPr>
            <w:r>
              <w:rPr>
                <w:rFonts w:ascii="Saysettha OT" w:hAnsi="Saysettha OT" w:cs="Saysettha OT"/>
                <w:sz w:val="24"/>
                <w:szCs w:val="24"/>
              </w:rPr>
              <w:fldChar w:fldCharType="begin">
                <w:ffData>
                  <w:name w:val="MCOName"/>
                  <w:enabled/>
                  <w:calcOnExit/>
                  <w:textInput>
                    <w:default w:val="MCO name"/>
                  </w:textInput>
                </w:ffData>
              </w:fldChar>
            </w:r>
            <w:bookmarkStart w:id="6" w:name="MCOName"/>
            <w:r>
              <w:rPr>
                <w:rFonts w:ascii="Saysettha OT" w:hAnsi="Saysettha OT" w:cs="Saysettha OT"/>
                <w:sz w:val="24"/>
                <w:szCs w:val="24"/>
                <w:cs/>
                <w:lang w:bidi="lo-LA"/>
              </w:rPr>
              <w:instrText xml:space="preserve"> </w:instrText>
            </w:r>
            <w:r>
              <w:rPr>
                <w:rFonts w:ascii="Saysettha OT" w:hAnsi="Saysettha OT" w:cs="Saysettha OT"/>
                <w:sz w:val="24"/>
                <w:szCs w:val="24"/>
              </w:rPr>
              <w:instrText>FORMTEXT</w:instrText>
            </w:r>
            <w:r>
              <w:rPr>
                <w:rFonts w:ascii="Saysettha OT" w:hAnsi="Saysettha OT" w:cs="Saysettha OT"/>
                <w:sz w:val="24"/>
                <w:szCs w:val="24"/>
                <w:cs/>
                <w:lang w:bidi="lo-LA"/>
              </w:rPr>
              <w:instrText xml:space="preserve"> </w:instrText>
            </w:r>
            <w:r>
              <w:rPr>
                <w:rFonts w:ascii="Saysettha OT" w:hAnsi="Saysettha OT" w:cs="Saysettha OT"/>
                <w:sz w:val="24"/>
                <w:szCs w:val="24"/>
              </w:rPr>
            </w:r>
            <w:r>
              <w:rPr>
                <w:rFonts w:ascii="Saysettha OT" w:hAnsi="Saysettha OT" w:cs="Saysettha OT"/>
                <w:sz w:val="24"/>
                <w:szCs w:val="24"/>
              </w:rPr>
              <w:fldChar w:fldCharType="separate"/>
            </w:r>
            <w:r>
              <w:rPr>
                <w:rFonts w:ascii="Saysettha OT" w:hAnsi="Saysettha OT" w:cs="Saysettha OT"/>
                <w:noProof/>
                <w:sz w:val="24"/>
                <w:szCs w:val="24"/>
              </w:rPr>
              <w:t>MCO name</w:t>
            </w:r>
            <w:r>
              <w:rPr>
                <w:rFonts w:ascii="Saysettha OT" w:hAnsi="Saysettha OT" w:cs="Saysettha OT"/>
                <w:sz w:val="24"/>
                <w:szCs w:val="24"/>
              </w:rPr>
              <w:fldChar w:fldCharType="end"/>
            </w:r>
            <w:bookmarkEnd w:id="6"/>
          </w:p>
          <w:p w14:paraId="3ACC8685" w14:textId="77777777" w:rsidR="000C05E7" w:rsidRPr="00AF5BE2" w:rsidRDefault="000C05E7" w:rsidP="000C05E7">
            <w:pPr>
              <w:ind w:left="360"/>
              <w:rPr>
                <w:rFonts w:ascii="Saysettha OT" w:hAnsi="Saysettha OT" w:cs="Saysettha OT"/>
                <w:sz w:val="24"/>
                <w:szCs w:val="24"/>
              </w:rPr>
            </w:pPr>
            <w:r w:rsidRPr="00AF5BE2">
              <w:rPr>
                <w:rFonts w:ascii="Saysettha OT" w:hAnsi="Saysettha OT" w:cs="Saysettha OT"/>
                <w:sz w:val="24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>
                    <w:default w:val="MCO address"/>
                  </w:textInput>
                </w:ffData>
              </w:fldChar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instrText xml:space="preserve"> FORMTEXT </w:instrText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fldChar w:fldCharType="separate"/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t>MCO address</w:t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fldChar w:fldCharType="end"/>
            </w:r>
          </w:p>
          <w:p w14:paraId="53516DD6" w14:textId="77777777" w:rsidR="000C05E7" w:rsidRPr="00AF5BE2" w:rsidRDefault="000C05E7" w:rsidP="000C05E7">
            <w:pPr>
              <w:ind w:left="360"/>
              <w:rPr>
                <w:rFonts w:ascii="Saysettha OT" w:hAnsi="Saysettha OT" w:cs="Saysettha OT"/>
                <w:sz w:val="24"/>
                <w:szCs w:val="24"/>
              </w:rPr>
            </w:pPr>
            <w:r w:rsidRPr="00AF5BE2">
              <w:rPr>
                <w:rFonts w:ascii="Saysettha OT" w:hAnsi="Saysettha OT" w:cs="Saysettha OT"/>
                <w:sz w:val="24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>
                    <w:default w:val="appropriate contact phone number"/>
                  </w:textInput>
                </w:ffData>
              </w:fldChar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instrText xml:space="preserve"> FORMTEXT </w:instrText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fldChar w:fldCharType="separate"/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t>appropriate contact phone number</w:t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fldChar w:fldCharType="end"/>
            </w:r>
          </w:p>
          <w:p w14:paraId="75EF9C8E" w14:textId="77777777" w:rsidR="000C05E7" w:rsidRPr="00AF5BE2" w:rsidRDefault="000C05E7" w:rsidP="000C05E7">
            <w:pPr>
              <w:ind w:left="360"/>
              <w:rPr>
                <w:rFonts w:ascii="Saysettha OT" w:hAnsi="Saysettha OT" w:cs="Saysettha OT"/>
                <w:sz w:val="24"/>
                <w:szCs w:val="24"/>
              </w:rPr>
            </w:pPr>
            <w:r w:rsidRPr="00AF5BE2">
              <w:rPr>
                <w:rFonts w:ascii="Saysettha OT" w:hAnsi="Saysettha OT" w:cs="Saysettha OT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ppropriate fax number"/>
                  </w:textInput>
                </w:ffData>
              </w:fldChar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instrText xml:space="preserve"> FORMTEXT </w:instrText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fldChar w:fldCharType="separate"/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t>appropriate fax number</w:t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fldChar w:fldCharType="end"/>
            </w:r>
          </w:p>
          <w:p w14:paraId="0455F06C" w14:textId="77777777" w:rsidR="000C05E7" w:rsidRPr="00AF5BE2" w:rsidRDefault="000C05E7" w:rsidP="000C05E7">
            <w:pPr>
              <w:ind w:left="360"/>
              <w:rPr>
                <w:rFonts w:ascii="Saysettha OT" w:hAnsi="Saysettha OT" w:cs="Saysettha OT"/>
                <w:sz w:val="24"/>
                <w:szCs w:val="24"/>
              </w:rPr>
            </w:pPr>
            <w:r w:rsidRPr="00AF5BE2">
              <w:rPr>
                <w:rFonts w:ascii="Saysettha OT" w:hAnsi="Saysettha OT" w:cs="Saysettha OT"/>
                <w:sz w:val="24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>
                    <w:default w:val="appropriate email address"/>
                  </w:textInput>
                </w:ffData>
              </w:fldChar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instrText xml:space="preserve"> FORMTEXT </w:instrText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fldChar w:fldCharType="separate"/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t>appropriate email address</w:t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fldChar w:fldCharType="end"/>
            </w:r>
          </w:p>
          <w:p w14:paraId="6FF50406" w14:textId="77777777" w:rsidR="000C05E7" w:rsidRPr="00AF5BE2" w:rsidRDefault="000C05E7" w:rsidP="000C05E7">
            <w:pPr>
              <w:ind w:left="360"/>
              <w:rPr>
                <w:rFonts w:ascii="Saysettha OT" w:hAnsi="Saysettha OT" w:cs="Saysettha OT"/>
                <w:sz w:val="24"/>
                <w:szCs w:val="24"/>
              </w:rPr>
            </w:pPr>
          </w:p>
          <w:p w14:paraId="25A83B24" w14:textId="2B0CAC96" w:rsidR="000C05E7" w:rsidRPr="00AF5BE2" w:rsidRDefault="000C05E7" w:rsidP="000C05E7">
            <w:pPr>
              <w:ind w:left="360"/>
              <w:rPr>
                <w:rFonts w:ascii="Saysettha OT" w:hAnsi="Saysettha OT" w:cs="Saysettha OT"/>
                <w:sz w:val="24"/>
                <w:szCs w:val="24"/>
              </w:rPr>
            </w:pPr>
            <w:r w:rsidRPr="00AF5BE2">
              <w:rPr>
                <w:rFonts w:ascii="Saysettha OT" w:hAnsi="Saysettha OT" w:cs="Saysettha OT"/>
                <w:sz w:val="24"/>
                <w:lang w:bidi="lo-LA"/>
              </w:rPr>
              <w:t>ທ່ານສາມາດເອົາແບບຟອມການຮ້ອງຂໍອຸທອນທາງອອນລາຍທີ່</w:t>
            </w:r>
            <w:r w:rsidRPr="00AF5BE2">
              <w:rPr>
                <w:rFonts w:ascii="Saysettha OT" w:hAnsi="Saysettha OT" w:cs="Saysettha OT"/>
                <w:sz w:val="24"/>
              </w:rPr>
              <w:t xml:space="preserve"> </w:t>
            </w:r>
            <w:hyperlink r:id="rId12" w:history="1">
              <w:r w:rsidRPr="00AF5BE2">
                <w:rPr>
                  <w:rStyle w:val="Hyperlink"/>
                  <w:rFonts w:ascii="Saysettha OT" w:hAnsi="Saysettha OT" w:cs="Saysettha OT"/>
                  <w:sz w:val="24"/>
                </w:rPr>
                <w:t>www.dhs.wisconsin.gov/familycare/mcoappeal.htm</w:t>
              </w:r>
            </w:hyperlink>
            <w:r w:rsidRPr="00AF5BE2">
              <w:rPr>
                <w:rFonts w:ascii="Saysettha OT" w:hAnsi="Saysettha OT" w:cs="Saysettha OT"/>
                <w:sz w:val="24"/>
              </w:rPr>
              <w:t xml:space="preserve"> 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ຫຼື</w:t>
            </w:r>
            <w:r w:rsidRPr="00AF5BE2">
              <w:rPr>
                <w:rFonts w:ascii="Saysettha OT" w:hAnsi="Saysettha OT" w:cs="Saysettha OT"/>
                <w:sz w:val="24"/>
              </w:rPr>
              <w:t xml:space="preserve"> 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ໂດຍການໂທຫາໜຶ່ງໃນຕົວແທນອົງການ</w:t>
            </w:r>
            <w:r w:rsidR="008B6C4E" w:rsidRPr="00AF5BE2">
              <w:rPr>
                <w:rFonts w:ascii="Saysettha OT" w:hAnsi="Saysettha OT" w:hint="cs"/>
                <w:sz w:val="24"/>
                <w:rtl/>
              </w:rPr>
              <w:t xml:space="preserve"> 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ກວດສອບ</w:t>
            </w:r>
            <w:r w:rsidRPr="00AF5BE2">
              <w:rPr>
                <w:rFonts w:ascii="Saysettha OT" w:hAnsi="Saysettha OT" w:cs="Saysettha OT"/>
                <w:sz w:val="24"/>
              </w:rPr>
              <w:t xml:space="preserve"> (ombudsman) 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ເອກະລາດທີ່ມີລາຍຊື່ຢູ່ທາງທ້າຍຂອງແຈ້ງການສະບັບນີ້</w:t>
            </w:r>
            <w:r w:rsidRPr="00AF5BE2">
              <w:rPr>
                <w:rFonts w:ascii="Saysettha OT" w:hAnsi="Saysettha OT" w:cs="Saysettha OT"/>
                <w:sz w:val="24"/>
              </w:rPr>
              <w:t>.</w:t>
            </w:r>
          </w:p>
          <w:p w14:paraId="41F1895A" w14:textId="77777777" w:rsidR="000C05E7" w:rsidRPr="00AF5BE2" w:rsidRDefault="000C05E7" w:rsidP="000C05E7">
            <w:pPr>
              <w:ind w:left="360"/>
              <w:rPr>
                <w:rFonts w:ascii="Saysettha OT" w:hAnsi="Saysettha OT" w:cs="Saysettha OT"/>
                <w:sz w:val="24"/>
                <w:szCs w:val="24"/>
              </w:rPr>
            </w:pPr>
          </w:p>
          <w:p w14:paraId="6A2F2127" w14:textId="77777777" w:rsidR="000C05E7" w:rsidRPr="00AF5BE2" w:rsidRDefault="000C05E7" w:rsidP="000C05E7">
            <w:pPr>
              <w:ind w:left="360"/>
              <w:rPr>
                <w:rFonts w:ascii="Saysettha OT" w:hAnsi="Saysettha OT" w:cs="Saysettha OT"/>
                <w:sz w:val="24"/>
                <w:szCs w:val="24"/>
              </w:rPr>
            </w:pPr>
            <w:r w:rsidRPr="00AF5BE2">
              <w:rPr>
                <w:rFonts w:ascii="Saysettha OT" w:hAnsi="Saysettha OT" w:cs="Saysettha OT"/>
                <w:b/>
                <w:sz w:val="24"/>
              </w:rPr>
              <w:t xml:space="preserve">ຕິດຂັດແຈ້ງການສະບັບສຳເນົານີ້ກັບແບບຟອມ ຫຼື ໜັງສືການຮ້ອງຂໍທີ່ສຳເລັດແລ້ວ. </w:t>
            </w:r>
          </w:p>
        </w:tc>
      </w:tr>
      <w:tr w:rsidR="000C05E7" w:rsidRPr="00AF5BE2" w14:paraId="38A8B666" w14:textId="77777777" w:rsidTr="001A37B5">
        <w:trPr>
          <w:jc w:val="center"/>
        </w:trPr>
        <w:tc>
          <w:tcPr>
            <w:tcW w:w="10451" w:type="dxa"/>
          </w:tcPr>
          <w:p w14:paraId="02FD563E" w14:textId="77777777" w:rsidR="000C05E7" w:rsidRPr="00AF5BE2" w:rsidRDefault="000C05E7" w:rsidP="000C05E7">
            <w:pPr>
              <w:pStyle w:val="ListParagraph"/>
              <w:numPr>
                <w:ilvl w:val="0"/>
                <w:numId w:val="6"/>
              </w:numPr>
              <w:spacing w:before="240" w:after="120"/>
              <w:contextualSpacing w:val="0"/>
              <w:rPr>
                <w:rFonts w:ascii="Saysettha OT" w:hAnsi="Saysettha OT" w:cs="Saysettha OT"/>
                <w:b/>
                <w:bCs/>
                <w:sz w:val="28"/>
                <w:szCs w:val="24"/>
              </w:rPr>
            </w:pPr>
            <w:r w:rsidRPr="00AF5BE2">
              <w:rPr>
                <w:rFonts w:ascii="Saysettha OT" w:hAnsi="Saysettha OT" w:cs="Saysettha OT"/>
                <w:b/>
                <w:sz w:val="28"/>
              </w:rPr>
              <w:t>ຄະນະກຳມະການຮ້ອງທຸກ ແລະ ການອຸທອນ (Grievance and Appeal Committee)</w:t>
            </w:r>
          </w:p>
          <w:p w14:paraId="4BE24C7C" w14:textId="1026A9BE" w:rsidR="000C05E7" w:rsidRPr="00AF5BE2" w:rsidRDefault="000C05E7" w:rsidP="000C05E7">
            <w:pPr>
              <w:ind w:left="360"/>
              <w:rPr>
                <w:rFonts w:ascii="Saysettha OT" w:hAnsi="Saysettha OT" w:cs="Saysettha OT"/>
                <w:sz w:val="24"/>
                <w:szCs w:val="24"/>
              </w:rPr>
            </w:pPr>
            <w:r w:rsidRPr="00AF5BE2">
              <w:rPr>
                <w:rFonts w:ascii="Saysettha OT" w:hAnsi="Saysettha OT" w:cs="Saysettha OT"/>
                <w:sz w:val="24"/>
                <w:lang w:bidi="lo-LA"/>
              </w:rPr>
              <w:t>ຫຼັງຈາກ</w:t>
            </w:r>
            <w:r w:rsidRPr="00AF5BE2">
              <w:rPr>
                <w:rFonts w:ascii="Saysettha OT" w:hAnsi="Saysettha OT" w:cs="Saysettha OT"/>
                <w:sz w:val="24"/>
              </w:rPr>
              <w:t xml:space="preserve"> </w:t>
            </w:r>
            <w:r w:rsidR="00CB56C7" w:rsidRPr="00AF5BE2">
              <w:rPr>
                <w:rFonts w:ascii="Saysettha OT" w:eastAsia="Calibri" w:hAnsi="Saysettha OT" w:cs="Saysettha OT"/>
                <w:sz w:val="24"/>
                <w:szCs w:val="24"/>
                <w:lang w:val="en-US"/>
              </w:rPr>
              <w:fldChar w:fldCharType="begin"/>
            </w:r>
            <w:r w:rsidR="00CB56C7" w:rsidRPr="00AF5BE2">
              <w:rPr>
                <w:rFonts w:ascii="Saysettha OT" w:eastAsia="Calibri" w:hAnsi="Saysettha OT" w:cs="Saysettha OT"/>
                <w:sz w:val="24"/>
                <w:szCs w:val="24"/>
                <w:lang w:val="en-US"/>
              </w:rPr>
              <w:instrText xml:space="preserve"> REF  MCOName  \* MERGEFORMAT </w:instrText>
            </w:r>
            <w:r w:rsidR="00CB56C7" w:rsidRPr="00AF5BE2">
              <w:rPr>
                <w:rFonts w:ascii="Saysettha OT" w:eastAsia="Calibri" w:hAnsi="Saysettha OT" w:cs="Saysettha OT"/>
                <w:sz w:val="24"/>
                <w:szCs w:val="24"/>
                <w:lang w:val="en-US"/>
              </w:rPr>
              <w:fldChar w:fldCharType="separate"/>
            </w:r>
            <w:r w:rsidR="001107D0" w:rsidRPr="001107D0">
              <w:rPr>
                <w:rFonts w:ascii="Saysettha OT" w:eastAsia="Calibri" w:hAnsi="Saysettha OT" w:cs="Saysettha OT"/>
                <w:noProof/>
                <w:sz w:val="24"/>
                <w:szCs w:val="24"/>
                <w:lang w:val="en-US"/>
              </w:rPr>
              <w:t>MCO name</w:t>
            </w:r>
            <w:r w:rsidR="00CB56C7" w:rsidRPr="00AF5BE2">
              <w:rPr>
                <w:rFonts w:ascii="Saysettha OT" w:eastAsia="Calibri" w:hAnsi="Saysettha OT" w:cs="Saysettha OT"/>
                <w:sz w:val="24"/>
                <w:szCs w:val="24"/>
                <w:lang w:val="en-US"/>
              </w:rPr>
              <w:fldChar w:fldCharType="end"/>
            </w:r>
            <w:r w:rsidR="00CB56C7" w:rsidRPr="00AF5BE2">
              <w:rPr>
                <w:rFonts w:cs="Times New Roman"/>
                <w:sz w:val="24"/>
                <w:szCs w:val="24"/>
              </w:rPr>
              <w:t xml:space="preserve"> 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ໄດ້ຮັບຄຳຮ້ອງຂໍຈາກທ່ານ</w:t>
            </w:r>
            <w:r w:rsidRPr="00AF5BE2">
              <w:rPr>
                <w:rFonts w:ascii="Saysettha OT" w:hAnsi="Saysettha OT" w:cs="Saysettha OT"/>
                <w:sz w:val="24"/>
              </w:rPr>
              <w:t xml:space="preserve">, 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ພວກເຮົາຈະເລີ່ມການປະຊຸມກັບຄະນະກຳມະການ</w:t>
            </w:r>
            <w:r w:rsidR="00B42CD5" w:rsidRPr="00AF5BE2">
              <w:rPr>
                <w:rFonts w:ascii="Saysettha OT" w:hAnsi="Saysettha OT" w:hint="cs"/>
                <w:sz w:val="24"/>
                <w:rtl/>
              </w:rPr>
              <w:t xml:space="preserve"> 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ຮ້ອງທຸກ</w:t>
            </w:r>
            <w:r w:rsidRPr="00AF5BE2">
              <w:rPr>
                <w:rFonts w:ascii="Saysettha OT" w:hAnsi="Saysettha OT" w:cs="Saysettha OT"/>
                <w:sz w:val="24"/>
              </w:rPr>
              <w:t xml:space="preserve"> 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ແລະ</w:t>
            </w:r>
            <w:r w:rsidRPr="00AF5BE2">
              <w:rPr>
                <w:rFonts w:ascii="Saysettha OT" w:hAnsi="Saysettha OT" w:cs="Saysettha OT"/>
                <w:sz w:val="24"/>
              </w:rPr>
              <w:t xml:space="preserve"> 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ການອຸທອນຂອງພວກເຮົາ</w:t>
            </w:r>
            <w:r w:rsidRPr="00AF5BE2">
              <w:rPr>
                <w:rFonts w:ascii="Saysettha OT" w:hAnsi="Saysettha OT" w:cs="Saysettha OT"/>
                <w:sz w:val="24"/>
              </w:rPr>
              <w:t xml:space="preserve">. 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ຄະນະກຳມະການນີ້ໄດ້ປະກອບຂຶ້ນຈາກຕົວແທນຂອງ</w:t>
            </w:r>
            <w:r w:rsidRPr="00AF5BE2">
              <w:rPr>
                <w:rFonts w:ascii="Saysettha OT" w:hAnsi="Saysettha OT" w:cs="Saysettha OT"/>
                <w:sz w:val="24"/>
              </w:rPr>
              <w:t xml:space="preserve"> </w:t>
            </w:r>
            <w:r w:rsidR="00CB56C7" w:rsidRPr="00AF5BE2">
              <w:rPr>
                <w:rFonts w:ascii="Saysettha OT" w:eastAsia="Calibri" w:hAnsi="Saysettha OT" w:cs="Saysettha OT"/>
                <w:sz w:val="24"/>
                <w:szCs w:val="24"/>
                <w:lang w:val="en-US"/>
              </w:rPr>
              <w:fldChar w:fldCharType="begin"/>
            </w:r>
            <w:r w:rsidR="00CB56C7" w:rsidRPr="00AF5BE2">
              <w:rPr>
                <w:rFonts w:ascii="Saysettha OT" w:eastAsia="Calibri" w:hAnsi="Saysettha OT" w:cs="Saysettha OT"/>
                <w:sz w:val="24"/>
                <w:szCs w:val="24"/>
                <w:lang w:val="en-US"/>
              </w:rPr>
              <w:instrText xml:space="preserve"> REF  MCOName  \* MERGEFORMAT </w:instrText>
            </w:r>
            <w:r w:rsidR="00CB56C7" w:rsidRPr="00AF5BE2">
              <w:rPr>
                <w:rFonts w:ascii="Saysettha OT" w:eastAsia="Calibri" w:hAnsi="Saysettha OT" w:cs="Saysettha OT"/>
                <w:sz w:val="24"/>
                <w:szCs w:val="24"/>
                <w:lang w:val="en-US"/>
              </w:rPr>
              <w:fldChar w:fldCharType="separate"/>
            </w:r>
            <w:r w:rsidR="001107D0" w:rsidRPr="001107D0">
              <w:rPr>
                <w:rFonts w:ascii="Saysettha OT" w:eastAsia="Calibri" w:hAnsi="Saysettha OT" w:cs="Saysettha OT"/>
                <w:noProof/>
                <w:sz w:val="24"/>
                <w:szCs w:val="24"/>
                <w:lang w:val="en-US"/>
              </w:rPr>
              <w:t>MCO name</w:t>
            </w:r>
            <w:r w:rsidR="00CB56C7" w:rsidRPr="00AF5BE2">
              <w:rPr>
                <w:rFonts w:ascii="Saysettha OT" w:eastAsia="Calibri" w:hAnsi="Saysettha OT" w:cs="Saysettha OT"/>
                <w:sz w:val="24"/>
                <w:szCs w:val="24"/>
                <w:lang w:val="en-US"/>
              </w:rPr>
              <w:fldChar w:fldCharType="end"/>
            </w:r>
            <w:r w:rsidR="00CB56C7" w:rsidRPr="00AF5BE2"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ແລະ</w:t>
            </w:r>
            <w:r w:rsidRPr="00AF5BE2">
              <w:rPr>
                <w:rFonts w:ascii="Saysettha OT" w:hAnsi="Saysettha OT" w:cs="Saysettha OT"/>
                <w:sz w:val="24"/>
              </w:rPr>
              <w:t xml:space="preserve"> 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ຢ່າງໜ້ອຍໜຶ່ງຄົນແມ່ນຜູ້ທີ່ກຳລັງໃຊ້ບໍລິການຂອງພວກເຮົາ</w:t>
            </w:r>
            <w:r w:rsidRPr="00AF5BE2">
              <w:rPr>
                <w:rFonts w:ascii="Saysettha OT" w:hAnsi="Saysettha OT" w:cs="Saysettha OT"/>
                <w:sz w:val="24"/>
              </w:rPr>
              <w:t xml:space="preserve"> (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ຫຼື</w:t>
            </w:r>
            <w:r w:rsidRPr="00AF5BE2">
              <w:rPr>
                <w:rFonts w:ascii="Saysettha OT" w:hAnsi="Saysettha OT" w:cs="Saysettha OT"/>
                <w:sz w:val="24"/>
              </w:rPr>
              <w:t xml:space="preserve"> 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ເປັນຕົວແທນຂອງບາງຄົນ</w:t>
            </w:r>
            <w:r w:rsidR="00B42CD5" w:rsidRPr="00AF5BE2">
              <w:rPr>
                <w:rFonts w:ascii="Saysettha OT" w:hAnsi="Saysettha OT" w:hint="cs"/>
                <w:sz w:val="24"/>
                <w:rtl/>
              </w:rPr>
              <w:t xml:space="preserve"> 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ທີ່ກຳລັງໃຊ້</w:t>
            </w:r>
            <w:r w:rsidRPr="00AF5BE2">
              <w:rPr>
                <w:rFonts w:ascii="Saysettha OT" w:hAnsi="Saysettha OT" w:cs="Saysettha OT"/>
                <w:sz w:val="24"/>
              </w:rPr>
              <w:t xml:space="preserve">). </w:t>
            </w:r>
          </w:p>
          <w:p w14:paraId="439D0139" w14:textId="77777777" w:rsidR="000C05E7" w:rsidRPr="00AF5BE2" w:rsidRDefault="000C05E7" w:rsidP="000C05E7">
            <w:pPr>
              <w:ind w:left="360"/>
              <w:rPr>
                <w:rFonts w:ascii="Saysettha OT" w:hAnsi="Saysettha OT" w:cs="Saysettha OT"/>
                <w:sz w:val="24"/>
                <w:szCs w:val="24"/>
              </w:rPr>
            </w:pPr>
          </w:p>
          <w:p w14:paraId="7944BFD2" w14:textId="233DEC57" w:rsidR="000C05E7" w:rsidRPr="00AF5BE2" w:rsidRDefault="000C05E7" w:rsidP="000C05E7">
            <w:pPr>
              <w:ind w:left="360"/>
              <w:rPr>
                <w:rFonts w:ascii="Saysettha OT" w:hAnsi="Saysettha OT" w:cs="Saysettha OT"/>
                <w:sz w:val="24"/>
                <w:szCs w:val="24"/>
              </w:rPr>
            </w:pPr>
            <w:r w:rsidRPr="00AF5BE2">
              <w:rPr>
                <w:rFonts w:ascii="Saysettha OT" w:hAnsi="Saysettha OT" w:cs="Saysettha OT"/>
                <w:sz w:val="24"/>
                <w:lang w:bidi="lo-LA"/>
              </w:rPr>
              <w:t>ທ່ານມີສິດທີ່ຈະປະກົດຕົວດ້ວຍຕົນເອງ</w:t>
            </w:r>
            <w:r w:rsidRPr="00AF5BE2">
              <w:rPr>
                <w:rFonts w:ascii="Saysettha OT" w:hAnsi="Saysettha OT" w:cs="Saysettha OT"/>
                <w:sz w:val="24"/>
              </w:rPr>
              <w:t xml:space="preserve"> 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ຖ້າຫາກທ່ານເລືອກ</w:t>
            </w:r>
            <w:r w:rsidRPr="00AF5BE2">
              <w:rPr>
                <w:rFonts w:ascii="Saysettha OT" w:hAnsi="Saysettha OT" w:cs="Saysettha OT"/>
                <w:sz w:val="24"/>
              </w:rPr>
              <w:t xml:space="preserve">. 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ທ່ານອາດຈະເອົາທະນາຍຄວາມ</w:t>
            </w:r>
            <w:r w:rsidRPr="00AF5BE2">
              <w:rPr>
                <w:rFonts w:ascii="Saysettha OT" w:hAnsi="Saysettha OT" w:cs="Saysettha OT"/>
                <w:sz w:val="24"/>
              </w:rPr>
              <w:t xml:space="preserve">, 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ໝູ່</w:t>
            </w:r>
            <w:r w:rsidRPr="00AF5BE2">
              <w:rPr>
                <w:rFonts w:ascii="Saysettha OT" w:hAnsi="Saysettha OT" w:cs="Saysettha OT"/>
                <w:sz w:val="24"/>
              </w:rPr>
              <w:t xml:space="preserve">, 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ສະມາ</w:t>
            </w:r>
            <w:r w:rsidR="008B6C4E" w:rsidRPr="00AF5BE2">
              <w:rPr>
                <w:rFonts w:ascii="Saysettha OT" w:hAnsi="Saysettha OT" w:hint="cs"/>
                <w:sz w:val="24"/>
                <w:rtl/>
              </w:rPr>
              <w:t xml:space="preserve"> 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ຊິກຄອບຄົວ</w:t>
            </w:r>
            <w:r w:rsidRPr="00AF5BE2">
              <w:rPr>
                <w:rFonts w:ascii="Saysettha OT" w:hAnsi="Saysettha OT" w:cs="Saysettha OT"/>
                <w:sz w:val="24"/>
              </w:rPr>
              <w:t xml:space="preserve">  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ຫຼື</w:t>
            </w:r>
            <w:r w:rsidRPr="00AF5BE2">
              <w:rPr>
                <w:rFonts w:ascii="Saysettha OT" w:hAnsi="Saysettha OT" w:cs="Saysettha OT"/>
                <w:sz w:val="24"/>
              </w:rPr>
              <w:t xml:space="preserve"> 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ພະຍານມານຳ</w:t>
            </w:r>
            <w:r w:rsidRPr="00AF5BE2">
              <w:rPr>
                <w:rFonts w:ascii="Saysettha OT" w:hAnsi="Saysettha OT" w:cs="Saysettha OT"/>
                <w:sz w:val="24"/>
              </w:rPr>
              <w:t xml:space="preserve">. 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ນອກນັ້ນທ່ານອາດຈະສະແດງຫຼັກຖານ</w:t>
            </w:r>
            <w:r w:rsidRPr="00AF5BE2">
              <w:rPr>
                <w:rFonts w:ascii="Saysettha OT" w:hAnsi="Saysettha OT" w:cs="Saysettha OT"/>
                <w:sz w:val="24"/>
              </w:rPr>
              <w:t xml:space="preserve"> 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ແລະ</w:t>
            </w:r>
            <w:r w:rsidRPr="00AF5BE2">
              <w:rPr>
                <w:rFonts w:ascii="Saysettha OT" w:hAnsi="Saysettha OT" w:cs="Saysettha OT"/>
                <w:sz w:val="24"/>
              </w:rPr>
              <w:t xml:space="preserve"> 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ຄຳໃຫ້ການຕໍ່ກັບຄະນະກຳ</w:t>
            </w:r>
            <w:r w:rsidR="008B6C4E" w:rsidRPr="00AF5BE2">
              <w:rPr>
                <w:rFonts w:ascii="Saysettha OT" w:hAnsi="Saysettha OT" w:hint="cs"/>
                <w:sz w:val="24"/>
                <w:rtl/>
              </w:rPr>
              <w:t xml:space="preserve"> 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ມະການນີ້</w:t>
            </w:r>
            <w:r w:rsidRPr="00AF5BE2">
              <w:rPr>
                <w:rFonts w:ascii="Saysettha OT" w:hAnsi="Saysettha OT" w:cs="Saysettha OT"/>
                <w:sz w:val="24"/>
              </w:rPr>
              <w:t>.</w:t>
            </w:r>
          </w:p>
          <w:p w14:paraId="5D7FCC81" w14:textId="77777777" w:rsidR="000C05E7" w:rsidRPr="00AF5BE2" w:rsidRDefault="000C05E7" w:rsidP="000C05E7">
            <w:pPr>
              <w:ind w:left="360"/>
              <w:rPr>
                <w:rFonts w:ascii="Saysettha OT" w:hAnsi="Saysettha OT" w:cs="Saysettha OT"/>
                <w:sz w:val="24"/>
                <w:szCs w:val="24"/>
              </w:rPr>
            </w:pPr>
          </w:p>
          <w:p w14:paraId="36460E8B" w14:textId="143B5BAB" w:rsidR="000C05E7" w:rsidRPr="00AF5BE2" w:rsidRDefault="00981D78" w:rsidP="00981D78">
            <w:pPr>
              <w:ind w:left="360"/>
              <w:rPr>
                <w:rFonts w:ascii="Saysettha OT" w:hAnsi="Saysettha OT" w:cs="Saysettha OT"/>
                <w:b/>
                <w:bCs/>
                <w:sz w:val="24"/>
                <w:szCs w:val="24"/>
              </w:rPr>
            </w:pPr>
            <w:r w:rsidRPr="00836B97">
              <w:rPr>
                <w:rStyle w:val="DONOTTRANSLATE"/>
                <w:rFonts w:ascii="Saysettha OT" w:hAnsi="Saysettha OT" w:cs="Saysettha OT"/>
                <w:color w:val="000000"/>
                <w:cs/>
                <w:lang w:bidi="lo-LA"/>
              </w:rPr>
              <w:lastRenderedPageBreak/>
              <w:t>ທ່ານຈະໄດ້ຮັບຄຳຕັດສິນເປັນລາຍລັກອັກສອນໃນຂັ້ນອຸທອນຂອງທ່ານ</w:t>
            </w:r>
            <w:r w:rsidRPr="00836B97">
              <w:rPr>
                <w:rStyle w:val="DONOTTRANSLATE"/>
                <w:rFonts w:ascii="Saysettha OT" w:hAnsi="Saysettha OT" w:cs="Saysettha OT"/>
                <w:color w:val="000000"/>
                <w:cs/>
              </w:rPr>
              <w:t xml:space="preserve">. </w:t>
            </w:r>
            <w:r w:rsidRPr="00836B97">
              <w:rPr>
                <w:rStyle w:val="DONOTTRANSLATE"/>
                <w:rFonts w:ascii="Saysettha OT" w:hAnsi="Saysettha OT" w:cs="Saysettha OT"/>
                <w:color w:val="000000"/>
                <w:cs/>
                <w:lang w:bidi="lo-LA"/>
              </w:rPr>
              <w:t>ຖ້າຫາກທ່ານບໍ່ເຫັນດີກັບຄຳຕັດສິນ</w:t>
            </w:r>
            <w:r w:rsidR="00370348">
              <w:rPr>
                <w:rStyle w:val="DONOTTRANSLATE"/>
                <w:rFonts w:ascii="Saysettha OT" w:hAnsi="Saysettha OT" w:cstheme="minorBidi" w:hint="cs"/>
                <w:color w:val="000000"/>
                <w:rtl/>
              </w:rPr>
              <w:t xml:space="preserve"> </w:t>
            </w:r>
            <w:r w:rsidRPr="00836B97">
              <w:rPr>
                <w:rStyle w:val="DONOTTRANSLATE"/>
                <w:rFonts w:ascii="Saysettha OT" w:hAnsi="Saysettha OT" w:cs="Saysettha OT"/>
                <w:color w:val="000000"/>
                <w:cs/>
                <w:lang w:bidi="lo-LA"/>
              </w:rPr>
              <w:t>ຂອງຄະນະ</w:t>
            </w:r>
            <w:r w:rsidRPr="00370348">
              <w:rPr>
                <w:rFonts w:ascii="Saysettha OT" w:hAnsi="Saysettha OT" w:cs="Saysettha OT"/>
                <w:sz w:val="24"/>
                <w:cs/>
                <w:lang w:bidi="lo-LA"/>
              </w:rPr>
              <w:t>ກຳມະການ</w:t>
            </w:r>
            <w:r w:rsidRPr="00836B97">
              <w:rPr>
                <w:rStyle w:val="DONOTTRANSLATE"/>
                <w:rFonts w:ascii="Saysettha OT" w:hAnsi="Saysettha OT" w:cs="Saysettha OT"/>
                <w:color w:val="000000"/>
                <w:cs/>
                <w:lang w:bidi="lo-LA"/>
              </w:rPr>
              <w:t>ຮ້ອງທຸກ</w:t>
            </w:r>
            <w:r w:rsidRPr="00836B97">
              <w:rPr>
                <w:rStyle w:val="DONOTTRANSLATE"/>
                <w:rFonts w:ascii="Saysettha OT" w:hAnsi="Saysettha OT" w:cs="Saysettha OT"/>
                <w:color w:val="000000"/>
                <w:cs/>
              </w:rPr>
              <w:t xml:space="preserve"> </w:t>
            </w:r>
            <w:r w:rsidRPr="00836B97">
              <w:rPr>
                <w:rStyle w:val="DONOTTRANSLATE"/>
                <w:rFonts w:ascii="Saysettha OT" w:hAnsi="Saysettha OT" w:cs="Saysettha OT"/>
                <w:color w:val="000000"/>
                <w:cs/>
                <w:lang w:bidi="lo-LA"/>
              </w:rPr>
              <w:t>ແລະ</w:t>
            </w:r>
            <w:r w:rsidRPr="00836B97">
              <w:rPr>
                <w:rStyle w:val="DONOTTRANSLATE"/>
                <w:rFonts w:ascii="Saysettha OT" w:hAnsi="Saysettha OT" w:cs="Saysettha OT"/>
                <w:color w:val="000000"/>
                <w:cs/>
              </w:rPr>
              <w:t xml:space="preserve"> </w:t>
            </w:r>
            <w:r w:rsidRPr="00836B97">
              <w:rPr>
                <w:rStyle w:val="DONOTTRANSLATE"/>
                <w:rFonts w:ascii="Saysettha OT" w:hAnsi="Saysettha OT" w:cs="Saysettha OT"/>
                <w:color w:val="000000"/>
                <w:cs/>
                <w:lang w:bidi="lo-LA"/>
              </w:rPr>
              <w:t>ການອຸທອນ</w:t>
            </w:r>
            <w:r w:rsidRPr="00836B97">
              <w:rPr>
                <w:rStyle w:val="DONOTTRANSLATE"/>
                <w:rFonts w:ascii="Saysettha OT" w:hAnsi="Saysettha OT" w:cs="Saysettha OT"/>
                <w:color w:val="000000"/>
                <w:cs/>
              </w:rPr>
              <w:t xml:space="preserve">, </w:t>
            </w:r>
            <w:r w:rsidRPr="00836B97">
              <w:rPr>
                <w:rStyle w:val="DONOTTRANSLATE"/>
                <w:rFonts w:ascii="Saysettha OT" w:hAnsi="Saysettha OT" w:cs="Saysettha OT"/>
                <w:color w:val="000000"/>
                <w:cs/>
                <w:lang w:bidi="lo-LA"/>
              </w:rPr>
              <w:t>ທ່ານສາມາດຮ້ອງຂໍການໄຕ່ສວນທີ່ເປັນທຳຂອງລັດໄດ້</w:t>
            </w:r>
            <w:r w:rsidR="001A37B5">
              <w:rPr>
                <w:rStyle w:val="DONOTTRANSLATE"/>
                <w:rFonts w:ascii="Saysettha OT" w:hAnsi="Saysettha OT" w:cs="Saysettha OT"/>
                <w:color w:val="000000"/>
                <w:cs/>
              </w:rPr>
              <w:t>.</w:t>
            </w:r>
            <w:r w:rsidR="00370348" w:rsidRPr="00370348">
              <w:rPr>
                <w:rStyle w:val="DONOTTRANSLATE"/>
                <w:rFonts w:ascii="Saysettha OT" w:hAnsi="Saysettha OT" w:cs="Saysettha OT"/>
                <w:color w:val="000000"/>
              </w:rPr>
              <w:t xml:space="preserve"> </w:t>
            </w:r>
            <w:r w:rsidR="00FE0576" w:rsidRPr="00FE0576">
              <w:rPr>
                <w:rStyle w:val="DONOTTRANSLATE"/>
                <w:rFonts w:ascii="Saysettha OT" w:hAnsi="Saysettha OT" w:cs="Saysettha OT" w:hint="cs"/>
                <w:color w:val="000000"/>
                <w:cs/>
                <w:lang w:bidi="lo-LA"/>
              </w:rPr>
              <w:t>ເບິ່ງພາກ</w:t>
            </w:r>
            <w:r w:rsidR="00FE0576" w:rsidRPr="00FE0576">
              <w:rPr>
                <w:rStyle w:val="DONOTTRANSLATE"/>
                <w:rFonts w:ascii="Saysettha OT" w:hAnsi="Saysettha OT" w:cs="Saysettha OT"/>
                <w:color w:val="000000"/>
                <w:cs/>
                <w:lang w:bidi="lo-LA"/>
              </w:rPr>
              <w:t xml:space="preserve"> "</w:t>
            </w:r>
            <w:r w:rsidR="00FE0576" w:rsidRPr="00FE0576">
              <w:rPr>
                <w:rStyle w:val="DONOTTRANSLATE"/>
                <w:rFonts w:ascii="Saysettha OT" w:hAnsi="Saysettha OT" w:cs="Saysettha OT" w:hint="cs"/>
                <w:color w:val="000000"/>
                <w:cs/>
                <w:lang w:bidi="lo-LA"/>
              </w:rPr>
              <w:t>ການໄຕ່ສວນທີ່ເປັນທໍາຂອງລັດ</w:t>
            </w:r>
            <w:r w:rsidR="00FE0576" w:rsidRPr="00FE0576">
              <w:rPr>
                <w:rStyle w:val="DONOTTRANSLATE"/>
                <w:rFonts w:ascii="Saysettha OT" w:hAnsi="Saysettha OT" w:cs="Saysettha OT"/>
                <w:color w:val="000000"/>
                <w:cs/>
                <w:lang w:bidi="lo-LA"/>
              </w:rPr>
              <w:t xml:space="preserve">" </w:t>
            </w:r>
            <w:r w:rsidR="00FE0576" w:rsidRPr="00FE0576">
              <w:rPr>
                <w:rStyle w:val="DONOTTRANSLATE"/>
                <w:rFonts w:ascii="Saysettha OT" w:hAnsi="Saysettha OT" w:cs="Saysettha OT" w:hint="cs"/>
                <w:color w:val="000000"/>
                <w:cs/>
                <w:lang w:bidi="lo-LA"/>
              </w:rPr>
              <w:t>ດ້ານລຸ່ມສໍາລັບຂໍ້ມູນເພີ່ມເຕີມ</w:t>
            </w:r>
            <w:r w:rsidR="00FE0576" w:rsidRPr="00FE0576">
              <w:rPr>
                <w:rStyle w:val="DONOTTRANSLATE"/>
                <w:rFonts w:ascii="Saysettha OT" w:hAnsi="Saysettha OT" w:cs="Saysettha OT"/>
                <w:color w:val="000000"/>
                <w:cs/>
                <w:lang w:bidi="lo-LA"/>
              </w:rPr>
              <w:t>.</w:t>
            </w:r>
          </w:p>
        </w:tc>
      </w:tr>
    </w:tbl>
    <w:p w14:paraId="7EE1B686" w14:textId="77777777" w:rsidR="001A37B5" w:rsidRPr="001A37B5" w:rsidRDefault="001A37B5" w:rsidP="001A37B5">
      <w:pPr>
        <w:rPr>
          <w:rFonts w:cs="Times New Roman"/>
          <w:b/>
          <w:color w:val="FF0000"/>
          <w:sz w:val="12"/>
          <w:szCs w:val="12"/>
          <w:highlight w:val="yellow"/>
        </w:rPr>
        <w:sectPr w:rsidR="001A37B5" w:rsidRPr="001A37B5" w:rsidSect="00B83C53">
          <w:type w:val="continuous"/>
          <w:pgSz w:w="12240" w:h="15840" w:code="1"/>
          <w:pgMar w:top="720" w:right="1008" w:bottom="720" w:left="1008" w:header="504" w:footer="504" w:gutter="0"/>
          <w:cols w:space="720"/>
          <w:docGrid w:linePitch="360"/>
        </w:sectPr>
      </w:pPr>
    </w:p>
    <w:tbl>
      <w:tblPr>
        <w:tblStyle w:val="TableGrid"/>
        <w:tblW w:w="1045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1"/>
      </w:tblGrid>
      <w:tr w:rsidR="000C05E7" w:rsidRPr="00AF5BE2" w14:paraId="7B8266B8" w14:textId="77777777" w:rsidTr="001A37B5">
        <w:trPr>
          <w:jc w:val="center"/>
        </w:trPr>
        <w:tc>
          <w:tcPr>
            <w:tcW w:w="10451" w:type="dxa"/>
          </w:tcPr>
          <w:p w14:paraId="7C1612D2" w14:textId="175A50FD" w:rsidR="00C15B27" w:rsidRPr="00F65C93" w:rsidRDefault="00C15B27" w:rsidP="00C15B27">
            <w:pPr>
              <w:spacing w:after="120"/>
              <w:rPr>
                <w:rFonts w:cs="Times New Roman"/>
                <w:b/>
                <w:sz w:val="24"/>
                <w:szCs w:val="24"/>
              </w:rPr>
            </w:pPr>
            <w:r w:rsidRPr="00D61282">
              <w:rPr>
                <w:rFonts w:cs="Times New Roman"/>
                <w:b/>
                <w:color w:val="FF0000"/>
                <w:sz w:val="24"/>
                <w:szCs w:val="24"/>
                <w:highlight w:val="yellow"/>
              </w:rPr>
              <w:t>&lt;&lt;Delete the “3. Continuation of services” section in its entirety for situations involving a request for a new service, a member request for payment of a service/support, or a denial of a provider’s claim. Keep the section for reductions, suspensions, or terminations of a current service. After deciding whether to include or exclude the section, delete these instructions.&gt;&gt;</w:t>
            </w:r>
            <w:r w:rsidRPr="00F65C93">
              <w:rPr>
                <w:rFonts w:cs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14:paraId="3B6A40F8" w14:textId="584CB7CE" w:rsidR="000C05E7" w:rsidRPr="00AF5BE2" w:rsidRDefault="000C05E7" w:rsidP="000C05E7">
            <w:pPr>
              <w:pStyle w:val="ListParagraph"/>
              <w:numPr>
                <w:ilvl w:val="0"/>
                <w:numId w:val="6"/>
              </w:numPr>
              <w:spacing w:after="120"/>
              <w:contextualSpacing w:val="0"/>
              <w:rPr>
                <w:rFonts w:ascii="Saysettha OT" w:hAnsi="Saysettha OT" w:cs="Saysettha OT"/>
                <w:b/>
                <w:bCs/>
                <w:sz w:val="28"/>
                <w:szCs w:val="24"/>
              </w:rPr>
            </w:pPr>
            <w:r w:rsidRPr="00AF5BE2">
              <w:rPr>
                <w:rFonts w:ascii="Saysettha OT" w:hAnsi="Saysettha OT" w:cs="Saysettha OT"/>
                <w:b/>
                <w:sz w:val="28"/>
              </w:rPr>
              <w:t>ການສືບຕໍ່ການບໍລິການ</w:t>
            </w:r>
          </w:p>
          <w:p w14:paraId="764B42BB" w14:textId="2C4E5E91" w:rsidR="000C05E7" w:rsidRPr="00AF5BE2" w:rsidRDefault="000C05E7" w:rsidP="000C05E7">
            <w:pPr>
              <w:ind w:left="360"/>
              <w:rPr>
                <w:rFonts w:ascii="Saysettha OT" w:hAnsi="Saysettha OT" w:cs="Saysettha OT"/>
                <w:sz w:val="24"/>
                <w:szCs w:val="24"/>
              </w:rPr>
            </w:pPr>
            <w:r w:rsidRPr="00AF5BE2">
              <w:rPr>
                <w:rFonts w:ascii="Saysettha OT" w:hAnsi="Saysettha OT" w:cs="Saysettha OT"/>
                <w:sz w:val="24"/>
                <w:lang w:bidi="lo-LA"/>
              </w:rPr>
              <w:t>ຖ້າທ່ານກຳລັງໄດ້ຮັບເງິນຊົດເຊີຍຢູ່</w:t>
            </w:r>
            <w:r w:rsidRPr="00AF5BE2">
              <w:rPr>
                <w:rFonts w:ascii="Saysettha OT" w:hAnsi="Saysettha OT" w:cs="Saysettha OT"/>
                <w:sz w:val="24"/>
              </w:rPr>
              <w:t xml:space="preserve"> 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ແລະ</w:t>
            </w:r>
            <w:r w:rsidRPr="00AF5BE2">
              <w:rPr>
                <w:rFonts w:ascii="Saysettha OT" w:hAnsi="Saysettha OT" w:cs="Saysettha OT"/>
                <w:sz w:val="24"/>
              </w:rPr>
              <w:t xml:space="preserve"> 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ທ່ານຂໍການອຸທອນກ່ອນເງິນຊົດເຊີຍຂອງທ່ານປ່ຽນແປງ</w:t>
            </w:r>
            <w:r w:rsidRPr="00AF5BE2">
              <w:rPr>
                <w:rFonts w:ascii="Saysettha OT" w:hAnsi="Saysettha OT" w:cs="Saysettha OT"/>
                <w:sz w:val="24"/>
              </w:rPr>
              <w:t xml:space="preserve">, 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ທ່ານສາ</w:t>
            </w:r>
            <w:r w:rsidR="008B6C4E" w:rsidRPr="00AF5BE2">
              <w:rPr>
                <w:rFonts w:ascii="Saysettha OT" w:hAnsi="Saysettha OT" w:hint="cs"/>
                <w:sz w:val="24"/>
                <w:rtl/>
              </w:rPr>
              <w:t xml:space="preserve"> 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ມາດສືບຕໍ່ໄດ້ຮັບເງິນຊົດເຊີຍດຽວກັນນັ້ນຈົນກ່ວາຄະນະກຳມະການຮ້ອງທຸກ</w:t>
            </w:r>
            <w:r w:rsidRPr="00AF5BE2">
              <w:rPr>
                <w:rFonts w:ascii="Saysettha OT" w:hAnsi="Saysettha OT" w:cs="Saysettha OT"/>
                <w:sz w:val="24"/>
              </w:rPr>
              <w:t xml:space="preserve"> 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ແລະ</w:t>
            </w:r>
            <w:r w:rsidRPr="00AF5BE2">
              <w:rPr>
                <w:rFonts w:ascii="Saysettha OT" w:hAnsi="Saysettha OT" w:cs="Saysettha OT"/>
                <w:sz w:val="24"/>
              </w:rPr>
              <w:t xml:space="preserve"> 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ການອຸທອນ</w:t>
            </w:r>
            <w:r w:rsidRPr="00AF5BE2">
              <w:rPr>
                <w:rFonts w:ascii="Saysettha OT" w:hAnsi="Saysettha OT" w:cs="Saysettha OT"/>
                <w:sz w:val="24"/>
              </w:rPr>
              <w:t xml:space="preserve"> (Grievance and Appeal Committee) </w:t>
            </w:r>
            <w:r w:rsidR="008B6C4E" w:rsidRPr="00AF5BE2">
              <w:rPr>
                <w:rFonts w:ascii="Saysettha OT" w:hAnsi="Saysettha OT" w:cs="Saysettha OT"/>
                <w:sz w:val="24"/>
                <w:cs/>
                <w:lang w:bidi="lo-LA"/>
              </w:rPr>
              <w:t>ໄ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ດ້ຕັດສິນການຂໍອຸທອນຂອງທ່ານ</w:t>
            </w:r>
            <w:r w:rsidRPr="00AF5BE2">
              <w:rPr>
                <w:rFonts w:ascii="Saysettha OT" w:hAnsi="Saysettha OT" w:cs="Saysettha OT"/>
                <w:sz w:val="24"/>
              </w:rPr>
              <w:t xml:space="preserve">. </w:t>
            </w:r>
          </w:p>
          <w:p w14:paraId="404BFB91" w14:textId="77777777" w:rsidR="000C05E7" w:rsidRPr="00AF5BE2" w:rsidRDefault="000C05E7" w:rsidP="000C05E7">
            <w:pPr>
              <w:ind w:left="360"/>
              <w:rPr>
                <w:rFonts w:ascii="Saysettha OT" w:hAnsi="Saysettha OT" w:cs="Saysettha OT"/>
                <w:sz w:val="24"/>
                <w:szCs w:val="24"/>
              </w:rPr>
            </w:pPr>
          </w:p>
          <w:p w14:paraId="3DFEB86D" w14:textId="3404F435" w:rsidR="000C05E7" w:rsidRPr="00AF5BE2" w:rsidRDefault="000C05E7" w:rsidP="000C05E7">
            <w:pPr>
              <w:ind w:left="360"/>
              <w:rPr>
                <w:rFonts w:ascii="Saysettha OT" w:hAnsi="Saysettha OT" w:cs="Saysettha OT"/>
                <w:sz w:val="24"/>
                <w:szCs w:val="24"/>
              </w:rPr>
            </w:pPr>
            <w:r w:rsidRPr="00AF5BE2">
              <w:rPr>
                <w:rFonts w:ascii="Saysettha OT" w:hAnsi="Saysettha OT" w:cs="Saysettha OT"/>
                <w:sz w:val="24"/>
                <w:lang w:bidi="lo-LA"/>
              </w:rPr>
              <w:t>ຖ້າຫາກທ່ານຕ້ອງການຮັກສາເງິນຊົດເຊີຍໃນລະຫວ່າງການອຸທອນຂອງທ່ານ</w:t>
            </w:r>
            <w:r w:rsidRPr="00AF5BE2">
              <w:rPr>
                <w:rFonts w:ascii="Saysettha OT" w:hAnsi="Saysettha OT" w:cs="Saysettha OT"/>
                <w:sz w:val="24"/>
              </w:rPr>
              <w:t xml:space="preserve">, </w:t>
            </w:r>
            <w:r w:rsidRPr="00AF5BE2">
              <w:rPr>
                <w:rFonts w:ascii="Saysettha OT" w:hAnsi="Saysettha OT" w:cs="Saysettha OT"/>
                <w:b/>
                <w:sz w:val="24"/>
                <w:lang w:bidi="lo-LA"/>
              </w:rPr>
              <w:t>ຄຳຮ້ອງຂໍຂອງທ່ານຕ້ອງໄດ້</w:t>
            </w:r>
            <w:r w:rsidR="008B6C4E" w:rsidRPr="00AF5BE2">
              <w:rPr>
                <w:rFonts w:ascii="Saysettha OT" w:hAnsi="Saysettha OT" w:hint="cs"/>
                <w:b/>
                <w:sz w:val="24"/>
                <w:rtl/>
              </w:rPr>
              <w:t xml:space="preserve"> </w:t>
            </w:r>
            <w:r w:rsidRPr="00AF5BE2">
              <w:rPr>
                <w:rFonts w:ascii="Saysettha OT" w:hAnsi="Saysettha OT" w:cs="Saysettha OT"/>
                <w:b/>
                <w:sz w:val="24"/>
                <w:lang w:bidi="lo-LA"/>
              </w:rPr>
              <w:t>ຖືກສົ່ງ</w:t>
            </w:r>
            <w:r w:rsidRPr="00AF5BE2">
              <w:rPr>
                <w:rFonts w:ascii="Saysettha OT" w:hAnsi="Saysettha OT" w:cs="Saysettha OT"/>
                <w:b/>
                <w:sz w:val="24"/>
              </w:rPr>
              <w:t xml:space="preserve">, </w:t>
            </w:r>
            <w:r w:rsidRPr="00AF5BE2">
              <w:rPr>
                <w:rFonts w:ascii="Saysettha OT" w:hAnsi="Saysettha OT" w:cs="Saysettha OT"/>
                <w:b/>
                <w:sz w:val="24"/>
                <w:lang w:bidi="lo-LA"/>
              </w:rPr>
              <w:t>ແຟັກ</w:t>
            </w:r>
            <w:r w:rsidRPr="00AF5BE2">
              <w:rPr>
                <w:rFonts w:ascii="Saysettha OT" w:hAnsi="Saysettha OT" w:cs="Saysettha OT"/>
                <w:b/>
                <w:sz w:val="24"/>
              </w:rPr>
              <w:t xml:space="preserve"> </w:t>
            </w:r>
            <w:r w:rsidRPr="00AF5BE2">
              <w:rPr>
                <w:rFonts w:ascii="Saysettha OT" w:hAnsi="Saysettha OT" w:cs="Saysettha OT"/>
                <w:b/>
                <w:sz w:val="24"/>
                <w:lang w:bidi="lo-LA"/>
              </w:rPr>
              <w:t>ຫຼຶ</w:t>
            </w:r>
            <w:r w:rsidRPr="00AF5BE2">
              <w:rPr>
                <w:rFonts w:ascii="Saysettha OT" w:hAnsi="Saysettha OT" w:cs="Saysettha OT"/>
                <w:b/>
                <w:sz w:val="24"/>
              </w:rPr>
              <w:t xml:space="preserve"> </w:t>
            </w:r>
            <w:r w:rsidRPr="00AF5BE2">
              <w:rPr>
                <w:rFonts w:ascii="Saysettha OT" w:hAnsi="Saysettha OT" w:cs="Saysettha OT"/>
                <w:b/>
                <w:sz w:val="24"/>
                <w:lang w:bidi="lo-LA"/>
              </w:rPr>
              <w:t>ສົ່ງອີເມວໃນ</w:t>
            </w:r>
            <w:r w:rsidRPr="00AF5BE2">
              <w:rPr>
                <w:rFonts w:ascii="Saysettha OT" w:hAnsi="Saysettha OT" w:cs="Saysettha OT"/>
                <w:b/>
                <w:sz w:val="24"/>
              </w:rPr>
              <w:t xml:space="preserve"> </w:t>
            </w:r>
            <w:r w:rsidRPr="00AF5BE2">
              <w:rPr>
                <w:rFonts w:ascii="Saysettha OT" w:hAnsi="Saysettha OT" w:cs="Saysettha OT"/>
                <w:b/>
                <w:sz w:val="24"/>
                <w:lang w:bidi="lo-LA"/>
              </w:rPr>
              <w:t>ຫຼື</w:t>
            </w:r>
            <w:r w:rsidRPr="00AF5BE2">
              <w:rPr>
                <w:rFonts w:ascii="Saysettha OT" w:hAnsi="Saysettha OT" w:cs="Saysettha OT"/>
                <w:b/>
                <w:sz w:val="24"/>
              </w:rPr>
              <w:t xml:space="preserve"> </w:t>
            </w:r>
            <w:r w:rsidRPr="00AF5BE2">
              <w:rPr>
                <w:rFonts w:ascii="Saysettha OT" w:hAnsi="Saysettha OT" w:cs="Saysettha OT"/>
                <w:b/>
                <w:sz w:val="24"/>
                <w:lang w:bidi="lo-LA"/>
              </w:rPr>
              <w:t>ກ່ອນ</w:t>
            </w:r>
            <w:r w:rsidRPr="00AF5BE2">
              <w:rPr>
                <w:rFonts w:ascii="Saysettha OT" w:hAnsi="Saysettha OT" w:cs="Saysettha OT"/>
                <w:b/>
                <w:sz w:val="24"/>
              </w:rPr>
              <w:t xml:space="preserve"> </w:t>
            </w:r>
            <w:r w:rsidRPr="00AF5BE2">
              <w:rPr>
                <w:rFonts w:ascii="Saysettha OT" w:hAnsi="Saysettha OT" w:cs="Saysettha OT"/>
                <w:b/>
                <w:bCs/>
                <w:sz w:val="24"/>
                <w:szCs w:val="24"/>
              </w:rPr>
              <w:fldChar w:fldCharType="begin">
                <w:ffData>
                  <w:name w:val="Text33"/>
                  <w:enabled/>
                  <w:calcOnExit/>
                  <w:textInput>
                    <w:default w:val="insert effective date of intended action"/>
                  </w:textInput>
                </w:ffData>
              </w:fldChar>
            </w:r>
            <w:r w:rsidRPr="00AF5BE2">
              <w:rPr>
                <w:rFonts w:ascii="Saysettha OT" w:hAnsi="Saysettha OT" w:cs="Saysettha OT"/>
                <w:b/>
                <w:bCs/>
                <w:sz w:val="24"/>
                <w:szCs w:val="24"/>
              </w:rPr>
              <w:instrText xml:space="preserve"> FORMTEXT </w:instrText>
            </w:r>
            <w:r w:rsidRPr="00AF5BE2">
              <w:rPr>
                <w:rFonts w:ascii="Saysettha OT" w:hAnsi="Saysettha OT" w:cs="Saysettha OT"/>
                <w:b/>
                <w:bCs/>
                <w:sz w:val="24"/>
                <w:szCs w:val="24"/>
              </w:rPr>
            </w:r>
            <w:r w:rsidRPr="00AF5BE2">
              <w:rPr>
                <w:rFonts w:ascii="Saysettha OT" w:hAnsi="Saysettha OT" w:cs="Saysettha OT"/>
                <w:b/>
                <w:bCs/>
                <w:sz w:val="24"/>
                <w:szCs w:val="24"/>
              </w:rPr>
              <w:fldChar w:fldCharType="separate"/>
            </w:r>
            <w:r w:rsidRPr="00AF5BE2">
              <w:rPr>
                <w:rFonts w:ascii="Saysettha OT" w:hAnsi="Saysettha OT" w:cs="Saysettha OT"/>
                <w:b/>
                <w:bCs/>
                <w:sz w:val="24"/>
                <w:szCs w:val="24"/>
              </w:rPr>
              <w:t>insert effective date of intended action</w:t>
            </w:r>
            <w:r w:rsidRPr="00AF5BE2">
              <w:rPr>
                <w:rFonts w:ascii="Saysettha OT" w:hAnsi="Saysettha OT" w:cs="Saysettha OT"/>
                <w:b/>
                <w:bCs/>
                <w:sz w:val="24"/>
                <w:szCs w:val="24"/>
              </w:rPr>
              <w:fldChar w:fldCharType="end"/>
            </w:r>
            <w:r w:rsidRPr="00AF5BE2">
              <w:rPr>
                <w:rFonts w:ascii="Saysettha OT" w:hAnsi="Saysettha OT" w:cs="Saysettha OT"/>
                <w:sz w:val="24"/>
              </w:rPr>
              <w:t xml:space="preserve">. </w:t>
            </w:r>
          </w:p>
          <w:p w14:paraId="6FF603C3" w14:textId="77777777" w:rsidR="000C05E7" w:rsidRPr="00AF5BE2" w:rsidRDefault="000C05E7" w:rsidP="000C05E7">
            <w:pPr>
              <w:ind w:left="360"/>
              <w:rPr>
                <w:rFonts w:ascii="Saysettha OT" w:hAnsi="Saysettha OT" w:cs="Saysettha OT"/>
                <w:sz w:val="24"/>
                <w:szCs w:val="24"/>
              </w:rPr>
            </w:pPr>
          </w:p>
          <w:p w14:paraId="4BFB4BB2" w14:textId="40F7F94B" w:rsidR="000C05E7" w:rsidRPr="00AF5BE2" w:rsidRDefault="000C05E7" w:rsidP="000C05E7">
            <w:pPr>
              <w:ind w:left="360"/>
              <w:rPr>
                <w:rFonts w:ascii="Saysettha OT" w:hAnsi="Saysettha OT" w:cs="Saysettha OT"/>
                <w:sz w:val="24"/>
                <w:szCs w:val="24"/>
              </w:rPr>
            </w:pPr>
            <w:r w:rsidRPr="00AF5BE2">
              <w:rPr>
                <w:rFonts w:ascii="Saysettha OT" w:hAnsi="Saysettha OT" w:cs="Saysettha OT"/>
                <w:sz w:val="24"/>
                <w:lang w:bidi="lo-LA"/>
              </w:rPr>
              <w:t>ຖ້າຫາກຄະນະກຳມະການຮ້ອງທຸກ</w:t>
            </w:r>
            <w:r w:rsidRPr="00AF5BE2">
              <w:rPr>
                <w:rFonts w:ascii="Saysettha OT" w:hAnsi="Saysettha OT" w:cs="Saysettha OT"/>
                <w:sz w:val="24"/>
              </w:rPr>
              <w:t xml:space="preserve"> 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ແລະ</w:t>
            </w:r>
            <w:r w:rsidRPr="00AF5BE2">
              <w:rPr>
                <w:rFonts w:ascii="Saysettha OT" w:hAnsi="Saysettha OT" w:cs="Saysettha OT"/>
                <w:sz w:val="24"/>
              </w:rPr>
              <w:t xml:space="preserve"> 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ການອຸທອນຕັດສິນວ່າ</w:t>
            </w:r>
            <w:r w:rsidRPr="00AF5BE2">
              <w:rPr>
                <w:rFonts w:ascii="Saysettha OT" w:hAnsi="Saysettha OT" w:cs="Saysettha OT"/>
                <w:sz w:val="24"/>
              </w:rPr>
              <w:t xml:space="preserve"> </w:t>
            </w:r>
            <w:r w:rsidR="00CB56C7" w:rsidRPr="00AF5BE2">
              <w:rPr>
                <w:rFonts w:ascii="Saysettha OT" w:eastAsia="Calibri" w:hAnsi="Saysettha OT" w:cs="Saysettha OT"/>
                <w:sz w:val="24"/>
                <w:szCs w:val="24"/>
                <w:lang w:val="en-US"/>
              </w:rPr>
              <w:fldChar w:fldCharType="begin"/>
            </w:r>
            <w:r w:rsidR="00CB56C7" w:rsidRPr="00AF5BE2">
              <w:rPr>
                <w:rFonts w:ascii="Saysettha OT" w:eastAsia="Calibri" w:hAnsi="Saysettha OT" w:cs="Saysettha OT"/>
                <w:sz w:val="24"/>
                <w:szCs w:val="24"/>
                <w:lang w:val="en-US"/>
              </w:rPr>
              <w:instrText xml:space="preserve"> REF  MCOName  \* MERGEFORMAT </w:instrText>
            </w:r>
            <w:r w:rsidR="00CB56C7" w:rsidRPr="00AF5BE2">
              <w:rPr>
                <w:rFonts w:ascii="Saysettha OT" w:eastAsia="Calibri" w:hAnsi="Saysettha OT" w:cs="Saysettha OT"/>
                <w:sz w:val="24"/>
                <w:szCs w:val="24"/>
                <w:lang w:val="en-US"/>
              </w:rPr>
              <w:fldChar w:fldCharType="separate"/>
            </w:r>
            <w:r w:rsidR="001107D0" w:rsidRPr="001107D0">
              <w:rPr>
                <w:rFonts w:ascii="Saysettha OT" w:eastAsia="Calibri" w:hAnsi="Saysettha OT" w:cs="Saysettha OT"/>
                <w:noProof/>
                <w:sz w:val="24"/>
                <w:szCs w:val="24"/>
                <w:lang w:val="en-US"/>
              </w:rPr>
              <w:t>MCO name</w:t>
            </w:r>
            <w:r w:rsidR="00CB56C7" w:rsidRPr="00AF5BE2">
              <w:rPr>
                <w:rFonts w:ascii="Saysettha OT" w:eastAsia="Calibri" w:hAnsi="Saysettha OT" w:cs="Saysettha OT"/>
                <w:sz w:val="24"/>
                <w:szCs w:val="24"/>
                <w:lang w:val="en-US"/>
              </w:rPr>
              <w:fldChar w:fldCharType="end"/>
            </w:r>
            <w:r w:rsidRPr="00AF5BE2">
              <w:rPr>
                <w:rFonts w:ascii="Saysettha OT" w:hAnsi="Saysettha OT" w:cs="Saysettha OT"/>
                <w:sz w:val="24"/>
              </w:rPr>
              <w:t xml:space="preserve">, 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ຄຳຕັດສິນຖືກຕ້ອງ</w:t>
            </w:r>
            <w:r w:rsidRPr="00AF5BE2">
              <w:rPr>
                <w:rFonts w:ascii="Saysettha OT" w:hAnsi="Saysettha OT" w:cs="Saysettha OT"/>
                <w:sz w:val="24"/>
              </w:rPr>
              <w:t xml:space="preserve">, 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ທ່ານ</w:t>
            </w:r>
            <w:r w:rsidR="008B6C4E" w:rsidRPr="00AF5BE2">
              <w:rPr>
                <w:rFonts w:ascii="Saysettha OT" w:hAnsi="Saysettha OT" w:hint="cs"/>
                <w:sz w:val="24"/>
                <w:rtl/>
              </w:rPr>
              <w:t xml:space="preserve"> 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ອາດຈະຕ້ອງໄດ້ຈ່າຍເງິນຊົດເຊີຍເພີ່ມເຕີມທີ່ທ່ານໄດ້ຮັບໃນໄລຍະທີ່ທ່ານໄດ້ຂໍການອຸທອນ</w:t>
            </w:r>
            <w:r w:rsidRPr="00AF5BE2">
              <w:rPr>
                <w:rFonts w:ascii="Saysettha OT" w:hAnsi="Saysettha OT" w:cs="Saysettha OT"/>
                <w:sz w:val="24"/>
              </w:rPr>
              <w:t xml:space="preserve"> 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ແລະ</w:t>
            </w:r>
            <w:r w:rsidRPr="00AF5BE2">
              <w:rPr>
                <w:rFonts w:ascii="Saysettha OT" w:hAnsi="Saysettha OT" w:cs="Saysettha OT"/>
                <w:sz w:val="24"/>
              </w:rPr>
              <w:t xml:space="preserve"> 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ໃນໄລຍະທີ່</w:t>
            </w:r>
            <w:r w:rsidR="008B6C4E" w:rsidRPr="00AF5BE2">
              <w:rPr>
                <w:rFonts w:ascii="Saysettha OT" w:hAnsi="Saysettha OT" w:hint="cs"/>
                <w:sz w:val="24"/>
                <w:rtl/>
              </w:rPr>
              <w:t xml:space="preserve"> 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ຄະນະກຳມະການຮ້ອງທຸກ</w:t>
            </w:r>
            <w:r w:rsidRPr="00AF5BE2">
              <w:rPr>
                <w:rFonts w:ascii="Saysettha OT" w:hAnsi="Saysettha OT" w:cs="Saysettha OT"/>
                <w:sz w:val="24"/>
              </w:rPr>
              <w:t xml:space="preserve"> 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ແລະ</w:t>
            </w:r>
            <w:r w:rsidRPr="00AF5BE2">
              <w:rPr>
                <w:rFonts w:ascii="Saysettha OT" w:hAnsi="Saysettha OT" w:cs="Saysettha OT"/>
                <w:sz w:val="24"/>
              </w:rPr>
              <w:t xml:space="preserve"> 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ການອຸທອນກຳລັງເຮັດການຕັດສິນນັ້ນຄືນ</w:t>
            </w:r>
            <w:r w:rsidRPr="00AF5BE2">
              <w:rPr>
                <w:rFonts w:ascii="Saysettha OT" w:hAnsi="Saysettha OT" w:cs="Saysettha OT"/>
                <w:sz w:val="24"/>
              </w:rPr>
              <w:t xml:space="preserve">. 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ເຖິງແນວໃດກໍ່ຕາມ</w:t>
            </w:r>
            <w:r w:rsidRPr="00AF5BE2">
              <w:rPr>
                <w:rFonts w:ascii="Saysettha OT" w:hAnsi="Saysettha OT" w:cs="Saysettha OT"/>
                <w:sz w:val="24"/>
              </w:rPr>
              <w:t xml:space="preserve">, 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ຖ້າມັນຈະ</w:t>
            </w:r>
            <w:r w:rsidR="008B6C4E" w:rsidRPr="00AF5BE2">
              <w:rPr>
                <w:rFonts w:ascii="Saysettha OT" w:hAnsi="Saysettha OT" w:hint="cs"/>
                <w:sz w:val="24"/>
                <w:rtl/>
              </w:rPr>
              <w:t xml:space="preserve"> 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ເຮັດໃຫ້ທ່ານມີພາລະທາງດ້ານການເງິນຫຼາຍ</w:t>
            </w:r>
            <w:r w:rsidRPr="00AF5BE2">
              <w:rPr>
                <w:rFonts w:ascii="Saysettha OT" w:hAnsi="Saysettha OT" w:cs="Saysettha OT"/>
                <w:sz w:val="24"/>
              </w:rPr>
              <w:t xml:space="preserve">, 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ທ່ານອາດຈະບໍ່ຈຳເປັນຕ້ອງຈ່າຍຄ່ານີ້ຄືນ</w:t>
            </w:r>
            <w:r w:rsidRPr="00AF5BE2">
              <w:rPr>
                <w:rFonts w:ascii="Saysettha OT" w:hAnsi="Saysettha OT" w:cs="Saysettha OT"/>
                <w:sz w:val="24"/>
              </w:rPr>
              <w:t>.</w:t>
            </w:r>
          </w:p>
          <w:p w14:paraId="0293CF3F" w14:textId="77777777" w:rsidR="000C05E7" w:rsidRPr="00AF5BE2" w:rsidRDefault="000C05E7" w:rsidP="000C05E7">
            <w:pPr>
              <w:rPr>
                <w:rFonts w:ascii="Saysettha OT" w:hAnsi="Saysettha OT" w:cs="Saysettha OT"/>
                <w:sz w:val="24"/>
                <w:szCs w:val="24"/>
              </w:rPr>
            </w:pPr>
          </w:p>
        </w:tc>
      </w:tr>
    </w:tbl>
    <w:p w14:paraId="3C6D187E" w14:textId="77777777" w:rsidR="001A37B5" w:rsidRPr="001A37B5" w:rsidRDefault="001A37B5" w:rsidP="001A37B5">
      <w:pPr>
        <w:pStyle w:val="ListParagraph"/>
        <w:numPr>
          <w:ilvl w:val="0"/>
          <w:numId w:val="6"/>
        </w:numPr>
        <w:contextualSpacing w:val="0"/>
        <w:rPr>
          <w:rFonts w:cs="Times New Roman"/>
          <w:b/>
          <w:sz w:val="12"/>
          <w:szCs w:val="12"/>
          <w:lang w:bidi="lo-LA"/>
        </w:rPr>
        <w:sectPr w:rsidR="001A37B5" w:rsidRPr="001A37B5" w:rsidSect="00B83C53">
          <w:type w:val="continuous"/>
          <w:pgSz w:w="12240" w:h="15840" w:code="1"/>
          <w:pgMar w:top="720" w:right="1008" w:bottom="720" w:left="1008" w:header="504" w:footer="504" w:gutter="0"/>
          <w:cols w:space="720"/>
          <w:formProt w:val="0"/>
          <w:docGrid w:linePitch="360"/>
        </w:sectPr>
      </w:pPr>
    </w:p>
    <w:tbl>
      <w:tblPr>
        <w:tblStyle w:val="TableGrid"/>
        <w:tblW w:w="10541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41"/>
      </w:tblGrid>
      <w:tr w:rsidR="000C05E7" w:rsidRPr="00AF5BE2" w14:paraId="59CCE42C" w14:textId="77777777" w:rsidTr="001A37B5">
        <w:tc>
          <w:tcPr>
            <w:tcW w:w="10541" w:type="dxa"/>
          </w:tcPr>
          <w:p w14:paraId="54ABA1F2" w14:textId="07A412AD" w:rsidR="000C05E7" w:rsidRPr="00AF5BE2" w:rsidRDefault="000C05E7" w:rsidP="00120603">
            <w:pPr>
              <w:pStyle w:val="ListParagraph"/>
              <w:numPr>
                <w:ilvl w:val="0"/>
                <w:numId w:val="6"/>
              </w:numPr>
              <w:spacing w:after="120"/>
              <w:contextualSpacing w:val="0"/>
              <w:rPr>
                <w:rFonts w:ascii="Saysettha OT" w:hAnsi="Saysettha OT" w:cs="Saysettha OT"/>
                <w:b/>
                <w:bCs/>
                <w:sz w:val="28"/>
                <w:szCs w:val="24"/>
              </w:rPr>
            </w:pPr>
            <w:r w:rsidRPr="00AF5BE2">
              <w:rPr>
                <w:rFonts w:ascii="Saysettha OT" w:hAnsi="Saysettha OT" w:cs="Saysettha OT"/>
                <w:b/>
                <w:sz w:val="28"/>
                <w:lang w:bidi="lo-LA"/>
              </w:rPr>
              <w:t>ກຳນົດເວລາການຍື່ນຂໍອຸທອນຂອງທ່ານກັບ</w:t>
            </w:r>
            <w:r w:rsidRPr="00120603">
              <w:rPr>
                <w:rFonts w:ascii="Saysettha OT" w:hAnsi="Saysettha OT" w:cs="Saysettha OT"/>
                <w:b/>
                <w:bCs/>
                <w:sz w:val="28"/>
              </w:rPr>
              <w:t xml:space="preserve"> </w:t>
            </w:r>
            <w:r w:rsidR="00CB56C7" w:rsidRPr="00120603">
              <w:rPr>
                <w:rFonts w:ascii="Saysettha OT" w:eastAsia="Calibri" w:hAnsi="Saysettha OT" w:cs="Saysettha OT"/>
                <w:b/>
                <w:bCs/>
                <w:sz w:val="24"/>
                <w:szCs w:val="24"/>
                <w:lang w:val="en-US"/>
              </w:rPr>
              <w:fldChar w:fldCharType="begin"/>
            </w:r>
            <w:r w:rsidR="00CB56C7" w:rsidRPr="00120603">
              <w:rPr>
                <w:rFonts w:ascii="Saysettha OT" w:eastAsia="Calibri" w:hAnsi="Saysettha OT" w:cs="Saysettha OT"/>
                <w:b/>
                <w:bCs/>
                <w:sz w:val="24"/>
                <w:szCs w:val="24"/>
                <w:lang w:val="en-US"/>
              </w:rPr>
              <w:instrText xml:space="preserve"> REF  MCOName  \* MERGEFORMAT </w:instrText>
            </w:r>
            <w:r w:rsidR="00CB56C7" w:rsidRPr="00120603">
              <w:rPr>
                <w:rFonts w:ascii="Saysettha OT" w:eastAsia="Calibri" w:hAnsi="Saysettha OT" w:cs="Saysettha OT"/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="001107D0" w:rsidRPr="001107D0">
              <w:rPr>
                <w:rFonts w:ascii="Saysettha OT" w:eastAsia="Calibri" w:hAnsi="Saysettha OT" w:cs="Saysettha OT"/>
                <w:b/>
                <w:bCs/>
                <w:noProof/>
                <w:sz w:val="24"/>
                <w:szCs w:val="24"/>
                <w:lang w:val="en-US"/>
              </w:rPr>
              <w:t>MCO name</w:t>
            </w:r>
            <w:r w:rsidR="00CB56C7" w:rsidRPr="00120603">
              <w:rPr>
                <w:rFonts w:ascii="Saysettha OT" w:eastAsia="Calibri" w:hAnsi="Saysettha OT" w:cs="Saysettha OT"/>
                <w:b/>
                <w:bCs/>
                <w:sz w:val="24"/>
                <w:szCs w:val="24"/>
                <w:lang w:val="en-US"/>
              </w:rPr>
              <w:fldChar w:fldCharType="end"/>
            </w:r>
          </w:p>
          <w:p w14:paraId="5770B07B" w14:textId="77777777" w:rsidR="000C05E7" w:rsidRPr="00AF5BE2" w:rsidRDefault="000C05E7" w:rsidP="000C05E7">
            <w:pPr>
              <w:ind w:left="360"/>
              <w:rPr>
                <w:rFonts w:ascii="Saysettha OT" w:hAnsi="Saysettha OT" w:cs="Saysettha OT"/>
                <w:sz w:val="24"/>
                <w:szCs w:val="24"/>
              </w:rPr>
            </w:pPr>
            <w:r w:rsidRPr="00AF5BE2">
              <w:rPr>
                <w:rFonts w:ascii="Saysettha OT" w:hAnsi="Saysettha OT" w:cs="Saysettha OT"/>
                <w:sz w:val="24"/>
              </w:rPr>
              <w:t>ທ່ານຄວນຈະຍື່ນການຂໍອຸທອນຂອງທ່ານໃຫ້ໄວເທົ່າທີ່ຈະໄວໄດ້.</w:t>
            </w:r>
          </w:p>
          <w:p w14:paraId="192F4A49" w14:textId="77777777" w:rsidR="000C05E7" w:rsidRPr="00AF5BE2" w:rsidRDefault="000C05E7" w:rsidP="000C05E7">
            <w:pPr>
              <w:ind w:left="360"/>
              <w:rPr>
                <w:rFonts w:ascii="Saysettha OT" w:hAnsi="Saysettha OT" w:cs="Saysettha OT"/>
                <w:sz w:val="24"/>
                <w:szCs w:val="24"/>
              </w:rPr>
            </w:pPr>
          </w:p>
          <w:p w14:paraId="3D27F768" w14:textId="649BB8C4" w:rsidR="000C05E7" w:rsidRPr="00AF5BE2" w:rsidRDefault="000C05E7" w:rsidP="000C05E7">
            <w:pPr>
              <w:ind w:left="360"/>
              <w:rPr>
                <w:rFonts w:ascii="Saysettha OT" w:hAnsi="Saysettha OT" w:cs="Saysettha OT"/>
                <w:b/>
                <w:sz w:val="24"/>
                <w:szCs w:val="24"/>
                <w:lang w:bidi="lo-LA"/>
              </w:rPr>
            </w:pPr>
            <w:r w:rsidRPr="00AF5BE2">
              <w:rPr>
                <w:rFonts w:ascii="Saysettha OT" w:hAnsi="Saysettha OT" w:cs="Saysettha OT"/>
                <w:sz w:val="24"/>
                <w:lang w:bidi="lo-LA"/>
              </w:rPr>
              <w:t>ການຂໍອຸທອນຂອງທ່ານເຖິງ</w:t>
            </w:r>
            <w:r w:rsidRPr="00AF5BE2">
              <w:rPr>
                <w:rFonts w:ascii="Saysettha OT" w:hAnsi="Saysettha OT" w:cs="Saysettha OT"/>
                <w:sz w:val="24"/>
              </w:rPr>
              <w:t xml:space="preserve"> </w:t>
            </w:r>
            <w:r w:rsidR="00CB56C7" w:rsidRPr="00AF5BE2">
              <w:rPr>
                <w:rFonts w:ascii="Saysettha OT" w:eastAsia="Calibri" w:hAnsi="Saysettha OT" w:cs="Saysettha OT"/>
                <w:sz w:val="24"/>
                <w:szCs w:val="24"/>
                <w:lang w:val="en-US"/>
              </w:rPr>
              <w:fldChar w:fldCharType="begin"/>
            </w:r>
            <w:r w:rsidR="00CB56C7" w:rsidRPr="00AF5BE2">
              <w:rPr>
                <w:rFonts w:ascii="Saysettha OT" w:eastAsia="Calibri" w:hAnsi="Saysettha OT" w:cs="Saysettha OT"/>
                <w:sz w:val="24"/>
                <w:szCs w:val="24"/>
                <w:lang w:val="en-US"/>
              </w:rPr>
              <w:instrText xml:space="preserve"> REF  MCOName  \* MERGEFORMAT </w:instrText>
            </w:r>
            <w:r w:rsidR="00CB56C7" w:rsidRPr="00AF5BE2">
              <w:rPr>
                <w:rFonts w:ascii="Saysettha OT" w:eastAsia="Calibri" w:hAnsi="Saysettha OT" w:cs="Saysettha OT"/>
                <w:sz w:val="24"/>
                <w:szCs w:val="24"/>
                <w:lang w:val="en-US"/>
              </w:rPr>
              <w:fldChar w:fldCharType="separate"/>
            </w:r>
            <w:r w:rsidR="001107D0" w:rsidRPr="001107D0">
              <w:rPr>
                <w:rFonts w:ascii="Saysettha OT" w:eastAsia="Calibri" w:hAnsi="Saysettha OT" w:cs="Saysettha OT"/>
                <w:noProof/>
                <w:sz w:val="24"/>
                <w:szCs w:val="24"/>
                <w:lang w:val="en-US"/>
              </w:rPr>
              <w:t>MCO name</w:t>
            </w:r>
            <w:r w:rsidR="00CB56C7" w:rsidRPr="00AF5BE2">
              <w:rPr>
                <w:rFonts w:ascii="Saysettha OT" w:eastAsia="Calibri" w:hAnsi="Saysettha OT" w:cs="Saysettha OT"/>
                <w:sz w:val="24"/>
                <w:szCs w:val="24"/>
                <w:lang w:val="en-US"/>
              </w:rPr>
              <w:fldChar w:fldCharType="end"/>
            </w:r>
            <w:r w:rsidRPr="00AF5BE2">
              <w:rPr>
                <w:rFonts w:ascii="Saysettha OT" w:hAnsi="Saysettha OT" w:cs="Saysettha OT"/>
                <w:sz w:val="24"/>
              </w:rPr>
              <w:t xml:space="preserve"> 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ຕ້ອງຖືກສົ່ງ</w:t>
            </w:r>
            <w:r w:rsidRPr="00AF5BE2">
              <w:rPr>
                <w:rFonts w:ascii="Saysettha OT" w:hAnsi="Saysettha OT" w:cs="Saysettha OT"/>
                <w:sz w:val="24"/>
              </w:rPr>
              <w:t xml:space="preserve">, 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ແຟັກ</w:t>
            </w:r>
            <w:r w:rsidRPr="00AF5BE2">
              <w:rPr>
                <w:rFonts w:ascii="Saysettha OT" w:hAnsi="Saysettha OT" w:cs="Saysettha OT"/>
                <w:sz w:val="24"/>
              </w:rPr>
              <w:t xml:space="preserve"> 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ຫຼື</w:t>
            </w:r>
            <w:r w:rsidRPr="00AF5BE2">
              <w:rPr>
                <w:rFonts w:ascii="Saysettha OT" w:hAnsi="Saysettha OT" w:cs="Saysettha OT"/>
                <w:sz w:val="24"/>
              </w:rPr>
              <w:t xml:space="preserve"> 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ສົ່ງອີເມວບໍ່ໃຫ້ກາຍ</w:t>
            </w:r>
            <w:r w:rsidRPr="00AF5BE2">
              <w:rPr>
                <w:rFonts w:ascii="Saysettha OT" w:hAnsi="Saysettha OT" w:cs="Saysettha OT"/>
                <w:sz w:val="24"/>
              </w:rPr>
              <w:t xml:space="preserve"> 60 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ວັນຕາມປະຕິ</w:t>
            </w:r>
            <w:r w:rsidR="008B6C4E" w:rsidRPr="00AF5BE2">
              <w:rPr>
                <w:rFonts w:ascii="Saysettha OT" w:hAnsi="Saysettha OT" w:hint="cs"/>
                <w:sz w:val="24"/>
                <w:rtl/>
              </w:rPr>
              <w:t xml:space="preserve"> 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ທິນຈາກມື້ທີ່ໄດ້ສົ່ງໃນໜ້າທຳອິດຂອງແຈ້ງການສະບັບນີ້</w:t>
            </w:r>
            <w:r w:rsidRPr="00AF5BE2">
              <w:rPr>
                <w:rFonts w:ascii="Saysettha OT" w:hAnsi="Saysettha OT" w:cs="Saysettha OT"/>
                <w:sz w:val="24"/>
              </w:rPr>
              <w:t>.</w:t>
            </w:r>
            <w:r w:rsidRPr="00AF5BE2">
              <w:rPr>
                <w:rFonts w:ascii="Saysettha OT" w:hAnsi="Saysettha OT" w:cs="Saysettha OT"/>
                <w:b/>
                <w:bCs/>
                <w:sz w:val="24"/>
                <w:szCs w:val="24"/>
              </w:rPr>
              <w:t xml:space="preserve"> </w:t>
            </w:r>
            <w:r w:rsidRPr="00AF5BE2">
              <w:rPr>
                <w:rFonts w:ascii="Saysettha OT" w:hAnsi="Saysettha OT" w:cs="Saysettha OT"/>
                <w:b/>
                <w:bCs/>
                <w:sz w:val="24"/>
                <w:szCs w:val="24"/>
                <w:lang w:bidi="lo-LA"/>
              </w:rPr>
              <w:t>ສິ່ງສຳຄັນ</w:t>
            </w:r>
            <w:r w:rsidRPr="00AF5BE2">
              <w:rPr>
                <w:rFonts w:ascii="Saysettha OT" w:hAnsi="Saysettha OT" w:cs="Saysettha OT"/>
                <w:sz w:val="24"/>
              </w:rPr>
              <w:t xml:space="preserve">: 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ຖ້າຫາກທ່ານຕ້ອງການໃຫ້ເງິນຊົດເຊີຍ</w:t>
            </w:r>
            <w:r w:rsidR="008B6C4E" w:rsidRPr="00AF5BE2">
              <w:rPr>
                <w:rFonts w:ascii="Saysettha OT" w:hAnsi="Saysettha OT" w:hint="cs"/>
                <w:sz w:val="24"/>
                <w:rtl/>
              </w:rPr>
              <w:t xml:space="preserve"> 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ຂອງທ່ານສືບຕໍ່ໃນລະຫວ່າງການອຸທອນ</w:t>
            </w:r>
            <w:r w:rsidRPr="00AF5BE2">
              <w:rPr>
                <w:rFonts w:ascii="Saysettha OT" w:hAnsi="Saysettha OT" w:cs="Saysettha OT"/>
                <w:sz w:val="24"/>
              </w:rPr>
              <w:t xml:space="preserve">, 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ການອຸທອນຂອງທ່ານຕ້ອງຖືກສົ່ງ</w:t>
            </w:r>
            <w:r w:rsidRPr="00AF5BE2">
              <w:rPr>
                <w:rFonts w:ascii="Saysettha OT" w:hAnsi="Saysettha OT" w:cs="Saysettha OT"/>
                <w:sz w:val="24"/>
              </w:rPr>
              <w:t xml:space="preserve">, 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ແຟັກ</w:t>
            </w:r>
            <w:r w:rsidRPr="00AF5BE2">
              <w:rPr>
                <w:rFonts w:ascii="Saysettha OT" w:hAnsi="Saysettha OT" w:cs="Saysettha OT"/>
                <w:sz w:val="24"/>
              </w:rPr>
              <w:t xml:space="preserve">, 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ສົ່ງອີເມວ</w:t>
            </w:r>
            <w:r w:rsidRPr="00AF5BE2">
              <w:rPr>
                <w:rFonts w:ascii="Saysettha OT" w:hAnsi="Saysettha OT" w:cs="Saysettha OT"/>
                <w:sz w:val="24"/>
              </w:rPr>
              <w:t xml:space="preserve"> </w:t>
            </w:r>
            <w:r w:rsidR="00CB56C7" w:rsidRPr="00AF5BE2">
              <w:rPr>
                <w:rFonts w:ascii="Saysettha OT" w:eastAsia="Calibri" w:hAnsi="Saysettha OT" w:cs="Saysettha OT"/>
                <w:sz w:val="24"/>
                <w:szCs w:val="24"/>
                <w:lang w:val="en-US"/>
              </w:rPr>
              <w:fldChar w:fldCharType="begin"/>
            </w:r>
            <w:r w:rsidR="00CB56C7" w:rsidRPr="00AF5BE2">
              <w:rPr>
                <w:rFonts w:ascii="Saysettha OT" w:eastAsia="Calibri" w:hAnsi="Saysettha OT" w:cs="Saysettha OT"/>
                <w:sz w:val="24"/>
                <w:szCs w:val="24"/>
                <w:lang w:val="en-US"/>
              </w:rPr>
              <w:instrText xml:space="preserve"> REF  MCOName  \* MERGEFORMAT </w:instrText>
            </w:r>
            <w:r w:rsidR="00CB56C7" w:rsidRPr="00AF5BE2">
              <w:rPr>
                <w:rFonts w:ascii="Saysettha OT" w:eastAsia="Calibri" w:hAnsi="Saysettha OT" w:cs="Saysettha OT"/>
                <w:sz w:val="24"/>
                <w:szCs w:val="24"/>
                <w:lang w:val="en-US"/>
              </w:rPr>
              <w:fldChar w:fldCharType="separate"/>
            </w:r>
            <w:r w:rsidR="001107D0" w:rsidRPr="001107D0">
              <w:rPr>
                <w:rFonts w:ascii="Saysettha OT" w:eastAsia="Calibri" w:hAnsi="Saysettha OT" w:cs="Saysettha OT"/>
                <w:noProof/>
                <w:sz w:val="24"/>
                <w:szCs w:val="24"/>
                <w:lang w:val="en-US"/>
              </w:rPr>
              <w:t>MCO name</w:t>
            </w:r>
            <w:r w:rsidR="00CB56C7" w:rsidRPr="00AF5BE2">
              <w:rPr>
                <w:rFonts w:ascii="Saysettha OT" w:eastAsia="Calibri" w:hAnsi="Saysettha OT" w:cs="Saysettha OT"/>
                <w:sz w:val="24"/>
                <w:szCs w:val="24"/>
                <w:lang w:val="en-US"/>
              </w:rPr>
              <w:fldChar w:fldCharType="end"/>
            </w:r>
            <w:r w:rsidRPr="00AF5BE2">
              <w:rPr>
                <w:rFonts w:ascii="Saysettha OT" w:hAnsi="Saysettha OT" w:cs="Saysettha OT"/>
                <w:b/>
                <w:sz w:val="24"/>
                <w:szCs w:val="24"/>
              </w:rPr>
              <w:t>.</w:t>
            </w:r>
          </w:p>
          <w:p w14:paraId="46417FB4" w14:textId="61B378A3" w:rsidR="00CB56C7" w:rsidRPr="00AF5BE2" w:rsidRDefault="00CB56C7" w:rsidP="000C05E7">
            <w:pPr>
              <w:ind w:left="360"/>
              <w:rPr>
                <w:rFonts w:ascii="Saysettha OT" w:hAnsi="Saysettha OT" w:cs="Saysettha OT"/>
                <w:sz w:val="24"/>
                <w:szCs w:val="24"/>
                <w:cs/>
                <w:lang w:bidi="lo-LA"/>
              </w:rPr>
            </w:pPr>
          </w:p>
        </w:tc>
      </w:tr>
      <w:tr w:rsidR="000C05E7" w:rsidRPr="00AF5BE2" w14:paraId="173051F1" w14:textId="77777777" w:rsidTr="001A37B5">
        <w:tc>
          <w:tcPr>
            <w:tcW w:w="10541" w:type="dxa"/>
          </w:tcPr>
          <w:p w14:paraId="245A4646" w14:textId="279206B8" w:rsidR="000C05E7" w:rsidRPr="00AF5BE2" w:rsidRDefault="000C05E7" w:rsidP="000C05E7">
            <w:pPr>
              <w:pStyle w:val="ListParagraph"/>
              <w:numPr>
                <w:ilvl w:val="0"/>
                <w:numId w:val="6"/>
              </w:numPr>
              <w:spacing w:after="120"/>
              <w:contextualSpacing w:val="0"/>
              <w:rPr>
                <w:rFonts w:ascii="Saysettha OT" w:hAnsi="Saysettha OT" w:cs="Saysettha OT"/>
                <w:b/>
                <w:bCs/>
                <w:sz w:val="28"/>
                <w:szCs w:val="24"/>
              </w:rPr>
            </w:pPr>
            <w:r w:rsidRPr="00AF5BE2">
              <w:rPr>
                <w:rFonts w:ascii="Saysettha OT" w:hAnsi="Saysettha OT" w:cs="Saysettha OT"/>
                <w:b/>
                <w:sz w:val="28"/>
                <w:lang w:bidi="lo-LA"/>
              </w:rPr>
              <w:t>ເລັ່ງການຂໍອຸທອນຂອງທ່ານກັບ</w:t>
            </w:r>
            <w:r w:rsidRPr="00120603">
              <w:rPr>
                <w:rFonts w:ascii="Saysettha OT" w:hAnsi="Saysettha OT" w:cs="Saysettha OT"/>
                <w:b/>
                <w:sz w:val="28"/>
              </w:rPr>
              <w:t xml:space="preserve"> </w:t>
            </w:r>
            <w:r w:rsidR="00CB56C7" w:rsidRPr="00120603">
              <w:rPr>
                <w:rFonts w:ascii="Saysettha OT" w:eastAsia="Calibri" w:hAnsi="Saysettha OT" w:cs="Saysettha OT"/>
                <w:b/>
                <w:sz w:val="24"/>
                <w:szCs w:val="24"/>
                <w:lang w:val="en-US"/>
              </w:rPr>
              <w:fldChar w:fldCharType="begin"/>
            </w:r>
            <w:r w:rsidR="00CB56C7" w:rsidRPr="00120603">
              <w:rPr>
                <w:rFonts w:ascii="Saysettha OT" w:eastAsia="Calibri" w:hAnsi="Saysettha OT" w:cs="Saysettha OT"/>
                <w:b/>
                <w:sz w:val="24"/>
                <w:szCs w:val="24"/>
                <w:lang w:val="en-US"/>
              </w:rPr>
              <w:instrText xml:space="preserve"> REF  MCOName  \* MERGEFORMAT </w:instrText>
            </w:r>
            <w:r w:rsidR="00CB56C7" w:rsidRPr="00120603">
              <w:rPr>
                <w:rFonts w:ascii="Saysettha OT" w:eastAsia="Calibri" w:hAnsi="Saysettha OT" w:cs="Saysettha OT"/>
                <w:b/>
                <w:sz w:val="24"/>
                <w:szCs w:val="24"/>
                <w:lang w:val="en-US"/>
              </w:rPr>
              <w:fldChar w:fldCharType="separate"/>
            </w:r>
            <w:r w:rsidR="001107D0" w:rsidRPr="001107D0">
              <w:rPr>
                <w:rFonts w:ascii="Saysettha OT" w:eastAsia="Calibri" w:hAnsi="Saysettha OT" w:cs="Saysettha OT"/>
                <w:b/>
                <w:noProof/>
                <w:sz w:val="24"/>
                <w:szCs w:val="24"/>
                <w:lang w:val="en-US"/>
              </w:rPr>
              <w:t>MCO name</w:t>
            </w:r>
            <w:r w:rsidR="00CB56C7" w:rsidRPr="00120603">
              <w:rPr>
                <w:rFonts w:ascii="Saysettha OT" w:eastAsia="Calibri" w:hAnsi="Saysettha OT" w:cs="Saysettha OT"/>
                <w:b/>
                <w:sz w:val="24"/>
                <w:szCs w:val="24"/>
                <w:lang w:val="en-US"/>
              </w:rPr>
              <w:fldChar w:fldCharType="end"/>
            </w:r>
          </w:p>
          <w:p w14:paraId="3646C08D" w14:textId="54049A55" w:rsidR="000C05E7" w:rsidRPr="00AF5BE2" w:rsidRDefault="000C05E7" w:rsidP="000C05E7">
            <w:pPr>
              <w:ind w:left="360"/>
              <w:rPr>
                <w:rFonts w:ascii="Saysettha OT" w:hAnsi="Saysettha OT" w:cs="Saysettha OT"/>
                <w:b/>
                <w:bCs/>
                <w:sz w:val="24"/>
                <w:szCs w:val="24"/>
              </w:rPr>
            </w:pPr>
            <w:r w:rsidRPr="00AF5BE2">
              <w:rPr>
                <w:rFonts w:ascii="Saysettha OT" w:hAnsi="Saysettha OT" w:cs="Saysettha OT"/>
                <w:sz w:val="24"/>
                <w:lang w:bidi="lo-LA"/>
              </w:rPr>
              <w:t>ທ່ານອາດຈະຂໍໃຫ້</w:t>
            </w:r>
            <w:r w:rsidRPr="00AF5BE2">
              <w:rPr>
                <w:rFonts w:ascii="Saysettha OT" w:hAnsi="Saysettha OT" w:cs="Saysettha OT"/>
                <w:sz w:val="24"/>
              </w:rPr>
              <w:t xml:space="preserve"> </w:t>
            </w:r>
            <w:r w:rsidR="00CB56C7" w:rsidRPr="00AF5BE2">
              <w:rPr>
                <w:rFonts w:ascii="Saysettha OT" w:eastAsia="Calibri" w:hAnsi="Saysettha OT" w:cs="Saysettha OT"/>
                <w:sz w:val="24"/>
                <w:szCs w:val="24"/>
                <w:lang w:val="en-US"/>
              </w:rPr>
              <w:fldChar w:fldCharType="begin"/>
            </w:r>
            <w:r w:rsidR="00CB56C7" w:rsidRPr="00AF5BE2">
              <w:rPr>
                <w:rFonts w:ascii="Saysettha OT" w:eastAsia="Calibri" w:hAnsi="Saysettha OT" w:cs="Saysettha OT"/>
                <w:sz w:val="24"/>
                <w:szCs w:val="24"/>
                <w:lang w:val="en-US"/>
              </w:rPr>
              <w:instrText xml:space="preserve"> REF  MCOName  \* MERGEFORMAT </w:instrText>
            </w:r>
            <w:r w:rsidR="00CB56C7" w:rsidRPr="00AF5BE2">
              <w:rPr>
                <w:rFonts w:ascii="Saysettha OT" w:eastAsia="Calibri" w:hAnsi="Saysettha OT" w:cs="Saysettha OT"/>
                <w:sz w:val="24"/>
                <w:szCs w:val="24"/>
                <w:lang w:val="en-US"/>
              </w:rPr>
              <w:fldChar w:fldCharType="separate"/>
            </w:r>
            <w:r w:rsidR="001107D0" w:rsidRPr="001107D0">
              <w:rPr>
                <w:rFonts w:ascii="Saysettha OT" w:eastAsia="Calibri" w:hAnsi="Saysettha OT" w:cs="Saysettha OT"/>
                <w:noProof/>
                <w:sz w:val="24"/>
                <w:szCs w:val="24"/>
                <w:lang w:val="en-US"/>
              </w:rPr>
              <w:t>MCO name</w:t>
            </w:r>
            <w:r w:rsidR="00CB56C7" w:rsidRPr="00AF5BE2">
              <w:rPr>
                <w:rFonts w:ascii="Saysettha OT" w:eastAsia="Calibri" w:hAnsi="Saysettha OT" w:cs="Saysettha OT"/>
                <w:sz w:val="24"/>
                <w:szCs w:val="24"/>
                <w:lang w:val="en-US"/>
              </w:rPr>
              <w:fldChar w:fldCharType="end"/>
            </w:r>
            <w:r w:rsidRPr="00AF5BE2">
              <w:rPr>
                <w:rFonts w:ascii="Saysettha OT" w:hAnsi="Saysettha OT" w:cs="Saysettha OT"/>
                <w:sz w:val="24"/>
              </w:rPr>
              <w:t xml:space="preserve"> 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ເລັ່ງການຂໍອຸທອນຂອງທ່ານໄດ້</w:t>
            </w:r>
            <w:r w:rsidRPr="00AF5BE2">
              <w:rPr>
                <w:rFonts w:ascii="Saysettha OT" w:hAnsi="Saysettha OT" w:cs="Saysettha OT"/>
                <w:sz w:val="24"/>
              </w:rPr>
              <w:t xml:space="preserve">. 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ຖ້າຫາກ</w:t>
            </w:r>
            <w:r w:rsidRPr="00AF5BE2">
              <w:rPr>
                <w:rFonts w:ascii="Saysettha OT" w:hAnsi="Saysettha OT" w:cs="Saysettha OT"/>
                <w:sz w:val="24"/>
              </w:rPr>
              <w:t xml:space="preserve"> </w:t>
            </w:r>
            <w:r w:rsidR="00CB56C7" w:rsidRPr="00AF5BE2">
              <w:rPr>
                <w:rFonts w:ascii="Saysettha OT" w:eastAsia="Calibri" w:hAnsi="Saysettha OT" w:cs="Saysettha OT"/>
                <w:sz w:val="24"/>
                <w:szCs w:val="24"/>
                <w:lang w:val="en-US"/>
              </w:rPr>
              <w:fldChar w:fldCharType="begin"/>
            </w:r>
            <w:r w:rsidR="00CB56C7" w:rsidRPr="00AF5BE2">
              <w:rPr>
                <w:rFonts w:ascii="Saysettha OT" w:eastAsia="Calibri" w:hAnsi="Saysettha OT" w:cs="Saysettha OT"/>
                <w:sz w:val="24"/>
                <w:szCs w:val="24"/>
                <w:lang w:val="en-US"/>
              </w:rPr>
              <w:instrText xml:space="preserve"> REF  MCOName </w:instrText>
            </w:r>
            <w:r w:rsidR="00AF5BE2">
              <w:rPr>
                <w:rFonts w:ascii="Saysettha OT" w:eastAsia="Calibri" w:hAnsi="Saysettha OT" w:cs="Saysettha OT"/>
                <w:sz w:val="24"/>
                <w:szCs w:val="24"/>
                <w:lang w:val="en-US"/>
              </w:rPr>
              <w:instrText xml:space="preserve"> \* MERGEFORMAT </w:instrText>
            </w:r>
            <w:r w:rsidR="00CB56C7" w:rsidRPr="00AF5BE2">
              <w:rPr>
                <w:rFonts w:ascii="Saysettha OT" w:eastAsia="Calibri" w:hAnsi="Saysettha OT" w:cs="Saysettha OT"/>
                <w:sz w:val="24"/>
                <w:szCs w:val="24"/>
                <w:lang w:val="en-US"/>
              </w:rPr>
              <w:fldChar w:fldCharType="separate"/>
            </w:r>
            <w:r w:rsidR="001107D0" w:rsidRPr="001107D0">
              <w:rPr>
                <w:rFonts w:ascii="Saysettha OT" w:eastAsia="Calibri" w:hAnsi="Saysettha OT" w:cs="Saysettha OT"/>
                <w:noProof/>
                <w:sz w:val="24"/>
                <w:szCs w:val="24"/>
                <w:lang w:val="en-US"/>
              </w:rPr>
              <w:t>MCO name</w:t>
            </w:r>
            <w:r w:rsidR="00CB56C7" w:rsidRPr="00AF5BE2">
              <w:rPr>
                <w:rFonts w:ascii="Saysettha OT" w:eastAsia="Calibri" w:hAnsi="Saysettha OT" w:cs="Saysettha OT"/>
                <w:sz w:val="24"/>
                <w:szCs w:val="24"/>
                <w:lang w:val="en-US"/>
              </w:rPr>
              <w:fldChar w:fldCharType="end"/>
            </w:r>
            <w:r w:rsidRPr="00AF5BE2">
              <w:rPr>
                <w:rFonts w:ascii="Saysettha OT" w:hAnsi="Saysettha OT" w:cs="Saysettha OT"/>
                <w:sz w:val="24"/>
              </w:rPr>
              <w:t xml:space="preserve"> 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ຕັດສິນວ່າການ</w:t>
            </w:r>
            <w:r w:rsidR="008B6C4E" w:rsidRPr="00AF5BE2">
              <w:rPr>
                <w:rFonts w:ascii="Saysettha OT" w:hAnsi="Saysettha OT" w:hint="cs"/>
                <w:sz w:val="24"/>
                <w:rtl/>
              </w:rPr>
              <w:t xml:space="preserve"> 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ໃຊ້ໄລຍະເວລາຕາມມາດຕະຖານສາມາດເປັນອັນຕະລາຍຮ້າຍແຮງຕໍ່ກັບສຸຂະພາບ</w:t>
            </w:r>
            <w:r w:rsidRPr="00AF5BE2">
              <w:rPr>
                <w:rFonts w:ascii="Saysettha OT" w:hAnsi="Saysettha OT" w:cs="Saysettha OT"/>
                <w:sz w:val="24"/>
              </w:rPr>
              <w:t xml:space="preserve"> 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ຫຼື</w:t>
            </w:r>
            <w:r w:rsidRPr="00AF5BE2">
              <w:rPr>
                <w:rFonts w:ascii="Saysettha OT" w:hAnsi="Saysettha OT" w:cs="Saysettha OT"/>
                <w:sz w:val="24"/>
              </w:rPr>
              <w:t xml:space="preserve"> 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ຄວາມສາມາດຂອງ</w:t>
            </w:r>
            <w:r w:rsidR="008B6C4E" w:rsidRPr="00AF5BE2">
              <w:rPr>
                <w:rFonts w:ascii="Saysettha OT" w:hAnsi="Saysettha OT" w:hint="cs"/>
                <w:sz w:val="24"/>
                <w:rtl/>
              </w:rPr>
              <w:t xml:space="preserve"> 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ທ່ານທີ່ຈະໃຊ້ຊີວິດປະຈຳວັນ</w:t>
            </w:r>
            <w:r w:rsidRPr="00AF5BE2">
              <w:rPr>
                <w:rFonts w:ascii="Saysettha OT" w:hAnsi="Saysettha OT" w:cs="Saysettha OT"/>
                <w:sz w:val="24"/>
              </w:rPr>
              <w:t xml:space="preserve">, 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ພວກເຮົາຈະເຮັດການອຸທອນໃຫ້ໄວຂຶ້ນເຊິ່ງເອີ້ນວ່າ</w:t>
            </w:r>
            <w:r w:rsidRPr="00AF5BE2">
              <w:rPr>
                <w:rFonts w:ascii="Saysettha OT" w:hAnsi="Saysettha OT" w:cs="Saysettha OT"/>
                <w:sz w:val="24"/>
              </w:rPr>
              <w:t xml:space="preserve"> “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ການຂໍອຸທອນແບບເລັ່ງ</w:t>
            </w:r>
            <w:r w:rsidR="008B6C4E" w:rsidRPr="00AF5BE2">
              <w:rPr>
                <w:rFonts w:ascii="Saysettha OT" w:hAnsi="Saysettha OT" w:hint="cs"/>
                <w:sz w:val="24"/>
                <w:rtl/>
              </w:rPr>
              <w:t xml:space="preserve"> 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ລັດ</w:t>
            </w:r>
            <w:r w:rsidRPr="00AF5BE2">
              <w:rPr>
                <w:rFonts w:ascii="Saysettha OT" w:hAnsi="Saysettha OT" w:cs="Saysettha OT"/>
                <w:sz w:val="24"/>
              </w:rPr>
              <w:t xml:space="preserve">.” 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ນີ້ໝາຍຄວາມວ່າທ່ານຈະໄດ້ຮັບຄຳຕັດສິນກໍລະນີຂອງທ່ານພາຍໃນ</w:t>
            </w:r>
            <w:r w:rsidRPr="00AF5BE2">
              <w:rPr>
                <w:rFonts w:ascii="Saysettha OT" w:hAnsi="Saysettha OT" w:cs="Saysettha OT"/>
                <w:sz w:val="24"/>
              </w:rPr>
              <w:t xml:space="preserve"> 72 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ຊົ່ວໂມງຂອງການຮ້ອງຂໍຂອງ</w:t>
            </w:r>
            <w:r w:rsidR="008B6C4E" w:rsidRPr="00AF5BE2">
              <w:rPr>
                <w:rFonts w:ascii="Saysettha OT" w:hAnsi="Saysettha OT" w:hint="cs"/>
                <w:sz w:val="24"/>
                <w:rtl/>
              </w:rPr>
              <w:t xml:space="preserve"> 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ທ່ານ</w:t>
            </w:r>
            <w:r w:rsidRPr="00AF5BE2">
              <w:rPr>
                <w:rFonts w:ascii="Saysettha OT" w:hAnsi="Saysettha OT" w:cs="Saysettha OT"/>
                <w:sz w:val="24"/>
              </w:rPr>
              <w:t xml:space="preserve">. 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lastRenderedPageBreak/>
              <w:t>ຖ້າຫາກທ່ານຕ້ອງການຮຽນຮູ້ເພີ່ມເຕີມກ່ຽວກັບການຂໍອຸທອນແບບເລັ່ງລັດ</w:t>
            </w:r>
            <w:r w:rsidRPr="00AF5BE2">
              <w:rPr>
                <w:rFonts w:ascii="Saysettha OT" w:hAnsi="Saysettha OT" w:cs="Saysettha OT"/>
                <w:sz w:val="24"/>
              </w:rPr>
              <w:t xml:space="preserve">, 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ຕິດຕໍ່</w:t>
            </w:r>
            <w:r w:rsidRPr="00AF5BE2">
              <w:rPr>
                <w:rFonts w:ascii="Saysettha OT" w:hAnsi="Saysettha OT" w:cs="Saysettha OT"/>
                <w:sz w:val="24"/>
              </w:rPr>
              <w:t xml:space="preserve"> </w:t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fldChar w:fldCharType="begin"/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instrText xml:space="preserve"> REF  MCOName  \* MERGEFORMAT </w:instrText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fldChar w:fldCharType="separate"/>
            </w:r>
            <w:r w:rsidR="001107D0" w:rsidRPr="001107D0">
              <w:rPr>
                <w:rFonts w:ascii="Saysettha OT" w:hAnsi="Saysettha OT" w:cs="Saysettha OT"/>
                <w:b/>
                <w:bCs/>
                <w:sz w:val="24"/>
                <w:szCs w:val="24"/>
                <w:lang w:val="en-US"/>
              </w:rPr>
              <w:t>MCO</w:t>
            </w:r>
            <w:r w:rsidR="001107D0" w:rsidRPr="001107D0">
              <w:rPr>
                <w:rFonts w:ascii="Saysettha OT" w:eastAsia="Calibri" w:hAnsi="Saysettha OT" w:cs="Saysettha OT"/>
                <w:sz w:val="24"/>
                <w:szCs w:val="24"/>
                <w:lang w:val="en-US"/>
              </w:rPr>
              <w:t xml:space="preserve"> name</w:t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fldChar w:fldCharType="end"/>
            </w:r>
            <w:r w:rsidRPr="00AF5BE2">
              <w:rPr>
                <w:rFonts w:ascii="Saysettha OT" w:hAnsi="Saysettha OT" w:cs="Saysettha OT"/>
                <w:sz w:val="24"/>
              </w:rPr>
              <w:t xml:space="preserve"> 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ທີ່ເບີ</w:t>
            </w:r>
            <w:r w:rsidRPr="00AF5BE2">
              <w:rPr>
                <w:rFonts w:ascii="Saysettha OT" w:hAnsi="Saysettha OT" w:cs="Saysettha OT"/>
                <w:sz w:val="24"/>
              </w:rPr>
              <w:t xml:space="preserve"> </w:t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>
                    <w:default w:val="MCO phone number"/>
                  </w:textInput>
                </w:ffData>
              </w:fldChar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instrText xml:space="preserve"> FORMTEXT </w:instrText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fldChar w:fldCharType="separate"/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t>MCO phone number</w:t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fldChar w:fldCharType="end"/>
            </w:r>
            <w:r w:rsidRPr="00AF5BE2">
              <w:rPr>
                <w:rFonts w:ascii="Saysettha OT" w:hAnsi="Saysettha OT" w:cs="Saysettha OT"/>
                <w:sz w:val="24"/>
              </w:rPr>
              <w:t>.</w:t>
            </w:r>
          </w:p>
          <w:p w14:paraId="5355A1E3" w14:textId="77777777" w:rsidR="000C05E7" w:rsidRPr="00AF5BE2" w:rsidRDefault="000C05E7" w:rsidP="000C05E7">
            <w:pPr>
              <w:rPr>
                <w:rFonts w:ascii="Saysettha OT" w:hAnsi="Saysettha OT" w:cs="Saysettha OT"/>
                <w:b/>
                <w:bCs/>
                <w:sz w:val="24"/>
                <w:szCs w:val="24"/>
              </w:rPr>
            </w:pPr>
          </w:p>
        </w:tc>
      </w:tr>
      <w:tr w:rsidR="000C05E7" w:rsidRPr="00AF5BE2" w14:paraId="1E59F38C" w14:textId="77777777" w:rsidTr="001A37B5">
        <w:tc>
          <w:tcPr>
            <w:tcW w:w="10541" w:type="dxa"/>
          </w:tcPr>
          <w:p w14:paraId="33C4412D" w14:textId="77777777" w:rsidR="000C05E7" w:rsidRPr="00AF5BE2" w:rsidRDefault="000C05E7" w:rsidP="000C05E7">
            <w:pPr>
              <w:pStyle w:val="ListParagraph"/>
              <w:numPr>
                <w:ilvl w:val="0"/>
                <w:numId w:val="6"/>
              </w:numPr>
              <w:spacing w:after="120"/>
              <w:contextualSpacing w:val="0"/>
              <w:rPr>
                <w:rFonts w:ascii="Saysettha OT" w:hAnsi="Saysettha OT" w:cs="Saysettha OT"/>
                <w:b/>
                <w:bCs/>
                <w:sz w:val="28"/>
                <w:szCs w:val="24"/>
              </w:rPr>
            </w:pPr>
            <w:r w:rsidRPr="00AF5BE2">
              <w:rPr>
                <w:rFonts w:ascii="Saysettha OT" w:hAnsi="Saysettha OT" w:cs="Saysettha OT"/>
                <w:b/>
                <w:sz w:val="28"/>
              </w:rPr>
              <w:lastRenderedPageBreak/>
              <w:t>ການໄຕ່ສວນທີ່ເປັນທຳຂອງລັດ</w:t>
            </w:r>
          </w:p>
          <w:p w14:paraId="0B051EC9" w14:textId="511202BD" w:rsidR="000C05E7" w:rsidRPr="00AF5BE2" w:rsidRDefault="000C05E7" w:rsidP="000C05E7">
            <w:pPr>
              <w:pStyle w:val="ListParagraph"/>
              <w:ind w:left="360"/>
              <w:contextualSpacing w:val="0"/>
              <w:rPr>
                <w:rFonts w:ascii="Saysettha OT" w:hAnsi="Saysettha OT" w:cs="Saysettha OT"/>
                <w:b/>
                <w:bCs/>
                <w:sz w:val="24"/>
                <w:szCs w:val="24"/>
              </w:rPr>
            </w:pPr>
            <w:r w:rsidRPr="00AF5BE2">
              <w:rPr>
                <w:rFonts w:ascii="Saysettha OT" w:hAnsi="Saysettha OT" w:cs="Saysettha OT"/>
                <w:sz w:val="24"/>
                <w:lang w:bidi="lo-LA"/>
              </w:rPr>
              <w:t>ທ່ານມີສິດທີ່ຈະຮ້ອງຂໍການໄຕ່ສວນທີ່ເປັນທຳຂອງລັດຖ້າຫາກທ່ານບໍ່ເຫັນດີກັບຄຳຕັດສິນຂອງຄະນະກຳມະ</w:t>
            </w:r>
            <w:r w:rsidR="008B6C4E" w:rsidRPr="00AF5BE2">
              <w:rPr>
                <w:rFonts w:ascii="Saysettha OT" w:hAnsi="Saysettha OT" w:hint="cs"/>
                <w:sz w:val="24"/>
                <w:rtl/>
              </w:rPr>
              <w:t xml:space="preserve"> 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ການຮ້ອງທຸກ</w:t>
            </w:r>
            <w:r w:rsidRPr="00AF5BE2">
              <w:rPr>
                <w:rFonts w:ascii="Saysettha OT" w:hAnsi="Saysettha OT" w:cs="Saysettha OT"/>
                <w:sz w:val="24"/>
              </w:rPr>
              <w:t xml:space="preserve"> 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ແລະ</w:t>
            </w:r>
            <w:r w:rsidRPr="00AF5BE2">
              <w:rPr>
                <w:rFonts w:ascii="Saysettha OT" w:hAnsi="Saysettha OT" w:cs="Saysettha OT"/>
                <w:sz w:val="24"/>
              </w:rPr>
              <w:t xml:space="preserve"> 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ການອຸທອນຕໍ່ກັບການຂໍອຸທອນຂອງທ່ານ</w:t>
            </w:r>
            <w:r w:rsidRPr="00AF5BE2">
              <w:rPr>
                <w:rFonts w:ascii="Saysettha OT" w:hAnsi="Saysettha OT" w:cs="Saysettha OT"/>
                <w:sz w:val="24"/>
              </w:rPr>
              <w:t xml:space="preserve">. </w:t>
            </w:r>
          </w:p>
          <w:p w14:paraId="5E7ACAC7" w14:textId="77777777" w:rsidR="000C05E7" w:rsidRPr="00AF5BE2" w:rsidRDefault="000C05E7" w:rsidP="000C05E7">
            <w:pPr>
              <w:rPr>
                <w:rFonts w:ascii="Saysettha OT" w:hAnsi="Saysettha OT" w:cs="Saysettha OT"/>
                <w:bCs/>
                <w:sz w:val="24"/>
                <w:szCs w:val="24"/>
              </w:rPr>
            </w:pPr>
          </w:p>
          <w:p w14:paraId="27C21241" w14:textId="79557C61" w:rsidR="000C05E7" w:rsidRPr="00AF5BE2" w:rsidRDefault="000C05E7" w:rsidP="000C05E7">
            <w:pPr>
              <w:ind w:left="360"/>
              <w:rPr>
                <w:rFonts w:ascii="Saysettha OT" w:hAnsi="Saysettha OT" w:cs="Saysettha OT"/>
                <w:bCs/>
                <w:sz w:val="24"/>
                <w:szCs w:val="24"/>
              </w:rPr>
            </w:pPr>
            <w:r w:rsidRPr="00AF5BE2">
              <w:rPr>
                <w:rFonts w:ascii="Saysettha OT" w:hAnsi="Saysettha OT" w:cs="Saysettha OT"/>
                <w:sz w:val="24"/>
                <w:lang w:bidi="lo-LA"/>
              </w:rPr>
              <w:t>ຖ້າທ່ານຂໍການໄຕ່ສວນທີ່ເປັນທຳຂອງລັດ</w:t>
            </w:r>
            <w:r w:rsidRPr="00AF5BE2">
              <w:rPr>
                <w:rFonts w:ascii="Saysettha OT" w:hAnsi="Saysettha OT" w:cs="Saysettha OT"/>
                <w:sz w:val="24"/>
              </w:rPr>
              <w:t xml:space="preserve">, 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ທ່ານຈະມີການໄຕ່ສວນກັບຜູ້ພິພາກສາກົດໝາຍການປົກຄອງເອ</w:t>
            </w:r>
            <w:r w:rsidR="008B6C4E" w:rsidRPr="00AF5BE2">
              <w:rPr>
                <w:rFonts w:ascii="Saysettha OT" w:hAnsi="Saysettha OT" w:hint="cs"/>
                <w:sz w:val="24"/>
                <w:rtl/>
              </w:rPr>
              <w:t xml:space="preserve"> 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ກະລາດ</w:t>
            </w:r>
            <w:r w:rsidRPr="00AF5BE2">
              <w:rPr>
                <w:rFonts w:ascii="Saysettha OT" w:hAnsi="Saysettha OT" w:cs="Saysettha OT"/>
                <w:sz w:val="24"/>
              </w:rPr>
              <w:t xml:space="preserve"> (</w:t>
            </w:r>
            <w:r w:rsidRPr="00AF5BE2">
              <w:rPr>
                <w:rFonts w:ascii="Saysettha OT" w:hAnsi="Saysettha OT" w:cs="Saysettha OT"/>
                <w:sz w:val="24"/>
                <w:rtl/>
              </w:rPr>
              <w:t>I</w:t>
            </w:r>
            <w:r w:rsidRPr="00AF5BE2">
              <w:rPr>
                <w:rFonts w:ascii="Saysettha OT" w:hAnsi="Saysettha OT" w:cs="Saysettha OT"/>
                <w:sz w:val="24"/>
              </w:rPr>
              <w:t xml:space="preserve">ndependent Administrative Law Judge) (ALJ). 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ທ່ານອາດຈະເອົາທະນາຍຄວາມ</w:t>
            </w:r>
            <w:r w:rsidRPr="00AF5BE2">
              <w:rPr>
                <w:rFonts w:ascii="Saysettha OT" w:hAnsi="Saysettha OT" w:cs="Saysettha OT"/>
                <w:sz w:val="24"/>
              </w:rPr>
              <w:t xml:space="preserve">, 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ໝູ່</w:t>
            </w:r>
            <w:r w:rsidRPr="00AF5BE2">
              <w:rPr>
                <w:rFonts w:ascii="Saysettha OT" w:hAnsi="Saysettha OT" w:cs="Saysettha OT"/>
                <w:sz w:val="24"/>
              </w:rPr>
              <w:t xml:space="preserve">, 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ສະມາຊິກຄອບຄົວ</w:t>
            </w:r>
            <w:r w:rsidRPr="00AF5BE2">
              <w:rPr>
                <w:rFonts w:ascii="Saysettha OT" w:hAnsi="Saysettha OT" w:cs="Saysettha OT"/>
                <w:sz w:val="24"/>
              </w:rPr>
              <w:t xml:space="preserve">  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ຫຼື</w:t>
            </w:r>
            <w:r w:rsidRPr="00AF5BE2">
              <w:rPr>
                <w:rFonts w:ascii="Saysettha OT" w:hAnsi="Saysettha OT" w:cs="Saysettha OT"/>
                <w:sz w:val="24"/>
              </w:rPr>
              <w:t xml:space="preserve"> 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ພະຍານມານຳ</w:t>
            </w:r>
            <w:r w:rsidRPr="00AF5BE2">
              <w:rPr>
                <w:rFonts w:ascii="Saysettha OT" w:hAnsi="Saysettha OT" w:cs="Saysettha OT"/>
                <w:sz w:val="24"/>
              </w:rPr>
              <w:t xml:space="preserve">. 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ນອກນັ້ນທ່ານອາດຈະສະແດງຫຼັກຖານ</w:t>
            </w:r>
            <w:r w:rsidRPr="00AF5BE2">
              <w:rPr>
                <w:rFonts w:ascii="Saysettha OT" w:hAnsi="Saysettha OT" w:cs="Saysettha OT"/>
                <w:sz w:val="24"/>
              </w:rPr>
              <w:t xml:space="preserve"> 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ແລະ</w:t>
            </w:r>
            <w:r w:rsidRPr="00AF5BE2">
              <w:rPr>
                <w:rFonts w:ascii="Saysettha OT" w:hAnsi="Saysettha OT" w:cs="Saysettha OT"/>
                <w:sz w:val="24"/>
              </w:rPr>
              <w:t xml:space="preserve"> 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ຄຳໃຫ້ການຢູ່ໃນການ</w:t>
            </w:r>
            <w:r w:rsidR="008B6C4E" w:rsidRPr="00AF5BE2">
              <w:rPr>
                <w:rFonts w:ascii="Saysettha OT" w:hAnsi="Saysettha OT" w:hint="cs"/>
                <w:sz w:val="24"/>
                <w:rtl/>
              </w:rPr>
              <w:t xml:space="preserve"> 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ໄຕ່ສວນໄດ້</w:t>
            </w:r>
            <w:r w:rsidRPr="00AF5BE2">
              <w:rPr>
                <w:rFonts w:ascii="Saysettha OT" w:hAnsi="Saysettha OT" w:cs="Saysettha OT"/>
                <w:sz w:val="24"/>
              </w:rPr>
              <w:t xml:space="preserve">. </w:t>
            </w:r>
          </w:p>
          <w:p w14:paraId="5B4318E9" w14:textId="77777777" w:rsidR="000C05E7" w:rsidRPr="00AF5BE2" w:rsidRDefault="000C05E7" w:rsidP="000C05E7">
            <w:pPr>
              <w:ind w:left="360"/>
              <w:rPr>
                <w:rFonts w:ascii="Saysettha OT" w:hAnsi="Saysettha OT" w:cs="Saysettha OT"/>
                <w:bCs/>
                <w:sz w:val="24"/>
                <w:szCs w:val="24"/>
              </w:rPr>
            </w:pPr>
          </w:p>
          <w:p w14:paraId="381F7F8E" w14:textId="0327C843" w:rsidR="000C05E7" w:rsidRPr="00AF5BE2" w:rsidRDefault="000C05E7" w:rsidP="000C05E7">
            <w:pPr>
              <w:pStyle w:val="ListParagraph"/>
              <w:ind w:left="432"/>
              <w:contextualSpacing w:val="0"/>
              <w:rPr>
                <w:rFonts w:ascii="Saysettha OT" w:hAnsi="Saysettha OT" w:cs="Saysettha OT"/>
                <w:sz w:val="24"/>
                <w:szCs w:val="24"/>
              </w:rPr>
            </w:pPr>
            <w:r w:rsidRPr="00AF5BE2">
              <w:rPr>
                <w:rFonts w:ascii="Saysettha OT" w:hAnsi="Saysettha OT" w:cs="Saysettha OT"/>
                <w:sz w:val="24"/>
                <w:lang w:bidi="lo-LA"/>
              </w:rPr>
              <w:t>ຜູ້ຊ່ຽວຊານດ້ານສິດທິຂອງສະມາຊິກຂອງ</w:t>
            </w:r>
            <w:r w:rsidRPr="00AF5BE2">
              <w:rPr>
                <w:rFonts w:ascii="Saysettha OT" w:hAnsi="Saysettha OT" w:cs="Saysettha OT"/>
                <w:sz w:val="24"/>
              </w:rPr>
              <w:t xml:space="preserve"> </w:t>
            </w:r>
            <w:r w:rsidR="00CB56C7" w:rsidRPr="00AF5BE2">
              <w:rPr>
                <w:rFonts w:ascii="Saysettha OT" w:eastAsia="Calibri" w:hAnsi="Saysettha OT" w:cs="Saysettha OT"/>
                <w:sz w:val="24"/>
                <w:szCs w:val="24"/>
                <w:lang w:val="en-US"/>
              </w:rPr>
              <w:fldChar w:fldCharType="begin"/>
            </w:r>
            <w:r w:rsidR="00CB56C7" w:rsidRPr="00AF5BE2">
              <w:rPr>
                <w:rFonts w:ascii="Saysettha OT" w:eastAsia="Calibri" w:hAnsi="Saysettha OT" w:cs="Saysettha OT"/>
                <w:sz w:val="24"/>
                <w:szCs w:val="24"/>
                <w:lang w:val="en-US"/>
              </w:rPr>
              <w:instrText xml:space="preserve"> REF  MCOName  \* MERGEFORMAT </w:instrText>
            </w:r>
            <w:r w:rsidR="00CB56C7" w:rsidRPr="00AF5BE2">
              <w:rPr>
                <w:rFonts w:ascii="Saysettha OT" w:eastAsia="Calibri" w:hAnsi="Saysettha OT" w:cs="Saysettha OT"/>
                <w:sz w:val="24"/>
                <w:szCs w:val="24"/>
                <w:lang w:val="en-US"/>
              </w:rPr>
              <w:fldChar w:fldCharType="separate"/>
            </w:r>
            <w:r w:rsidR="001107D0" w:rsidRPr="001107D0">
              <w:rPr>
                <w:rFonts w:ascii="Saysettha OT" w:eastAsia="Calibri" w:hAnsi="Saysettha OT" w:cs="Saysettha OT"/>
                <w:noProof/>
                <w:sz w:val="24"/>
                <w:szCs w:val="24"/>
                <w:lang w:val="en-US"/>
              </w:rPr>
              <w:t>MCO name</w:t>
            </w:r>
            <w:r w:rsidR="00CB56C7" w:rsidRPr="00AF5BE2">
              <w:rPr>
                <w:rFonts w:ascii="Saysettha OT" w:eastAsia="Calibri" w:hAnsi="Saysettha OT" w:cs="Saysettha OT"/>
                <w:sz w:val="24"/>
                <w:szCs w:val="24"/>
                <w:lang w:val="en-US"/>
              </w:rPr>
              <w:fldChar w:fldCharType="end"/>
            </w:r>
            <w:r w:rsidRPr="00AF5BE2">
              <w:rPr>
                <w:rFonts w:ascii="Saysettha OT" w:hAnsi="Saysettha OT" w:cs="Saysettha OT"/>
                <w:sz w:val="24"/>
              </w:rPr>
              <w:t xml:space="preserve"> 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ສາມາດຊ່ວຍທ່ານໃນການຍື່ນຄຳຮ້ອງຂໍການໄຕ່</w:t>
            </w:r>
            <w:r w:rsidR="008B6C4E" w:rsidRPr="00AF5BE2">
              <w:rPr>
                <w:rFonts w:ascii="Saysettha OT" w:hAnsi="Saysettha OT" w:hint="cs"/>
                <w:sz w:val="24"/>
                <w:rtl/>
              </w:rPr>
              <w:t xml:space="preserve"> 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ສວນທີ່ເປັນທຳໄດ້</w:t>
            </w:r>
            <w:r w:rsidRPr="00AF5BE2">
              <w:rPr>
                <w:rFonts w:ascii="Saysettha OT" w:hAnsi="Saysettha OT" w:cs="Saysettha OT"/>
                <w:sz w:val="24"/>
              </w:rPr>
              <w:t xml:space="preserve">. ເພື່ອຕິດຕໍ່ກັບຜູ້ຊ່ຽວຊານດ້ານສິດທິຂອງສະມາຊິກ, ໂທ </w:t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>
                    <w:default w:val="Member Rights Specialist phone number"/>
                  </w:textInput>
                </w:ffData>
              </w:fldChar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instrText xml:space="preserve"> FORMTEXT </w:instrText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fldChar w:fldCharType="separate"/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t>Member Rights Specialist phone number</w:t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fldChar w:fldCharType="end"/>
            </w:r>
            <w:r w:rsidRPr="00AF5BE2">
              <w:rPr>
                <w:rFonts w:ascii="Saysettha OT" w:hAnsi="Saysettha OT" w:cs="Saysettha OT"/>
                <w:sz w:val="24"/>
              </w:rPr>
              <w:t xml:space="preserve">. ນອກນັ້ນທ່ານຍັງສາມາດເອົາແບບຟອມການໄຕ່ສວນໄດ້ຈາກໜຶ່ງໃນອົງການກວດສອບ (ombudsman) ເອກະລາດທີ່ມີລາຍຊື່ຢູ່ໃນທາງທ້າຍຂອງແຈ້ງການນີ້ ຫຼື ທາງອອນລາຍທີ່: </w:t>
            </w:r>
            <w:hyperlink r:id="rId13" w:history="1">
              <w:r w:rsidRPr="00AF5BE2">
                <w:rPr>
                  <w:rStyle w:val="Hyperlink"/>
                  <w:rFonts w:ascii="Saysettha OT" w:hAnsi="Saysettha OT" w:cs="Saysettha OT"/>
                  <w:sz w:val="24"/>
                </w:rPr>
                <w:t>www.dhs.wisconsin.gov/library/f-00236.htm</w:t>
              </w:r>
            </w:hyperlink>
            <w:r w:rsidRPr="00AF5BE2">
              <w:rPr>
                <w:rFonts w:ascii="Saysettha OT" w:hAnsi="Saysettha OT" w:cs="Saysettha OT"/>
                <w:sz w:val="24"/>
              </w:rPr>
              <w:t>.</w:t>
            </w:r>
            <w:r w:rsidRPr="00AF5BE2">
              <w:rPr>
                <w:rFonts w:ascii="Saysettha OT" w:hAnsi="Saysettha OT" w:cs="Saysettha OT"/>
                <w:bCs/>
                <w:sz w:val="24"/>
                <w:szCs w:val="24"/>
              </w:rPr>
              <w:cr/>
            </w:r>
          </w:p>
          <w:p w14:paraId="2B6D4D6B" w14:textId="77777777" w:rsidR="000C05E7" w:rsidRPr="00AF5BE2" w:rsidRDefault="000C05E7" w:rsidP="000C05E7">
            <w:pPr>
              <w:ind w:left="360"/>
              <w:rPr>
                <w:rFonts w:ascii="Saysettha OT" w:hAnsi="Saysettha OT" w:cs="Saysettha OT"/>
                <w:bCs/>
                <w:sz w:val="24"/>
                <w:szCs w:val="24"/>
              </w:rPr>
            </w:pPr>
            <w:r w:rsidRPr="00AF5BE2">
              <w:rPr>
                <w:rFonts w:ascii="Saysettha OT" w:hAnsi="Saysettha OT" w:cs="Saysettha OT"/>
                <w:sz w:val="24"/>
              </w:rPr>
              <w:t xml:space="preserve">ສົ່ງໃບຄຳຮ້ອງທີ່ປະກອບຄົບຖ້ວນແລ້ວ ຫຼື ໜັງສືຂໍການໄຕ່ສວນ ແລະ ສຳເນົາແຈ້ງການນີ້ໄປຫາ: </w:t>
            </w:r>
          </w:p>
          <w:p w14:paraId="1B3FCBC1" w14:textId="77777777" w:rsidR="000C05E7" w:rsidRPr="00AF5BE2" w:rsidRDefault="000C05E7" w:rsidP="000C05E7">
            <w:pPr>
              <w:spacing w:before="120"/>
              <w:ind w:left="720"/>
              <w:rPr>
                <w:rFonts w:ascii="Saysettha OT" w:hAnsi="Saysettha OT" w:cs="Saysettha OT"/>
                <w:bCs/>
                <w:sz w:val="24"/>
                <w:szCs w:val="24"/>
              </w:rPr>
            </w:pPr>
            <w:r w:rsidRPr="00AF5BE2">
              <w:rPr>
                <w:rFonts w:ascii="Saysettha OT" w:hAnsi="Saysettha OT" w:cs="Saysettha OT"/>
                <w:bCs/>
                <w:sz w:val="24"/>
                <w:szCs w:val="24"/>
              </w:rPr>
              <w:t>Family Care Request for Fair Hearing</w:t>
            </w:r>
          </w:p>
          <w:p w14:paraId="79786255" w14:textId="77777777" w:rsidR="000C05E7" w:rsidRPr="00AF5BE2" w:rsidRDefault="000C05E7" w:rsidP="000C05E7">
            <w:pPr>
              <w:ind w:left="720"/>
              <w:rPr>
                <w:rFonts w:ascii="Saysettha OT" w:hAnsi="Saysettha OT" w:cs="Saysettha OT"/>
                <w:bCs/>
                <w:sz w:val="24"/>
                <w:szCs w:val="24"/>
              </w:rPr>
            </w:pPr>
            <w:r w:rsidRPr="00AF5BE2">
              <w:rPr>
                <w:rFonts w:ascii="Saysettha OT" w:hAnsi="Saysettha OT" w:cs="Saysettha OT"/>
                <w:bCs/>
                <w:sz w:val="24"/>
                <w:szCs w:val="24"/>
              </w:rPr>
              <w:t>Wisconsin Division of Hearings and Appeals</w:t>
            </w:r>
          </w:p>
          <w:p w14:paraId="1A615210" w14:textId="77777777" w:rsidR="000C05E7" w:rsidRPr="00AF5BE2" w:rsidRDefault="000C05E7" w:rsidP="000C05E7">
            <w:pPr>
              <w:ind w:left="720"/>
              <w:rPr>
                <w:rFonts w:ascii="Saysettha OT" w:hAnsi="Saysettha OT" w:cs="Saysettha OT"/>
                <w:bCs/>
                <w:sz w:val="24"/>
                <w:szCs w:val="24"/>
              </w:rPr>
            </w:pPr>
            <w:r w:rsidRPr="00AF5BE2">
              <w:rPr>
                <w:rFonts w:ascii="Saysettha OT" w:hAnsi="Saysettha OT" w:cs="Saysettha OT"/>
                <w:bCs/>
                <w:sz w:val="24"/>
                <w:szCs w:val="24"/>
              </w:rPr>
              <w:t>PO Box 7875</w:t>
            </w:r>
          </w:p>
          <w:p w14:paraId="2295FAF8" w14:textId="77777777" w:rsidR="000C05E7" w:rsidRPr="00AF5BE2" w:rsidRDefault="000C05E7" w:rsidP="000C05E7">
            <w:pPr>
              <w:ind w:left="720"/>
              <w:rPr>
                <w:rFonts w:ascii="Saysettha OT" w:hAnsi="Saysettha OT" w:cs="Saysettha OT"/>
                <w:bCs/>
                <w:sz w:val="24"/>
                <w:szCs w:val="24"/>
              </w:rPr>
            </w:pPr>
            <w:r w:rsidRPr="00AF5BE2">
              <w:rPr>
                <w:rFonts w:ascii="Saysettha OT" w:hAnsi="Saysettha OT" w:cs="Saysettha OT"/>
                <w:bCs/>
                <w:sz w:val="24"/>
                <w:szCs w:val="24"/>
              </w:rPr>
              <w:t>Madison, WI  53707-7875</w:t>
            </w:r>
          </w:p>
          <w:p w14:paraId="6EC9B6AF" w14:textId="77777777" w:rsidR="000C05E7" w:rsidRPr="00AF5BE2" w:rsidRDefault="000C05E7" w:rsidP="000C05E7">
            <w:pPr>
              <w:ind w:left="720"/>
              <w:rPr>
                <w:rFonts w:ascii="Saysettha OT" w:hAnsi="Saysettha OT" w:cs="Saysettha OT"/>
                <w:bCs/>
                <w:sz w:val="24"/>
                <w:szCs w:val="24"/>
              </w:rPr>
            </w:pPr>
            <w:r w:rsidRPr="00AF5BE2">
              <w:rPr>
                <w:rFonts w:ascii="Saysettha OT" w:hAnsi="Saysettha OT" w:cs="Saysettha OT"/>
                <w:sz w:val="24"/>
              </w:rPr>
              <w:t xml:space="preserve">ແຟັກ: </w:t>
            </w:r>
            <w:r w:rsidRPr="00AF5BE2">
              <w:rPr>
                <w:rFonts w:ascii="Saysettha OT" w:hAnsi="Saysettha OT" w:cs="Saysettha OT"/>
                <w:bCs/>
                <w:sz w:val="24"/>
                <w:szCs w:val="24"/>
              </w:rPr>
              <w:t>608-264-9885</w:t>
            </w:r>
          </w:p>
          <w:p w14:paraId="4B72596D" w14:textId="77777777" w:rsidR="000C05E7" w:rsidRPr="00AF5BE2" w:rsidRDefault="000C05E7" w:rsidP="000C05E7">
            <w:pPr>
              <w:ind w:left="360"/>
              <w:rPr>
                <w:rFonts w:ascii="Saysettha OT" w:hAnsi="Saysettha OT" w:cs="Saysettha OT"/>
                <w:bCs/>
                <w:sz w:val="24"/>
                <w:szCs w:val="24"/>
              </w:rPr>
            </w:pPr>
          </w:p>
          <w:p w14:paraId="7CDD7C31" w14:textId="3F1050C5" w:rsidR="000C05E7" w:rsidRPr="00AF5BE2" w:rsidRDefault="000C05E7" w:rsidP="000C05E7">
            <w:pPr>
              <w:ind w:left="360"/>
              <w:rPr>
                <w:rFonts w:ascii="Saysettha OT" w:hAnsi="Saysettha OT" w:cs="Saysettha OT"/>
                <w:sz w:val="24"/>
                <w:szCs w:val="24"/>
              </w:rPr>
            </w:pPr>
            <w:r w:rsidRPr="00AF5BE2">
              <w:rPr>
                <w:rFonts w:ascii="Saysettha OT" w:hAnsi="Saysettha OT" w:cs="Saysettha OT"/>
                <w:b/>
                <w:sz w:val="24"/>
                <w:szCs w:val="24"/>
                <w:lang w:bidi="lo-LA"/>
              </w:rPr>
              <w:t>ໝາຍເຫດສຳຄັນ</w:t>
            </w:r>
            <w:r w:rsidRPr="00AF5BE2">
              <w:rPr>
                <w:rFonts w:ascii="Saysettha OT" w:hAnsi="Saysettha OT" w:cs="Saysettha OT"/>
                <w:b/>
                <w:sz w:val="24"/>
                <w:szCs w:val="24"/>
              </w:rPr>
              <w:t xml:space="preserve">: 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ທ່ານບໍ່ສາມາດຂໍການໄຕ່ສວນທີ່ເປັນທຳຂອງລັດຈົນກວ່າທ່ານໄດ້ຮັບຄຳຕັດສິນຈາກຄະນະກຳມະການຮ້ອງທຸກ</w:t>
            </w:r>
            <w:r w:rsidRPr="00AF5BE2">
              <w:rPr>
                <w:rFonts w:ascii="Saysettha OT" w:hAnsi="Saysettha OT" w:cs="Saysettha OT"/>
                <w:sz w:val="24"/>
              </w:rPr>
              <w:t xml:space="preserve"> 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ແລະ</w:t>
            </w:r>
            <w:r w:rsidRPr="00AF5BE2">
              <w:rPr>
                <w:rFonts w:ascii="Saysettha OT" w:hAnsi="Saysettha OT" w:cs="Saysettha OT"/>
                <w:sz w:val="24"/>
              </w:rPr>
              <w:t xml:space="preserve"> 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ການອຸທອນຕໍ່ກັບການຂໍອຸທອນຂອງທ່ານ</w:t>
            </w:r>
            <w:r w:rsidRPr="00AF5BE2">
              <w:rPr>
                <w:rFonts w:ascii="Saysettha OT" w:hAnsi="Saysettha OT" w:cs="Saysettha OT"/>
                <w:sz w:val="24"/>
              </w:rPr>
              <w:t xml:space="preserve">  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ຫຼື</w:t>
            </w:r>
            <w:r w:rsidRPr="00AF5BE2">
              <w:rPr>
                <w:rFonts w:ascii="Saysettha OT" w:hAnsi="Saysettha OT" w:cs="Saysettha OT"/>
                <w:sz w:val="24"/>
              </w:rPr>
              <w:t xml:space="preserve"> </w:t>
            </w:r>
            <w:r w:rsidR="00CB56C7" w:rsidRPr="00AF5BE2">
              <w:rPr>
                <w:rFonts w:ascii="Saysettha OT" w:eastAsia="Calibri" w:hAnsi="Saysettha OT" w:cs="Saysettha OT"/>
                <w:sz w:val="24"/>
                <w:szCs w:val="24"/>
                <w:lang w:val="en-US"/>
              </w:rPr>
              <w:fldChar w:fldCharType="begin"/>
            </w:r>
            <w:r w:rsidR="00CB56C7" w:rsidRPr="00AF5BE2">
              <w:rPr>
                <w:rFonts w:ascii="Saysettha OT" w:eastAsia="Calibri" w:hAnsi="Saysettha OT" w:cs="Saysettha OT"/>
                <w:sz w:val="24"/>
                <w:szCs w:val="24"/>
                <w:lang w:val="en-US"/>
              </w:rPr>
              <w:instrText xml:space="preserve"> REF  MCOName  \* MERGEFORMAT </w:instrText>
            </w:r>
            <w:r w:rsidR="00CB56C7" w:rsidRPr="00AF5BE2">
              <w:rPr>
                <w:rFonts w:ascii="Saysettha OT" w:eastAsia="Calibri" w:hAnsi="Saysettha OT" w:cs="Saysettha OT"/>
                <w:sz w:val="24"/>
                <w:szCs w:val="24"/>
                <w:lang w:val="en-US"/>
              </w:rPr>
              <w:fldChar w:fldCharType="separate"/>
            </w:r>
            <w:r w:rsidR="001107D0" w:rsidRPr="001107D0">
              <w:rPr>
                <w:rFonts w:ascii="Saysettha OT" w:eastAsia="Calibri" w:hAnsi="Saysettha OT" w:cs="Saysettha OT"/>
                <w:noProof/>
                <w:sz w:val="24"/>
                <w:szCs w:val="24"/>
                <w:lang w:val="en-US"/>
              </w:rPr>
              <w:t>MCO name</w:t>
            </w:r>
            <w:r w:rsidR="00CB56C7" w:rsidRPr="00AF5BE2">
              <w:rPr>
                <w:rFonts w:ascii="Saysettha OT" w:eastAsia="Calibri" w:hAnsi="Saysettha OT" w:cs="Saysettha OT"/>
                <w:sz w:val="24"/>
                <w:szCs w:val="24"/>
                <w:lang w:val="en-US"/>
              </w:rPr>
              <w:fldChar w:fldCharType="end"/>
            </w:r>
            <w:r w:rsidRPr="00AF5BE2">
              <w:rPr>
                <w:rFonts w:ascii="Saysettha OT" w:hAnsi="Saysettha OT" w:cs="Saysettha OT"/>
                <w:sz w:val="24"/>
              </w:rPr>
              <w:t xml:space="preserve"> 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ບໍ່ສາມາດສົ່ງການຕັດສິນເປັນລາຍລັກ</w:t>
            </w:r>
            <w:r w:rsidR="008B6C4E" w:rsidRPr="00AF5BE2">
              <w:rPr>
                <w:rFonts w:ascii="Saysettha OT" w:hAnsi="Saysettha OT" w:hint="cs"/>
                <w:sz w:val="24"/>
                <w:rtl/>
              </w:rPr>
              <w:t xml:space="preserve"> 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ອັກສອນໃຫ້ທ່ານພາຍໃນ</w:t>
            </w:r>
            <w:r w:rsidRPr="00AF5BE2">
              <w:rPr>
                <w:rFonts w:ascii="Saysettha OT" w:hAnsi="Saysettha OT" w:cs="Saysettha OT"/>
                <w:sz w:val="24"/>
              </w:rPr>
              <w:t xml:space="preserve"> 30 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ວັນຕາມເວລາປະຕິທິນນັບຈາກການໄດ້ຮັບການອຸທອນຂອງທ່ານ</w:t>
            </w:r>
            <w:r w:rsidRPr="00AF5BE2">
              <w:rPr>
                <w:rFonts w:ascii="Saysettha OT" w:hAnsi="Saysettha OT" w:cs="Saysettha OT"/>
                <w:sz w:val="24"/>
              </w:rPr>
              <w:t xml:space="preserve">. </w:t>
            </w:r>
          </w:p>
          <w:p w14:paraId="57F25C96" w14:textId="77777777" w:rsidR="000C05E7" w:rsidRPr="00AF5BE2" w:rsidRDefault="000C05E7" w:rsidP="000C05E7">
            <w:pPr>
              <w:ind w:left="360"/>
              <w:rPr>
                <w:rFonts w:ascii="Saysettha OT" w:hAnsi="Saysettha OT" w:cs="Saysettha OT"/>
                <w:sz w:val="24"/>
                <w:szCs w:val="24"/>
              </w:rPr>
            </w:pPr>
          </w:p>
          <w:p w14:paraId="07D6B8D8" w14:textId="12418C24" w:rsidR="000C05E7" w:rsidRPr="00AF5BE2" w:rsidRDefault="000C05E7" w:rsidP="000C05E7">
            <w:pPr>
              <w:ind w:left="360"/>
              <w:rPr>
                <w:rFonts w:ascii="Saysettha OT" w:hAnsi="Saysettha OT" w:cs="Saysettha OT"/>
                <w:sz w:val="24"/>
                <w:szCs w:val="24"/>
              </w:rPr>
            </w:pPr>
            <w:r w:rsidRPr="00AF5BE2">
              <w:rPr>
                <w:rFonts w:ascii="Saysettha OT" w:hAnsi="Saysettha OT" w:cs="Saysettha OT"/>
                <w:sz w:val="24"/>
                <w:lang w:bidi="lo-LA"/>
              </w:rPr>
              <w:t>ທ່ານມີເວລາຕາມປະຕິທິນ</w:t>
            </w:r>
            <w:r w:rsidRPr="00AF5BE2">
              <w:rPr>
                <w:rFonts w:ascii="Saysettha OT" w:hAnsi="Saysettha OT" w:cs="Saysettha OT"/>
                <w:sz w:val="24"/>
              </w:rPr>
              <w:t xml:space="preserve"> 90 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ວັນຫຼັງຈາກທີ່ທ່ານໄດ້ຮັບຄຳຕັດສິນເປັນລາຍລັກອັກສອນຂອງຄະນະກຳມະ</w:t>
            </w:r>
            <w:r w:rsidR="008B6C4E" w:rsidRPr="00AF5BE2">
              <w:rPr>
                <w:rFonts w:ascii="Saysettha OT" w:hAnsi="Saysettha OT" w:hint="cs"/>
                <w:sz w:val="24"/>
                <w:rtl/>
              </w:rPr>
              <w:t xml:space="preserve"> 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ການຮ້ອງທຸກ</w:t>
            </w:r>
            <w:r w:rsidRPr="00AF5BE2">
              <w:rPr>
                <w:rFonts w:ascii="Saysettha OT" w:hAnsi="Saysettha OT" w:cs="Saysettha OT"/>
                <w:sz w:val="24"/>
              </w:rPr>
              <w:t xml:space="preserve"> 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ແລະ</w:t>
            </w:r>
            <w:r w:rsidRPr="00AF5BE2">
              <w:rPr>
                <w:rFonts w:ascii="Saysettha OT" w:hAnsi="Saysettha OT" w:cs="Saysettha OT"/>
                <w:sz w:val="24"/>
              </w:rPr>
              <w:t xml:space="preserve"> 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ການອຸທອນຕໍ່ກັບການຂໍອຸທອນຂອງທ່ານເພື່ອຂໍການໄຕ່ສວນທີ່ເປັນທຳ</w:t>
            </w:r>
            <w:r w:rsidRPr="00AF5BE2">
              <w:rPr>
                <w:rFonts w:ascii="Saysettha OT" w:hAnsi="Saysettha OT" w:cs="Saysettha OT"/>
                <w:sz w:val="24"/>
              </w:rPr>
              <w:t xml:space="preserve">. 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ຖ້າຫາກ</w:t>
            </w:r>
            <w:r w:rsidRPr="00AF5BE2">
              <w:rPr>
                <w:rFonts w:ascii="Saysettha OT" w:hAnsi="Saysettha OT" w:cs="Saysettha OT"/>
                <w:sz w:val="24"/>
              </w:rPr>
              <w:t xml:space="preserve"> </w:t>
            </w:r>
            <w:r w:rsidR="00CB56C7" w:rsidRPr="00AF5BE2">
              <w:rPr>
                <w:rFonts w:ascii="Saysettha OT" w:eastAsia="Calibri" w:hAnsi="Saysettha OT" w:cs="Saysettha OT"/>
                <w:sz w:val="24"/>
                <w:szCs w:val="24"/>
                <w:lang w:val="en-US"/>
              </w:rPr>
              <w:fldChar w:fldCharType="begin"/>
            </w:r>
            <w:r w:rsidR="00CB56C7" w:rsidRPr="00AF5BE2">
              <w:rPr>
                <w:rFonts w:ascii="Saysettha OT" w:eastAsia="Calibri" w:hAnsi="Saysettha OT" w:cs="Saysettha OT"/>
                <w:sz w:val="24"/>
                <w:szCs w:val="24"/>
                <w:lang w:val="en-US"/>
              </w:rPr>
              <w:instrText xml:space="preserve"> REF  MCOName  \* MERGEFORMAT </w:instrText>
            </w:r>
            <w:r w:rsidR="00CB56C7" w:rsidRPr="00AF5BE2">
              <w:rPr>
                <w:rFonts w:ascii="Saysettha OT" w:eastAsia="Calibri" w:hAnsi="Saysettha OT" w:cs="Saysettha OT"/>
                <w:sz w:val="24"/>
                <w:szCs w:val="24"/>
                <w:lang w:val="en-US"/>
              </w:rPr>
              <w:fldChar w:fldCharType="separate"/>
            </w:r>
            <w:r w:rsidR="001107D0" w:rsidRPr="001107D0">
              <w:rPr>
                <w:rFonts w:ascii="Saysettha OT" w:eastAsia="Calibri" w:hAnsi="Saysettha OT" w:cs="Saysettha OT"/>
                <w:noProof/>
                <w:sz w:val="24"/>
                <w:szCs w:val="24"/>
                <w:lang w:val="en-US"/>
              </w:rPr>
              <w:t xml:space="preserve">MCO </w:t>
            </w:r>
            <w:r w:rsidR="001107D0" w:rsidRPr="001107D0">
              <w:rPr>
                <w:rFonts w:ascii="Saysettha OT" w:eastAsia="Calibri" w:hAnsi="Saysettha OT" w:cs="Saysettha OT"/>
                <w:noProof/>
                <w:sz w:val="24"/>
                <w:szCs w:val="24"/>
                <w:lang w:val="en-US"/>
              </w:rPr>
              <w:lastRenderedPageBreak/>
              <w:t>name</w:t>
            </w:r>
            <w:r w:rsidR="00CB56C7" w:rsidRPr="00AF5BE2">
              <w:rPr>
                <w:rFonts w:ascii="Saysettha OT" w:eastAsia="Calibri" w:hAnsi="Saysettha OT" w:cs="Saysettha OT"/>
                <w:sz w:val="24"/>
                <w:szCs w:val="24"/>
                <w:lang w:val="en-US"/>
              </w:rPr>
              <w:fldChar w:fldCharType="end"/>
            </w:r>
            <w:r w:rsidRPr="00AF5BE2">
              <w:rPr>
                <w:rFonts w:ascii="Saysettha OT" w:hAnsi="Saysettha OT" w:cs="Saysettha OT"/>
                <w:sz w:val="24"/>
              </w:rPr>
              <w:t xml:space="preserve"> 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ບໍ່ສາມາດສົ່ງການຕັດສິນເປັນລາຍລັກອັກສອນໃຫ້ທ່ານພາຍໃນ</w:t>
            </w:r>
            <w:r w:rsidRPr="00AF5BE2">
              <w:rPr>
                <w:rFonts w:ascii="Saysettha OT" w:hAnsi="Saysettha OT" w:cs="Saysettha OT"/>
                <w:sz w:val="24"/>
              </w:rPr>
              <w:t xml:space="preserve"> 30 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ວັນຕາມເວລາປະຕິທິນນັບຈາກ</w:t>
            </w:r>
            <w:r w:rsidR="008B6C4E" w:rsidRPr="00AF5BE2">
              <w:rPr>
                <w:rFonts w:ascii="Saysettha OT" w:hAnsi="Saysettha OT" w:hint="cs"/>
                <w:sz w:val="24"/>
                <w:rtl/>
              </w:rPr>
              <w:t xml:space="preserve"> 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ການໄດ້ຮັບການອຸທອນຂອງທ່ານ</w:t>
            </w:r>
            <w:r w:rsidRPr="00AF5BE2">
              <w:rPr>
                <w:rFonts w:ascii="Saysettha OT" w:hAnsi="Saysettha OT" w:cs="Saysettha OT"/>
                <w:sz w:val="24"/>
              </w:rPr>
              <w:t xml:space="preserve">, 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ໄລຍະ</w:t>
            </w:r>
            <w:r w:rsidRPr="00AF5BE2">
              <w:rPr>
                <w:rFonts w:ascii="Saysettha OT" w:hAnsi="Saysettha OT" w:cs="Saysettha OT"/>
                <w:sz w:val="24"/>
              </w:rPr>
              <w:t xml:space="preserve"> 90 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ວັນເລີ່ມຈາກໄລຍະການສິ້ນສຸດ</w:t>
            </w:r>
            <w:r w:rsidRPr="00AF5BE2">
              <w:rPr>
                <w:rFonts w:ascii="Saysettha OT" w:hAnsi="Saysettha OT" w:cs="Saysettha OT"/>
                <w:sz w:val="24"/>
              </w:rPr>
              <w:t xml:space="preserve"> 30 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ວັນທາງປະຕິທິນ</w:t>
            </w:r>
            <w:r w:rsidRPr="00AF5BE2">
              <w:rPr>
                <w:rFonts w:ascii="Saysettha OT" w:hAnsi="Saysettha OT" w:cs="Saysettha OT"/>
                <w:sz w:val="24"/>
              </w:rPr>
              <w:t xml:space="preserve">. </w:t>
            </w:r>
          </w:p>
          <w:p w14:paraId="537DDB7C" w14:textId="77777777" w:rsidR="000C05E7" w:rsidRPr="00AF5BE2" w:rsidRDefault="000C05E7" w:rsidP="000C05E7">
            <w:pPr>
              <w:rPr>
                <w:rFonts w:ascii="Saysettha OT" w:hAnsi="Saysettha OT" w:cs="Saysettha OT"/>
                <w:sz w:val="24"/>
                <w:szCs w:val="24"/>
              </w:rPr>
            </w:pPr>
          </w:p>
        </w:tc>
      </w:tr>
      <w:tr w:rsidR="000C05E7" w:rsidRPr="00AF5BE2" w14:paraId="278F0CF6" w14:textId="77777777" w:rsidTr="001A37B5">
        <w:tc>
          <w:tcPr>
            <w:tcW w:w="10541" w:type="dxa"/>
          </w:tcPr>
          <w:p w14:paraId="7BE110FB" w14:textId="77777777" w:rsidR="000C05E7" w:rsidRPr="00AF5BE2" w:rsidRDefault="000C05E7" w:rsidP="000C05E7">
            <w:pPr>
              <w:pStyle w:val="ListParagraph"/>
              <w:numPr>
                <w:ilvl w:val="0"/>
                <w:numId w:val="6"/>
              </w:numPr>
              <w:spacing w:after="120"/>
              <w:contextualSpacing w:val="0"/>
              <w:rPr>
                <w:rFonts w:ascii="Saysettha OT" w:hAnsi="Saysettha OT" w:cs="Saysettha OT"/>
                <w:b/>
                <w:bCs/>
                <w:sz w:val="28"/>
                <w:szCs w:val="24"/>
              </w:rPr>
            </w:pPr>
            <w:r w:rsidRPr="00AF5BE2">
              <w:rPr>
                <w:rFonts w:ascii="Saysettha OT" w:hAnsi="Saysettha OT" w:cs="Saysettha OT"/>
                <w:b/>
                <w:sz w:val="28"/>
              </w:rPr>
              <w:lastRenderedPageBreak/>
              <w:t>ໃຜສາມາດຊ່ວຍທ່ານໃຫ້ເຂົ້າໃຈແຈ້ງການນີ້ ແລະ ສິດທິຂອງທ່ານ?</w:t>
            </w:r>
          </w:p>
          <w:p w14:paraId="04556632" w14:textId="6C09A22F" w:rsidR="000C05E7" w:rsidRPr="00AF5BE2" w:rsidRDefault="000C05E7" w:rsidP="000C05E7">
            <w:pPr>
              <w:pStyle w:val="ListParagraph"/>
              <w:numPr>
                <w:ilvl w:val="1"/>
                <w:numId w:val="2"/>
              </w:numPr>
              <w:ind w:left="720"/>
              <w:contextualSpacing w:val="0"/>
              <w:rPr>
                <w:rFonts w:ascii="Saysettha OT" w:hAnsi="Saysettha OT" w:cs="Saysettha OT"/>
                <w:sz w:val="24"/>
                <w:szCs w:val="24"/>
              </w:rPr>
            </w:pPr>
            <w:r w:rsidRPr="00AF5BE2">
              <w:rPr>
                <w:rFonts w:ascii="Saysettha OT" w:hAnsi="Saysettha OT" w:cs="Saysettha OT"/>
                <w:sz w:val="24"/>
                <w:lang w:bidi="lo-LA"/>
              </w:rPr>
              <w:t>ຜູ້ຊ່ຽວຊານສິດທິສະມາຊິກຂອງ</w:t>
            </w:r>
            <w:r w:rsidRPr="00AF5BE2">
              <w:rPr>
                <w:rFonts w:ascii="Saysettha OT" w:hAnsi="Saysettha OT" w:cs="Saysettha OT"/>
                <w:sz w:val="24"/>
              </w:rPr>
              <w:t xml:space="preserve"> </w:t>
            </w:r>
            <w:r w:rsidR="00CB56C7" w:rsidRPr="00AF5BE2">
              <w:rPr>
                <w:rFonts w:ascii="Saysettha OT" w:eastAsia="Calibri" w:hAnsi="Saysettha OT" w:cs="Saysettha OT"/>
                <w:sz w:val="24"/>
                <w:szCs w:val="24"/>
                <w:lang w:val="en-US"/>
              </w:rPr>
              <w:fldChar w:fldCharType="begin"/>
            </w:r>
            <w:r w:rsidR="00CB56C7" w:rsidRPr="00AF5BE2">
              <w:rPr>
                <w:rFonts w:ascii="Saysettha OT" w:eastAsia="Calibri" w:hAnsi="Saysettha OT" w:cs="Saysettha OT"/>
                <w:sz w:val="24"/>
                <w:szCs w:val="24"/>
                <w:lang w:val="en-US"/>
              </w:rPr>
              <w:instrText xml:space="preserve"> REF  MCOName  \* MERGEFORMAT </w:instrText>
            </w:r>
            <w:r w:rsidR="00CB56C7" w:rsidRPr="00AF5BE2">
              <w:rPr>
                <w:rFonts w:ascii="Saysettha OT" w:eastAsia="Calibri" w:hAnsi="Saysettha OT" w:cs="Saysettha OT"/>
                <w:sz w:val="24"/>
                <w:szCs w:val="24"/>
                <w:lang w:val="en-US"/>
              </w:rPr>
              <w:fldChar w:fldCharType="separate"/>
            </w:r>
            <w:r w:rsidR="001107D0" w:rsidRPr="001107D0">
              <w:rPr>
                <w:rFonts w:ascii="Saysettha OT" w:eastAsia="Calibri" w:hAnsi="Saysettha OT" w:cs="Saysettha OT"/>
                <w:noProof/>
                <w:sz w:val="24"/>
                <w:szCs w:val="24"/>
                <w:lang w:val="en-US"/>
              </w:rPr>
              <w:t>MCO name</w:t>
            </w:r>
            <w:r w:rsidR="00CB56C7" w:rsidRPr="00AF5BE2">
              <w:rPr>
                <w:rFonts w:ascii="Saysettha OT" w:eastAsia="Calibri" w:hAnsi="Saysettha OT" w:cs="Saysettha OT"/>
                <w:sz w:val="24"/>
                <w:szCs w:val="24"/>
                <w:lang w:val="en-US"/>
              </w:rPr>
              <w:fldChar w:fldCharType="end"/>
            </w:r>
            <w:r w:rsidRPr="00AF5BE2">
              <w:rPr>
                <w:rFonts w:ascii="Saysettha OT" w:hAnsi="Saysettha OT" w:cs="Saysettha OT"/>
                <w:sz w:val="24"/>
                <w:szCs w:val="24"/>
                <w:rtl/>
              </w:rPr>
              <w:t xml:space="preserve"> 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ສາມາດແຈ້ງສິດຂອງທ່ານໃຫ້ທ່ານຮູ້</w:t>
            </w:r>
            <w:r w:rsidRPr="00AF5BE2">
              <w:rPr>
                <w:rFonts w:ascii="Saysettha OT" w:hAnsi="Saysettha OT" w:cs="Saysettha OT"/>
                <w:sz w:val="24"/>
              </w:rPr>
              <w:t xml:space="preserve">, 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ພະຍາຍາມແກ້ຂໍ້</w:t>
            </w:r>
            <w:r w:rsidR="008B6C4E" w:rsidRPr="00AF5BE2">
              <w:rPr>
                <w:rFonts w:ascii="Saysettha OT" w:hAnsi="Saysettha OT" w:hint="cs"/>
                <w:sz w:val="24"/>
                <w:rtl/>
              </w:rPr>
              <w:t xml:space="preserve"> 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ຂ້ອງໃຈຂອງທ່ານບໍ່ເປັນທາງການ</w:t>
            </w:r>
            <w:r w:rsidRPr="00AF5BE2">
              <w:rPr>
                <w:rFonts w:ascii="Saysettha OT" w:hAnsi="Saysettha OT" w:cs="Saysettha OT"/>
                <w:sz w:val="24"/>
              </w:rPr>
              <w:t xml:space="preserve"> 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ແລະ</w:t>
            </w:r>
            <w:r w:rsidRPr="00AF5BE2">
              <w:rPr>
                <w:rFonts w:ascii="Saysettha OT" w:hAnsi="Saysettha OT" w:cs="Saysettha OT"/>
                <w:sz w:val="24"/>
              </w:rPr>
              <w:t xml:space="preserve"> 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ຊ່ວຍທ່ານໃນການຍື່ນອຸທອນ</w:t>
            </w:r>
            <w:r w:rsidRPr="00AF5BE2">
              <w:rPr>
                <w:rFonts w:ascii="Saysettha OT" w:hAnsi="Saysettha OT" w:cs="Saysettha OT"/>
                <w:sz w:val="24"/>
              </w:rPr>
              <w:t xml:space="preserve">. 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ຜູ້ຊ່ຽວຊານສິດທິສະມາຊິກ</w:t>
            </w:r>
            <w:r w:rsidRPr="00AF5BE2">
              <w:rPr>
                <w:rFonts w:ascii="Saysettha OT" w:hAnsi="Saysettha OT" w:cs="Saysettha OT"/>
                <w:b/>
                <w:sz w:val="24"/>
                <w:szCs w:val="24"/>
                <w:lang w:bidi="lo-LA"/>
              </w:rPr>
              <w:t>ບໍ່ສາ</w:t>
            </w:r>
            <w:r w:rsidR="008B6C4E" w:rsidRPr="00AF5BE2">
              <w:rPr>
                <w:rFonts w:ascii="Saysettha OT" w:hAnsi="Saysettha OT" w:hint="cs"/>
                <w:b/>
                <w:sz w:val="24"/>
                <w:szCs w:val="24"/>
                <w:rtl/>
              </w:rPr>
              <w:t xml:space="preserve"> </w:t>
            </w:r>
            <w:r w:rsidRPr="00AF5BE2">
              <w:rPr>
                <w:rFonts w:ascii="Saysettha OT" w:hAnsi="Saysettha OT" w:cs="Saysettha OT"/>
                <w:b/>
                <w:sz w:val="24"/>
                <w:szCs w:val="24"/>
                <w:lang w:bidi="lo-LA"/>
              </w:rPr>
              <w:t>ມາດ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ເປັນຕົວແທນທ່ານຢູ່ໃນການປະຊຸມກັບຄະນະກຳມະການຮ້ອງທຸກ</w:t>
            </w:r>
            <w:r w:rsidRPr="00AF5BE2">
              <w:rPr>
                <w:rFonts w:ascii="Saysettha OT" w:hAnsi="Saysettha OT" w:cs="Saysettha OT"/>
                <w:sz w:val="24"/>
              </w:rPr>
              <w:t xml:space="preserve"> 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ແລະ</w:t>
            </w:r>
            <w:r w:rsidRPr="00AF5BE2">
              <w:rPr>
                <w:rFonts w:ascii="Saysettha OT" w:hAnsi="Saysettha OT" w:cs="Saysettha OT"/>
                <w:sz w:val="24"/>
              </w:rPr>
              <w:t xml:space="preserve"> 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ອຸທອນຂອງພວກເຮົາ</w:t>
            </w:r>
            <w:r w:rsidRPr="00AF5BE2">
              <w:rPr>
                <w:rFonts w:ascii="Saysettha OT" w:hAnsi="Saysettha OT" w:cs="Saysettha OT"/>
                <w:sz w:val="24"/>
              </w:rPr>
              <w:t xml:space="preserve"> 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ຫຼື</w:t>
            </w:r>
            <w:r w:rsidRPr="00AF5BE2">
              <w:rPr>
                <w:rFonts w:ascii="Saysettha OT" w:hAnsi="Saysettha OT" w:cs="Saysettha OT"/>
                <w:sz w:val="24"/>
              </w:rPr>
              <w:t xml:space="preserve"> 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ຢູ່ໃນການໄຕ່ສວນທີ່ເປັນທຳຂອງລັດໄດ້</w:t>
            </w:r>
            <w:r w:rsidRPr="00AF5BE2">
              <w:rPr>
                <w:rFonts w:ascii="Saysettha OT" w:hAnsi="Saysettha OT" w:cs="Saysettha OT"/>
                <w:sz w:val="24"/>
              </w:rPr>
              <w:t xml:space="preserve">. ເພື່ອຕິດຕໍ່ກັບຜູ້ຊ່ຽວຊານດ້ານສິດທິຂອງສະມາຊິກ, ໂທ </w:t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>
                    <w:default w:val="Member Rights Specialist phone number"/>
                  </w:textInput>
                </w:ffData>
              </w:fldChar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instrText xml:space="preserve"> FORMTEXT </w:instrText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fldChar w:fldCharType="separate"/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t>Member Rights Specialist phone number</w:t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fldChar w:fldCharType="end"/>
            </w:r>
            <w:r w:rsidRPr="00AF5BE2">
              <w:rPr>
                <w:rFonts w:ascii="Saysettha OT" w:hAnsi="Saysettha OT" w:cs="Saysettha OT"/>
                <w:sz w:val="24"/>
              </w:rPr>
              <w:t>.</w:t>
            </w:r>
          </w:p>
          <w:p w14:paraId="5B3E4D20" w14:textId="77777777" w:rsidR="000C05E7" w:rsidRPr="00AF5BE2" w:rsidRDefault="000C05E7" w:rsidP="000C05E7">
            <w:pPr>
              <w:pStyle w:val="ListParagraph"/>
              <w:contextualSpacing w:val="0"/>
              <w:rPr>
                <w:rFonts w:ascii="Saysettha OT" w:hAnsi="Saysettha OT" w:cs="Saysettha OT"/>
                <w:sz w:val="24"/>
                <w:szCs w:val="24"/>
              </w:rPr>
            </w:pPr>
          </w:p>
          <w:p w14:paraId="0021B0FA" w14:textId="3D62B002" w:rsidR="000C05E7" w:rsidRPr="00AF5BE2" w:rsidRDefault="000C05E7" w:rsidP="000C05E7">
            <w:pPr>
              <w:pStyle w:val="ListParagraph"/>
              <w:numPr>
                <w:ilvl w:val="1"/>
                <w:numId w:val="2"/>
              </w:numPr>
              <w:ind w:left="720"/>
              <w:contextualSpacing w:val="0"/>
              <w:rPr>
                <w:rFonts w:ascii="Saysettha OT" w:hAnsi="Saysettha OT" w:cs="Saysettha OT"/>
                <w:sz w:val="24"/>
                <w:szCs w:val="24"/>
              </w:rPr>
            </w:pPr>
            <w:r w:rsidRPr="00AF5BE2">
              <w:rPr>
                <w:rFonts w:ascii="Saysettha OT" w:hAnsi="Saysettha OT" w:cs="Saysettha OT"/>
                <w:sz w:val="24"/>
                <w:lang w:bidi="lo-LA"/>
              </w:rPr>
              <w:t>ບຸກຄົນທີ່ໄດ້ຮັບການບໍລິການ</w:t>
            </w:r>
            <w:r w:rsidRPr="00AF5BE2">
              <w:rPr>
                <w:rFonts w:ascii="Saysettha OT" w:hAnsi="Saysettha OT" w:cs="Saysettha OT"/>
                <w:sz w:val="24"/>
              </w:rPr>
              <w:t xml:space="preserve"> Family Care 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ສາມາດໄດ້ຮັບການຊ່ວຍເຫຼືອບໍ່ເສຍຄ່າຈາກ</w:t>
            </w:r>
            <w:r w:rsidRPr="00AF5BE2">
              <w:rPr>
                <w:rFonts w:ascii="Saysettha OT" w:hAnsi="Saysettha OT" w:cs="Saysettha OT"/>
                <w:sz w:val="24"/>
              </w:rPr>
              <w:t xml:space="preserve"> </w:t>
            </w:r>
            <w:r w:rsidRPr="00AF5BE2">
              <w:rPr>
                <w:rFonts w:ascii="Saysettha OT" w:hAnsi="Saysettha OT" w:cs="Saysettha OT"/>
                <w:b/>
                <w:bCs/>
                <w:sz w:val="24"/>
                <w:szCs w:val="24"/>
                <w:lang w:bidi="lo-LA"/>
              </w:rPr>
              <w:t>ອົງການກວດ</w:t>
            </w:r>
            <w:r w:rsidR="008B6C4E" w:rsidRPr="00AF5BE2">
              <w:rPr>
                <w:rFonts w:ascii="Saysettha OT" w:hAnsi="Saysettha OT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F5BE2">
              <w:rPr>
                <w:rFonts w:ascii="Saysettha OT" w:hAnsi="Saysettha OT" w:cs="Saysettha OT"/>
                <w:b/>
                <w:bCs/>
                <w:sz w:val="24"/>
                <w:szCs w:val="24"/>
                <w:lang w:bidi="lo-LA"/>
              </w:rPr>
              <w:t>ສອບ</w:t>
            </w:r>
            <w:r w:rsidRPr="00AF5BE2">
              <w:rPr>
                <w:rFonts w:ascii="Saysettha OT" w:hAnsi="Saysettha OT" w:cs="Saysettha OT"/>
                <w:b/>
                <w:bCs/>
                <w:sz w:val="24"/>
                <w:szCs w:val="24"/>
              </w:rPr>
              <w:t xml:space="preserve"> (ombudsman) </w:t>
            </w:r>
            <w:r w:rsidRPr="00AF5BE2">
              <w:rPr>
                <w:rFonts w:ascii="Saysettha OT" w:hAnsi="Saysettha OT" w:cs="Saysettha OT"/>
                <w:b/>
                <w:bCs/>
                <w:sz w:val="24"/>
                <w:szCs w:val="24"/>
                <w:lang w:bidi="lo-LA"/>
              </w:rPr>
              <w:t>ເອກະລາດ</w:t>
            </w:r>
            <w:r w:rsidRPr="00AF5BE2">
              <w:rPr>
                <w:rFonts w:ascii="Saysettha OT" w:hAnsi="Saysettha OT" w:cs="Saysettha OT"/>
                <w:sz w:val="24"/>
              </w:rPr>
              <w:t xml:space="preserve">. 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ອົງການຕໍ່ໄປນີ້ໃຫ້ການສະໜັບສະໜູນສະມາຊິກ</w:t>
            </w:r>
            <w:r w:rsidRPr="00AF5BE2">
              <w:rPr>
                <w:rFonts w:ascii="Saysettha OT" w:hAnsi="Saysettha OT" w:cs="Saysettha OT"/>
                <w:sz w:val="24"/>
              </w:rPr>
              <w:t xml:space="preserve"> Family Care:</w:t>
            </w:r>
          </w:p>
        </w:tc>
      </w:tr>
      <w:tr w:rsidR="000C05E7" w:rsidRPr="00AF5BE2" w14:paraId="486718CD" w14:textId="77777777" w:rsidTr="001A37B5">
        <w:tc>
          <w:tcPr>
            <w:tcW w:w="10541" w:type="dxa"/>
          </w:tcPr>
          <w:p w14:paraId="35F0FE4E" w14:textId="77777777" w:rsidR="000C05E7" w:rsidRPr="00AF5BE2" w:rsidRDefault="000C05E7" w:rsidP="000C05E7">
            <w:pPr>
              <w:spacing w:before="120"/>
              <w:ind w:firstLine="1080"/>
              <w:rPr>
                <w:rFonts w:ascii="Saysettha OT" w:hAnsi="Saysettha OT" w:cs="Saysettha OT"/>
                <w:b/>
                <w:bCs/>
                <w:sz w:val="24"/>
                <w:szCs w:val="24"/>
              </w:rPr>
            </w:pPr>
            <w:r w:rsidRPr="00AF5BE2">
              <w:rPr>
                <w:rFonts w:ascii="Saysettha OT" w:hAnsi="Saysettha OT" w:cs="Saysettha OT"/>
                <w:b/>
                <w:sz w:val="24"/>
              </w:rPr>
              <w:t>ສຳລັບສະມາຊິກອາຍຸ 18 ຫາ 59 ປີ:</w:t>
            </w:r>
          </w:p>
          <w:p w14:paraId="7958BC64" w14:textId="77777777" w:rsidR="000C05E7" w:rsidRPr="00AF5BE2" w:rsidRDefault="000C05E7" w:rsidP="000C05E7">
            <w:pPr>
              <w:ind w:firstLine="1080"/>
              <w:rPr>
                <w:rFonts w:ascii="Saysettha OT" w:hAnsi="Saysettha OT" w:cs="Saysettha OT"/>
                <w:sz w:val="24"/>
                <w:szCs w:val="24"/>
              </w:rPr>
            </w:pPr>
            <w:r w:rsidRPr="00AF5BE2">
              <w:rPr>
                <w:rFonts w:ascii="Saysettha OT" w:hAnsi="Saysettha OT" w:cs="Saysettha OT"/>
                <w:sz w:val="24"/>
                <w:szCs w:val="24"/>
              </w:rPr>
              <w:t xml:space="preserve">Disability Rights Wisconsin </w:t>
            </w:r>
          </w:p>
          <w:p w14:paraId="5C404229" w14:textId="77777777" w:rsidR="000C05E7" w:rsidRPr="00AF5BE2" w:rsidRDefault="000C05E7" w:rsidP="000C05E7">
            <w:pPr>
              <w:ind w:firstLine="1080"/>
              <w:rPr>
                <w:rFonts w:ascii="Saysettha OT" w:hAnsi="Saysettha OT" w:cs="Saysettha OT"/>
                <w:sz w:val="24"/>
                <w:szCs w:val="24"/>
              </w:rPr>
            </w:pPr>
            <w:r w:rsidRPr="00AF5BE2">
              <w:rPr>
                <w:rFonts w:ascii="Saysettha OT" w:hAnsi="Saysettha OT" w:cs="Saysettha OT"/>
                <w:sz w:val="24"/>
              </w:rPr>
              <w:t xml:space="preserve">ໂທບໍ່ເສຍຄ່າ: </w:t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t>800-928-8778</w:t>
            </w:r>
          </w:p>
          <w:p w14:paraId="28370639" w14:textId="76D20BAC" w:rsidR="000C05E7" w:rsidRPr="00AF5BE2" w:rsidRDefault="000C05E7" w:rsidP="000C05E7">
            <w:pPr>
              <w:ind w:firstLine="1080"/>
              <w:rPr>
                <w:rFonts w:ascii="Saysettha OT" w:hAnsi="Saysettha OT" w:cs="Saysettha OT"/>
                <w:sz w:val="24"/>
                <w:szCs w:val="24"/>
              </w:rPr>
            </w:pPr>
            <w:r w:rsidRPr="00AF5BE2">
              <w:rPr>
                <w:rFonts w:ascii="Saysettha OT" w:hAnsi="Saysettha OT" w:cs="Saysettha OT"/>
                <w:sz w:val="24"/>
              </w:rPr>
              <w:t>TTY</w:t>
            </w:r>
            <w:r w:rsidRPr="00AF5BE2">
              <w:rPr>
                <w:rFonts w:ascii="Saysettha OT" w:hAnsi="Saysettha OT" w:cs="Saysettha OT"/>
                <w:sz w:val="24"/>
                <w:rtl/>
              </w:rPr>
              <w:t>:</w:t>
            </w:r>
            <w:r w:rsidRPr="00AF5BE2">
              <w:rPr>
                <w:rFonts w:ascii="Saysettha OT" w:hAnsi="Saysettha OT" w:cs="Saysettha OT"/>
                <w:sz w:val="24"/>
              </w:rPr>
              <w:t xml:space="preserve">  </w:t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t>711</w:t>
            </w:r>
          </w:p>
          <w:p w14:paraId="61F67EB0" w14:textId="77777777" w:rsidR="000C05E7" w:rsidRPr="00AF5BE2" w:rsidRDefault="000C05E7" w:rsidP="000C05E7">
            <w:pPr>
              <w:rPr>
                <w:rFonts w:ascii="Saysettha OT" w:hAnsi="Saysettha OT" w:cs="Saysettha OT"/>
                <w:sz w:val="24"/>
                <w:szCs w:val="24"/>
              </w:rPr>
            </w:pPr>
          </w:p>
        </w:tc>
      </w:tr>
      <w:tr w:rsidR="000C05E7" w:rsidRPr="00AF5BE2" w14:paraId="79296644" w14:textId="77777777" w:rsidTr="001A37B5">
        <w:tc>
          <w:tcPr>
            <w:tcW w:w="10541" w:type="dxa"/>
          </w:tcPr>
          <w:p w14:paraId="362F5BC5" w14:textId="77777777" w:rsidR="000C05E7" w:rsidRPr="00AF5BE2" w:rsidRDefault="000C05E7" w:rsidP="000C05E7">
            <w:pPr>
              <w:ind w:firstLine="1080"/>
              <w:rPr>
                <w:rFonts w:ascii="Saysettha OT" w:hAnsi="Saysettha OT" w:cs="Saysettha OT"/>
                <w:b/>
                <w:bCs/>
                <w:sz w:val="24"/>
                <w:szCs w:val="24"/>
              </w:rPr>
            </w:pPr>
            <w:r w:rsidRPr="00AF5BE2">
              <w:rPr>
                <w:rFonts w:ascii="Saysettha OT" w:hAnsi="Saysettha OT" w:cs="Saysettha OT"/>
                <w:b/>
                <w:sz w:val="24"/>
              </w:rPr>
              <w:t>ສຳລັບສະມາຊິກອາຍຸ 60 ປີຂຶ້ນໄປ:</w:t>
            </w:r>
          </w:p>
          <w:p w14:paraId="51E0729A" w14:textId="77777777" w:rsidR="000C05E7" w:rsidRPr="00AF5BE2" w:rsidRDefault="000C05E7" w:rsidP="000C05E7">
            <w:pPr>
              <w:ind w:firstLine="1080"/>
              <w:rPr>
                <w:rFonts w:ascii="Saysettha OT" w:hAnsi="Saysettha OT" w:cs="Saysettha OT"/>
                <w:sz w:val="24"/>
                <w:szCs w:val="24"/>
              </w:rPr>
            </w:pPr>
            <w:r w:rsidRPr="00AF5BE2">
              <w:rPr>
                <w:rFonts w:ascii="Saysettha OT" w:hAnsi="Saysettha OT" w:cs="Saysettha OT"/>
                <w:sz w:val="24"/>
                <w:szCs w:val="24"/>
              </w:rPr>
              <w:t xml:space="preserve">Wisconsin Board on Aging and Long Term Care </w:t>
            </w:r>
          </w:p>
          <w:p w14:paraId="2A995636" w14:textId="77777777" w:rsidR="000C05E7" w:rsidRPr="00AF5BE2" w:rsidRDefault="000C05E7" w:rsidP="000C05E7">
            <w:pPr>
              <w:ind w:firstLine="1080"/>
              <w:rPr>
                <w:rFonts w:ascii="Saysettha OT" w:hAnsi="Saysettha OT" w:cs="Saysettha OT"/>
                <w:sz w:val="24"/>
                <w:szCs w:val="24"/>
              </w:rPr>
            </w:pPr>
            <w:r w:rsidRPr="00AF5BE2">
              <w:rPr>
                <w:rFonts w:ascii="Saysettha OT" w:hAnsi="Saysettha OT" w:cs="Saysettha OT"/>
                <w:sz w:val="24"/>
                <w:lang w:bidi="lo-LA"/>
              </w:rPr>
              <w:t>ໂທບໍ່ເສຍຄ່າ</w:t>
            </w:r>
            <w:r w:rsidRPr="00AF5BE2">
              <w:rPr>
                <w:rFonts w:ascii="Saysettha OT" w:hAnsi="Saysettha OT" w:cs="Saysettha OT"/>
                <w:sz w:val="24"/>
              </w:rPr>
              <w:t xml:space="preserve">: </w:t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t>800-815-0015</w:t>
            </w:r>
          </w:p>
          <w:p w14:paraId="578D2E68" w14:textId="7316BA25" w:rsidR="000C05E7" w:rsidRPr="00AF5BE2" w:rsidRDefault="000C05E7" w:rsidP="000C05E7">
            <w:pPr>
              <w:ind w:firstLine="1080"/>
              <w:rPr>
                <w:rFonts w:ascii="Saysettha OT" w:hAnsi="Saysettha OT" w:cs="Saysettha OT"/>
                <w:sz w:val="24"/>
                <w:szCs w:val="24"/>
              </w:rPr>
            </w:pPr>
            <w:r w:rsidRPr="00AF5BE2">
              <w:rPr>
                <w:rFonts w:ascii="Saysettha OT" w:hAnsi="Saysettha OT" w:cs="Saysettha OT"/>
                <w:sz w:val="24"/>
              </w:rPr>
              <w:t>TTY</w:t>
            </w:r>
            <w:r w:rsidRPr="00AF5BE2">
              <w:rPr>
                <w:rFonts w:ascii="Saysettha OT" w:hAnsi="Saysettha OT" w:cs="Saysettha OT"/>
                <w:sz w:val="24"/>
                <w:rtl/>
              </w:rPr>
              <w:t>:</w:t>
            </w:r>
            <w:r w:rsidRPr="00AF5BE2">
              <w:rPr>
                <w:rFonts w:ascii="Saysettha OT" w:hAnsi="Saysettha OT" w:cs="Saysettha OT"/>
                <w:sz w:val="24"/>
              </w:rPr>
              <w:t xml:space="preserve">  </w:t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t>711</w:t>
            </w:r>
          </w:p>
          <w:p w14:paraId="5E3A2EFC" w14:textId="77777777" w:rsidR="000C05E7" w:rsidRPr="00AF5BE2" w:rsidRDefault="000C05E7" w:rsidP="000C05E7">
            <w:pPr>
              <w:ind w:firstLine="1080"/>
              <w:rPr>
                <w:rFonts w:ascii="Saysettha OT" w:hAnsi="Saysettha OT" w:cs="Saysettha OT"/>
                <w:sz w:val="24"/>
                <w:szCs w:val="24"/>
              </w:rPr>
            </w:pPr>
          </w:p>
        </w:tc>
      </w:tr>
      <w:tr w:rsidR="000C05E7" w:rsidRPr="008B6C4E" w14:paraId="1ADEE760" w14:textId="77777777" w:rsidTr="001A37B5">
        <w:tc>
          <w:tcPr>
            <w:tcW w:w="10541" w:type="dxa"/>
          </w:tcPr>
          <w:p w14:paraId="44452E0C" w14:textId="77777777" w:rsidR="000C05E7" w:rsidRPr="00AF5BE2" w:rsidRDefault="000C05E7" w:rsidP="000C05E7">
            <w:pPr>
              <w:spacing w:after="120"/>
              <w:rPr>
                <w:rFonts w:ascii="Saysettha OT" w:hAnsi="Saysettha OT" w:cs="Saysettha OT"/>
                <w:sz w:val="24"/>
                <w:szCs w:val="24"/>
              </w:rPr>
            </w:pPr>
            <w:r w:rsidRPr="00AF5BE2">
              <w:rPr>
                <w:rFonts w:ascii="Saysettha OT" w:hAnsi="Saysettha OT" w:cs="Saysettha OT"/>
                <w:b/>
                <w:sz w:val="28"/>
              </w:rPr>
              <w:t xml:space="preserve">ສຳເນົາສຳນວນຄະດີຂອງທ່ານ </w:t>
            </w:r>
          </w:p>
          <w:p w14:paraId="2D045934" w14:textId="59FC4515" w:rsidR="000C05E7" w:rsidRPr="008B6C4E" w:rsidRDefault="000C05E7" w:rsidP="000C05E7">
            <w:pPr>
              <w:rPr>
                <w:rFonts w:ascii="Saysettha OT" w:hAnsi="Saysettha OT" w:cs="Saysettha OT"/>
                <w:sz w:val="24"/>
                <w:szCs w:val="24"/>
              </w:rPr>
            </w:pPr>
            <w:r w:rsidRPr="00AF5BE2">
              <w:rPr>
                <w:rFonts w:ascii="Saysettha OT" w:hAnsi="Saysettha OT" w:cs="Saysettha OT"/>
                <w:sz w:val="24"/>
                <w:lang w:bidi="lo-LA"/>
              </w:rPr>
              <w:t>ທ່ານມີສິດໄດ້ຮັບສຳເນົາຂໍ້ມູນຢູ່ໃນແຟ້ມຄະດີຂອງທ່ານກ່ຽວຂ້ອງກັບຄຳຕັດສິນນີ້ໂດຍບໍ່ເສຍຄ່າ</w:t>
            </w:r>
            <w:r w:rsidRPr="00AF5BE2">
              <w:rPr>
                <w:rFonts w:ascii="Saysettha OT" w:hAnsi="Saysettha OT" w:cs="Saysettha OT"/>
                <w:sz w:val="24"/>
              </w:rPr>
              <w:t xml:space="preserve">. 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ຂໍ້ມູນໝາຍເຖິງ</w:t>
            </w:r>
            <w:r w:rsidR="008B6C4E" w:rsidRPr="00AF5BE2">
              <w:rPr>
                <w:rFonts w:ascii="Saysettha OT" w:hAnsi="Saysettha OT" w:hint="cs"/>
                <w:sz w:val="24"/>
                <w:rtl/>
              </w:rPr>
              <w:t xml:space="preserve"> 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ເອກະສານ</w:t>
            </w:r>
            <w:r w:rsidRPr="00AF5BE2">
              <w:rPr>
                <w:rFonts w:ascii="Saysettha OT" w:hAnsi="Saysettha OT" w:cs="Saysettha OT"/>
                <w:sz w:val="24"/>
              </w:rPr>
              <w:t xml:space="preserve">, 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ບັນທຶກທາງການແພດທັງໝົດ</w:t>
            </w:r>
            <w:r w:rsidRPr="00AF5BE2">
              <w:rPr>
                <w:rFonts w:ascii="Saysettha OT" w:hAnsi="Saysettha OT" w:cs="Saysettha OT"/>
                <w:sz w:val="24"/>
              </w:rPr>
              <w:t xml:space="preserve"> 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ແລະ</w:t>
            </w:r>
            <w:r w:rsidRPr="00AF5BE2">
              <w:rPr>
                <w:rFonts w:ascii="Saysettha OT" w:hAnsi="Saysettha OT" w:cs="Saysettha OT"/>
                <w:sz w:val="24"/>
              </w:rPr>
              <w:t xml:space="preserve"> 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ເອກະສານອື່ນໆທີ່ກ່ຽວຂ້ອງກັບຄຳຕັດສິນນີ້</w:t>
            </w:r>
            <w:r w:rsidRPr="00AF5BE2">
              <w:rPr>
                <w:rFonts w:ascii="Saysettha OT" w:hAnsi="Saysettha OT" w:cs="Saysettha OT"/>
                <w:sz w:val="24"/>
              </w:rPr>
              <w:t xml:space="preserve">. 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ຖ້າຫາກທ່ານຕັດ</w:t>
            </w:r>
            <w:r w:rsidR="008B6C4E" w:rsidRPr="00AF5BE2">
              <w:rPr>
                <w:rFonts w:ascii="Saysettha OT" w:hAnsi="Saysettha OT" w:hint="cs"/>
                <w:sz w:val="24"/>
                <w:rtl/>
              </w:rPr>
              <w:t xml:space="preserve"> 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ສິນໃຈທີ່ຈະຍື່ນອຸທອນຄຳຕັດສິນນີ້</w:t>
            </w:r>
            <w:r w:rsidRPr="00AF5BE2">
              <w:rPr>
                <w:rFonts w:ascii="Saysettha OT" w:hAnsi="Saysettha OT" w:cs="Saysettha OT"/>
                <w:sz w:val="24"/>
              </w:rPr>
              <w:t xml:space="preserve">, 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ທ່ານມີສິດໃນຂໍ້ມູນໃໝ່</w:t>
            </w:r>
            <w:r w:rsidRPr="00AF5BE2">
              <w:rPr>
                <w:rFonts w:ascii="Saysettha OT" w:hAnsi="Saysettha OT" w:cs="Saysettha OT"/>
                <w:sz w:val="24"/>
              </w:rPr>
              <w:t xml:space="preserve"> 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ຫຼື</w:t>
            </w:r>
            <w:r w:rsidRPr="00AF5BE2">
              <w:rPr>
                <w:rFonts w:ascii="Saysettha OT" w:hAnsi="Saysettha OT" w:cs="Saysettha OT"/>
                <w:sz w:val="24"/>
              </w:rPr>
              <w:t xml:space="preserve"> 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ເພີ່ມເຕີມທີ່</w:t>
            </w:r>
            <w:r w:rsidRPr="00AF5BE2">
              <w:rPr>
                <w:rFonts w:ascii="Saysettha OT" w:hAnsi="Saysettha OT" w:cs="Saysettha OT"/>
                <w:sz w:val="24"/>
              </w:rPr>
              <w:t xml:space="preserve"> </w:t>
            </w:r>
            <w:r w:rsidR="00CB56C7" w:rsidRPr="00AF5BE2">
              <w:rPr>
                <w:rFonts w:ascii="Saysettha OT" w:eastAsia="Calibri" w:hAnsi="Saysettha OT" w:cs="Saysettha OT"/>
                <w:sz w:val="24"/>
                <w:szCs w:val="24"/>
                <w:lang w:val="en-US"/>
              </w:rPr>
              <w:fldChar w:fldCharType="begin"/>
            </w:r>
            <w:r w:rsidR="00CB56C7" w:rsidRPr="00AF5BE2">
              <w:rPr>
                <w:rFonts w:ascii="Saysettha OT" w:eastAsia="Calibri" w:hAnsi="Saysettha OT" w:cs="Saysettha OT"/>
                <w:sz w:val="24"/>
                <w:szCs w:val="24"/>
                <w:lang w:val="en-US"/>
              </w:rPr>
              <w:instrText xml:space="preserve"> REF  MCOName  \* MERGEFORMAT </w:instrText>
            </w:r>
            <w:r w:rsidR="00CB56C7" w:rsidRPr="00AF5BE2">
              <w:rPr>
                <w:rFonts w:ascii="Saysettha OT" w:eastAsia="Calibri" w:hAnsi="Saysettha OT" w:cs="Saysettha OT"/>
                <w:sz w:val="24"/>
                <w:szCs w:val="24"/>
                <w:lang w:val="en-US"/>
              </w:rPr>
              <w:fldChar w:fldCharType="separate"/>
            </w:r>
            <w:r w:rsidR="001107D0" w:rsidRPr="001107D0">
              <w:rPr>
                <w:rFonts w:ascii="Saysettha OT" w:eastAsia="Calibri" w:hAnsi="Saysettha OT" w:cs="Saysettha OT"/>
                <w:noProof/>
                <w:sz w:val="24"/>
                <w:szCs w:val="24"/>
                <w:lang w:val="en-US"/>
              </w:rPr>
              <w:t>MCO name</w:t>
            </w:r>
            <w:r w:rsidR="00CB56C7" w:rsidRPr="00AF5BE2">
              <w:rPr>
                <w:rFonts w:ascii="Saysettha OT" w:eastAsia="Calibri" w:hAnsi="Saysettha OT" w:cs="Saysettha OT"/>
                <w:sz w:val="24"/>
                <w:szCs w:val="24"/>
                <w:lang w:val="en-US"/>
              </w:rPr>
              <w:fldChar w:fldCharType="end"/>
            </w:r>
            <w:r w:rsidRPr="00AF5BE2">
              <w:rPr>
                <w:rFonts w:ascii="Saysettha OT" w:hAnsi="Saysettha OT" w:cs="Saysettha OT"/>
                <w:sz w:val="24"/>
              </w:rPr>
              <w:t xml:space="preserve"> 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ໄດ້ເກັບເອົາໃນລະ</w:t>
            </w:r>
            <w:r w:rsidR="008B6C4E" w:rsidRPr="00AF5BE2">
              <w:rPr>
                <w:rFonts w:ascii="Saysettha OT" w:hAnsi="Saysettha OT" w:hint="cs"/>
                <w:sz w:val="24"/>
                <w:rtl/>
              </w:rPr>
              <w:t xml:space="preserve"> 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ຫວ່າງການຂໍອຸທອນຂອງທ່ານ</w:t>
            </w:r>
            <w:r w:rsidRPr="00AF5BE2">
              <w:rPr>
                <w:rFonts w:ascii="Saysettha OT" w:hAnsi="Saysettha OT" w:cs="Saysettha OT"/>
                <w:sz w:val="24"/>
              </w:rPr>
              <w:t xml:space="preserve">. 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ເພື່ອຂໍສຳເນົາສຳນວນຄະດີຂອງທ່ານ</w:t>
            </w:r>
            <w:r w:rsidRPr="00AF5BE2">
              <w:rPr>
                <w:rFonts w:ascii="Saysettha OT" w:hAnsi="Saysettha OT" w:cs="Saysettha OT"/>
                <w:sz w:val="24"/>
              </w:rPr>
              <w:t xml:space="preserve">, 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ຕິດຕໍ່</w:t>
            </w:r>
            <w:r w:rsidRPr="00AF5BE2">
              <w:rPr>
                <w:rFonts w:ascii="Saysettha OT" w:hAnsi="Saysettha OT" w:cs="Saysettha OT"/>
                <w:sz w:val="24"/>
              </w:rPr>
              <w:t xml:space="preserve"> </w:t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appropriate contact"/>
                  </w:textInput>
                </w:ffData>
              </w:fldChar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instrText xml:space="preserve"> FORMTEXT </w:instrText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fldChar w:fldCharType="separate"/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t>appropriate contact</w:t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fldChar w:fldCharType="end"/>
            </w:r>
            <w:r w:rsidRPr="00AF5BE2">
              <w:rPr>
                <w:rFonts w:ascii="Saysettha OT" w:hAnsi="Saysettha OT" w:cs="Saysettha OT"/>
                <w:sz w:val="24"/>
              </w:rPr>
              <w:t xml:space="preserve"> </w:t>
            </w:r>
            <w:r w:rsidRPr="00AF5BE2">
              <w:rPr>
                <w:rFonts w:ascii="Saysettha OT" w:hAnsi="Saysettha OT" w:cs="Saysettha OT"/>
                <w:sz w:val="24"/>
                <w:lang w:bidi="lo-LA"/>
              </w:rPr>
              <w:t>ທີ່ເບີ</w:t>
            </w:r>
            <w:r w:rsidRPr="00AF5BE2">
              <w:rPr>
                <w:rFonts w:ascii="Saysettha OT" w:hAnsi="Saysettha OT" w:cs="Saysettha OT"/>
                <w:sz w:val="24"/>
              </w:rPr>
              <w:t xml:space="preserve"> </w:t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>
                    <w:default w:val="phone number"/>
                  </w:textInput>
                </w:ffData>
              </w:fldChar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instrText xml:space="preserve"> FORMTEXT </w:instrText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fldChar w:fldCharType="separate"/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t>phone number</w:t>
            </w:r>
            <w:r w:rsidRPr="00AF5BE2">
              <w:rPr>
                <w:rFonts w:ascii="Saysettha OT" w:hAnsi="Saysettha OT" w:cs="Saysettha OT"/>
                <w:sz w:val="24"/>
                <w:szCs w:val="24"/>
              </w:rPr>
              <w:fldChar w:fldCharType="end"/>
            </w:r>
            <w:r w:rsidRPr="00AF5BE2">
              <w:rPr>
                <w:rFonts w:ascii="Saysettha OT" w:hAnsi="Saysettha OT" w:cs="Saysettha OT"/>
                <w:sz w:val="24"/>
              </w:rPr>
              <w:t>.</w:t>
            </w:r>
          </w:p>
        </w:tc>
      </w:tr>
    </w:tbl>
    <w:p w14:paraId="745F0C4A" w14:textId="77777777" w:rsidR="00831EAA" w:rsidRPr="008B6C4E" w:rsidRDefault="00831EAA" w:rsidP="00D235B7">
      <w:pPr>
        <w:rPr>
          <w:rFonts w:ascii="Saysettha OT" w:hAnsi="Saysettha OT" w:cs="Saysettha OT"/>
          <w:sz w:val="18"/>
          <w:szCs w:val="18"/>
        </w:rPr>
      </w:pPr>
    </w:p>
    <w:sectPr w:rsidR="00831EAA" w:rsidRPr="008B6C4E" w:rsidSect="00B83C53">
      <w:type w:val="continuous"/>
      <w:pgSz w:w="12240" w:h="15840" w:code="1"/>
      <w:pgMar w:top="720" w:right="1008" w:bottom="720" w:left="1008" w:header="504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26B0BB" w14:textId="77777777" w:rsidR="00184CC5" w:rsidRDefault="00184CC5" w:rsidP="00915012">
      <w:r>
        <w:separator/>
      </w:r>
    </w:p>
  </w:endnote>
  <w:endnote w:type="continuationSeparator" w:id="0">
    <w:p w14:paraId="6F51F6F4" w14:textId="77777777" w:rsidR="00184CC5" w:rsidRDefault="00184CC5" w:rsidP="00915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ysettha OT">
    <w:panose1 w:val="020B0504020207020204"/>
    <w:charset w:val="00"/>
    <w:family w:val="swiss"/>
    <w:pitch w:val="variable"/>
    <w:sig w:usb0="830000AF" w:usb1="1000200A" w:usb2="00000000" w:usb3="00000000" w:csb0="00010001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19"/>
      <w:gridCol w:w="5105"/>
    </w:tblGrid>
    <w:tr w:rsidR="00404DD8" w:rsidRPr="00773829" w14:paraId="0312758D" w14:textId="77777777" w:rsidTr="00AD748D">
      <w:trPr>
        <w:trHeight w:val="267"/>
      </w:trPr>
      <w:tc>
        <w:tcPr>
          <w:tcW w:w="5220" w:type="dxa"/>
          <w:vAlign w:val="bottom"/>
        </w:tcPr>
        <w:p w14:paraId="328066A2" w14:textId="39FC062A" w:rsidR="00404DD8" w:rsidRPr="00773829" w:rsidRDefault="00404DD8" w:rsidP="00D235B7">
          <w:pPr>
            <w:pStyle w:val="Footer"/>
            <w:rPr>
              <w:rFonts w:ascii="Saysettha OT" w:hAnsi="Saysettha OT" w:cs="Saysettha OT"/>
              <w:sz w:val="18"/>
              <w:szCs w:val="18"/>
            </w:rPr>
          </w:pPr>
          <w:r w:rsidRPr="00773829">
            <w:rPr>
              <w:rFonts w:ascii="Saysettha OT" w:hAnsi="Saysettha OT" w:cs="Saysettha OT"/>
              <w:sz w:val="18"/>
            </w:rPr>
            <w:t>DHS/DMS F-0023</w:t>
          </w:r>
          <w:r w:rsidRPr="00773829">
            <w:rPr>
              <w:rFonts w:ascii="Saysettha OT" w:hAnsi="Saysettha OT" w:cs="Saysettha OT"/>
              <w:sz w:val="18"/>
              <w:szCs w:val="18"/>
            </w:rPr>
            <w:t>2</w:t>
          </w:r>
          <w:r w:rsidR="00773829" w:rsidRPr="00773829">
            <w:rPr>
              <w:rFonts w:ascii="Saysettha OT" w:hAnsi="Saysettha OT" w:cs="Saysettha OT"/>
              <w:sz w:val="18"/>
              <w:szCs w:val="18"/>
              <w:rtl/>
            </w:rPr>
            <w:t>L</w:t>
          </w:r>
          <w:r w:rsidR="00D61282">
            <w:rPr>
              <w:rFonts w:ascii="Saysettha OT" w:hAnsi="Saysettha OT" w:cs="Saysettha OT"/>
              <w:sz w:val="18"/>
            </w:rPr>
            <w:t xml:space="preserve"> (12/2021</w:t>
          </w:r>
          <w:r w:rsidRPr="00773829">
            <w:rPr>
              <w:rFonts w:ascii="Saysettha OT" w:hAnsi="Saysettha OT" w:cs="Saysettha OT"/>
              <w:sz w:val="18"/>
            </w:rPr>
            <w:t>)</w:t>
          </w:r>
        </w:p>
      </w:tc>
      <w:tc>
        <w:tcPr>
          <w:tcW w:w="5220" w:type="dxa"/>
          <w:vAlign w:val="bottom"/>
        </w:tcPr>
        <w:p w14:paraId="02EE17C4" w14:textId="0FE2930E" w:rsidR="00404DD8" w:rsidRPr="00773829" w:rsidRDefault="00404DD8" w:rsidP="00915012">
          <w:pPr>
            <w:pStyle w:val="Footer"/>
            <w:jc w:val="right"/>
            <w:rPr>
              <w:rFonts w:ascii="Saysettha OT" w:hAnsi="Saysettha OT" w:cs="Saysettha OT"/>
              <w:sz w:val="18"/>
              <w:szCs w:val="18"/>
            </w:rPr>
          </w:pPr>
          <w:r w:rsidRPr="00773829">
            <w:rPr>
              <w:rFonts w:ascii="Saysettha OT" w:hAnsi="Saysettha OT" w:cs="Saysettha OT"/>
              <w:sz w:val="18"/>
            </w:rPr>
            <w:t xml:space="preserve">ໜ້າ </w:t>
          </w:r>
          <w:r w:rsidRPr="00773829">
            <w:rPr>
              <w:rFonts w:ascii="Saysettha OT" w:hAnsi="Saysettha OT" w:cs="Saysettha OT"/>
              <w:b/>
              <w:sz w:val="18"/>
              <w:szCs w:val="18"/>
            </w:rPr>
            <w:fldChar w:fldCharType="begin"/>
          </w:r>
          <w:r w:rsidRPr="00773829">
            <w:rPr>
              <w:rFonts w:ascii="Saysettha OT" w:hAnsi="Saysettha OT" w:cs="Saysettha OT"/>
              <w:b/>
              <w:sz w:val="18"/>
              <w:szCs w:val="18"/>
            </w:rPr>
            <w:instrText xml:space="preserve"> PAGE  \* Arabic  \* MERGEFORMAT </w:instrText>
          </w:r>
          <w:r w:rsidRPr="00773829">
            <w:rPr>
              <w:rFonts w:ascii="Saysettha OT" w:hAnsi="Saysettha OT" w:cs="Saysettha OT"/>
              <w:b/>
              <w:sz w:val="18"/>
              <w:szCs w:val="18"/>
            </w:rPr>
            <w:fldChar w:fldCharType="separate"/>
          </w:r>
          <w:r w:rsidR="00C277FE">
            <w:rPr>
              <w:rFonts w:ascii="Saysettha OT" w:hAnsi="Saysettha OT" w:cs="Saysettha OT"/>
              <w:b/>
              <w:noProof/>
              <w:sz w:val="18"/>
              <w:szCs w:val="18"/>
            </w:rPr>
            <w:t>7</w:t>
          </w:r>
          <w:r w:rsidRPr="00773829">
            <w:rPr>
              <w:rFonts w:ascii="Saysettha OT" w:hAnsi="Saysettha OT" w:cs="Saysettha OT"/>
              <w:b/>
              <w:sz w:val="18"/>
              <w:szCs w:val="18"/>
            </w:rPr>
            <w:fldChar w:fldCharType="end"/>
          </w:r>
          <w:r w:rsidRPr="00773829">
            <w:rPr>
              <w:rFonts w:ascii="Saysettha OT" w:hAnsi="Saysettha OT" w:cs="Saysettha OT"/>
              <w:sz w:val="18"/>
            </w:rPr>
            <w:t xml:space="preserve"> ໃນ </w:t>
          </w:r>
          <w:r w:rsidRPr="00773829">
            <w:rPr>
              <w:rFonts w:ascii="Saysettha OT" w:hAnsi="Saysettha OT" w:cs="Saysettha OT"/>
              <w:b/>
              <w:sz w:val="18"/>
              <w:szCs w:val="18"/>
            </w:rPr>
            <w:fldChar w:fldCharType="begin"/>
          </w:r>
          <w:r w:rsidRPr="00773829">
            <w:rPr>
              <w:rFonts w:ascii="Saysettha OT" w:hAnsi="Saysettha OT" w:cs="Saysettha OT"/>
              <w:b/>
              <w:sz w:val="18"/>
              <w:szCs w:val="18"/>
            </w:rPr>
            <w:instrText xml:space="preserve"> NUMPAGES  \* Arabic  \* MERGEFORMAT </w:instrText>
          </w:r>
          <w:r w:rsidRPr="00773829">
            <w:rPr>
              <w:rFonts w:ascii="Saysettha OT" w:hAnsi="Saysettha OT" w:cs="Saysettha OT"/>
              <w:b/>
              <w:sz w:val="18"/>
              <w:szCs w:val="18"/>
            </w:rPr>
            <w:fldChar w:fldCharType="separate"/>
          </w:r>
          <w:r w:rsidR="00C277FE">
            <w:rPr>
              <w:rFonts w:ascii="Saysettha OT" w:hAnsi="Saysettha OT" w:cs="Saysettha OT"/>
              <w:b/>
              <w:noProof/>
              <w:sz w:val="18"/>
              <w:szCs w:val="18"/>
            </w:rPr>
            <w:t>7</w:t>
          </w:r>
          <w:r w:rsidRPr="00773829">
            <w:rPr>
              <w:rFonts w:ascii="Saysettha OT" w:hAnsi="Saysettha OT" w:cs="Saysettha OT"/>
              <w:b/>
              <w:sz w:val="18"/>
              <w:szCs w:val="18"/>
            </w:rPr>
            <w:fldChar w:fldCharType="end"/>
          </w:r>
        </w:p>
      </w:tc>
    </w:tr>
  </w:tbl>
  <w:p w14:paraId="7634504E" w14:textId="77777777" w:rsidR="00404DD8" w:rsidRPr="00773829" w:rsidRDefault="00404D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2B7819" w14:textId="77777777" w:rsidR="00184CC5" w:rsidRDefault="00184CC5" w:rsidP="00915012">
      <w:r>
        <w:separator/>
      </w:r>
    </w:p>
  </w:footnote>
  <w:footnote w:type="continuationSeparator" w:id="0">
    <w:p w14:paraId="68D8E1D8" w14:textId="77777777" w:rsidR="00184CC5" w:rsidRDefault="00184CC5" w:rsidP="009150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623BF"/>
    <w:multiLevelType w:val="hybridMultilevel"/>
    <w:tmpl w:val="43D830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571F97"/>
    <w:multiLevelType w:val="hybridMultilevel"/>
    <w:tmpl w:val="4BC2DA54"/>
    <w:lvl w:ilvl="0" w:tplc="4A90F0D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4B0660"/>
    <w:multiLevelType w:val="hybridMultilevel"/>
    <w:tmpl w:val="4EE64F5C"/>
    <w:lvl w:ilvl="0" w:tplc="D1B24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7479C"/>
    <w:multiLevelType w:val="hybridMultilevel"/>
    <w:tmpl w:val="E1284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973663"/>
    <w:multiLevelType w:val="hybridMultilevel"/>
    <w:tmpl w:val="68F62F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7567748"/>
    <w:multiLevelType w:val="hybridMultilevel"/>
    <w:tmpl w:val="D3A629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E020A2"/>
    <w:multiLevelType w:val="hybridMultilevel"/>
    <w:tmpl w:val="76668B16"/>
    <w:lvl w:ilvl="0" w:tplc="BCEC4024">
      <w:start w:val="1"/>
      <w:numFmt w:val="upperRoman"/>
      <w:pStyle w:val="FCPHeading1"/>
      <w:lvlText w:val="%1."/>
      <w:lvlJc w:val="center"/>
      <w:pPr>
        <w:tabs>
          <w:tab w:val="num" w:pos="10080"/>
        </w:tabs>
        <w:ind w:left="9360" w:firstLine="0"/>
      </w:pPr>
      <w:rPr>
        <w:rFonts w:ascii="Times New Roman" w:hAnsi="Times New Roman" w:hint="default"/>
        <w:b/>
        <w:i w:val="0"/>
        <w:sz w:val="24"/>
      </w:rPr>
    </w:lvl>
    <w:lvl w:ilvl="1" w:tplc="15F26D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sz w:val="24"/>
      </w:rPr>
    </w:lvl>
    <w:lvl w:ilvl="2" w:tplc="860E33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041E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C236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3C37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0AEE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CECA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803F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sQt44T8+LJbZoTefuo6fdTd9loL6ns6IUKGdmTxAIX9WQDlRN/gebGzd9qfPB//Y0ONy4j5rVAmf2N37a//3mA==" w:salt="VSHfrhnz8sp/ZK1wTOxJDQ==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C65"/>
    <w:rsid w:val="0000157D"/>
    <w:rsid w:val="00037D23"/>
    <w:rsid w:val="00047263"/>
    <w:rsid w:val="000530C0"/>
    <w:rsid w:val="000538CE"/>
    <w:rsid w:val="00056D71"/>
    <w:rsid w:val="0007647C"/>
    <w:rsid w:val="000776FD"/>
    <w:rsid w:val="000A17FB"/>
    <w:rsid w:val="000A2BBE"/>
    <w:rsid w:val="000B4FA2"/>
    <w:rsid w:val="000B7234"/>
    <w:rsid w:val="000C05E7"/>
    <w:rsid w:val="000C2302"/>
    <w:rsid w:val="000E1C71"/>
    <w:rsid w:val="000E3094"/>
    <w:rsid w:val="000F4371"/>
    <w:rsid w:val="000F6DAD"/>
    <w:rsid w:val="000F7223"/>
    <w:rsid w:val="00104F82"/>
    <w:rsid w:val="001107D0"/>
    <w:rsid w:val="00112AA3"/>
    <w:rsid w:val="00120603"/>
    <w:rsid w:val="00133BBE"/>
    <w:rsid w:val="001435D7"/>
    <w:rsid w:val="001453C0"/>
    <w:rsid w:val="0014794A"/>
    <w:rsid w:val="00157233"/>
    <w:rsid w:val="001655B4"/>
    <w:rsid w:val="00167509"/>
    <w:rsid w:val="00171D87"/>
    <w:rsid w:val="00171EF1"/>
    <w:rsid w:val="001736F2"/>
    <w:rsid w:val="001745EC"/>
    <w:rsid w:val="00181488"/>
    <w:rsid w:val="00184B11"/>
    <w:rsid w:val="00184CC5"/>
    <w:rsid w:val="00194EFA"/>
    <w:rsid w:val="001A37B5"/>
    <w:rsid w:val="001A38AE"/>
    <w:rsid w:val="001B0249"/>
    <w:rsid w:val="001B6E07"/>
    <w:rsid w:val="001C55B6"/>
    <w:rsid w:val="001E6B62"/>
    <w:rsid w:val="001F4AB0"/>
    <w:rsid w:val="0020043F"/>
    <w:rsid w:val="002075E3"/>
    <w:rsid w:val="00216F63"/>
    <w:rsid w:val="00217A86"/>
    <w:rsid w:val="00226BBB"/>
    <w:rsid w:val="00242B31"/>
    <w:rsid w:val="0025527E"/>
    <w:rsid w:val="00257732"/>
    <w:rsid w:val="00263845"/>
    <w:rsid w:val="00265EB1"/>
    <w:rsid w:val="00274E30"/>
    <w:rsid w:val="00293E1F"/>
    <w:rsid w:val="002A2482"/>
    <w:rsid w:val="002A68DC"/>
    <w:rsid w:val="002D2A3E"/>
    <w:rsid w:val="002D77F3"/>
    <w:rsid w:val="002F042E"/>
    <w:rsid w:val="002F4456"/>
    <w:rsid w:val="00303869"/>
    <w:rsid w:val="0031731B"/>
    <w:rsid w:val="00331F7B"/>
    <w:rsid w:val="003447FC"/>
    <w:rsid w:val="003509E8"/>
    <w:rsid w:val="00362AB0"/>
    <w:rsid w:val="0036388E"/>
    <w:rsid w:val="00363C55"/>
    <w:rsid w:val="00370348"/>
    <w:rsid w:val="003A06CD"/>
    <w:rsid w:val="003B6462"/>
    <w:rsid w:val="003D3A3F"/>
    <w:rsid w:val="003E0A5A"/>
    <w:rsid w:val="003E3B5C"/>
    <w:rsid w:val="003F1942"/>
    <w:rsid w:val="00402132"/>
    <w:rsid w:val="00404DD8"/>
    <w:rsid w:val="004071AC"/>
    <w:rsid w:val="0041648B"/>
    <w:rsid w:val="004168EB"/>
    <w:rsid w:val="004261D4"/>
    <w:rsid w:val="0043028A"/>
    <w:rsid w:val="00434025"/>
    <w:rsid w:val="00440462"/>
    <w:rsid w:val="00483674"/>
    <w:rsid w:val="00485D9B"/>
    <w:rsid w:val="0049577E"/>
    <w:rsid w:val="004C7719"/>
    <w:rsid w:val="005271FF"/>
    <w:rsid w:val="00532A36"/>
    <w:rsid w:val="00536025"/>
    <w:rsid w:val="0055154A"/>
    <w:rsid w:val="00564FD6"/>
    <w:rsid w:val="00570FAE"/>
    <w:rsid w:val="0058028A"/>
    <w:rsid w:val="00590E03"/>
    <w:rsid w:val="00593430"/>
    <w:rsid w:val="005940D1"/>
    <w:rsid w:val="005B45AD"/>
    <w:rsid w:val="005B77AC"/>
    <w:rsid w:val="005D3653"/>
    <w:rsid w:val="005D455A"/>
    <w:rsid w:val="005D520B"/>
    <w:rsid w:val="005E0F16"/>
    <w:rsid w:val="005F6ECD"/>
    <w:rsid w:val="006037E8"/>
    <w:rsid w:val="00622B27"/>
    <w:rsid w:val="00642D62"/>
    <w:rsid w:val="006463CD"/>
    <w:rsid w:val="00654FB4"/>
    <w:rsid w:val="00666646"/>
    <w:rsid w:val="00694A1B"/>
    <w:rsid w:val="006A0EF2"/>
    <w:rsid w:val="006A53FF"/>
    <w:rsid w:val="006B485D"/>
    <w:rsid w:val="006B4EAE"/>
    <w:rsid w:val="006D3F0C"/>
    <w:rsid w:val="006E2C8F"/>
    <w:rsid w:val="00702047"/>
    <w:rsid w:val="00705CE2"/>
    <w:rsid w:val="00713AF4"/>
    <w:rsid w:val="00737119"/>
    <w:rsid w:val="0075283F"/>
    <w:rsid w:val="00773829"/>
    <w:rsid w:val="00784D5E"/>
    <w:rsid w:val="007C17E9"/>
    <w:rsid w:val="007D7256"/>
    <w:rsid w:val="007E2E32"/>
    <w:rsid w:val="007E3033"/>
    <w:rsid w:val="00815B01"/>
    <w:rsid w:val="008235DB"/>
    <w:rsid w:val="00831EAA"/>
    <w:rsid w:val="008540EC"/>
    <w:rsid w:val="008658D1"/>
    <w:rsid w:val="00865C80"/>
    <w:rsid w:val="00873798"/>
    <w:rsid w:val="008754B9"/>
    <w:rsid w:val="00882032"/>
    <w:rsid w:val="00882DBB"/>
    <w:rsid w:val="008973B7"/>
    <w:rsid w:val="008B1FBB"/>
    <w:rsid w:val="008B3F8C"/>
    <w:rsid w:val="008B4869"/>
    <w:rsid w:val="008B6C4E"/>
    <w:rsid w:val="008C453F"/>
    <w:rsid w:val="008F6D3E"/>
    <w:rsid w:val="009002E3"/>
    <w:rsid w:val="00915012"/>
    <w:rsid w:val="00922A5F"/>
    <w:rsid w:val="00923A9A"/>
    <w:rsid w:val="00935764"/>
    <w:rsid w:val="00935B25"/>
    <w:rsid w:val="00941714"/>
    <w:rsid w:val="00944E57"/>
    <w:rsid w:val="0095197A"/>
    <w:rsid w:val="009520A4"/>
    <w:rsid w:val="00973E08"/>
    <w:rsid w:val="00980568"/>
    <w:rsid w:val="00981D78"/>
    <w:rsid w:val="00981DA1"/>
    <w:rsid w:val="00992442"/>
    <w:rsid w:val="009943AF"/>
    <w:rsid w:val="00997820"/>
    <w:rsid w:val="009A43A5"/>
    <w:rsid w:val="009A4916"/>
    <w:rsid w:val="009B0765"/>
    <w:rsid w:val="009B0D6D"/>
    <w:rsid w:val="009B4AA7"/>
    <w:rsid w:val="009B5C60"/>
    <w:rsid w:val="009C78EA"/>
    <w:rsid w:val="009D4F2E"/>
    <w:rsid w:val="009E65C8"/>
    <w:rsid w:val="009E6912"/>
    <w:rsid w:val="00A1217A"/>
    <w:rsid w:val="00A50637"/>
    <w:rsid w:val="00A6225E"/>
    <w:rsid w:val="00A64566"/>
    <w:rsid w:val="00A6533B"/>
    <w:rsid w:val="00A736B4"/>
    <w:rsid w:val="00A74170"/>
    <w:rsid w:val="00A92E39"/>
    <w:rsid w:val="00A970AE"/>
    <w:rsid w:val="00AB21AA"/>
    <w:rsid w:val="00AC4B9E"/>
    <w:rsid w:val="00AD704E"/>
    <w:rsid w:val="00AD748D"/>
    <w:rsid w:val="00AE0C65"/>
    <w:rsid w:val="00AE2008"/>
    <w:rsid w:val="00AF5BE2"/>
    <w:rsid w:val="00B06943"/>
    <w:rsid w:val="00B0753A"/>
    <w:rsid w:val="00B122E0"/>
    <w:rsid w:val="00B2082D"/>
    <w:rsid w:val="00B27311"/>
    <w:rsid w:val="00B42CD5"/>
    <w:rsid w:val="00B437D0"/>
    <w:rsid w:val="00B45F33"/>
    <w:rsid w:val="00B57BF3"/>
    <w:rsid w:val="00B610E3"/>
    <w:rsid w:val="00B62321"/>
    <w:rsid w:val="00B67DC1"/>
    <w:rsid w:val="00B718BC"/>
    <w:rsid w:val="00B7785D"/>
    <w:rsid w:val="00B83C53"/>
    <w:rsid w:val="00B923F4"/>
    <w:rsid w:val="00B95D47"/>
    <w:rsid w:val="00BA5C77"/>
    <w:rsid w:val="00BC33DB"/>
    <w:rsid w:val="00BD0909"/>
    <w:rsid w:val="00BE17BF"/>
    <w:rsid w:val="00BE40F2"/>
    <w:rsid w:val="00BF1E02"/>
    <w:rsid w:val="00BF4108"/>
    <w:rsid w:val="00C15B27"/>
    <w:rsid w:val="00C24BE4"/>
    <w:rsid w:val="00C277FE"/>
    <w:rsid w:val="00C30656"/>
    <w:rsid w:val="00C317F1"/>
    <w:rsid w:val="00C47792"/>
    <w:rsid w:val="00C6472D"/>
    <w:rsid w:val="00C77AB2"/>
    <w:rsid w:val="00C8576C"/>
    <w:rsid w:val="00CA2C9C"/>
    <w:rsid w:val="00CB1A0C"/>
    <w:rsid w:val="00CB56C7"/>
    <w:rsid w:val="00CC0ADC"/>
    <w:rsid w:val="00CC48A2"/>
    <w:rsid w:val="00CD09F9"/>
    <w:rsid w:val="00CD1F7C"/>
    <w:rsid w:val="00CD2BB6"/>
    <w:rsid w:val="00CD6DEC"/>
    <w:rsid w:val="00CE2E21"/>
    <w:rsid w:val="00CE69E8"/>
    <w:rsid w:val="00CF3E0A"/>
    <w:rsid w:val="00D0235B"/>
    <w:rsid w:val="00D108F5"/>
    <w:rsid w:val="00D11AF8"/>
    <w:rsid w:val="00D235B7"/>
    <w:rsid w:val="00D31893"/>
    <w:rsid w:val="00D61282"/>
    <w:rsid w:val="00D621EC"/>
    <w:rsid w:val="00D74DD1"/>
    <w:rsid w:val="00D81B0D"/>
    <w:rsid w:val="00D87D1D"/>
    <w:rsid w:val="00DF32AA"/>
    <w:rsid w:val="00DF42D8"/>
    <w:rsid w:val="00E11537"/>
    <w:rsid w:val="00E40942"/>
    <w:rsid w:val="00E51F21"/>
    <w:rsid w:val="00E54132"/>
    <w:rsid w:val="00E65076"/>
    <w:rsid w:val="00E65890"/>
    <w:rsid w:val="00E84F33"/>
    <w:rsid w:val="00E90BED"/>
    <w:rsid w:val="00E94564"/>
    <w:rsid w:val="00EA4501"/>
    <w:rsid w:val="00EE118F"/>
    <w:rsid w:val="00EF6DC3"/>
    <w:rsid w:val="00F413A1"/>
    <w:rsid w:val="00F6170F"/>
    <w:rsid w:val="00F61845"/>
    <w:rsid w:val="00F73D0A"/>
    <w:rsid w:val="00F74456"/>
    <w:rsid w:val="00F75F3D"/>
    <w:rsid w:val="00F97AE5"/>
    <w:rsid w:val="00FC1934"/>
    <w:rsid w:val="00FE0576"/>
    <w:rsid w:val="00FE0C86"/>
    <w:rsid w:val="00FF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1015578B"/>
  <w15:docId w15:val="{C81730CD-AE7E-48E1-8DCD-5FFDB28CA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o-L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C65"/>
    <w:pPr>
      <w:spacing w:after="0" w:line="240" w:lineRule="auto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0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150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5012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9150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5012"/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CC48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731B"/>
    <w:rPr>
      <w:color w:val="0000FF" w:themeColor="hyperlink"/>
      <w:u w:val="single"/>
    </w:rPr>
  </w:style>
  <w:style w:type="character" w:styleId="CommentReference">
    <w:name w:val="annotation reference"/>
    <w:semiHidden/>
    <w:rsid w:val="00F73D0A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5E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EB1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5E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5EB1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5E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5EB1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30656"/>
    <w:pPr>
      <w:spacing w:after="0" w:line="240" w:lineRule="auto"/>
    </w:pPr>
    <w:rPr>
      <w:rFonts w:ascii="Times New Roman" w:hAnsi="Times New Roman"/>
    </w:rPr>
  </w:style>
  <w:style w:type="paragraph" w:customStyle="1" w:styleId="FCPHeading1">
    <w:name w:val="FCP Heading1"/>
    <w:next w:val="Normal"/>
    <w:qFormat/>
    <w:rsid w:val="00CA2C9C"/>
    <w:pPr>
      <w:numPr>
        <w:numId w:val="4"/>
      </w:numPr>
      <w:tabs>
        <w:tab w:val="clear" w:pos="10080"/>
        <w:tab w:val="num" w:pos="720"/>
      </w:tabs>
      <w:spacing w:after="0" w:line="240" w:lineRule="auto"/>
      <w:ind w:left="0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F413A1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217A86"/>
    <w:rPr>
      <w:color w:val="800080" w:themeColor="followedHyperlink"/>
      <w:u w:val="single"/>
    </w:rPr>
  </w:style>
  <w:style w:type="character" w:customStyle="1" w:styleId="DONOTTRANSLATE">
    <w:name w:val="DO_NOT_TRANSLATE"/>
    <w:uiPriority w:val="99"/>
    <w:rsid w:val="00992442"/>
    <w:rPr>
      <w:rFonts w:ascii="Arial" w:hAnsi="Arial" w:cs="Arial"/>
      <w:color w:val="FF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12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dhs.wisconsin.gov/library/f-00236.ht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dhs.wisconsin.gov/familycare/mcoappeal.ht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EC082F84BC9E49B0AA390D671EAF3B" ma:contentTypeVersion="12" ma:contentTypeDescription="Create a new document." ma:contentTypeScope="" ma:versionID="9c133598ac3d4a3a968be16f96625ef5">
  <xsd:schema xmlns:xsd="http://www.w3.org/2001/XMLSchema" xmlns:xs="http://www.w3.org/2001/XMLSchema" xmlns:p="http://schemas.microsoft.com/office/2006/metadata/properties" xmlns:ns3="d801e4bb-f0fb-4322-b892-1d0e761867dd" xmlns:ns4="49aeef8b-e096-4209-9750-aaadbfef4804" targetNamespace="http://schemas.microsoft.com/office/2006/metadata/properties" ma:root="true" ma:fieldsID="18bc5ac9270c7913adef5dadf31271e7" ns3:_="" ns4:_="">
    <xsd:import namespace="d801e4bb-f0fb-4322-b892-1d0e761867dd"/>
    <xsd:import namespace="49aeef8b-e096-4209-9750-aaadbfef480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1e4bb-f0fb-4322-b892-1d0e761867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eef8b-e096-4209-9750-aaadbfef48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C4270-0445-496E-8B7A-2F1125B1F875}">
  <ds:schemaRefs>
    <ds:schemaRef ds:uri="http://purl.org/dc/terms/"/>
    <ds:schemaRef ds:uri="d801e4bb-f0fb-4322-b892-1d0e761867dd"/>
    <ds:schemaRef ds:uri="http://schemas.microsoft.com/office/2006/documentManagement/types"/>
    <ds:schemaRef ds:uri="49aeef8b-e096-4209-9750-aaadbfef4804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1A7C413-342B-44B7-A4A6-05B89C6E23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01e4bb-f0fb-4322-b892-1d0e761867dd"/>
    <ds:schemaRef ds:uri="49aeef8b-e096-4209-9750-aaadbfef48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8B9AAF-0042-497F-9A02-463363FEE5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127A37-F5B3-4824-9422-367C777AA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7</Pages>
  <Words>1698</Words>
  <Characters>9682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Adverse Benefit Determination, Lao</vt:lpstr>
    </vt:vector>
  </TitlesOfParts>
  <Company>DHS</Company>
  <LinksUpToDate>false</LinksUpToDate>
  <CharactersWithSpaces>11358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Adverse Benefit Determination, Lao</dc:title>
  <dc:creator>DHS</dc:creator>
  <cp:lastModifiedBy>Hornberger, Megan A</cp:lastModifiedBy>
  <cp:revision>17</cp:revision>
  <cp:lastPrinted>2022-01-07T21:53:00Z</cp:lastPrinted>
  <dcterms:created xsi:type="dcterms:W3CDTF">2022-01-05T15:41:00Z</dcterms:created>
  <dcterms:modified xsi:type="dcterms:W3CDTF">2022-01-25T17:29:00Z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0x01010031EC082F84BC9E49B0AA390D671EAF3B</vt:lpwstr>
  </property>
</Properties>
</file>