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D46D59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D46D59">
        <w:rPr>
          <w:rFonts w:cs="Tahoma"/>
          <w:b/>
          <w:sz w:val="20"/>
          <w:szCs w:val="20"/>
        </w:rPr>
        <w:t>Department of Health Services</w:t>
      </w:r>
      <w:r w:rsidRPr="00D46D59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D46D59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D46D59">
        <w:rPr>
          <w:rFonts w:cs="Tahoma"/>
          <w:sz w:val="20"/>
          <w:szCs w:val="20"/>
        </w:rPr>
        <w:t>Division of Medicaid Services</w:t>
      </w:r>
      <w:r w:rsidRPr="00D46D59">
        <w:rPr>
          <w:rFonts w:cs="Tahoma"/>
          <w:sz w:val="20"/>
          <w:szCs w:val="20"/>
        </w:rPr>
        <w:tab/>
        <w:t>Wis. Stats. § 46.287(2)(c)</w:t>
      </w:r>
    </w:p>
    <w:p w14:paraId="1C4779A0" w14:textId="798727DE" w:rsidR="00A32E1C" w:rsidRPr="00D46D59" w:rsidRDefault="005F63BF" w:rsidP="004D153B">
      <w:pPr>
        <w:tabs>
          <w:tab w:val="right" w:pos="10800"/>
        </w:tabs>
        <w:spacing w:after="0" w:line="240" w:lineRule="auto"/>
        <w:contextualSpacing/>
      </w:pPr>
      <w:r w:rsidRPr="00D46D59">
        <w:rPr>
          <w:rFonts w:cs="Tahoma"/>
          <w:sz w:val="20"/>
          <w:szCs w:val="20"/>
        </w:rPr>
        <w:t>F-00237</w:t>
      </w:r>
      <w:r w:rsidR="006A447D" w:rsidRPr="00D46D59">
        <w:rPr>
          <w:rFonts w:cs="Tahoma"/>
          <w:sz w:val="20"/>
          <w:szCs w:val="20"/>
          <w:lang w:val="en-US"/>
        </w:rPr>
        <w:t>UK</w:t>
      </w:r>
      <w:r w:rsidRPr="00D46D59">
        <w:rPr>
          <w:rFonts w:cs="Tahoma"/>
          <w:sz w:val="20"/>
          <w:szCs w:val="20"/>
        </w:rPr>
        <w:t xml:space="preserve"> (0</w:t>
      </w:r>
      <w:r w:rsidR="006A447D" w:rsidRPr="00D46D59">
        <w:rPr>
          <w:rFonts w:cs="Tahoma"/>
          <w:sz w:val="20"/>
          <w:szCs w:val="20"/>
          <w:lang w:val="en-US"/>
        </w:rPr>
        <w:t>5</w:t>
      </w:r>
      <w:r w:rsidRPr="00D46D59">
        <w:rPr>
          <w:rFonts w:cs="Tahoma"/>
          <w:sz w:val="20"/>
          <w:szCs w:val="20"/>
        </w:rPr>
        <w:t>/2026)</w:t>
      </w:r>
      <w:r w:rsidRPr="00D46D59">
        <w:rPr>
          <w:rFonts w:cs="Tahoma"/>
          <w:sz w:val="20"/>
          <w:szCs w:val="20"/>
          <w:lang w:bidi="uk-UA"/>
        </w:rPr>
        <w:tab/>
        <w:t xml:space="preserve">Сторінка </w:t>
      </w:r>
      <w:r w:rsidRPr="00D46D59">
        <w:rPr>
          <w:rFonts w:cs="Tahoma"/>
          <w:sz w:val="20"/>
          <w:szCs w:val="20"/>
          <w:lang w:bidi="uk-UA"/>
        </w:rPr>
        <w:fldChar w:fldCharType="begin"/>
      </w:r>
      <w:r w:rsidRPr="00D46D59">
        <w:rPr>
          <w:rFonts w:cs="Tahoma"/>
          <w:sz w:val="20"/>
          <w:szCs w:val="20"/>
          <w:lang w:bidi="uk-UA"/>
        </w:rPr>
        <w:instrText xml:space="preserve"> PAGE  \* Arabic  \* MERGEFORMAT </w:instrText>
      </w:r>
      <w:r w:rsidRPr="00D46D59">
        <w:rPr>
          <w:rFonts w:cs="Tahoma"/>
          <w:sz w:val="20"/>
          <w:szCs w:val="20"/>
          <w:lang w:bidi="uk-UA"/>
        </w:rPr>
        <w:fldChar w:fldCharType="separate"/>
      </w:r>
      <w:r w:rsidR="006A447D" w:rsidRPr="00D46D59">
        <w:rPr>
          <w:rFonts w:cs="Tahoma"/>
          <w:noProof/>
          <w:sz w:val="20"/>
          <w:szCs w:val="20"/>
          <w:lang w:bidi="uk-UA"/>
        </w:rPr>
        <w:t>1</w:t>
      </w:r>
      <w:r w:rsidRPr="00D46D59">
        <w:rPr>
          <w:rFonts w:cs="Tahoma"/>
          <w:sz w:val="20"/>
          <w:szCs w:val="20"/>
          <w:lang w:bidi="uk-UA"/>
        </w:rPr>
        <w:fldChar w:fldCharType="end"/>
      </w:r>
      <w:r w:rsidRPr="00D46D59">
        <w:rPr>
          <w:rFonts w:cs="Tahoma"/>
          <w:sz w:val="20"/>
          <w:szCs w:val="20"/>
          <w:lang w:bidi="uk-UA"/>
        </w:rPr>
        <w:t xml:space="preserve"> з </w:t>
      </w:r>
      <w:r w:rsidR="005139E1" w:rsidRPr="00D46D59">
        <w:rPr>
          <w:rFonts w:cs="Tahoma"/>
          <w:sz w:val="20"/>
          <w:szCs w:val="20"/>
          <w:lang w:bidi="uk-UA"/>
        </w:rPr>
        <w:fldChar w:fldCharType="begin"/>
      </w:r>
      <w:r w:rsidR="005139E1" w:rsidRPr="00D46D59">
        <w:rPr>
          <w:rFonts w:cs="Tahoma"/>
          <w:sz w:val="20"/>
          <w:szCs w:val="20"/>
          <w:lang w:bidi="uk-UA"/>
        </w:rPr>
        <w:instrText xml:space="preserve"> NUMPAGES  \* Arabic  \* MERGEFORMAT </w:instrText>
      </w:r>
      <w:r w:rsidR="005139E1" w:rsidRPr="00D46D59">
        <w:rPr>
          <w:rFonts w:cs="Tahoma"/>
          <w:sz w:val="20"/>
          <w:szCs w:val="20"/>
          <w:lang w:bidi="uk-UA"/>
        </w:rPr>
        <w:fldChar w:fldCharType="separate"/>
      </w:r>
      <w:r w:rsidR="006A447D" w:rsidRPr="00D46D59">
        <w:rPr>
          <w:rFonts w:cs="Tahoma"/>
          <w:noProof/>
          <w:sz w:val="20"/>
          <w:szCs w:val="20"/>
          <w:lang w:bidi="uk-UA"/>
        </w:rPr>
        <w:t>2</w:t>
      </w:r>
      <w:r w:rsidR="005139E1" w:rsidRPr="00D46D59">
        <w:rPr>
          <w:rFonts w:cs="Tahoma"/>
          <w:sz w:val="20"/>
          <w:szCs w:val="20"/>
          <w:lang w:bidi="uk-UA"/>
        </w:rPr>
        <w:fldChar w:fldCharType="end"/>
      </w:r>
    </w:p>
    <w:p w14:paraId="20306AA9" w14:textId="77777777" w:rsidR="005F63BF" w:rsidRPr="00D46D59" w:rsidRDefault="005F63BF" w:rsidP="006A447D">
      <w:pPr>
        <w:spacing w:after="0"/>
      </w:pPr>
    </w:p>
    <w:p w14:paraId="2BE6C80C" w14:textId="1ED3718C" w:rsidR="00ED3457" w:rsidRPr="00D46D59" w:rsidRDefault="00160EA7" w:rsidP="004D153B">
      <w:pPr>
        <w:pStyle w:val="Heading1"/>
        <w:rPr>
          <w:lang w:val="en-US"/>
        </w:rPr>
      </w:pPr>
      <w:r w:rsidRPr="00D46D59">
        <w:rPr>
          <w:lang w:bidi="uk-UA"/>
        </w:rPr>
        <w:t xml:space="preserve">Заява про оскарження – </w:t>
      </w:r>
      <w:r w:rsidR="00D46D59" w:rsidRPr="00D46D59">
        <w:t>Inclusa</w:t>
      </w:r>
    </w:p>
    <w:p w14:paraId="21A9F63A" w14:textId="3F77693B" w:rsidR="006A447D" w:rsidRPr="00D46D59" w:rsidRDefault="006A447D" w:rsidP="006A447D">
      <w:pPr>
        <w:spacing w:after="0"/>
        <w:jc w:val="center"/>
        <w:rPr>
          <w:rFonts w:ascii="Verdana" w:hAnsi="Verdana"/>
          <w:lang w:val="en-US"/>
        </w:rPr>
      </w:pPr>
      <w:r w:rsidRPr="00D46D59">
        <w:rPr>
          <w:rFonts w:ascii="Verdana" w:hAnsi="Verdana"/>
          <w:lang w:val="en-US"/>
        </w:rPr>
        <w:t>(Appeal Request)</w:t>
      </w:r>
    </w:p>
    <w:p w14:paraId="4F954BE0" w14:textId="77777777" w:rsidR="00ED3457" w:rsidRPr="00D46D59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D46D59" w:rsidRDefault="44E5A679" w:rsidP="0037433D">
      <w:pPr>
        <w:pStyle w:val="Heading2"/>
      </w:pPr>
      <w:r w:rsidRPr="00D46D59">
        <w:rPr>
          <w:lang w:bidi="uk-UA"/>
        </w:rPr>
        <w:t>Інструкція</w:t>
      </w:r>
    </w:p>
    <w:p w14:paraId="1B846586" w14:textId="205848B8" w:rsidR="002B7A59" w:rsidRPr="00D46D59" w:rsidRDefault="00160EA7" w:rsidP="00144419">
      <w:p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>Заповнення цієї форми добровільне. Особисті дані, зібрані за допомогою цієї форми, використовуються виключно для ідентифікації вашої справи та опрацювання вашого запиту.</w:t>
      </w:r>
    </w:p>
    <w:p w14:paraId="41112A4E" w14:textId="77777777" w:rsidR="002B7A59" w:rsidRPr="00D46D59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64C4F1FB" w:rsidR="00144419" w:rsidRPr="00D46D59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46D59">
        <w:rPr>
          <w:rFonts w:eastAsia="Calibri" w:cs="Tahoma"/>
          <w:kern w:val="0"/>
          <w:lang w:bidi="uk-UA"/>
          <w14:ligatures w14:val="none"/>
        </w:rPr>
        <w:t xml:space="preserve">Ім'я (прізвище, ім'я, друге ім'я): 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69189B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D46D59">
        <w:rPr>
          <w:rFonts w:eastAsia="Calibri" w:cs="Tahoma"/>
          <w:kern w:val="0"/>
          <w:lang w:bidi="uk-UA"/>
          <w14:ligatures w14:val="none"/>
        </w:rPr>
        <w:t xml:space="preserve"> Сьогоднішня дата: </w:t>
      </w:r>
      <w:r w:rsidR="003820F6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3820F6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3820F6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3820F6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3820F6" w:rsidRPr="00D46D59">
        <w:rPr>
          <w:rFonts w:eastAsia="Calibri" w:cs="Tahoma"/>
          <w:u w:val="single"/>
          <w:lang w:bidi="uk-UA"/>
        </w:rPr>
        <w:tab/>
      </w:r>
    </w:p>
    <w:p w14:paraId="0FEFF2C8" w14:textId="77777777" w:rsidR="00144419" w:rsidRPr="00D46D59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4E0866F0" w:rsidR="00144419" w:rsidRPr="00D46D59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D46D59">
        <w:rPr>
          <w:rFonts w:eastAsia="Calibri" w:cs="Tahoma"/>
          <w:kern w:val="0"/>
          <w:lang w:bidi="uk-UA"/>
          <w14:ligatures w14:val="none"/>
        </w:rPr>
        <w:t xml:space="preserve">Адреса для листування: </w:t>
      </w:r>
      <w:r w:rsidR="00144419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144419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144419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144419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144419"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23BEE803" w14:textId="77777777" w:rsidR="00144419" w:rsidRPr="00D46D59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195606FB" w:rsidR="00144419" w:rsidRPr="00D46D59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46D59">
        <w:rPr>
          <w:rFonts w:eastAsia="Calibri" w:cs="Tahoma"/>
          <w:kern w:val="0"/>
          <w:lang w:bidi="uk-UA"/>
          <w14:ligatures w14:val="none"/>
        </w:rPr>
        <w:t xml:space="preserve">Місто: 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D46D59">
        <w:rPr>
          <w:rFonts w:eastAsia="Calibri" w:cs="Tahoma"/>
          <w:kern w:val="0"/>
          <w:lang w:bidi="uk-UA"/>
          <w14:ligatures w14:val="none"/>
        </w:rPr>
        <w:t xml:space="preserve"> Штат: 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D46D59">
        <w:rPr>
          <w:rFonts w:eastAsia="Calibri" w:cs="Tahoma"/>
          <w:kern w:val="0"/>
          <w:lang w:bidi="uk-UA"/>
          <w14:ligatures w14:val="none"/>
        </w:rPr>
        <w:t xml:space="preserve"> Поштовий індекс: 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D46D59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D46D59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5D6F6C23" w14:textId="77777777" w:rsidR="00144419" w:rsidRPr="00D46D59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57CD80BC" w:rsidR="00144419" w:rsidRPr="00D46D59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D46D59">
        <w:rPr>
          <w:rFonts w:eastAsia="Calibri" w:cs="Tahoma"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46D59">
        <w:rPr>
          <w:rFonts w:eastAsia="Calibri" w:cs="Tahoma"/>
          <w:kern w:val="0"/>
          <w:lang w:bidi="uk-UA"/>
          <w14:ligatures w14:val="none"/>
        </w:rPr>
        <w:instrText xml:space="preserve"> FORMCHECKBOX </w:instrText>
      </w:r>
      <w:r w:rsidRPr="00D46D59">
        <w:rPr>
          <w:rFonts w:eastAsia="Calibri" w:cs="Tahoma"/>
          <w:kern w:val="0"/>
          <w:lang w:bidi="uk-UA"/>
          <w14:ligatures w14:val="none"/>
        </w:rPr>
      </w:r>
      <w:r w:rsidRPr="00D46D59">
        <w:rPr>
          <w:rFonts w:eastAsia="Calibri" w:cs="Tahoma"/>
          <w:kern w:val="0"/>
          <w:lang w:bidi="uk-UA"/>
          <w14:ligatures w14:val="none"/>
        </w:rPr>
        <w:fldChar w:fldCharType="separate"/>
      </w:r>
      <w:r w:rsidRPr="00D46D59">
        <w:rPr>
          <w:rFonts w:eastAsia="Calibri" w:cs="Tahoma"/>
          <w:kern w:val="0"/>
          <w:lang w:bidi="uk-UA"/>
          <w14:ligatures w14:val="none"/>
        </w:rPr>
        <w:fldChar w:fldCharType="end"/>
      </w:r>
      <w:r w:rsidRPr="00D46D59">
        <w:rPr>
          <w:rFonts w:eastAsia="Calibri" w:cs="Tahoma"/>
          <w:kern w:val="0"/>
          <w:lang w:bidi="uk-UA"/>
          <w14:ligatures w14:val="none"/>
        </w:rPr>
        <w:tab/>
        <w:t xml:space="preserve">Поставте відмітку в цьому полі, якщо бажаєте </w:t>
      </w:r>
      <w:bookmarkEnd w:id="0"/>
      <w:r w:rsidRPr="00D46D59">
        <w:rPr>
          <w:rFonts w:eastAsia="Calibri" w:cs="Tahoma"/>
          <w:kern w:val="0"/>
          <w:lang w:bidi="uk-UA"/>
          <w14:ligatures w14:val="none"/>
        </w:rPr>
        <w:t xml:space="preserve">оскаржити </w:t>
      </w:r>
      <w:r w:rsidR="00D46D59" w:rsidRPr="00D46D59">
        <w:rPr>
          <w:rFonts w:eastAsia="Calibri" w:cs="Tahoma"/>
          <w:bCs/>
          <w:kern w:val="0"/>
          <w14:ligatures w14:val="none"/>
        </w:rPr>
        <w:t>Inclusa</w:t>
      </w:r>
      <w:r w:rsidRPr="00D46D59">
        <w:rPr>
          <w:rFonts w:eastAsia="Calibri" w:cs="Tahoma"/>
          <w:bCs/>
          <w:kern w:val="0"/>
          <w14:ligatures w14:val="none"/>
        </w:rPr>
        <w:t xml:space="preserve">’s </w:t>
      </w:r>
      <w:r w:rsidRPr="00D46D59">
        <w:rPr>
          <w:rFonts w:eastAsia="Calibri" w:cs="Tahoma"/>
          <w:kern w:val="0"/>
          <w:lang w:bidi="uk-UA"/>
          <w14:ligatures w14:val="none"/>
        </w:rPr>
        <w:t xml:space="preserve">рішення, подавши запит на зустріч із </w:t>
      </w:r>
      <w:r w:rsidR="00D46D59" w:rsidRPr="00D46D59">
        <w:rPr>
          <w:rFonts w:eastAsia="Calibri" w:cs="Tahoma"/>
          <w:bCs/>
          <w:kern w:val="0"/>
          <w14:ligatures w14:val="none"/>
        </w:rPr>
        <w:t>Inclusa</w:t>
      </w:r>
      <w:r w:rsidR="00D46D59" w:rsidRPr="00D46D59">
        <w:rPr>
          <w:rFonts w:eastAsia="Calibri" w:cs="Tahoma"/>
          <w:bCs/>
          <w:kern w:val="0"/>
          <w:lang w:val="en-US"/>
          <w14:ligatures w14:val="none"/>
        </w:rPr>
        <w:t xml:space="preserve"> </w:t>
      </w:r>
      <w:r w:rsidRPr="00D46D59">
        <w:rPr>
          <w:rFonts w:eastAsia="Calibri" w:cs="Tahoma"/>
          <w:kern w:val="0"/>
          <w:lang w:bidi="uk-UA"/>
          <w14:ligatures w14:val="none"/>
        </w:rPr>
        <w:t>Комітетом з розгляду скарг та апеляцій.</w:t>
      </w:r>
    </w:p>
    <w:p w14:paraId="753605FA" w14:textId="77777777" w:rsidR="00144419" w:rsidRPr="00D46D59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D46D59" w:rsidRDefault="00BC4F67" w:rsidP="00BC4F67">
      <w:pPr>
        <w:pStyle w:val="Heading2"/>
      </w:pPr>
      <w:r w:rsidRPr="00D46D59">
        <w:rPr>
          <w:lang w:bidi="uk-UA"/>
        </w:rPr>
        <w:t>Продовження надання послуг під час оскарження рішення про скорочення, призупинення або припинення надання послуг</w:t>
      </w:r>
    </w:p>
    <w:p w14:paraId="303CEC5F" w14:textId="17AAAED4" w:rsidR="00BC4F67" w:rsidRPr="00D46D59" w:rsidRDefault="00BC4F67" w:rsidP="00705D31">
      <w:p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Якщо ви отримуєте допомогу і подаєте апеляцію до зміни розміру допомоги, ви можете і надалі отримувати допомогу в тому ж розмірі, доки не буде прийнято рішення щодо вашої апеляції. Якщо бажаєте зберегти право на виплати під час розгляду апеляції, ваш запит має бути відправлений поштою (з датою поштового штемпеля) або факсом </w:t>
      </w:r>
      <w:r w:rsidRPr="00D46D59">
        <w:rPr>
          <w:rFonts w:eastAsia="Tahoma" w:cs="Tahoma"/>
          <w:b/>
          <w:i/>
          <w:lang w:bidi="uk-UA"/>
        </w:rPr>
        <w:t xml:space="preserve">не пізніше </w:t>
      </w:r>
      <w:r w:rsidRPr="00D46D59">
        <w:rPr>
          <w:rFonts w:eastAsia="Tahoma" w:cs="Tahoma"/>
          <w:b/>
          <w:lang w:bidi="uk-UA"/>
        </w:rPr>
        <w:t>дати набуття чинності запланованого рішення.</w:t>
      </w:r>
      <w:r w:rsidRPr="00D46D59">
        <w:rPr>
          <w:rFonts w:eastAsia="Tahoma" w:cs="Tahoma"/>
          <w:lang w:bidi="uk-UA"/>
        </w:rPr>
        <w:t xml:space="preserve"> Якщо Комітет з розгляду скарг та апеляцій вирішить, що </w:t>
      </w:r>
      <w:r w:rsidR="00D46D59" w:rsidRPr="00D46D59">
        <w:rPr>
          <w:rFonts w:eastAsia="Tahoma" w:cs="Tahoma"/>
        </w:rPr>
        <w:t>Inclusa</w:t>
      </w:r>
      <w:r w:rsidRPr="00D46D59">
        <w:rPr>
          <w:rFonts w:eastAsia="Tahoma" w:cs="Tahoma"/>
        </w:rPr>
        <w:t xml:space="preserve">’s </w:t>
      </w:r>
      <w:r w:rsidRPr="00D46D59">
        <w:rPr>
          <w:rFonts w:eastAsia="Tahoma" w:cs="Tahoma"/>
          <w:lang w:bidi="uk-UA"/>
        </w:rPr>
        <w:t>рішення було правильним, вам, можливо, доведеться повернути надміру отримані виплати за період з моменту подання апеляції до прийняття рішення Комітетом з розгляду скарг та апеляцій. Однак, якщо це спричинить для вас значне фінансове навантаження, від вас можуть не вимагати відшкодування цих коштів.</w:t>
      </w:r>
    </w:p>
    <w:p w14:paraId="60459FC5" w14:textId="77777777" w:rsidR="00BC4F67" w:rsidRPr="00D46D59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D46D59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D46D59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46D59">
        <w:rPr>
          <w:rFonts w:eastAsia="Tahoma" w:cs="Tahoma"/>
          <w:lang w:bidi="uk-UA"/>
        </w:rPr>
        <w:instrText xml:space="preserve"> FORMCHECKBOX </w:instrText>
      </w:r>
      <w:r w:rsidRPr="00D46D59">
        <w:rPr>
          <w:rFonts w:eastAsia="Tahoma" w:cs="Tahoma"/>
          <w:lang w:bidi="uk-UA"/>
        </w:rPr>
      </w:r>
      <w:r w:rsidRPr="00D46D59">
        <w:rPr>
          <w:rFonts w:eastAsia="Tahoma" w:cs="Tahoma"/>
          <w:lang w:bidi="uk-UA"/>
        </w:rPr>
        <w:fldChar w:fldCharType="separate"/>
      </w:r>
      <w:r w:rsidRPr="00D46D59">
        <w:rPr>
          <w:rFonts w:eastAsia="Tahoma" w:cs="Tahoma"/>
          <w:lang w:bidi="uk-UA"/>
        </w:rPr>
        <w:fldChar w:fldCharType="end"/>
      </w:r>
      <w:r w:rsidRPr="00D46D59">
        <w:rPr>
          <w:rFonts w:eastAsia="Tahoma" w:cs="Tahoma"/>
          <w:lang w:bidi="uk-UA"/>
        </w:rPr>
        <w:t xml:space="preserve"> Поставте відмітку в цьому полі, якщо бажаєте, щоб надання цих послуг продовжувалося під час розгляду вашої апеляції.</w:t>
      </w:r>
    </w:p>
    <w:p w14:paraId="653CB832" w14:textId="77777777" w:rsidR="00BC4F67" w:rsidRPr="00D46D59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D46D59" w:rsidRDefault="00BC4F67" w:rsidP="00BC4F67">
      <w:pPr>
        <w:pStyle w:val="Heading2"/>
      </w:pPr>
      <w:r w:rsidRPr="00D46D59">
        <w:rPr>
          <w:lang w:bidi="uk-UA"/>
        </w:rPr>
        <w:t>Копія матеріалів вашої справи</w:t>
      </w:r>
    </w:p>
    <w:p w14:paraId="2CD27B14" w14:textId="791FBD41" w:rsidR="00BC4F67" w:rsidRPr="00D46D59" w:rsidRDefault="006C54B5" w:rsidP="00705D31">
      <w:p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Ви маєте право на отримання безкоштовної копії інформації з матеріалів вашої справи, що стосується вашої апеляції. Під інформацією маються на увазі документи, записи та інші відповідні матеріали, включаючи будь-яку нову або додаткову інформацію, </w:t>
      </w:r>
      <w:r w:rsidR="00D46D59" w:rsidRPr="00D46D59">
        <w:rPr>
          <w:rFonts w:eastAsia="Tahoma" w:cs="Tahoma"/>
        </w:rPr>
        <w:t>Inclusa</w:t>
      </w:r>
      <w:r w:rsidR="00D46D59" w:rsidRPr="00D46D59">
        <w:rPr>
          <w:rFonts w:eastAsia="Tahoma" w:cs="Tahoma"/>
          <w:lang w:val="en-US"/>
        </w:rPr>
        <w:t xml:space="preserve"> </w:t>
      </w:r>
      <w:r w:rsidRPr="00D46D59">
        <w:rPr>
          <w:rFonts w:eastAsia="Tahoma" w:cs="Tahoma"/>
          <w:lang w:bidi="uk-UA"/>
        </w:rPr>
        <w:t>зібрану під час розгляду вашої апеляції.</w:t>
      </w:r>
    </w:p>
    <w:p w14:paraId="53EB00A1" w14:textId="77777777" w:rsidR="00ED3457" w:rsidRPr="00D46D59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4F6EE564" w:rsidR="00EE3EE2" w:rsidRPr="00D46D59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D46D59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46D59">
        <w:rPr>
          <w:rFonts w:eastAsia="Tahoma" w:cs="Tahoma"/>
          <w:lang w:bidi="uk-UA"/>
        </w:rPr>
        <w:instrText xml:space="preserve"> FORMCHECKBOX </w:instrText>
      </w:r>
      <w:r w:rsidRPr="00D46D59">
        <w:rPr>
          <w:rFonts w:eastAsia="Tahoma" w:cs="Tahoma"/>
          <w:lang w:bidi="uk-UA"/>
        </w:rPr>
      </w:r>
      <w:r w:rsidRPr="00D46D59">
        <w:rPr>
          <w:rFonts w:eastAsia="Tahoma" w:cs="Tahoma"/>
          <w:lang w:bidi="uk-UA"/>
        </w:rPr>
        <w:fldChar w:fldCharType="separate"/>
      </w:r>
      <w:r w:rsidRPr="00D46D59">
        <w:rPr>
          <w:rFonts w:eastAsia="Tahoma" w:cs="Tahoma"/>
          <w:lang w:bidi="uk-UA"/>
        </w:rPr>
        <w:fldChar w:fldCharType="end"/>
      </w:r>
      <w:r w:rsidRPr="00D46D59">
        <w:rPr>
          <w:rFonts w:eastAsia="Tahoma" w:cs="Tahoma"/>
          <w:lang w:bidi="uk-UA"/>
        </w:rPr>
        <w:t xml:space="preserve"> Поставте відмітку в цьому полі, якщо бажаєте отримувати інформацію щодо вашої </w:t>
      </w:r>
      <w:r w:rsidR="00D46D59" w:rsidRPr="00D46D59">
        <w:rPr>
          <w:rFonts w:eastAsia="Tahoma" w:cs="Tahoma"/>
        </w:rPr>
        <w:t>Inclusa</w:t>
      </w:r>
      <w:r w:rsidR="00D46D59" w:rsidRPr="00D46D59">
        <w:rPr>
          <w:rFonts w:eastAsia="Tahoma" w:cs="Tahoma"/>
          <w:lang w:val="en-US"/>
        </w:rPr>
        <w:t xml:space="preserve"> </w:t>
      </w:r>
      <w:r w:rsidRPr="00D46D59">
        <w:rPr>
          <w:rFonts w:eastAsia="Tahoma" w:cs="Tahoma"/>
          <w:lang w:bidi="uk-UA"/>
        </w:rPr>
        <w:t>справи, пов’язану з вашою апеляцією.</w:t>
      </w:r>
    </w:p>
    <w:p w14:paraId="641E7F87" w14:textId="77777777" w:rsidR="00EE3EE2" w:rsidRPr="00D46D59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D46D59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D46D59">
        <w:rPr>
          <w:rFonts w:eastAsia="Calibri" w:cs="Tahoma"/>
          <w:b/>
          <w:lang w:bidi="uk-UA"/>
        </w:rPr>
        <w:t>Підпис</w:t>
      </w:r>
      <w:r w:rsidRPr="00D46D59">
        <w:rPr>
          <w:rFonts w:eastAsia="Calibri" w:cs="Tahoma"/>
          <w:lang w:bidi="uk-UA"/>
        </w:rPr>
        <w:t xml:space="preserve"> — Член: </w:t>
      </w:r>
      <w:r w:rsidRPr="00D46D59">
        <w:rPr>
          <w:rFonts w:eastAsia="Calibri" w:cs="Tahoma"/>
          <w:u w:val="single"/>
          <w:lang w:bidi="uk-UA"/>
        </w:rPr>
        <w:tab/>
      </w:r>
      <w:r w:rsidRPr="00D46D59">
        <w:rPr>
          <w:rFonts w:eastAsia="Calibri" w:cs="Tahoma"/>
          <w:lang w:bidi="uk-UA"/>
        </w:rPr>
        <w:t xml:space="preserve"> Дата підписання: </w:t>
      </w:r>
      <w:r w:rsidRPr="00D46D59">
        <w:rPr>
          <w:rFonts w:eastAsia="Calibri" w:cs="Tahoma"/>
          <w:u w:val="single"/>
          <w:lang w:bidi="uk-UA"/>
        </w:rPr>
        <w:tab/>
      </w:r>
    </w:p>
    <w:p w14:paraId="4AB78D51" w14:textId="77777777" w:rsidR="005139E1" w:rsidRPr="00D46D59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D46D59" w:rsidRDefault="00F04F7C" w:rsidP="00631DD2">
      <w:p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>Надішліть цю форму поштою або факсом за адресою:</w:t>
      </w:r>
    </w:p>
    <w:p w14:paraId="4DA0FE01" w14:textId="77777777" w:rsidR="00D46D59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Inclusa</w:t>
      </w:r>
    </w:p>
    <w:p w14:paraId="343D424F" w14:textId="77777777" w:rsidR="00D46D59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Attn: Member Relations</w:t>
      </w:r>
    </w:p>
    <w:p w14:paraId="2D25914A" w14:textId="77777777" w:rsidR="00D46D59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2801 Hoover Road, Unit 3</w:t>
      </w:r>
    </w:p>
    <w:p w14:paraId="15438D64" w14:textId="77777777" w:rsidR="00D46D59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Stevens Point WI 54481</w:t>
      </w:r>
    </w:p>
    <w:p w14:paraId="5B93F012" w14:textId="77777777" w:rsidR="00D46D59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Fax: 715-345-5725</w:t>
      </w:r>
    </w:p>
    <w:p w14:paraId="556DCBF6" w14:textId="77777777" w:rsidR="00D46D59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Toll Free: 1-877-622-6700</w:t>
      </w:r>
    </w:p>
    <w:p w14:paraId="70368C02" w14:textId="77777777" w:rsidR="00D46D59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TTY: 711 or 1-715-204-1799</w:t>
      </w:r>
    </w:p>
    <w:p w14:paraId="5B01250D" w14:textId="77A61B4A" w:rsidR="00F04F7C" w:rsidRPr="00D46D59" w:rsidRDefault="00D46D59" w:rsidP="00D46D59">
      <w:pPr>
        <w:spacing w:after="0" w:line="240" w:lineRule="auto"/>
        <w:ind w:left="720"/>
        <w:rPr>
          <w:rFonts w:eastAsia="Tahoma" w:cs="Tahoma"/>
        </w:rPr>
      </w:pPr>
      <w:r w:rsidRPr="00D46D59">
        <w:rPr>
          <w:rFonts w:eastAsia="Tahoma" w:cs="Tahoma"/>
        </w:rPr>
        <w:t>Email: memberrelations@inclusa.org</w:t>
      </w:r>
    </w:p>
    <w:p w14:paraId="2BEC775D" w14:textId="0A184B29" w:rsidR="001966DC" w:rsidRPr="00D46D59" w:rsidRDefault="001966DC" w:rsidP="001966DC">
      <w:p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lastRenderedPageBreak/>
        <w:t xml:space="preserve">Щоб розпочати процедуру оскарження якомога швидше, ви можете зателефонувати </w:t>
      </w:r>
      <w:r w:rsidR="00D46D59" w:rsidRPr="00D46D59">
        <w:rPr>
          <w:rFonts w:eastAsia="Tahoma" w:cs="Tahoma"/>
        </w:rPr>
        <w:t>Inclusa</w:t>
      </w:r>
      <w:r w:rsidR="00D46D59" w:rsidRPr="00D46D59">
        <w:rPr>
          <w:rFonts w:eastAsia="Tahoma" w:cs="Tahoma"/>
        </w:rPr>
        <w:t xml:space="preserve"> </w:t>
      </w:r>
      <w:r w:rsidR="00D46D59" w:rsidRPr="00D46D59">
        <w:rPr>
          <w:rFonts w:eastAsia="Tahoma" w:cs="Tahoma"/>
        </w:rPr>
        <w:t>715-204-1805</w:t>
      </w:r>
      <w:r w:rsidR="00D819F1" w:rsidRPr="00D46D59">
        <w:rPr>
          <w:rFonts w:eastAsia="Tahoma" w:cs="Tahoma"/>
        </w:rPr>
        <w:t xml:space="preserve"> </w:t>
      </w:r>
      <w:r w:rsidRPr="00D46D59">
        <w:rPr>
          <w:rFonts w:eastAsia="Tahoma" w:cs="Tahoma"/>
          <w:lang w:bidi="uk-UA"/>
        </w:rPr>
        <w:t xml:space="preserve">до того, як надіслати цю форму поштою. </w:t>
      </w:r>
    </w:p>
    <w:p w14:paraId="66DA0C7E" w14:textId="77777777" w:rsidR="00C8370E" w:rsidRPr="00D46D59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D46D59" w:rsidRDefault="001966DC" w:rsidP="001966DC">
      <w:p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Ваша апеляція повинна бути надіслана поштою (з датою поштового штемпеля) або факсом не пізніше, ніж через </w:t>
      </w:r>
      <w:r w:rsidRPr="00D46D59">
        <w:rPr>
          <w:rFonts w:eastAsia="Tahoma" w:cs="Tahoma"/>
          <w:b/>
          <w:lang w:bidi="uk-UA"/>
        </w:rPr>
        <w:t>60 календарних днів</w:t>
      </w:r>
      <w:r w:rsidRPr="00D46D59">
        <w:rPr>
          <w:rFonts w:eastAsia="Tahoma" w:cs="Tahoma"/>
          <w:lang w:bidi="uk-UA"/>
        </w:rPr>
        <w:t xml:space="preserve"> з дати, зазначеної у Повідомленні про несприятливе рішення щодо виплати допомоги.</w:t>
      </w:r>
    </w:p>
    <w:p w14:paraId="7817A569" w14:textId="77777777" w:rsidR="003820F6" w:rsidRPr="00D46D59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3B6E1FAE" w:rsidR="003820F6" w:rsidRPr="00D46D59" w:rsidRDefault="00D46D59" w:rsidP="003820F6">
      <w:pPr>
        <w:spacing w:after="0" w:line="240" w:lineRule="auto"/>
        <w:rPr>
          <w:rFonts w:eastAsia="Tahoma" w:cs="Tahoma"/>
          <w:b/>
          <w:bCs/>
        </w:rPr>
      </w:pPr>
      <w:r w:rsidRPr="00D46D59">
        <w:rPr>
          <w:rFonts w:ascii="Verdana" w:eastAsia="Tahoma" w:hAnsi="Verdana" w:cs="Tahoma"/>
          <w:b/>
          <w:bCs/>
        </w:rPr>
        <w:t>Inclusa</w:t>
      </w:r>
      <w:r w:rsidR="00D819F1" w:rsidRPr="00D46D59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D46D59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D46D59">
        <w:rPr>
          <w:rFonts w:eastAsia="Tahoma" w:cs="Tahoma"/>
          <w:lang w:bidi="uk-UA"/>
        </w:rPr>
        <w:t>Надає людям з інвалідністю безкоштовні засоби та послуги, що допомагають їм ефективно спілкуватися з нами, зокрема:</w:t>
      </w:r>
    </w:p>
    <w:p w14:paraId="348BD3BC" w14:textId="4A2053F8" w:rsidR="003820F6" w:rsidRPr="00D46D59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Кваліфіковані перекладачі жестової мови. </w:t>
      </w:r>
    </w:p>
    <w:p w14:paraId="7346A408" w14:textId="55421BF2" w:rsidR="003820F6" w:rsidRPr="00D46D59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Інформація в інших форматах (великим шрифтом, в аудіоформаті, у доступних електронних та інших форматах). </w:t>
      </w:r>
    </w:p>
    <w:p w14:paraId="780FA919" w14:textId="77777777" w:rsidR="003820F6" w:rsidRPr="00D46D59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D46D59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Надає безкоштовні мовні послуги особам, для котрих англійська мова не є рідною, зокрема: </w:t>
      </w:r>
    </w:p>
    <w:p w14:paraId="54F73487" w14:textId="6436FE5C" w:rsidR="003820F6" w:rsidRPr="00D46D59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Кваліфіковані усні перекладачі. </w:t>
      </w:r>
    </w:p>
    <w:p w14:paraId="2AA704A6" w14:textId="2CC8FB65" w:rsidR="003820F6" w:rsidRPr="00D46D59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Інформація, викладена іншими мовами. </w:t>
      </w:r>
    </w:p>
    <w:p w14:paraId="646A1378" w14:textId="77777777" w:rsidR="003820F6" w:rsidRPr="00D46D59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104B24AD" w:rsidR="003820F6" w:rsidRPr="00AF5389" w:rsidRDefault="003820F6" w:rsidP="003820F6">
      <w:pPr>
        <w:spacing w:after="0" w:line="240" w:lineRule="auto"/>
        <w:rPr>
          <w:rFonts w:eastAsia="Tahoma" w:cs="Tahoma"/>
        </w:rPr>
      </w:pPr>
      <w:r w:rsidRPr="00D46D59">
        <w:rPr>
          <w:rFonts w:eastAsia="Tahoma" w:cs="Tahoma"/>
          <w:lang w:bidi="uk-UA"/>
        </w:rPr>
        <w:t xml:space="preserve">Якщо вам потрібні ці послуги, телефонуйте </w:t>
      </w:r>
      <w:r w:rsidR="00D46D59" w:rsidRPr="00D46D59">
        <w:rPr>
          <w:rFonts w:eastAsia="Tahoma" w:cs="Tahoma"/>
        </w:rPr>
        <w:t>Inclusa</w:t>
      </w:r>
      <w:r w:rsidR="00D46D59" w:rsidRPr="00D46D59">
        <w:rPr>
          <w:rFonts w:eastAsia="Tahoma" w:cs="Tahoma"/>
        </w:rPr>
        <w:t xml:space="preserve"> </w:t>
      </w:r>
      <w:r w:rsidR="00D46D59" w:rsidRPr="00D46D59">
        <w:rPr>
          <w:rFonts w:eastAsia="Tahoma" w:cs="Tahoma"/>
        </w:rPr>
        <w:t>715-204-1805 or toll-free at 877-622-6700</w:t>
      </w:r>
      <w:r w:rsidRPr="00D46D59">
        <w:rPr>
          <w:rFonts w:eastAsia="Tahoma" w:cs="Tahoma"/>
        </w:rPr>
        <w:t xml:space="preserve">, </w:t>
      </w:r>
      <w:r w:rsidRPr="00D46D59">
        <w:rPr>
          <w:rFonts w:eastAsia="Tahoma" w:cs="Tahoma"/>
          <w:lang w:bidi="uk-UA"/>
        </w:rPr>
        <w:t xml:space="preserve"> з понеділка по п’ятницю з 8:00 до 16:30. Користувачам телетайпу слід дзвонити за номером </w:t>
      </w:r>
      <w:r w:rsidR="00D46D59" w:rsidRPr="00D46D59">
        <w:rPr>
          <w:rFonts w:eastAsia="Tahoma" w:cs="Tahoma"/>
          <w:lang w:bidi="uk-UA"/>
        </w:rPr>
        <w:t>715-204-1799</w:t>
      </w:r>
      <w:r w:rsidRPr="00D46D59">
        <w:rPr>
          <w:rFonts w:eastAsia="Tahoma" w:cs="Tahoma"/>
          <w:lang w:bidi="uk-UA"/>
        </w:rPr>
        <w:t>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72E187C1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uk-UA"/>
      </w:rPr>
      <w:t>F-00237</w:t>
    </w:r>
    <w:r w:rsidR="00D46D59">
      <w:rPr>
        <w:rFonts w:cs="Tahoma"/>
        <w:sz w:val="20"/>
        <w:szCs w:val="20"/>
        <w:lang w:val="en-US" w:bidi="uk-UA"/>
      </w:rPr>
      <w:t>UK</w:t>
    </w:r>
    <w:r w:rsidRPr="00A4784C">
      <w:rPr>
        <w:rFonts w:cs="Tahoma"/>
        <w:sz w:val="20"/>
        <w:szCs w:val="20"/>
        <w:lang w:bidi="uk-UA"/>
      </w:rPr>
      <w:tab/>
      <w:t xml:space="preserve">Сторінка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sz w:val="20"/>
        <w:szCs w:val="20"/>
        <w:lang w:bidi="uk-UA"/>
      </w:rPr>
      <w:fldChar w:fldCharType="end"/>
    </w:r>
    <w:r w:rsidRPr="00A4784C">
      <w:rPr>
        <w:rFonts w:cs="Tahoma"/>
        <w:sz w:val="20"/>
        <w:szCs w:val="20"/>
        <w:lang w:bidi="uk-UA"/>
      </w:rPr>
      <w:t xml:space="preserve"> з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noProof/>
        <w:sz w:val="20"/>
        <w:szCs w:val="20"/>
        <w:lang w:bidi="uk-U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+4Uy6OOLQQqTXuVBb91ly05pcHTnLpu2G7afDCmSSgJJXtk6PMgPks4nMqsyk7vQVnXDvtl6RpkAYDrnPg3IA==" w:salt="ypC+9MTGK86YJzmDwk0NcQ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7B8"/>
    <w:rsid w:val="005F095B"/>
    <w:rsid w:val="005F63BF"/>
    <w:rsid w:val="00600583"/>
    <w:rsid w:val="00613289"/>
    <w:rsid w:val="00631DD2"/>
    <w:rsid w:val="00652F42"/>
    <w:rsid w:val="00684B13"/>
    <w:rsid w:val="0069189B"/>
    <w:rsid w:val="006A447D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0C9F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28F8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3157A"/>
    <w:rsid w:val="00B975A8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CA4D1E"/>
    <w:rsid w:val="00D05C21"/>
    <w:rsid w:val="00D45B0E"/>
    <w:rsid w:val="00D46D59"/>
    <w:rsid w:val="00D8136B"/>
    <w:rsid w:val="00D819F1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3538C"/>
    <w:rsid w:val="00E45606"/>
    <w:rsid w:val="00E62B24"/>
    <w:rsid w:val="00E726CF"/>
    <w:rsid w:val="00EA6CC0"/>
    <w:rsid w:val="00ED3457"/>
    <w:rsid w:val="00ED4FFC"/>
    <w:rsid w:val="00EE3EE2"/>
    <w:rsid w:val="00EE747D"/>
    <w:rsid w:val="00EF474B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Ukrainian</dc:title>
  <dc:subject/>
  <dc:creator>DHS@wisconsin.gov</dc:creator>
  <cp:keywords/>
  <dc:description/>
  <cp:lastModifiedBy>Ward, Abigail M - DHS</cp:lastModifiedBy>
  <cp:revision>3</cp:revision>
  <dcterms:created xsi:type="dcterms:W3CDTF">2026-05-07T19:06:00Z</dcterms:created>
  <dcterms:modified xsi:type="dcterms:W3CDTF">2026-05-07T19:06:00Z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