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A4784C">
        <w:rPr>
          <w:rFonts w:ascii="Tahoma" w:hAnsi="Tahoma" w:cs="Tahoma"/>
          <w:b/>
          <w:sz w:val="20"/>
          <w:szCs w:val="20"/>
        </w:rPr>
        <w:t>Department of Health Services</w:t>
      </w:r>
      <w:r w:rsidRPr="00A4784C">
        <w:rPr>
          <w:rFonts w:ascii="Tahoma" w:hAnsi="Tahoma" w:cs="Tahoma"/>
          <w:b/>
          <w:sz w:val="20"/>
          <w:szCs w:val="20"/>
        </w:rPr>
        <w:tab/>
        <w:t>State of Wisconsin</w:t>
      </w:r>
    </w:p>
    <w:p w14:paraId="4EDC7BA0" w14:textId="1E9567FA" w:rsidR="005F63BF" w:rsidRPr="00A4784C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4784C">
        <w:rPr>
          <w:rFonts w:ascii="Tahoma" w:hAnsi="Tahoma" w:cs="Tahoma"/>
          <w:sz w:val="20"/>
          <w:szCs w:val="20"/>
        </w:rPr>
        <w:t xml:space="preserve">Division of </w:t>
      </w:r>
      <w:r w:rsidR="00721D81">
        <w:rPr>
          <w:rFonts w:ascii="Tahoma" w:hAnsi="Tahoma" w:cs="Tahoma"/>
          <w:sz w:val="20"/>
          <w:szCs w:val="20"/>
        </w:rPr>
        <w:t>Public Health</w:t>
      </w:r>
      <w:r w:rsidRPr="00A4784C">
        <w:rPr>
          <w:rFonts w:ascii="Tahoma" w:hAnsi="Tahoma" w:cs="Tahoma"/>
          <w:sz w:val="20"/>
          <w:szCs w:val="20"/>
        </w:rPr>
        <w:tab/>
      </w:r>
    </w:p>
    <w:p w14:paraId="1C4779A0" w14:textId="5AE368B1" w:rsidR="00A32E1C" w:rsidRPr="007B76EA" w:rsidRDefault="005F63BF" w:rsidP="005F63BF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ascii="Tahoma" w:hAnsi="Tahoma" w:cs="Tahoma"/>
          <w:sz w:val="20"/>
          <w:szCs w:val="20"/>
        </w:rPr>
        <w:t>F-</w:t>
      </w:r>
      <w:r w:rsidR="00721D81">
        <w:rPr>
          <w:rFonts w:ascii="Tahoma" w:hAnsi="Tahoma" w:cs="Tahoma"/>
          <w:sz w:val="20"/>
          <w:szCs w:val="20"/>
        </w:rPr>
        <w:t>0060</w:t>
      </w:r>
      <w:r w:rsidR="00A10FFC">
        <w:rPr>
          <w:rFonts w:ascii="Tahoma" w:hAnsi="Tahoma" w:cs="Tahoma"/>
          <w:sz w:val="20"/>
          <w:szCs w:val="20"/>
        </w:rPr>
        <w:t>2</w:t>
      </w:r>
      <w:r w:rsidR="009A58F3">
        <w:rPr>
          <w:rFonts w:ascii="Tahoma" w:hAnsi="Tahoma" w:cs="Tahoma"/>
          <w:sz w:val="20"/>
          <w:szCs w:val="20"/>
        </w:rPr>
        <w:t>a</w:t>
      </w:r>
      <w:r w:rsidRPr="00A4784C">
        <w:rPr>
          <w:rFonts w:ascii="Tahoma" w:hAnsi="Tahoma" w:cs="Tahoma"/>
          <w:sz w:val="20"/>
          <w:szCs w:val="20"/>
        </w:rPr>
        <w:t xml:space="preserve"> (</w:t>
      </w:r>
      <w:r w:rsidR="00721D81">
        <w:rPr>
          <w:rFonts w:ascii="Tahoma" w:hAnsi="Tahoma" w:cs="Tahoma"/>
          <w:sz w:val="20"/>
          <w:szCs w:val="20"/>
        </w:rPr>
        <w:t>0</w:t>
      </w:r>
      <w:r w:rsidR="009A58F3">
        <w:rPr>
          <w:rFonts w:ascii="Tahoma" w:hAnsi="Tahoma" w:cs="Tahoma"/>
          <w:sz w:val="20"/>
          <w:szCs w:val="20"/>
        </w:rPr>
        <w:t>7</w:t>
      </w:r>
      <w:r w:rsidR="00721D81">
        <w:rPr>
          <w:rFonts w:ascii="Tahoma" w:hAnsi="Tahoma" w:cs="Tahoma"/>
          <w:sz w:val="20"/>
          <w:szCs w:val="20"/>
        </w:rPr>
        <w:t>/2025</w:t>
      </w:r>
      <w:r w:rsidRPr="00A4784C">
        <w:rPr>
          <w:rFonts w:ascii="Tahoma" w:hAnsi="Tahoma" w:cs="Tahoma"/>
          <w:sz w:val="20"/>
          <w:szCs w:val="20"/>
        </w:rPr>
        <w:t>)</w:t>
      </w:r>
      <w:r w:rsidRPr="00A4784C">
        <w:rPr>
          <w:rFonts w:ascii="Tahoma" w:hAnsi="Tahoma" w:cs="Tahoma"/>
          <w:sz w:val="20"/>
          <w:szCs w:val="20"/>
        </w:rPr>
        <w:tab/>
        <w:t xml:space="preserve">Page </w:t>
      </w:r>
      <w:r w:rsidRPr="00A4784C">
        <w:rPr>
          <w:rFonts w:ascii="Tahoma" w:hAnsi="Tahoma" w:cs="Tahoma"/>
          <w:sz w:val="20"/>
          <w:szCs w:val="20"/>
        </w:rPr>
        <w:fldChar w:fldCharType="begin"/>
      </w:r>
      <w:r w:rsidRPr="00A4784C">
        <w:rPr>
          <w:rFonts w:ascii="Tahoma" w:hAnsi="Tahoma" w:cs="Tahoma"/>
          <w:sz w:val="20"/>
          <w:szCs w:val="20"/>
        </w:rPr>
        <w:instrText xml:space="preserve"> PAGE  \* Arabic  \* MERGEFORMAT </w:instrText>
      </w:r>
      <w:r w:rsidRPr="00A4784C">
        <w:rPr>
          <w:rFonts w:ascii="Tahoma" w:hAnsi="Tahoma" w:cs="Tahoma"/>
          <w:sz w:val="20"/>
          <w:szCs w:val="20"/>
        </w:rPr>
        <w:fldChar w:fldCharType="separate"/>
      </w:r>
      <w:r w:rsidRPr="00A4784C">
        <w:rPr>
          <w:rFonts w:ascii="Tahoma" w:hAnsi="Tahoma" w:cs="Tahoma"/>
          <w:noProof/>
          <w:sz w:val="20"/>
          <w:szCs w:val="20"/>
        </w:rPr>
        <w:t>1</w:t>
      </w:r>
      <w:r w:rsidRPr="00A4784C">
        <w:rPr>
          <w:rFonts w:ascii="Tahoma" w:hAnsi="Tahoma" w:cs="Tahoma"/>
          <w:sz w:val="20"/>
          <w:szCs w:val="20"/>
        </w:rPr>
        <w:fldChar w:fldCharType="end"/>
      </w:r>
      <w:r w:rsidRPr="00A4784C">
        <w:rPr>
          <w:rFonts w:ascii="Tahoma" w:hAnsi="Tahoma" w:cs="Tahoma"/>
          <w:sz w:val="20"/>
          <w:szCs w:val="20"/>
        </w:rPr>
        <w:t xml:space="preserve"> of </w:t>
      </w:r>
      <w:r w:rsidR="0082243C" w:rsidRPr="00A4784C">
        <w:rPr>
          <w:rFonts w:ascii="Tahoma" w:hAnsi="Tahoma" w:cs="Tahoma"/>
          <w:sz w:val="20"/>
          <w:szCs w:val="20"/>
        </w:rPr>
        <w:t>2</w:t>
      </w:r>
    </w:p>
    <w:p w14:paraId="20306AA9" w14:textId="77777777" w:rsidR="005F63BF" w:rsidRDefault="005F63BF" w:rsidP="00ED3457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0225F469" w14:textId="77777777" w:rsidR="00DD6B57" w:rsidRDefault="00ED3457" w:rsidP="005F63BF">
      <w:pPr>
        <w:pStyle w:val="Heading1"/>
      </w:pPr>
      <w:r w:rsidRPr="005F63BF">
        <w:t>T</w:t>
      </w:r>
      <w:r w:rsidR="00721D81">
        <w:t xml:space="preserve">rauma Care Facility </w:t>
      </w:r>
    </w:p>
    <w:p w14:paraId="2BE6C80C" w14:textId="2AC8372B" w:rsidR="00ED3457" w:rsidRPr="005F63BF" w:rsidRDefault="00DD6B57" w:rsidP="005F63BF">
      <w:pPr>
        <w:pStyle w:val="Heading1"/>
      </w:pPr>
      <w:r>
        <w:t xml:space="preserve">In Person Focused Visit </w:t>
      </w:r>
      <w:r w:rsidR="00721D81">
        <w:t>Final Report</w:t>
      </w:r>
    </w:p>
    <w:p w14:paraId="4F954BE0" w14:textId="77777777" w:rsidR="00ED3457" w:rsidRPr="00ED3457" w:rsidRDefault="00ED345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1B846586" w14:textId="5C94765C" w:rsidR="002B7A59" w:rsidRPr="000522CF" w:rsidRDefault="44E5A679" w:rsidP="00721D81">
      <w:pPr>
        <w:spacing w:after="0"/>
        <w:rPr>
          <w:rFonts w:ascii="Tahoma" w:eastAsia="Calibri" w:hAnsi="Tahoma" w:cs="Tahoma"/>
          <w:kern w:val="0"/>
          <w14:ligatures w14:val="none"/>
        </w:rPr>
      </w:pPr>
      <w:r w:rsidRPr="00F16742">
        <w:rPr>
          <w:rStyle w:val="Heading2Char"/>
        </w:rPr>
        <w:t>Instructions:</w:t>
      </w:r>
      <w:r w:rsidRPr="000522CF">
        <w:rPr>
          <w:rFonts w:ascii="Tahoma" w:eastAsia="Tahoma" w:hAnsi="Tahoma" w:cs="Tahoma"/>
        </w:rPr>
        <w:t xml:space="preserve"> </w:t>
      </w:r>
    </w:p>
    <w:p w14:paraId="41112A4E" w14:textId="77777777" w:rsidR="002B7A59" w:rsidRPr="000522CF" w:rsidRDefault="002B7A59" w:rsidP="002B7A59">
      <w:pPr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4AC0FA5A" w14:textId="1433C96C" w:rsidR="00ED3457" w:rsidRPr="000522CF" w:rsidRDefault="00721D81" w:rsidP="00F04298">
      <w:pPr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Facility n</w:t>
      </w:r>
      <w:r w:rsidR="00ED3457" w:rsidRPr="000522CF">
        <w:rPr>
          <w:rFonts w:ascii="Tahoma" w:eastAsia="Calibri" w:hAnsi="Tahoma" w:cs="Tahoma"/>
          <w:bCs/>
          <w:kern w:val="0"/>
          <w14:ligatures w14:val="none"/>
        </w:rPr>
        <w:t xml:space="preserve">ame: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0D3679D1" w14:textId="638705D1" w:rsidR="00ED3457" w:rsidRPr="000522CF" w:rsidRDefault="00721D81" w:rsidP="006C648B">
      <w:pPr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Facility </w:t>
      </w:r>
      <w:r w:rsidR="00F04298">
        <w:rPr>
          <w:rFonts w:ascii="Tahoma" w:eastAsia="Calibri" w:hAnsi="Tahoma" w:cs="Tahoma"/>
          <w:bCs/>
          <w:kern w:val="0"/>
          <w14:ligatures w14:val="none"/>
        </w:rPr>
        <w:t>a</w:t>
      </w:r>
      <w:r w:rsidR="00ED3457" w:rsidRPr="000522CF">
        <w:rPr>
          <w:rFonts w:ascii="Tahoma" w:eastAsia="Calibri" w:hAnsi="Tahoma" w:cs="Tahoma"/>
          <w:bCs/>
          <w:kern w:val="0"/>
          <w14:ligatures w14:val="none"/>
        </w:rPr>
        <w:t xml:space="preserve">ddress: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9F3924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ACFC564" w14:textId="4E425296" w:rsidR="00F04298" w:rsidRPr="008975B0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Requested level:</w:t>
      </w:r>
      <w:r w:rsidRPr="00F04298">
        <w:rPr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</w:rPr>
          <w:id w:val="-842314097"/>
          <w:placeholder>
            <w:docPart w:val="6C6CF98B61554EA99F9FA42B653DF948"/>
          </w:placeholder>
          <w:showingPlcHdr/>
          <w:comboBox>
            <w:listItem w:value="Choose an item."/>
            <w:listItem w:displayText="Level III" w:value="Level III"/>
            <w:listItem w:displayText="Level IV" w:value="Level IV"/>
          </w:comboBox>
        </w:sdtPr>
        <w:sdtEndPr/>
        <w:sdtContent>
          <w:r w:rsidR="0090043A"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Verdana" w:hAnsi="Verdana"/>
        </w:rPr>
        <w:t xml:space="preserve">  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Date of </w:t>
      </w:r>
      <w:r w:rsidR="008975B0">
        <w:rPr>
          <w:rFonts w:ascii="Tahoma" w:eastAsia="Calibri" w:hAnsi="Tahoma" w:cs="Tahoma"/>
          <w:bCs/>
          <w:kern w:val="0"/>
          <w14:ligatures w14:val="none"/>
        </w:rPr>
        <w:t xml:space="preserve">original </w:t>
      </w:r>
      <w:r>
        <w:rPr>
          <w:rFonts w:ascii="Tahoma" w:eastAsia="Calibri" w:hAnsi="Tahoma" w:cs="Tahoma"/>
          <w:bCs/>
          <w:kern w:val="0"/>
          <w14:ligatures w14:val="none"/>
        </w:rPr>
        <w:t>review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8975B0" w:rsidRPr="008975B0">
        <w:rPr>
          <w:rFonts w:ascii="Verdana" w:eastAsia="Calibri" w:hAnsi="Verdana" w:cs="Tahoma"/>
          <w:kern w:val="0"/>
          <w14:ligatures w14:val="none"/>
        </w:rPr>
        <w:t xml:space="preserve">   </w:t>
      </w:r>
      <w:r w:rsidR="008975B0" w:rsidRPr="008975B0">
        <w:rPr>
          <w:rFonts w:ascii="Tahoma" w:eastAsia="Calibri" w:hAnsi="Tahoma" w:cs="Tahoma"/>
          <w:kern w:val="0"/>
          <w14:ligatures w14:val="none"/>
        </w:rPr>
        <w:t>Date of FV</w:t>
      </w:r>
      <w:r w:rsidR="00DD1302">
        <w:rPr>
          <w:rFonts w:ascii="Tahoma" w:eastAsia="Calibri" w:hAnsi="Tahoma" w:cs="Tahoma"/>
          <w:kern w:val="0"/>
          <w14:ligatures w14:val="none"/>
        </w:rPr>
        <w:t xml:space="preserve">: </w:t>
      </w:r>
      <w:r w:rsidR="008975B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975B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975B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975B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975B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975B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975B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975B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975B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975B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8975B0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6585D568" w14:textId="77777777" w:rsidR="005F7B08" w:rsidRDefault="005F7B0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3DC7EA74" w14:textId="4DD16D51" w:rsidR="005F7B08" w:rsidRPr="005F7B08" w:rsidRDefault="005F7B0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/>
          <w:bCs/>
          <w:kern w:val="0"/>
          <w14:ligatures w14:val="none"/>
        </w:rPr>
        <w:sectPr w:rsidR="005F7B08" w:rsidRPr="005F7B08" w:rsidSect="00403ADB">
          <w:head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8975B0">
        <w:rPr>
          <w:rFonts w:ascii="Tahoma" w:eastAsia="Calibri" w:hAnsi="Tahoma" w:cs="Tahoma"/>
          <w:b/>
          <w:bCs/>
          <w:kern w:val="0"/>
          <w14:ligatures w14:val="none"/>
        </w:rPr>
        <w:t xml:space="preserve">Criteria deficiency with corrective action </w:t>
      </w:r>
      <w:r w:rsidR="008975B0"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</w:t>
      </w:r>
      <w:r w:rsidR="008975B0">
        <w:rPr>
          <w:rFonts w:ascii="Tahoma" w:eastAsia="Calibri" w:hAnsi="Tahoma" w:cs="Tahoma"/>
          <w:bCs/>
          <w:i/>
          <w:iCs/>
          <w:kern w:val="0"/>
          <w14:ligatures w14:val="none"/>
        </w:rPr>
        <w:t>list each CD and what corrective actions were observed at the focused visit</w:t>
      </w:r>
      <w:r w:rsidR="008975B0"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)</w:t>
      </w:r>
      <w:r w:rsidR="003B7421">
        <w:rPr>
          <w:rFonts w:ascii="Tahoma" w:eastAsia="Calibri" w:hAnsi="Tahoma" w:cs="Tahoma"/>
          <w:bCs/>
          <w:i/>
          <w:iCs/>
          <w:kern w:val="0"/>
          <w14:ligatures w14:val="none"/>
        </w:rPr>
        <w:t>:</w:t>
      </w:r>
    </w:p>
    <w:p w14:paraId="1E535DE6" w14:textId="6EBE53F8" w:rsidR="005F7B08" w:rsidRPr="003B7421" w:rsidRDefault="005F7B0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</w:p>
    <w:p w14:paraId="32AD4F4C" w14:textId="77777777" w:rsidR="005F7B08" w:rsidRPr="005F7B08" w:rsidRDefault="005F7B0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/>
          <w:bCs/>
          <w:kern w:val="0"/>
          <w:u w:val="single"/>
          <w14:ligatures w14:val="none"/>
        </w:rPr>
      </w:pPr>
    </w:p>
    <w:p w14:paraId="5CA327C2" w14:textId="14E1BC9B" w:rsidR="00F04298" w:rsidRPr="00E61DBB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bCs/>
          <w:kern w:val="0"/>
          <w14:ligatures w14:val="none"/>
        </w:rPr>
        <w:sectPr w:rsidR="00F04298" w:rsidRPr="00E61DBB" w:rsidSect="005F7B0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bCs/>
          <w:kern w:val="0"/>
          <w14:ligatures w14:val="none"/>
        </w:rPr>
        <w:t>Strengths</w:t>
      </w:r>
      <w:r w:rsidR="00B05863" w:rsidRPr="00E61DBB">
        <w:rPr>
          <w:rFonts w:ascii="Tahoma" w:eastAsia="Calibri" w:hAnsi="Tahoma" w:cs="Tahoma"/>
          <w:b/>
          <w:bCs/>
          <w:kern w:val="0"/>
          <w14:ligatures w14:val="none"/>
        </w:rPr>
        <w:t xml:space="preserve">: </w:t>
      </w:r>
    </w:p>
    <w:p w14:paraId="42B402A3" w14:textId="173BB1E2" w:rsidR="00F04298" w:rsidRPr="003F7860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</w:p>
    <w:p w14:paraId="5CC23EA7" w14:textId="77777777" w:rsidR="0016159C" w:rsidRPr="003F7860" w:rsidRDefault="0016159C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</w:p>
    <w:p w14:paraId="3091E11E" w14:textId="03C47314" w:rsidR="00F04298" w:rsidRPr="003F7860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667D2E92" w14:textId="77777777" w:rsidR="000052BE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0052BE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EDF9FEF" w14:textId="77777777" w:rsidR="00783670" w:rsidRDefault="00F0429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kern w:val="0"/>
          <w14:ligatures w14:val="none"/>
        </w:rPr>
        <w:t>Opportunities for improvement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(each area of opportunity should be tied to a DHS 118 criteria and supported with a recommendation)</w:t>
      </w:r>
      <w:r w:rsidR="00E61DBB" w:rsidRPr="001C703C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69D068EA" w14:textId="77777777" w:rsidR="00F04298" w:rsidRPr="003F7860" w:rsidRDefault="00F0429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F709394" w14:textId="77777777" w:rsidR="003F7860" w:rsidRPr="003F7860" w:rsidRDefault="003F786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C542A97" w14:textId="77777777" w:rsidR="00B82C63" w:rsidRPr="003F7860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A563F04" w14:textId="77777777" w:rsidR="00783670" w:rsidRPr="001C703C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783670" w:rsidRPr="001C703C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F47C1B8" w14:textId="77777777" w:rsidR="00783670" w:rsidRDefault="00F0429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kern w:val="0"/>
          <w14:ligatures w14:val="none"/>
        </w:rPr>
        <w:t>Growth potential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(each area of growth potential should be tied to best practice and supported with a recommendation)</w:t>
      </w:r>
      <w:r w:rsidR="00E61DBB" w:rsidRPr="001C703C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4A680E3E" w14:textId="77777777" w:rsidR="000052BE" w:rsidRPr="003F7860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2606FC" w14:textId="77777777" w:rsidR="0016159C" w:rsidRPr="003F7860" w:rsidRDefault="0016159C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1D87AF0" w14:textId="77777777" w:rsidR="00B82C63" w:rsidRPr="003F7860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AD24256" w14:textId="77777777" w:rsidR="0078367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CCBB04E" w14:textId="64084110" w:rsidR="000052BE" w:rsidRPr="00E61DBB" w:rsidRDefault="005F7B0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</w:pPr>
      <w:r>
        <w:rPr>
          <w:rFonts w:ascii="Tahoma" w:eastAsia="Calibri" w:hAnsi="Tahoma" w:cs="Tahoma"/>
          <w:b/>
          <w:kern w:val="0"/>
          <w14:ligatures w14:val="none"/>
        </w:rPr>
        <w:t>Additional reviewer comments</w:t>
      </w:r>
    </w:p>
    <w:p w14:paraId="0A85E0EE" w14:textId="77777777" w:rsidR="005F7B08" w:rsidRDefault="005F7B0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  <w:sectPr w:rsidR="005F7B08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DC37666" w14:textId="1BA0DA78" w:rsidR="000052BE" w:rsidRPr="003F7860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B62BEE" w14:textId="77777777" w:rsidR="00832E81" w:rsidRPr="003F7860" w:rsidRDefault="00832E81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0627E2" w14:textId="77777777" w:rsidR="00B82C63" w:rsidRPr="003F7860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75A32CE" w14:textId="77777777" w:rsidR="0078367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5A185FF" w14:textId="77777777" w:rsidR="0090043A" w:rsidRDefault="00832E81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kern w:val="0"/>
          <w14:ligatures w14:val="none"/>
        </w:rPr>
        <w:t>Comments from reviewed facility</w:t>
      </w:r>
      <w:r w:rsidR="00E61DB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5B7C87AB" w14:textId="22E56A83" w:rsidR="00832E81" w:rsidRPr="003F7860" w:rsidRDefault="00832E81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3DF1795" w14:textId="77777777" w:rsidR="0090043A" w:rsidRPr="003F7860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3CE8199" w14:textId="77777777" w:rsidR="004F7B24" w:rsidRPr="003F7860" w:rsidRDefault="004F7B24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856F80" w14:textId="77777777" w:rsidR="0090043A" w:rsidRDefault="0090043A" w:rsidP="00832E81">
      <w:pPr>
        <w:tabs>
          <w:tab w:val="left" w:pos="4320"/>
          <w:tab w:val="left" w:pos="720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D4EC7B8" w14:textId="1DCB98FB" w:rsidR="00832E81" w:rsidRDefault="00832E81" w:rsidP="00832E81">
      <w:pPr>
        <w:tabs>
          <w:tab w:val="left" w:pos="4320"/>
          <w:tab w:val="left" w:pos="720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 w:rsidRPr="00E61DBB">
        <w:rPr>
          <w:rFonts w:ascii="Tahoma" w:eastAsia="Calibri" w:hAnsi="Tahoma" w:cs="Tahoma"/>
          <w:b/>
          <w:kern w:val="0"/>
          <w14:ligatures w14:val="none"/>
        </w:rPr>
        <w:t xml:space="preserve">Site </w:t>
      </w:r>
      <w:r w:rsidR="00E61DBB">
        <w:rPr>
          <w:rFonts w:ascii="Tahoma" w:eastAsia="Calibri" w:hAnsi="Tahoma" w:cs="Tahoma"/>
          <w:b/>
          <w:kern w:val="0"/>
          <w14:ligatures w14:val="none"/>
        </w:rPr>
        <w:t>r</w:t>
      </w:r>
      <w:r w:rsidRPr="00E61DBB">
        <w:rPr>
          <w:rFonts w:ascii="Tahoma" w:eastAsia="Calibri" w:hAnsi="Tahoma" w:cs="Tahoma"/>
          <w:b/>
          <w:kern w:val="0"/>
          <w14:ligatures w14:val="none"/>
        </w:rPr>
        <w:t>eviewers: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D563221" w14:textId="77777777" w:rsidR="00706437" w:rsidRDefault="00706437" w:rsidP="00832E81">
      <w:pPr>
        <w:tabs>
          <w:tab w:val="left" w:pos="4320"/>
          <w:tab w:val="left" w:pos="720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50EE75F6" w14:textId="10EC66BC" w:rsidR="00706437" w:rsidRPr="00E61DBB" w:rsidRDefault="00706437" w:rsidP="00706437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</w:pPr>
      <w:r w:rsidRPr="00E61DBB">
        <w:rPr>
          <w:rFonts w:ascii="Tahoma" w:eastAsia="Calibri" w:hAnsi="Tahoma" w:cs="Tahoma"/>
          <w:b/>
          <w:kern w:val="0"/>
          <w14:ligatures w14:val="none"/>
        </w:rPr>
        <w:t>Hospital attendance</w:t>
      </w:r>
    </w:p>
    <w:p w14:paraId="3F0BEFCD" w14:textId="2E7D4743" w:rsidR="00706437" w:rsidRDefault="00706437" w:rsidP="00706437">
      <w:pPr>
        <w:tabs>
          <w:tab w:val="left" w:pos="3150"/>
          <w:tab w:val="left" w:pos="6480"/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TPM: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TMD: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Administrator: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5E1D63F7" w14:textId="36F7EE3D" w:rsidR="004F7B24" w:rsidRDefault="004F7B24" w:rsidP="00706437">
      <w:pPr>
        <w:tabs>
          <w:tab w:val="left" w:pos="3150"/>
          <w:tab w:val="left" w:pos="6480"/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Others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1DF3041D" w14:textId="480D1CAC" w:rsidR="00B41C36" w:rsidRDefault="00B41C36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br w:type="page"/>
      </w:r>
    </w:p>
    <w:p w14:paraId="1D8E0189" w14:textId="2262C31A" w:rsidR="00984E6C" w:rsidRDefault="00984E6C" w:rsidP="00B41C36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bookmarkStart w:id="0" w:name="_Hlk189482418"/>
      <w:sdt>
        <w:sdtPr>
          <w:rPr>
            <w:rFonts w:ascii="Tahoma" w:hAnsi="Tahoma" w:cs="Tahoma"/>
            <w:b/>
          </w:rPr>
          <w:id w:val="1206759600"/>
          <w:placeholder>
            <w:docPart w:val="D5EE181CD20F47D190CD4CAEBFA9DA8F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bookmarkEnd w:id="0"/>
      <w:r w:rsidR="00E61DBB">
        <w:rPr>
          <w:rFonts w:ascii="Tahoma" w:hAnsi="Tahoma" w:cs="Tahoma"/>
        </w:rPr>
        <w:br/>
      </w:r>
      <w:r w:rsidR="00E61DBB"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="00E61DBB"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50BBFAB4" w14:textId="2FB5E7D6" w:rsidR="00E61DBB" w:rsidRPr="001572C9" w:rsidRDefault="00E61DBB" w:rsidP="00B41C36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0806D9AB" w14:textId="1ADCE24C" w:rsidR="00E61DBB" w:rsidRPr="00C8248A" w:rsidRDefault="00E61DBB" w:rsidP="00B41C36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1778777559"/>
          <w:placeholder>
            <w:docPart w:val="E22034E3C78F4EA997D2C3EF95A68D99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 w:rsidR="00C8248A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Sex: </w:t>
      </w:r>
      <w:sdt>
        <w:sdtPr>
          <w:rPr>
            <w:rFonts w:ascii="Verdana" w:hAnsi="Verdana"/>
            <w:b/>
          </w:rPr>
          <w:id w:val="-1225143198"/>
          <w:placeholder>
            <w:docPart w:val="8DFB68D40DCB4F84A0F6F9955DA85258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062FFF75" w14:textId="77777777" w:rsidR="00B41C36" w:rsidRDefault="00A10FFC" w:rsidP="00B41C36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B41C36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72EF9C8B" w14:textId="1146AC94" w:rsidR="00A10FFC" w:rsidRPr="003F7860" w:rsidRDefault="00A10FFC" w:rsidP="00403ADB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46C957AE" w14:textId="6EABB986" w:rsidR="00A10FFC" w:rsidRPr="003F7860" w:rsidRDefault="00A10FFC" w:rsidP="00403ADB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319EDE1C" w14:textId="77777777" w:rsidR="00984E6C" w:rsidRPr="003F7860" w:rsidRDefault="00984E6C" w:rsidP="00403ADB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276A33F" w14:textId="77777777" w:rsidR="00B41C36" w:rsidRDefault="00B41C36" w:rsidP="00B82C63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B41C36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CE64C00" w14:textId="77777777" w:rsidR="00E317E0" w:rsidRDefault="00A10FFC" w:rsidP="00B82C63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E317E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4B9813B7" w14:textId="0F9935D1" w:rsidR="00A10FFC" w:rsidRPr="003F7860" w:rsidRDefault="00A10FFC" w:rsidP="00B82C63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A666E2F" w14:textId="0D43FCC4" w:rsidR="00A10FFC" w:rsidRPr="003F7860" w:rsidRDefault="00A10FFC" w:rsidP="00B82C63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6E47241" w14:textId="77777777" w:rsidR="00FC73D0" w:rsidRPr="003F7860" w:rsidRDefault="00FC73D0" w:rsidP="00B82C63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D57292" w14:textId="77777777" w:rsidR="00E317E0" w:rsidRDefault="00E317E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E317E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1A64E1D" w14:textId="732CE0D6" w:rsidR="00A10FFC" w:rsidRDefault="00A10FFC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</w:t>
      </w:r>
      <w:r w:rsidR="00B82C63">
        <w:rPr>
          <w:rFonts w:ascii="Tahoma" w:eastAsia="Calibri" w:hAnsi="Tahoma" w:cs="Tahoma"/>
          <w:bCs/>
          <w:kern w:val="0"/>
          <w14:ligatures w14:val="none"/>
        </w:rPr>
        <w:t>a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ctivation: </w:t>
      </w:r>
      <w:sdt>
        <w:sdtPr>
          <w:rPr>
            <w:rFonts w:ascii="Verdana" w:hAnsi="Verdana"/>
          </w:rPr>
          <w:alias w:val="Select Level of TTA"/>
          <w:tag w:val="Select Level of TTA"/>
          <w:id w:val="143331537"/>
          <w:placeholder>
            <w:docPart w:val="4F22CAF4C4B34B79A91F16335E1D1A0F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="00B82C63"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7F5E85E" w14:textId="0FFEC787" w:rsidR="00B82C63" w:rsidRDefault="00B82C63" w:rsidP="00B82C63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63EE2354" w14:textId="77777777" w:rsidR="00B82C63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462C7E00" w14:textId="77777777" w:rsidR="003F7860" w:rsidRDefault="00B82C63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3F786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15E07061" w14:textId="33EA9A72" w:rsidR="00B82C63" w:rsidRPr="003F7860" w:rsidRDefault="00B82C63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0DA180F" w14:textId="77777777" w:rsidR="003F7860" w:rsidRPr="003F7860" w:rsidRDefault="003F7860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D73C3CC" w14:textId="77777777" w:rsidR="003F7860" w:rsidRPr="003F7860" w:rsidRDefault="003F7860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B60C434" w14:textId="77777777" w:rsidR="003F7860" w:rsidRDefault="003F7860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3F786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57E1AB6" w14:textId="49D9A3F5" w:rsidR="00B82C63" w:rsidRDefault="00B82C63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591CDC75" w14:textId="77777777" w:rsidR="00B82C63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547F7BE" w14:textId="233067C8" w:rsidR="00C8248A" w:rsidRDefault="00C8248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092596FD" w14:textId="5207B5B2" w:rsidR="00C8248A" w:rsidRDefault="00C8248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2057202186"/>
          <w:placeholder>
            <w:docPart w:val="8F2445D83889409DB140BC95DC0475F8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="004B0FB9"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28162B0B" w14:textId="0C3383DC" w:rsidR="00B82C63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F134948" w14:textId="77777777" w:rsidR="0090043A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1E06F4A8" w14:textId="7BA1E475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D386C19" w14:textId="77777777" w:rsidR="0090043A" w:rsidRPr="003F7860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F137232" w14:textId="77777777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EF2973" w14:textId="77777777" w:rsidR="0090043A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F15CF89" w14:textId="77777777" w:rsidR="0090043A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1BD1BAE9" w14:textId="15BC09C5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6D00CED" w14:textId="77777777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39751E3" w14:textId="77777777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2C77B6F" w14:textId="77777777" w:rsidR="0090043A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897BE84" w14:textId="77777777" w:rsidR="0090043A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A5AE23A" w14:textId="6CE1DA3D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CD21AD" w14:textId="77777777" w:rsidR="00783670" w:rsidRPr="003F786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5847C8" w14:textId="77777777" w:rsidR="00783670" w:rsidRPr="003F786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074BA14" w14:textId="77777777" w:rsidR="0090043A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5EADA3D" w14:textId="77777777" w:rsidR="00403ADB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403ADB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="00403ADB"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202F900A" w14:textId="19CF0476" w:rsidR="00783670" w:rsidRPr="003F786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52468B0" w14:textId="77777777" w:rsidR="0043502B" w:rsidRPr="003F7860" w:rsidRDefault="0043502B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14075DD" w14:textId="77777777" w:rsidR="00403ADB" w:rsidRPr="003F7860" w:rsidRDefault="00403ADB" w:rsidP="00403ADB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B0F5F21" w14:textId="77777777" w:rsidR="00403ADB" w:rsidRDefault="00403ADB" w:rsidP="00783670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403ADB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F255053" w14:textId="77777777" w:rsidR="00403ADB" w:rsidRDefault="00403ADB" w:rsidP="00403AD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FCB0EA1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1707982644"/>
          <w:placeholder>
            <w:docPart w:val="2AE5BCBBE62648A79E68449542D2AE93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0BFD2649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09B2724C" w14:textId="1E26C91B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1582742672"/>
          <w:placeholder>
            <w:docPart w:val="20F4DA046B1E47F6B1EF5BC7322DC3DE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1279370911"/>
          <w:placeholder>
            <w:docPart w:val="2EDB94105DBF42B38D65455753129E82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DD794CB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7273F8A6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6616EE64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18C4565C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F31CDB4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4AD5AC3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397FEC04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B8E34FC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939818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E3E7D9A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E654F3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2049835935"/>
          <w:placeholder>
            <w:docPart w:val="8D42D0D7FB6B44A8BEA396E5CC2B912E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F9CDBC1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5FA74EB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084510C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5F260F86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22E8389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D790246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65919AA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33A4741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DCC60C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4AA90A8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4E7C645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2085335012"/>
          <w:placeholder>
            <w:docPart w:val="993967B37C9F461EB391E1D4FB73D6A6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522E37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67DB92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5034F45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A8EB275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F60E7DA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3AB7C9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4D8C54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5B15868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3D65F9A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21E752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580593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7EA7D5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39D7A34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0A00D33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72723A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38FE4D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24AA26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34465B4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A27D237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4B8364A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A07721A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AB11248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E5D165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42EAEA5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-1305995948"/>
          <w:placeholder>
            <w:docPart w:val="A847175206F546ABA21342E13EB73FF5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2DEEBBC5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3AA64783" w14:textId="4F3B3C9B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640237682"/>
          <w:placeholder>
            <w:docPart w:val="E5B6BBFE6ED24564BED057C396D611AA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594020484"/>
          <w:placeholder>
            <w:docPart w:val="0A94E8A958D84A978A00E5E59A79A88D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812495B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1094D698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38F930FA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4AD8C3A8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8D6DFE4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6582231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5E248F16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B921E4D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FA14B9B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DE7F2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7BFFEB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1131013127"/>
          <w:placeholder>
            <w:docPart w:val="51B7F4504F2147D08859C5F11C8E34F5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6B9B7145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555462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370F0CD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4ED2CFE0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87D9154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43D0BE5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4FE3BDD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84B67CC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FD9E72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584DE0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6546110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978419351"/>
          <w:placeholder>
            <w:docPart w:val="A5894763C72D44F1ACBC77DF5D12B94C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4C08F22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E3E47CA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0654DBC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07F975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9DDB3B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44DF9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242237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2E58030C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179A347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2798BF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BFAA2B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59426AF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640D70D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2AF11B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14888D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6B7038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60E9D2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79AF6523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C7E19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726D4BF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7BC6A44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245AC7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6B99CCE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656A405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1344362952"/>
          <w:placeholder>
            <w:docPart w:val="97266F4C88E140F29223F147F73E7EE0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44DF0F16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3C528C78" w14:textId="4681F60B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2091462505"/>
          <w:placeholder>
            <w:docPart w:val="849D888AF5A043C585A2C0CB7A7282C8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2091688412"/>
          <w:placeholder>
            <w:docPart w:val="CFCB43467C6849E0811DA5F404CF5148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45E3AA64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4A0C8D27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5E8FEE4D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52B5F7B5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9ECBEA3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A5A2B8F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7045FD90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81D7DD0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E70822F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D3F14F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81379E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347790612"/>
          <w:placeholder>
            <w:docPart w:val="78D64317E23F466B8C6DF1CF282E5B16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4E379124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4C7FB3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46FCCDA9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6B6AA914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5E5588D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A8315D3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E9428E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CAB01A6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76B22C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421441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7B3D26F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21813603"/>
          <w:placeholder>
            <w:docPart w:val="D57C3A64EF084D19B803B2CFBD670982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740D26C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7947D2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5692F0B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E28FC8F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56DEB9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4F4D4E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F9981B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3F11CF07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940041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EA3B01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FE65BE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35F50E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AB088E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181334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499F6F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1A3AA5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ECB5C5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7AA27C6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68B4C7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90245ED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41923B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993A1F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21FA05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257DBD7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72934424"/>
          <w:placeholder>
            <w:docPart w:val="8FA97D30A47744F0AFD7BC913CBCBD34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6F998897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7019FF9D" w14:textId="3149B34D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165215682"/>
          <w:placeholder>
            <w:docPart w:val="9D613E38E03A46E0A830BC352ADFF0D9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857885697"/>
          <w:placeholder>
            <w:docPart w:val="B767AFD7E4884330B901E6C2B14D6F04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3070267E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59817E5F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57D9F11B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5F03768B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2E79541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955A187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55227363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5B17169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35897D2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8C5227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5DC8EF0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1753345254"/>
          <w:placeholder>
            <w:docPart w:val="4C1B48BF94654A92BC5CF6FF595DF8DB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00869C50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727687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4DDEF73E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7DBFE74D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61976C0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9ED6E4D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4AD75EA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D9141BE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1893BE3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6F3F8B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0898CCE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519434071"/>
          <w:placeholder>
            <w:docPart w:val="A64B707FFB494DA0AC807F1EE16083BC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68F8DCA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E35073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4362DD6A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2D4FED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040E44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481784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5EF9CB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545B58A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F646EB5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AF7FB81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678775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686A7D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76E179C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30AD57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ABF300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C96066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27FF76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32440D4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7BE403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B2A5F8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95FE39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D46B67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7F78B8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EAFDA83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376979455"/>
          <w:placeholder>
            <w:docPart w:val="DC28B2F47F7543F59EE4D68AE8334FB3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7B5E96B9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76C92DD1" w14:textId="3063ECDE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1049572480"/>
          <w:placeholder>
            <w:docPart w:val="4A1DC769E6804C63B4DDD8A2EEE0808E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1180972191"/>
          <w:placeholder>
            <w:docPart w:val="D0ACD088EF464434BB00A6AFE273C4AF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EEF9973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68DE8141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3B118875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2AACD549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37F10C2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CB2C800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71AFACEC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B89BC90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E13D0A1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37951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46077A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1142657555"/>
          <w:placeholder>
            <w:docPart w:val="4928F793308D4A819229E237AD54A80F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73DA9CF3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4C4165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11997EB1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489E0E8A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2A08D7C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460C795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FD56A95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966AC99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12F8349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706318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23A6525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793553011"/>
          <w:placeholder>
            <w:docPart w:val="D13456B5181E49ABB8F1497E9E329B4F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3EB0E49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33D3AD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7F05F083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1E8BF3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8FC4A90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1C56F4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E49A45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3A31AED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F0E334C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ED2AA5F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2DEEE7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D6EC05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CD6A31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13BE4E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1C93E3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063DA8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1C463F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663C91B0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CADF04C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7E8588A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799AA88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D2FFBB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F2C3673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156511757"/>
          <w:placeholder>
            <w:docPart w:val="71F20999F4E047DFBE0ED20EC862FDAC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1E31B1AC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7379C96E" w14:textId="3E7F2847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1108357670"/>
          <w:placeholder>
            <w:docPart w:val="7B09C56876F6480CB45645DDDB822515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1943684099"/>
          <w:placeholder>
            <w:docPart w:val="CB30DAE6DE2844FC8F3A8EA4B2883261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223178C6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5EF3087D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2C9984F8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188EE49B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CE4BEDD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E7AF2BD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3DBEF6F4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214D49E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42D9367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37CC6B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4E0FED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1119888751"/>
          <w:placeholder>
            <w:docPart w:val="9A18D2302BEA44B7BEC98B8946BABD28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69DC20C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3D29F97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E53F910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4686A272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612BBC4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7BA2B91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C261998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CB08D60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C2C555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1BD2F70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075B63C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410188725"/>
          <w:placeholder>
            <w:docPart w:val="F5B6DC653C7E47F8B590F3943C46DAC3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5810289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EF19AB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15C86BD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4DDF48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FB3F6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EBB3FA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0850A1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2ADFC3F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56E488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2E2374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B700B9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47892E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0A901A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EB1846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B30BB8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7981E8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1D75F08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2E658EC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2305B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FA00C43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A032FB2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9DBD2DF" w14:textId="77777777" w:rsidR="00D04486" w:rsidRDefault="00D04486" w:rsidP="00DA3F64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sectPr w:rsidR="00D04486" w:rsidSect="00403AD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B243" w14:textId="77777777" w:rsidR="000B0F5D" w:rsidRDefault="000B0F5D" w:rsidP="00ED4FFC">
      <w:pPr>
        <w:spacing w:after="0" w:line="240" w:lineRule="auto"/>
      </w:pPr>
      <w:r>
        <w:separator/>
      </w:r>
    </w:p>
  </w:endnote>
  <w:endnote w:type="continuationSeparator" w:id="0">
    <w:p w14:paraId="6615368A" w14:textId="77777777" w:rsidR="000B0F5D" w:rsidRDefault="000B0F5D" w:rsidP="00ED4FFC">
      <w:pPr>
        <w:spacing w:after="0" w:line="240" w:lineRule="auto"/>
      </w:pPr>
      <w:r>
        <w:continuationSeparator/>
      </w:r>
    </w:p>
  </w:endnote>
  <w:endnote w:type="continuationNotice" w:id="1">
    <w:p w14:paraId="0FBAD066" w14:textId="77777777" w:rsidR="000B0F5D" w:rsidRDefault="000B0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B899" w14:textId="77777777" w:rsidR="000B0F5D" w:rsidRDefault="000B0F5D" w:rsidP="00ED4FFC">
      <w:pPr>
        <w:spacing w:after="0" w:line="240" w:lineRule="auto"/>
      </w:pPr>
      <w:r>
        <w:separator/>
      </w:r>
    </w:p>
  </w:footnote>
  <w:footnote w:type="continuationSeparator" w:id="0">
    <w:p w14:paraId="600D19C7" w14:textId="77777777" w:rsidR="000B0F5D" w:rsidRDefault="000B0F5D" w:rsidP="00ED4FFC">
      <w:pPr>
        <w:spacing w:after="0" w:line="240" w:lineRule="auto"/>
      </w:pPr>
      <w:r>
        <w:continuationSeparator/>
      </w:r>
    </w:p>
  </w:footnote>
  <w:footnote w:type="continuationNotice" w:id="1">
    <w:p w14:paraId="0DAF71D1" w14:textId="77777777" w:rsidR="000B0F5D" w:rsidRDefault="000B0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56C32DDE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  <w:szCs w:val="20"/>
      </w:rPr>
    </w:pPr>
    <w:r w:rsidRPr="00414CAE">
      <w:rPr>
        <w:rFonts w:ascii="Tahoma" w:hAnsi="Tahoma" w:cs="Tahoma"/>
        <w:sz w:val="20"/>
        <w:szCs w:val="20"/>
      </w:rPr>
      <w:t>F-</w:t>
    </w:r>
    <w:r w:rsidR="00B82C63">
      <w:rPr>
        <w:rFonts w:ascii="Tahoma" w:hAnsi="Tahoma" w:cs="Tahoma"/>
        <w:sz w:val="20"/>
        <w:szCs w:val="20"/>
      </w:rPr>
      <w:t>00602</w:t>
    </w:r>
    <w:r>
      <w:rPr>
        <w:rFonts w:ascii="Tahoma" w:hAnsi="Tahoma" w:cs="Tahoma"/>
        <w:sz w:val="20"/>
        <w:szCs w:val="20"/>
      </w:rPr>
      <w:tab/>
    </w:r>
    <w:r w:rsidRPr="00414CAE">
      <w:rPr>
        <w:rFonts w:ascii="Tahoma" w:hAnsi="Tahoma" w:cs="Tahoma"/>
        <w:sz w:val="20"/>
        <w:szCs w:val="20"/>
      </w:rPr>
      <w:t xml:space="preserve">Page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 w:rsidRPr="00414CAE">
      <w:rPr>
        <w:rFonts w:ascii="Tahoma" w:hAnsi="Tahoma" w:cs="Tahoma"/>
        <w:sz w:val="20"/>
        <w:szCs w:val="20"/>
      </w:rPr>
      <w:t xml:space="preserve"> of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VGAhEp+iRzQdiAPuHx2DGAPY9Avea8OBJ4wMnZ8WCE3mVMoeoCt0+ThGgHvg8kw2FW5wIIKylp8FPqXzlJBA==" w:salt="DXDxJwaCX5wWiJV/n+/AX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52BE"/>
    <w:rsid w:val="00010210"/>
    <w:rsid w:val="00022694"/>
    <w:rsid w:val="00022DFC"/>
    <w:rsid w:val="000522CF"/>
    <w:rsid w:val="000A3428"/>
    <w:rsid w:val="000B0F5D"/>
    <w:rsid w:val="000C753C"/>
    <w:rsid w:val="000D2D90"/>
    <w:rsid w:val="000F46E0"/>
    <w:rsid w:val="001572C9"/>
    <w:rsid w:val="0016159C"/>
    <w:rsid w:val="00161C8F"/>
    <w:rsid w:val="00165653"/>
    <w:rsid w:val="001950D3"/>
    <w:rsid w:val="001C703C"/>
    <w:rsid w:val="00221219"/>
    <w:rsid w:val="00241032"/>
    <w:rsid w:val="00272128"/>
    <w:rsid w:val="002B7A59"/>
    <w:rsid w:val="002E1845"/>
    <w:rsid w:val="002F4ED9"/>
    <w:rsid w:val="00301F18"/>
    <w:rsid w:val="00302325"/>
    <w:rsid w:val="003354DF"/>
    <w:rsid w:val="00375808"/>
    <w:rsid w:val="003807B4"/>
    <w:rsid w:val="00383B01"/>
    <w:rsid w:val="003B7421"/>
    <w:rsid w:val="003F7860"/>
    <w:rsid w:val="004018AB"/>
    <w:rsid w:val="00403ADB"/>
    <w:rsid w:val="00414CAE"/>
    <w:rsid w:val="00425DB2"/>
    <w:rsid w:val="0043502B"/>
    <w:rsid w:val="004715F4"/>
    <w:rsid w:val="00475685"/>
    <w:rsid w:val="004B0FB9"/>
    <w:rsid w:val="004C337E"/>
    <w:rsid w:val="004C6494"/>
    <w:rsid w:val="004F7B24"/>
    <w:rsid w:val="00522A3D"/>
    <w:rsid w:val="005425D7"/>
    <w:rsid w:val="005A082C"/>
    <w:rsid w:val="005F095B"/>
    <w:rsid w:val="005F28EA"/>
    <w:rsid w:val="005F63BF"/>
    <w:rsid w:val="005F7B08"/>
    <w:rsid w:val="00600583"/>
    <w:rsid w:val="0069422B"/>
    <w:rsid w:val="006C648B"/>
    <w:rsid w:val="006C6A69"/>
    <w:rsid w:val="006D2BA2"/>
    <w:rsid w:val="006D4385"/>
    <w:rsid w:val="00706437"/>
    <w:rsid w:val="00721D81"/>
    <w:rsid w:val="007328AA"/>
    <w:rsid w:val="0075172E"/>
    <w:rsid w:val="00783670"/>
    <w:rsid w:val="00791417"/>
    <w:rsid w:val="007A320B"/>
    <w:rsid w:val="007B07BC"/>
    <w:rsid w:val="007B76EA"/>
    <w:rsid w:val="0082243C"/>
    <w:rsid w:val="008276E4"/>
    <w:rsid w:val="00832E81"/>
    <w:rsid w:val="008975B0"/>
    <w:rsid w:val="008E2CDB"/>
    <w:rsid w:val="0090043A"/>
    <w:rsid w:val="009637AA"/>
    <w:rsid w:val="00980BBF"/>
    <w:rsid w:val="0098280E"/>
    <w:rsid w:val="00984E6C"/>
    <w:rsid w:val="009A58F3"/>
    <w:rsid w:val="009A655C"/>
    <w:rsid w:val="009F3924"/>
    <w:rsid w:val="00A10FFC"/>
    <w:rsid w:val="00A32E1C"/>
    <w:rsid w:val="00A433A4"/>
    <w:rsid w:val="00A4784C"/>
    <w:rsid w:val="00A55202"/>
    <w:rsid w:val="00A81039"/>
    <w:rsid w:val="00B05863"/>
    <w:rsid w:val="00B0698C"/>
    <w:rsid w:val="00B41C36"/>
    <w:rsid w:val="00B77AF3"/>
    <w:rsid w:val="00B82C63"/>
    <w:rsid w:val="00BB5F58"/>
    <w:rsid w:val="00BC61F1"/>
    <w:rsid w:val="00BC66AB"/>
    <w:rsid w:val="00BD3AEB"/>
    <w:rsid w:val="00C11568"/>
    <w:rsid w:val="00C8248A"/>
    <w:rsid w:val="00CB189E"/>
    <w:rsid w:val="00D04486"/>
    <w:rsid w:val="00D27195"/>
    <w:rsid w:val="00D27D62"/>
    <w:rsid w:val="00D8136B"/>
    <w:rsid w:val="00D976DC"/>
    <w:rsid w:val="00DA3F64"/>
    <w:rsid w:val="00DA5D5D"/>
    <w:rsid w:val="00DD1302"/>
    <w:rsid w:val="00DD1416"/>
    <w:rsid w:val="00DD41C2"/>
    <w:rsid w:val="00DD6B57"/>
    <w:rsid w:val="00DF585E"/>
    <w:rsid w:val="00E317E0"/>
    <w:rsid w:val="00E61DBB"/>
    <w:rsid w:val="00E62B24"/>
    <w:rsid w:val="00ED3457"/>
    <w:rsid w:val="00ED4FFC"/>
    <w:rsid w:val="00ED5C8E"/>
    <w:rsid w:val="00ED7EC3"/>
    <w:rsid w:val="00EE747D"/>
    <w:rsid w:val="00F04298"/>
    <w:rsid w:val="00F16742"/>
    <w:rsid w:val="00F21C87"/>
    <w:rsid w:val="00F4256C"/>
    <w:rsid w:val="00FC73D0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95B"/>
    <w:pPr>
      <w:spacing w:after="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095B"/>
    <w:rPr>
      <w:rFonts w:ascii="Tahoma" w:eastAsia="Tahoma" w:hAnsi="Tahom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styleId="PlaceholderText">
    <w:name w:val="Placeholder Text"/>
    <w:basedOn w:val="DefaultParagraphFont"/>
    <w:uiPriority w:val="99"/>
    <w:semiHidden/>
    <w:rsid w:val="00E61DBB"/>
    <w:rPr>
      <w:color w:val="666666"/>
    </w:rPr>
  </w:style>
  <w:style w:type="paragraph" w:styleId="Revision">
    <w:name w:val="Revision"/>
    <w:hidden/>
    <w:uiPriority w:val="99"/>
    <w:semiHidden/>
    <w:rsid w:val="00A43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EE181CD20F47D190CD4CAEBFA9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483F-BAF9-49E2-A72B-5C18DAF6E8DB}"/>
      </w:docPartPr>
      <w:docPartBody>
        <w:p w:rsidR="009647E4" w:rsidRDefault="005E4FF5" w:rsidP="005E4FF5">
          <w:pPr>
            <w:pStyle w:val="D5EE181CD20F47D190CD4CAEBFA9DA8F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8DFB68D40DCB4F84A0F6F9955DA8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5566-EDA9-43C0-9ECE-71CE009A2414}"/>
      </w:docPartPr>
      <w:docPartBody>
        <w:p w:rsidR="009647E4" w:rsidRDefault="005E4FF5" w:rsidP="005E4FF5">
          <w:pPr>
            <w:pStyle w:val="8DFB68D40DCB4F84A0F6F9955DA85258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F22CAF4C4B34B79A91F16335E1D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3B1FE-DB83-491A-9F8E-3BB8B679EB6E}"/>
      </w:docPartPr>
      <w:docPartBody>
        <w:p w:rsidR="009647E4" w:rsidRDefault="005E4FF5" w:rsidP="005E4FF5">
          <w:pPr>
            <w:pStyle w:val="4F22CAF4C4B34B79A91F16335E1D1A0F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F2445D83889409DB140BC95DC04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634D-AE05-45C8-BF3C-0922D42959E7}"/>
      </w:docPartPr>
      <w:docPartBody>
        <w:p w:rsidR="009647E4" w:rsidRDefault="005E4FF5" w:rsidP="005E4FF5">
          <w:pPr>
            <w:pStyle w:val="8F2445D83889409DB140BC95DC0475F8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6C6CF98B61554EA99F9FA42B653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D532-0AB2-4D0A-9FED-278DB6051F9B}"/>
      </w:docPartPr>
      <w:docPartBody>
        <w:p w:rsidR="009647E4" w:rsidRDefault="005E4FF5" w:rsidP="005E4FF5">
          <w:pPr>
            <w:pStyle w:val="6C6CF98B61554EA99F9FA42B653DF948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2AE5BCBBE62648A79E68449542D2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F3DE-432F-4767-BD7B-219F80429CC0}"/>
      </w:docPartPr>
      <w:docPartBody>
        <w:p w:rsidR="00036799" w:rsidRDefault="005E4FF5" w:rsidP="005E4FF5">
          <w:pPr>
            <w:pStyle w:val="2AE5BCBBE62648A79E68449542D2AE93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2EDB94105DBF42B38D654557531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534D-A97B-42E7-92E6-02270AB3AD31}"/>
      </w:docPartPr>
      <w:docPartBody>
        <w:p w:rsidR="00036799" w:rsidRDefault="005E4FF5" w:rsidP="005E4FF5">
          <w:pPr>
            <w:pStyle w:val="2EDB94105DBF42B38D65455753129E82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D42D0D7FB6B44A8BEA396E5CC2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3E47E-FC3E-4803-B38F-0CAC03A2D59A}"/>
      </w:docPartPr>
      <w:docPartBody>
        <w:p w:rsidR="00036799" w:rsidRDefault="005E4FF5" w:rsidP="005E4FF5">
          <w:pPr>
            <w:pStyle w:val="8D42D0D7FB6B44A8BEA396E5CC2B912E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93967B37C9F461EB391E1D4FB73D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3DB0-9B42-4760-B900-380456114F70}"/>
      </w:docPartPr>
      <w:docPartBody>
        <w:p w:rsidR="00036799" w:rsidRDefault="005E4FF5" w:rsidP="005E4FF5">
          <w:pPr>
            <w:pStyle w:val="993967B37C9F461EB391E1D4FB73D6A6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A847175206F546ABA21342E13EB73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17AD-DDF8-4706-999A-F1758A412710}"/>
      </w:docPartPr>
      <w:docPartBody>
        <w:p w:rsidR="00036799" w:rsidRDefault="005E4FF5" w:rsidP="005E4FF5">
          <w:pPr>
            <w:pStyle w:val="A847175206F546ABA21342E13EB73FF5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0A94E8A958D84A978A00E5E59A79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1269-3C8D-4771-810E-4A43FF8FC139}"/>
      </w:docPartPr>
      <w:docPartBody>
        <w:p w:rsidR="00036799" w:rsidRDefault="005E4FF5" w:rsidP="005E4FF5">
          <w:pPr>
            <w:pStyle w:val="0A94E8A958D84A978A00E5E59A79A88D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51B7F4504F2147D08859C5F11C8E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9304-3A7E-46B0-B5B6-207054AC54B5}"/>
      </w:docPartPr>
      <w:docPartBody>
        <w:p w:rsidR="00036799" w:rsidRDefault="005E4FF5" w:rsidP="005E4FF5">
          <w:pPr>
            <w:pStyle w:val="51B7F4504F2147D08859C5F11C8E34F5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A5894763C72D44F1ACBC77DF5D12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A509-1B4A-4991-B42C-08FA15B50BC9}"/>
      </w:docPartPr>
      <w:docPartBody>
        <w:p w:rsidR="00036799" w:rsidRDefault="005E4FF5" w:rsidP="005E4FF5">
          <w:pPr>
            <w:pStyle w:val="A5894763C72D44F1ACBC77DF5D12B94C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7266F4C88E140F29223F147F73E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EB95-3CEA-4CA5-B7BA-013FAECD95FD}"/>
      </w:docPartPr>
      <w:docPartBody>
        <w:p w:rsidR="00036799" w:rsidRDefault="005E4FF5" w:rsidP="005E4FF5">
          <w:pPr>
            <w:pStyle w:val="97266F4C88E140F29223F147F73E7EE0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CFCB43467C6849E0811DA5F404CF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B50D-CD31-4A2C-A374-A3A86434EEBA}"/>
      </w:docPartPr>
      <w:docPartBody>
        <w:p w:rsidR="00036799" w:rsidRDefault="005E4FF5" w:rsidP="005E4FF5">
          <w:pPr>
            <w:pStyle w:val="CFCB43467C6849E0811DA5F404CF5148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78D64317E23F466B8C6DF1CF282E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F422-7F4E-4A46-AA1B-0906E0B1C340}"/>
      </w:docPartPr>
      <w:docPartBody>
        <w:p w:rsidR="00036799" w:rsidRDefault="005E4FF5" w:rsidP="005E4FF5">
          <w:pPr>
            <w:pStyle w:val="78D64317E23F466B8C6DF1CF282E5B16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D57C3A64EF084D19B803B2CFBD67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93FC-D960-4625-9346-59F53BD72944}"/>
      </w:docPartPr>
      <w:docPartBody>
        <w:p w:rsidR="00036799" w:rsidRDefault="005E4FF5" w:rsidP="005E4FF5">
          <w:pPr>
            <w:pStyle w:val="D57C3A64EF084D19B803B2CFBD670982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FA97D30A47744F0AFD7BC913CBC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B5D5-94AD-49A6-8967-F689A6DD4E37}"/>
      </w:docPartPr>
      <w:docPartBody>
        <w:p w:rsidR="00036799" w:rsidRDefault="005E4FF5" w:rsidP="005E4FF5">
          <w:pPr>
            <w:pStyle w:val="8FA97D30A47744F0AFD7BC913CBCBD34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B767AFD7E4884330B901E6C2B14D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3FD3-F3E7-486C-963A-869658A5A210}"/>
      </w:docPartPr>
      <w:docPartBody>
        <w:p w:rsidR="00036799" w:rsidRDefault="005E4FF5" w:rsidP="005E4FF5">
          <w:pPr>
            <w:pStyle w:val="B767AFD7E4884330B901E6C2B14D6F04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C1B48BF94654A92BC5CF6FF595D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35A9-22B7-48B2-99BA-7978802BD232}"/>
      </w:docPartPr>
      <w:docPartBody>
        <w:p w:rsidR="00036799" w:rsidRDefault="005E4FF5" w:rsidP="005E4FF5">
          <w:pPr>
            <w:pStyle w:val="4C1B48BF94654A92BC5CF6FF595DF8DB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A64B707FFB494DA0AC807F1EE160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93E-9C77-4624-A9D4-560B03DEDAD6}"/>
      </w:docPartPr>
      <w:docPartBody>
        <w:p w:rsidR="00036799" w:rsidRDefault="005E4FF5" w:rsidP="005E4FF5">
          <w:pPr>
            <w:pStyle w:val="A64B707FFB494DA0AC807F1EE16083BC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DC28B2F47F7543F59EE4D68AE833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A4B3C-C255-4ABF-B2B5-ED482B00BC1A}"/>
      </w:docPartPr>
      <w:docPartBody>
        <w:p w:rsidR="00036799" w:rsidRDefault="005E4FF5" w:rsidP="005E4FF5">
          <w:pPr>
            <w:pStyle w:val="DC28B2F47F7543F59EE4D68AE8334FB3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D0ACD088EF464434BB00A6AFE273C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AFDD-F7B3-414B-A467-5C4F6566522B}"/>
      </w:docPartPr>
      <w:docPartBody>
        <w:p w:rsidR="00036799" w:rsidRDefault="005E4FF5" w:rsidP="005E4FF5">
          <w:pPr>
            <w:pStyle w:val="D0ACD088EF464434BB00A6AFE273C4AF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928F793308D4A819229E237AD54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ACCA-88DB-47A0-A005-417BC9ECA807}"/>
      </w:docPartPr>
      <w:docPartBody>
        <w:p w:rsidR="00036799" w:rsidRDefault="005E4FF5" w:rsidP="005E4FF5">
          <w:pPr>
            <w:pStyle w:val="4928F793308D4A819229E237AD54A80F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D13456B5181E49ABB8F1497E9E329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35C8-81B6-46FF-8842-E5CC2DBED8D9}"/>
      </w:docPartPr>
      <w:docPartBody>
        <w:p w:rsidR="00036799" w:rsidRDefault="005E4FF5" w:rsidP="005E4FF5">
          <w:pPr>
            <w:pStyle w:val="D13456B5181E49ABB8F1497E9E329B4F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71F20999F4E047DFBE0ED20EC862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77B0-4B65-49DC-86A1-B24A1FA629F1}"/>
      </w:docPartPr>
      <w:docPartBody>
        <w:p w:rsidR="00036799" w:rsidRDefault="005E4FF5" w:rsidP="005E4FF5">
          <w:pPr>
            <w:pStyle w:val="71F20999F4E047DFBE0ED20EC862FDAC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CB30DAE6DE2844FC8F3A8EA4B288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1A1F-D196-4CCA-A6F4-CC213967A937}"/>
      </w:docPartPr>
      <w:docPartBody>
        <w:p w:rsidR="00036799" w:rsidRDefault="005E4FF5" w:rsidP="005E4FF5">
          <w:pPr>
            <w:pStyle w:val="CB30DAE6DE2844FC8F3A8EA4B288326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A18D2302BEA44B7BEC98B8946BA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05154-CFBB-45AF-8BAA-2EFFEBDD680F}"/>
      </w:docPartPr>
      <w:docPartBody>
        <w:p w:rsidR="00036799" w:rsidRDefault="005E4FF5" w:rsidP="005E4FF5">
          <w:pPr>
            <w:pStyle w:val="9A18D2302BEA44B7BEC98B8946BABD28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F5B6DC653C7E47F8B590F3943C46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F865-BCBC-49A0-82B6-1B50E41682D6}"/>
      </w:docPartPr>
      <w:docPartBody>
        <w:p w:rsidR="00036799" w:rsidRDefault="005E4FF5" w:rsidP="005E4FF5">
          <w:pPr>
            <w:pStyle w:val="F5B6DC653C7E47F8B590F3943C46DAC3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20F4DA046B1E47F6B1EF5BC7322D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1F66-BC44-440F-863B-53BF53C912A8}"/>
      </w:docPartPr>
      <w:docPartBody>
        <w:p w:rsidR="00F85FC4" w:rsidRDefault="005E4FF5" w:rsidP="005E4FF5">
          <w:pPr>
            <w:pStyle w:val="20F4DA046B1E47F6B1EF5BC7322DC3DE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E5B6BBFE6ED24564BED057C396D6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AE6B-B74F-4A32-92A4-E788D15F91D9}"/>
      </w:docPartPr>
      <w:docPartBody>
        <w:p w:rsidR="00F85FC4" w:rsidRDefault="005E4FF5" w:rsidP="005E4FF5">
          <w:pPr>
            <w:pStyle w:val="E5B6BBFE6ED24564BED057C396D611AA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E22034E3C78F4EA997D2C3EF95A6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C3DE-D80B-4984-A1D1-B4A2B2546734}"/>
      </w:docPartPr>
      <w:docPartBody>
        <w:p w:rsidR="00F85FC4" w:rsidRDefault="005E4FF5" w:rsidP="005E4FF5">
          <w:pPr>
            <w:pStyle w:val="E22034E3C78F4EA997D2C3EF95A68D99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49D888AF5A043C585A2C0CB7A72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FD86E-52E7-44BB-BDEE-2DE8AA3354BF}"/>
      </w:docPartPr>
      <w:docPartBody>
        <w:p w:rsidR="00F85FC4" w:rsidRDefault="005E4FF5" w:rsidP="005E4FF5">
          <w:pPr>
            <w:pStyle w:val="849D888AF5A043C585A2C0CB7A7282C8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D613E38E03A46E0A830BC352ADFF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7BFD-45C8-4BAA-B191-794CB9E37F1C}"/>
      </w:docPartPr>
      <w:docPartBody>
        <w:p w:rsidR="00F85FC4" w:rsidRDefault="005E4FF5" w:rsidP="005E4FF5">
          <w:pPr>
            <w:pStyle w:val="9D613E38E03A46E0A830BC352ADFF0D9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A1DC769E6804C63B4DDD8A2EEE0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DF05-15F9-4D28-8EED-B3FFB9301A30}"/>
      </w:docPartPr>
      <w:docPartBody>
        <w:p w:rsidR="00F85FC4" w:rsidRDefault="005E4FF5" w:rsidP="005E4FF5">
          <w:pPr>
            <w:pStyle w:val="4A1DC769E6804C63B4DDD8A2EEE0808E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7B09C56876F6480CB45645DDDB82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C05DF-6F2F-4130-878C-C878E91F0124}"/>
      </w:docPartPr>
      <w:docPartBody>
        <w:p w:rsidR="00F85FC4" w:rsidRDefault="005E4FF5" w:rsidP="005E4FF5">
          <w:pPr>
            <w:pStyle w:val="7B09C56876F6480CB45645DDDB822515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E4"/>
    <w:rsid w:val="00022DFC"/>
    <w:rsid w:val="00036799"/>
    <w:rsid w:val="000A3428"/>
    <w:rsid w:val="001745C6"/>
    <w:rsid w:val="005E4FF5"/>
    <w:rsid w:val="006D4385"/>
    <w:rsid w:val="008E2CDB"/>
    <w:rsid w:val="009647E4"/>
    <w:rsid w:val="00980BBF"/>
    <w:rsid w:val="00DD41C2"/>
    <w:rsid w:val="00ED5C8E"/>
    <w:rsid w:val="00F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FF5"/>
    <w:rPr>
      <w:color w:val="666666"/>
    </w:rPr>
  </w:style>
  <w:style w:type="paragraph" w:customStyle="1" w:styleId="6C6CF98B61554EA99F9FA42B653DF9481">
    <w:name w:val="6C6CF98B61554EA99F9FA42B653DF948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D5EE181CD20F47D190CD4CAEBFA9DA8F1">
    <w:name w:val="D5EE181CD20F47D190CD4CAEBFA9DA8F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E22034E3C78F4EA997D2C3EF95A68D991">
    <w:name w:val="E22034E3C78F4EA997D2C3EF95A68D99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8DFB68D40DCB4F84A0F6F9955DA852581">
    <w:name w:val="8DFB68D40DCB4F84A0F6F9955DA85258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4F22CAF4C4B34B79A91F16335E1D1A0F1">
    <w:name w:val="4F22CAF4C4B34B79A91F16335E1D1A0F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8F2445D83889409DB140BC95DC0475F81">
    <w:name w:val="8F2445D83889409DB140BC95DC0475F8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2AE5BCBBE62648A79E68449542D2AE931">
    <w:name w:val="2AE5BCBBE62648A79E68449542D2AE93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20F4DA046B1E47F6B1EF5BC7322DC3DE1">
    <w:name w:val="20F4DA046B1E47F6B1EF5BC7322DC3DE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2EDB94105DBF42B38D65455753129E821">
    <w:name w:val="2EDB94105DBF42B38D65455753129E82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8D42D0D7FB6B44A8BEA396E5CC2B912E1">
    <w:name w:val="8D42D0D7FB6B44A8BEA396E5CC2B912E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993967B37C9F461EB391E1D4FB73D6A61">
    <w:name w:val="993967B37C9F461EB391E1D4FB73D6A6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A847175206F546ABA21342E13EB73FF51">
    <w:name w:val="A847175206F546ABA21342E13EB73FF5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E5B6BBFE6ED24564BED057C396D611AA1">
    <w:name w:val="E5B6BBFE6ED24564BED057C396D611AA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0A94E8A958D84A978A00E5E59A79A88D1">
    <w:name w:val="0A94E8A958D84A978A00E5E59A79A88D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51B7F4504F2147D08859C5F11C8E34F51">
    <w:name w:val="51B7F4504F2147D08859C5F11C8E34F5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A5894763C72D44F1ACBC77DF5D12B94C1">
    <w:name w:val="A5894763C72D44F1ACBC77DF5D12B94C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97266F4C88E140F29223F147F73E7EE01">
    <w:name w:val="97266F4C88E140F29223F147F73E7EE0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849D888AF5A043C585A2C0CB7A7282C81">
    <w:name w:val="849D888AF5A043C585A2C0CB7A7282C8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CFCB43467C6849E0811DA5F404CF51481">
    <w:name w:val="CFCB43467C6849E0811DA5F404CF5148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78D64317E23F466B8C6DF1CF282E5B161">
    <w:name w:val="78D64317E23F466B8C6DF1CF282E5B16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D57C3A64EF084D19B803B2CFBD6709821">
    <w:name w:val="D57C3A64EF084D19B803B2CFBD670982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8FA97D30A47744F0AFD7BC913CBCBD341">
    <w:name w:val="8FA97D30A47744F0AFD7BC913CBCBD34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9D613E38E03A46E0A830BC352ADFF0D91">
    <w:name w:val="9D613E38E03A46E0A830BC352ADFF0D9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B767AFD7E4884330B901E6C2B14D6F041">
    <w:name w:val="B767AFD7E4884330B901E6C2B14D6F04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4C1B48BF94654A92BC5CF6FF595DF8DB1">
    <w:name w:val="4C1B48BF94654A92BC5CF6FF595DF8DB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A64B707FFB494DA0AC807F1EE16083BC1">
    <w:name w:val="A64B707FFB494DA0AC807F1EE16083BC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DC28B2F47F7543F59EE4D68AE8334FB31">
    <w:name w:val="DC28B2F47F7543F59EE4D68AE8334FB3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4A1DC769E6804C63B4DDD8A2EEE0808E1">
    <w:name w:val="4A1DC769E6804C63B4DDD8A2EEE0808E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D0ACD088EF464434BB00A6AFE273C4AF1">
    <w:name w:val="D0ACD088EF464434BB00A6AFE273C4AF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4928F793308D4A819229E237AD54A80F1">
    <w:name w:val="4928F793308D4A819229E237AD54A80F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D13456B5181E49ABB8F1497E9E329B4F1">
    <w:name w:val="D13456B5181E49ABB8F1497E9E329B4F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71F20999F4E047DFBE0ED20EC862FDAC1">
    <w:name w:val="71F20999F4E047DFBE0ED20EC862FDAC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7B09C56876F6480CB45645DDDB8225151">
    <w:name w:val="7B09C56876F6480CB45645DDDB822515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CB30DAE6DE2844FC8F3A8EA4B28832611">
    <w:name w:val="CB30DAE6DE2844FC8F3A8EA4B2883261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9A18D2302BEA44B7BEC98B8946BABD281">
    <w:name w:val="9A18D2302BEA44B7BEC98B8946BABD28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F5B6DC653C7E47F8B590F3943C46DAC31">
    <w:name w:val="F5B6DC653C7E47F8B590F3943C46DAC31"/>
    <w:rsid w:val="001745C6"/>
    <w:pPr>
      <w:spacing w:line="259" w:lineRule="auto"/>
    </w:pPr>
    <w:rPr>
      <w:rFonts w:eastAsiaTheme="minorHAnsi"/>
      <w:sz w:val="22"/>
      <w:szCs w:val="22"/>
    </w:rPr>
  </w:style>
  <w:style w:type="paragraph" w:customStyle="1" w:styleId="6C6CF98B61554EA99F9FA42B653DF948">
    <w:name w:val="6C6CF98B61554EA99F9FA42B653DF948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D5EE181CD20F47D190CD4CAEBFA9DA8F">
    <w:name w:val="D5EE181CD20F47D190CD4CAEBFA9DA8F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E22034E3C78F4EA997D2C3EF95A68D99">
    <w:name w:val="E22034E3C78F4EA997D2C3EF95A68D99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8DFB68D40DCB4F84A0F6F9955DA85258">
    <w:name w:val="8DFB68D40DCB4F84A0F6F9955DA85258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4F22CAF4C4B34B79A91F16335E1D1A0F">
    <w:name w:val="4F22CAF4C4B34B79A91F16335E1D1A0F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8F2445D83889409DB140BC95DC0475F8">
    <w:name w:val="8F2445D83889409DB140BC95DC0475F8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2AE5BCBBE62648A79E68449542D2AE93">
    <w:name w:val="2AE5BCBBE62648A79E68449542D2AE93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20F4DA046B1E47F6B1EF5BC7322DC3DE">
    <w:name w:val="20F4DA046B1E47F6B1EF5BC7322DC3DE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2EDB94105DBF42B38D65455753129E82">
    <w:name w:val="2EDB94105DBF42B38D65455753129E82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8D42D0D7FB6B44A8BEA396E5CC2B912E">
    <w:name w:val="8D42D0D7FB6B44A8BEA396E5CC2B912E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993967B37C9F461EB391E1D4FB73D6A6">
    <w:name w:val="993967B37C9F461EB391E1D4FB73D6A6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A847175206F546ABA21342E13EB73FF5">
    <w:name w:val="A847175206F546ABA21342E13EB73FF5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E5B6BBFE6ED24564BED057C396D611AA">
    <w:name w:val="E5B6BBFE6ED24564BED057C396D611AA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0A94E8A958D84A978A00E5E59A79A88D">
    <w:name w:val="0A94E8A958D84A978A00E5E59A79A88D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51B7F4504F2147D08859C5F11C8E34F5">
    <w:name w:val="51B7F4504F2147D08859C5F11C8E34F5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A5894763C72D44F1ACBC77DF5D12B94C">
    <w:name w:val="A5894763C72D44F1ACBC77DF5D12B94C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97266F4C88E140F29223F147F73E7EE0">
    <w:name w:val="97266F4C88E140F29223F147F73E7EE0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849D888AF5A043C585A2C0CB7A7282C8">
    <w:name w:val="849D888AF5A043C585A2C0CB7A7282C8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CFCB43467C6849E0811DA5F404CF5148">
    <w:name w:val="CFCB43467C6849E0811DA5F404CF5148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78D64317E23F466B8C6DF1CF282E5B16">
    <w:name w:val="78D64317E23F466B8C6DF1CF282E5B16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D57C3A64EF084D19B803B2CFBD670982">
    <w:name w:val="D57C3A64EF084D19B803B2CFBD670982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8FA97D30A47744F0AFD7BC913CBCBD34">
    <w:name w:val="8FA97D30A47744F0AFD7BC913CBCBD34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9D613E38E03A46E0A830BC352ADFF0D9">
    <w:name w:val="9D613E38E03A46E0A830BC352ADFF0D9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B767AFD7E4884330B901E6C2B14D6F04">
    <w:name w:val="B767AFD7E4884330B901E6C2B14D6F04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4C1B48BF94654A92BC5CF6FF595DF8DB">
    <w:name w:val="4C1B48BF94654A92BC5CF6FF595DF8DB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A64B707FFB494DA0AC807F1EE16083BC">
    <w:name w:val="A64B707FFB494DA0AC807F1EE16083BC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DC28B2F47F7543F59EE4D68AE8334FB3">
    <w:name w:val="DC28B2F47F7543F59EE4D68AE8334FB3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4A1DC769E6804C63B4DDD8A2EEE0808E">
    <w:name w:val="4A1DC769E6804C63B4DDD8A2EEE0808E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D0ACD088EF464434BB00A6AFE273C4AF">
    <w:name w:val="D0ACD088EF464434BB00A6AFE273C4AF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4928F793308D4A819229E237AD54A80F">
    <w:name w:val="4928F793308D4A819229E237AD54A80F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D13456B5181E49ABB8F1497E9E329B4F">
    <w:name w:val="D13456B5181E49ABB8F1497E9E329B4F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71F20999F4E047DFBE0ED20EC862FDAC">
    <w:name w:val="71F20999F4E047DFBE0ED20EC862FDAC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7B09C56876F6480CB45645DDDB822515">
    <w:name w:val="7B09C56876F6480CB45645DDDB822515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CB30DAE6DE2844FC8F3A8EA4B2883261">
    <w:name w:val="CB30DAE6DE2844FC8F3A8EA4B2883261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9A18D2302BEA44B7BEC98B8946BABD28">
    <w:name w:val="9A18D2302BEA44B7BEC98B8946BABD28"/>
    <w:rsid w:val="005E4FF5"/>
    <w:pPr>
      <w:spacing w:line="259" w:lineRule="auto"/>
    </w:pPr>
    <w:rPr>
      <w:rFonts w:eastAsiaTheme="minorHAnsi"/>
      <w:sz w:val="22"/>
      <w:szCs w:val="22"/>
    </w:rPr>
  </w:style>
  <w:style w:type="paragraph" w:customStyle="1" w:styleId="F5B6DC653C7E47F8B590F3943C46DAC3">
    <w:name w:val="F5B6DC653C7E47F8B590F3943C46DAC3"/>
    <w:rsid w:val="005E4FF5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6B06097B114FBF005ABF2AA09FA8" ma:contentTypeVersion="27" ma:contentTypeDescription="Create a new document." ma:contentTypeScope="" ma:versionID="f56b2afa703945b36b0d3e647afa66b3">
  <xsd:schema xmlns:xsd="http://www.w3.org/2001/XMLSchema" xmlns:xs="http://www.w3.org/2001/XMLSchema" xmlns:p="http://schemas.microsoft.com/office/2006/metadata/properties" xmlns:ns1="http://schemas.microsoft.com/sharepoint/v3" xmlns:ns2="74d68f42-ea3a-447f-9484-f6465cbc8186" xmlns:ns3="41d07c79-27b6-4323-b391-7e2780a591c7" targetNamespace="http://schemas.microsoft.com/office/2006/metadata/properties" ma:root="true" ma:fieldsID="b6bf4a093b0b8f2f8241fc096ffc7378" ns1:_="" ns2:_="" ns3:_="">
    <xsd:import namespace="http://schemas.microsoft.com/sharepoint/v3"/>
    <xsd:import namespace="74d68f42-ea3a-447f-9484-f6465cbc8186"/>
    <xsd:import namespace="41d07c79-27b6-4323-b391-7e2780a59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InvoiceReceived" minOccurs="0"/>
                <xsd:element ref="ns2:InvoiceReceipted" minOccurs="0"/>
                <xsd:element ref="ns2:InvoicePaid" minOccurs="0"/>
                <xsd:element ref="ns2:PurchaseOrderNumber" minOccurs="0"/>
                <xsd:element ref="ns2:InvoicePeriodEndDate" minOccurs="0"/>
                <xsd:element ref="ns2:Note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8f42-ea3a-447f-9484-f6465cbc8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oiceReceived" ma:index="22" nillable="true" ma:displayName="Received" ma:format="DateOnly" ma:internalName="InvoiceReceived">
      <xsd:simpleType>
        <xsd:restriction base="dms:DateTime"/>
      </xsd:simpleType>
    </xsd:element>
    <xsd:element name="InvoiceReceipted" ma:index="23" nillable="true" ma:displayName="Receipted" ma:format="DateOnly" ma:internalName="InvoiceReceipted">
      <xsd:simpleType>
        <xsd:restriction base="dms:DateTime"/>
      </xsd:simpleType>
    </xsd:element>
    <xsd:element name="InvoicePaid" ma:index="24" nillable="true" ma:displayName="Paid" ma:format="DateOnly" ma:internalName="InvoicePaid">
      <xsd:simpleType>
        <xsd:restriction base="dms:DateTime"/>
      </xsd:simpleType>
    </xsd:element>
    <xsd:element name="PurchaseOrderNumber" ma:index="25" nillable="true" ma:displayName="PO" ma:description="Purchase Order Number" ma:format="Dropdown" ma:internalName="PurchaseOrderNumber">
      <xsd:simpleType>
        <xsd:restriction base="dms:Text">
          <xsd:maxLength value="255"/>
        </xsd:restriction>
      </xsd:simpleType>
    </xsd:element>
    <xsd:element name="InvoicePeriodEndDate" ma:index="26" nillable="true" ma:displayName="Period Ending" ma:description="Last day of the period being invoiced" ma:format="DateOnly" ma:internalName="InvoicePeriodEnd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Description" ma:index="34" nillable="true" ma:displayName="DocumentDescription" ma:format="Dropdown" ma:internalName="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7c79-27b6-4323-b391-7e2780a59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3d9ca-1d14-49df-8417-a53af7f30025}" ma:internalName="TaxCatchAll" ma:showField="CatchAllData" ma:web="41d07c79-27b6-4323-b391-7e2780a59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07c79-27b6-4323-b391-7e2780a591c7" xsi:nil="true"/>
    <lcf76f155ced4ddcb4097134ff3c332f xmlns="74d68f42-ea3a-447f-9484-f6465cbc8186">
      <Terms xmlns="http://schemas.microsoft.com/office/infopath/2007/PartnerControls"/>
    </lcf76f155ced4ddcb4097134ff3c332f>
    <_ip_UnifiedCompliancePolicyUIAction xmlns="http://schemas.microsoft.com/sharepoint/v3" xsi:nil="true"/>
    <InvoicePeriodEndDate xmlns="74d68f42-ea3a-447f-9484-f6465cbc8186" xsi:nil="true"/>
    <InvoiceReceipted xmlns="74d68f42-ea3a-447f-9484-f6465cbc8186" xsi:nil="true"/>
    <Notes xmlns="74d68f42-ea3a-447f-9484-f6465cbc8186" xsi:nil="true"/>
    <_ip_UnifiedCompliancePolicyProperties xmlns="http://schemas.microsoft.com/sharepoint/v3" xsi:nil="true"/>
    <PurchaseOrderNumber xmlns="74d68f42-ea3a-447f-9484-f6465cbc8186" xsi:nil="true"/>
    <InvoicePaid xmlns="74d68f42-ea3a-447f-9484-f6465cbc8186" xsi:nil="true"/>
    <DocumentDescription xmlns="74d68f42-ea3a-447f-9484-f6465cbc8186" xsi:nil="true"/>
    <InvoiceReceived xmlns="74d68f42-ea3a-447f-9484-f6465cbc8186" xsi:nil="true"/>
  </documentManagement>
</p:properties>
</file>

<file path=customXml/itemProps1.xml><?xml version="1.0" encoding="utf-8"?>
<ds:datastoreItem xmlns:ds="http://schemas.openxmlformats.org/officeDocument/2006/customXml" ds:itemID="{26CBE949-BCDD-4461-838A-A4F14B04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d68f42-ea3a-447f-9484-f6465cbc8186"/>
    <ds:schemaRef ds:uri="41d07c79-27b6-4323-b391-7e2780a59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1306A-F0FE-4DF8-BA5D-20A073BCF5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DCD221-2896-40CF-AFC6-777674E1FC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http://purl.org/dc/terms/"/>
    <ds:schemaRef ds:uri="ffb8514c-f004-4108-b0a7-1d79a26672c7"/>
    <ds:schemaRef ds:uri="http://www.w3.org/XML/1998/namespace"/>
    <ds:schemaRef ds:uri="http://purl.org/dc/dcmitype/"/>
    <ds:schemaRef ds:uri="41d07c79-27b6-4323-b391-7e2780a591c7"/>
    <ds:schemaRef ds:uri="74d68f42-ea3a-447f-9484-f6465cbc818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Schulte, Karla F - DHS</cp:lastModifiedBy>
  <cp:revision>7</cp:revision>
  <dcterms:created xsi:type="dcterms:W3CDTF">2025-07-31T19:19:00Z</dcterms:created>
  <dcterms:modified xsi:type="dcterms:W3CDTF">2025-09-03T22:49:00Z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0x01010083736B06097B114FBF005ABF2AA09FA8</vt:lpwstr>
  </property>
  <property fmtid="{D5CDD505-2E9C-101B-9397-08002B2CF9AE}" pid="3" name="MediaServiceImageTags">
    <vt:lpwstr/>
  </property>
</Properties>
</file>