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6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84"/>
        <w:gridCol w:w="162"/>
        <w:gridCol w:w="720"/>
        <w:gridCol w:w="108"/>
        <w:gridCol w:w="972"/>
        <w:gridCol w:w="738"/>
        <w:gridCol w:w="1170"/>
        <w:gridCol w:w="169"/>
        <w:gridCol w:w="281"/>
        <w:gridCol w:w="162"/>
        <w:gridCol w:w="12"/>
        <w:gridCol w:w="636"/>
        <w:gridCol w:w="1602"/>
        <w:gridCol w:w="331"/>
        <w:gridCol w:w="15"/>
        <w:gridCol w:w="17"/>
        <w:gridCol w:w="2413"/>
        <w:gridCol w:w="736"/>
        <w:gridCol w:w="4232"/>
      </w:tblGrid>
      <w:tr w:rsidR="00D040C7" w:rsidRPr="00A76E90" w14:paraId="231FAEF1" w14:textId="77777777" w:rsidTr="00886E43">
        <w:trPr>
          <w:gridAfter w:val="1"/>
          <w:wAfter w:w="4232" w:type="dxa"/>
          <w:cantSplit/>
          <w:trHeight w:val="981"/>
        </w:trPr>
        <w:tc>
          <w:tcPr>
            <w:tcW w:w="3146" w:type="dxa"/>
            <w:gridSpan w:val="5"/>
            <w:tcBorders>
              <w:top w:val="nil"/>
              <w:left w:val="nil"/>
              <w:bottom w:val="single" w:sz="12" w:space="0" w:color="auto"/>
              <w:right w:val="nil"/>
            </w:tcBorders>
          </w:tcPr>
          <w:p w14:paraId="51F965D0" w14:textId="77777777" w:rsidR="00D040C7" w:rsidRPr="0075612C" w:rsidRDefault="00D040C7" w:rsidP="00612A28">
            <w:pPr>
              <w:ind w:right="-126"/>
              <w:rPr>
                <w:rFonts w:ascii="Arial" w:hAnsi="Arial"/>
                <w:b/>
                <w:sz w:val="16"/>
                <w:szCs w:val="16"/>
              </w:rPr>
            </w:pPr>
            <w:r w:rsidRPr="0075612C">
              <w:rPr>
                <w:rFonts w:ascii="Arial" w:hAnsi="Arial"/>
                <w:b/>
                <w:sz w:val="16"/>
                <w:szCs w:val="16"/>
              </w:rPr>
              <w:t xml:space="preserve">DEPARTMENT OF HEALTH SERVICES </w:t>
            </w:r>
          </w:p>
          <w:p w14:paraId="67C3C755" w14:textId="77777777" w:rsidR="00D040C7" w:rsidRPr="00A76E90" w:rsidRDefault="00D040C7">
            <w:pPr>
              <w:rPr>
                <w:rFonts w:ascii="Arial" w:hAnsi="Arial"/>
                <w:sz w:val="16"/>
                <w:szCs w:val="16"/>
              </w:rPr>
            </w:pPr>
            <w:r w:rsidRPr="00A76E90">
              <w:rPr>
                <w:rFonts w:ascii="Arial" w:hAnsi="Arial"/>
                <w:sz w:val="16"/>
                <w:szCs w:val="16"/>
              </w:rPr>
              <w:t>Division of Public Health</w:t>
            </w:r>
          </w:p>
          <w:p w14:paraId="5CC301DC" w14:textId="128A97E2" w:rsidR="00D040C7" w:rsidRPr="00A76E90" w:rsidRDefault="00D040C7" w:rsidP="001E0E63">
            <w:pPr>
              <w:rPr>
                <w:rFonts w:ascii="Arial" w:hAnsi="Arial"/>
                <w:sz w:val="16"/>
                <w:szCs w:val="16"/>
              </w:rPr>
            </w:pPr>
            <w:r w:rsidRPr="00A76E90">
              <w:rPr>
                <w:rFonts w:ascii="Arial" w:hAnsi="Arial"/>
                <w:sz w:val="16"/>
                <w:szCs w:val="16"/>
              </w:rPr>
              <w:t>F-</w:t>
            </w:r>
            <w:r w:rsidR="009F1374">
              <w:rPr>
                <w:rFonts w:ascii="Arial" w:hAnsi="Arial"/>
                <w:sz w:val="16"/>
                <w:szCs w:val="16"/>
              </w:rPr>
              <w:t>00905</w:t>
            </w:r>
            <w:r w:rsidR="006C00A9">
              <w:rPr>
                <w:rFonts w:ascii="Arial" w:hAnsi="Arial"/>
                <w:sz w:val="16"/>
                <w:szCs w:val="16"/>
              </w:rPr>
              <w:t xml:space="preserve"> </w:t>
            </w:r>
            <w:r w:rsidR="009F1374">
              <w:rPr>
                <w:rFonts w:ascii="Arial" w:hAnsi="Arial"/>
                <w:sz w:val="16"/>
                <w:szCs w:val="16"/>
              </w:rPr>
              <w:t>(</w:t>
            </w:r>
            <w:r w:rsidR="009B76BF">
              <w:rPr>
                <w:rFonts w:ascii="Arial" w:hAnsi="Arial"/>
                <w:sz w:val="16"/>
                <w:szCs w:val="16"/>
              </w:rPr>
              <w:t>12</w:t>
            </w:r>
            <w:r w:rsidR="000F5F73">
              <w:rPr>
                <w:rFonts w:ascii="Arial" w:hAnsi="Arial"/>
                <w:sz w:val="16"/>
                <w:szCs w:val="16"/>
              </w:rPr>
              <w:t>/2024</w:t>
            </w:r>
            <w:r w:rsidRPr="00A76E90">
              <w:rPr>
                <w:rFonts w:ascii="Arial" w:hAnsi="Arial"/>
                <w:sz w:val="16"/>
                <w:szCs w:val="16"/>
              </w:rPr>
              <w:t>)</w:t>
            </w:r>
          </w:p>
        </w:tc>
        <w:tc>
          <w:tcPr>
            <w:tcW w:w="4770" w:type="dxa"/>
            <w:gridSpan w:val="8"/>
            <w:tcBorders>
              <w:top w:val="nil"/>
              <w:left w:val="nil"/>
              <w:bottom w:val="single" w:sz="12" w:space="0" w:color="auto"/>
              <w:right w:val="nil"/>
            </w:tcBorders>
            <w:vAlign w:val="bottom"/>
          </w:tcPr>
          <w:p w14:paraId="402B4A09" w14:textId="77777777" w:rsidR="00D040C7" w:rsidRPr="00D040C7" w:rsidRDefault="00D040C7" w:rsidP="00CD1310">
            <w:pPr>
              <w:jc w:val="center"/>
              <w:rPr>
                <w:rFonts w:ascii="Arial" w:hAnsi="Arial"/>
                <w:b/>
                <w:szCs w:val="24"/>
              </w:rPr>
            </w:pPr>
            <w:r w:rsidRPr="00D040C7">
              <w:rPr>
                <w:rFonts w:ascii="Arial" w:hAnsi="Arial"/>
                <w:b/>
                <w:szCs w:val="24"/>
              </w:rPr>
              <w:t>TUBERCULOSIS INFECTION</w:t>
            </w:r>
          </w:p>
          <w:p w14:paraId="57C41170" w14:textId="77777777" w:rsidR="0016220C" w:rsidRDefault="00D040C7" w:rsidP="0016220C">
            <w:pPr>
              <w:ind w:left="-108" w:firstLine="90"/>
              <w:jc w:val="center"/>
              <w:rPr>
                <w:rFonts w:ascii="Arial" w:hAnsi="Arial"/>
                <w:b/>
                <w:color w:val="FF0000"/>
                <w:sz w:val="18"/>
                <w:szCs w:val="18"/>
              </w:rPr>
            </w:pPr>
            <w:r w:rsidRPr="00D040C7">
              <w:rPr>
                <w:rFonts w:ascii="Arial" w:hAnsi="Arial"/>
                <w:b/>
                <w:szCs w:val="24"/>
              </w:rPr>
              <w:t>INITIAL REQUEST FOR MEDICATION</w:t>
            </w:r>
            <w:r w:rsidR="001F3A6B">
              <w:rPr>
                <w:rFonts w:ascii="Arial" w:hAnsi="Arial"/>
                <w:b/>
                <w:color w:val="FF0000"/>
                <w:sz w:val="18"/>
                <w:szCs w:val="18"/>
              </w:rPr>
              <w:t xml:space="preserve"> Fields </w:t>
            </w:r>
            <w:r w:rsidR="001F3A6B" w:rsidRPr="008232B7">
              <w:rPr>
                <w:rFonts w:ascii="Arial" w:hAnsi="Arial"/>
                <w:b/>
                <w:color w:val="FF0000"/>
                <w:sz w:val="18"/>
                <w:szCs w:val="18"/>
              </w:rPr>
              <w:t>marked with an</w:t>
            </w:r>
            <w:r w:rsidR="001F3A6B">
              <w:rPr>
                <w:rFonts w:ascii="Arial" w:hAnsi="Arial"/>
                <w:b/>
                <w:color w:val="FF0000"/>
                <w:sz w:val="18"/>
                <w:szCs w:val="18"/>
              </w:rPr>
              <w:t xml:space="preserve"> </w:t>
            </w:r>
            <w:r w:rsidR="001F3A6B" w:rsidRPr="008232B7">
              <w:rPr>
                <w:rFonts w:ascii="Arial" w:hAnsi="Arial"/>
                <w:b/>
                <w:color w:val="FF0000"/>
                <w:sz w:val="18"/>
                <w:szCs w:val="18"/>
              </w:rPr>
              <w:t>asterisk</w:t>
            </w:r>
            <w:r w:rsidR="001F3A6B">
              <w:rPr>
                <w:rFonts w:ascii="Arial" w:hAnsi="Arial"/>
                <w:b/>
                <w:color w:val="FF0000"/>
                <w:sz w:val="18"/>
                <w:szCs w:val="18"/>
              </w:rPr>
              <w:t xml:space="preserve"> (*) are required</w:t>
            </w:r>
            <w:r w:rsidR="0016220C">
              <w:rPr>
                <w:rFonts w:ascii="Arial" w:hAnsi="Arial"/>
                <w:b/>
                <w:color w:val="FF0000"/>
                <w:sz w:val="18"/>
                <w:szCs w:val="18"/>
              </w:rPr>
              <w:t xml:space="preserve">. </w:t>
            </w:r>
          </w:p>
          <w:p w14:paraId="17DDCB2F" w14:textId="77777777" w:rsidR="001F3A6B" w:rsidRDefault="001F3A6B" w:rsidP="0016220C">
            <w:pPr>
              <w:ind w:left="-108" w:firstLine="90"/>
              <w:jc w:val="center"/>
              <w:rPr>
                <w:rFonts w:ascii="Arial" w:hAnsi="Arial"/>
                <w:b/>
                <w:color w:val="FF0000"/>
                <w:sz w:val="18"/>
                <w:szCs w:val="18"/>
              </w:rPr>
            </w:pPr>
            <w:r w:rsidRPr="008232B7">
              <w:rPr>
                <w:rFonts w:ascii="Arial" w:hAnsi="Arial"/>
                <w:b/>
                <w:color w:val="FF0000"/>
                <w:sz w:val="18"/>
                <w:szCs w:val="18"/>
              </w:rPr>
              <w:t>Please complete</w:t>
            </w:r>
            <w:r>
              <w:rPr>
                <w:rFonts w:ascii="Arial" w:hAnsi="Arial"/>
                <w:b/>
                <w:color w:val="FF0000"/>
                <w:sz w:val="18"/>
                <w:szCs w:val="18"/>
              </w:rPr>
              <w:t xml:space="preserve"> </w:t>
            </w:r>
            <w:r w:rsidRPr="008232B7">
              <w:rPr>
                <w:rFonts w:ascii="Arial" w:hAnsi="Arial"/>
                <w:b/>
                <w:color w:val="FF0000"/>
                <w:sz w:val="18"/>
                <w:szCs w:val="18"/>
              </w:rPr>
              <w:t xml:space="preserve">patient information on </w:t>
            </w:r>
            <w:r>
              <w:rPr>
                <w:rFonts w:ascii="Arial" w:hAnsi="Arial"/>
                <w:b/>
                <w:color w:val="FF0000"/>
                <w:sz w:val="18"/>
                <w:szCs w:val="18"/>
              </w:rPr>
              <w:t>page</w:t>
            </w:r>
            <w:r w:rsidR="0016220C">
              <w:rPr>
                <w:rFonts w:ascii="Arial" w:hAnsi="Arial"/>
                <w:b/>
                <w:color w:val="FF0000"/>
                <w:sz w:val="18"/>
                <w:szCs w:val="18"/>
              </w:rPr>
              <w:t>s</w:t>
            </w:r>
            <w:r>
              <w:rPr>
                <w:rFonts w:ascii="Arial" w:hAnsi="Arial"/>
                <w:b/>
                <w:color w:val="FF0000"/>
                <w:sz w:val="18"/>
                <w:szCs w:val="18"/>
              </w:rPr>
              <w:t xml:space="preserve"> 1 </w:t>
            </w:r>
            <w:r w:rsidR="0016220C">
              <w:rPr>
                <w:rFonts w:ascii="Arial" w:hAnsi="Arial"/>
                <w:b/>
                <w:color w:val="FF0000"/>
                <w:sz w:val="18"/>
                <w:szCs w:val="18"/>
              </w:rPr>
              <w:t>&amp;</w:t>
            </w:r>
            <w:r>
              <w:rPr>
                <w:rFonts w:ascii="Arial" w:hAnsi="Arial"/>
                <w:b/>
                <w:color w:val="FF0000"/>
                <w:sz w:val="18"/>
                <w:szCs w:val="18"/>
              </w:rPr>
              <w:t xml:space="preserve"> 2.</w:t>
            </w:r>
          </w:p>
          <w:p w14:paraId="32C88738" w14:textId="77777777" w:rsidR="00D040C7" w:rsidRPr="00D040C7" w:rsidRDefault="00D040C7" w:rsidP="00CD1310">
            <w:pPr>
              <w:jc w:val="center"/>
              <w:rPr>
                <w:rFonts w:ascii="Arial" w:hAnsi="Arial"/>
                <w:b/>
                <w:sz w:val="16"/>
                <w:szCs w:val="16"/>
              </w:rPr>
            </w:pPr>
          </w:p>
        </w:tc>
        <w:tc>
          <w:tcPr>
            <w:tcW w:w="3512" w:type="dxa"/>
            <w:gridSpan w:val="5"/>
            <w:tcBorders>
              <w:top w:val="nil"/>
              <w:left w:val="nil"/>
              <w:bottom w:val="single" w:sz="12" w:space="0" w:color="auto"/>
              <w:right w:val="nil"/>
            </w:tcBorders>
          </w:tcPr>
          <w:p w14:paraId="51F82B36" w14:textId="77777777" w:rsidR="00D040C7" w:rsidRPr="0075612C" w:rsidRDefault="00D040C7" w:rsidP="00D040C7">
            <w:pPr>
              <w:ind w:hanging="18"/>
              <w:jc w:val="right"/>
              <w:rPr>
                <w:rFonts w:ascii="Arial" w:hAnsi="Arial"/>
                <w:b/>
                <w:sz w:val="16"/>
                <w:szCs w:val="16"/>
              </w:rPr>
            </w:pPr>
            <w:r w:rsidRPr="0075612C">
              <w:rPr>
                <w:rFonts w:ascii="Arial" w:hAnsi="Arial"/>
                <w:b/>
                <w:sz w:val="16"/>
                <w:szCs w:val="16"/>
              </w:rPr>
              <w:t>STATE OF WISCONSIN</w:t>
            </w:r>
          </w:p>
          <w:p w14:paraId="389E957A" w14:textId="77777777" w:rsidR="00D040C7" w:rsidRPr="00A76E90" w:rsidRDefault="00612A28" w:rsidP="00D040C7">
            <w:pPr>
              <w:ind w:hanging="18"/>
              <w:jc w:val="right"/>
              <w:rPr>
                <w:rFonts w:ascii="Arial" w:hAnsi="Arial"/>
                <w:sz w:val="16"/>
                <w:szCs w:val="16"/>
              </w:rPr>
            </w:pPr>
            <w:r w:rsidRPr="00A76E90">
              <w:rPr>
                <w:rFonts w:ascii="Arial" w:hAnsi="Arial"/>
                <w:sz w:val="16"/>
                <w:szCs w:val="16"/>
              </w:rPr>
              <w:t>Wis</w:t>
            </w:r>
            <w:r>
              <w:rPr>
                <w:rFonts w:ascii="Arial" w:hAnsi="Arial"/>
                <w:sz w:val="16"/>
                <w:szCs w:val="16"/>
              </w:rPr>
              <w:t>.</w:t>
            </w:r>
            <w:r w:rsidRPr="00A76E90">
              <w:rPr>
                <w:rFonts w:ascii="Arial" w:hAnsi="Arial"/>
                <w:sz w:val="16"/>
                <w:szCs w:val="16"/>
              </w:rPr>
              <w:t xml:space="preserve"> Stats </w:t>
            </w:r>
            <w:r>
              <w:rPr>
                <w:rFonts w:ascii="Arial" w:hAnsi="Arial"/>
                <w:sz w:val="16"/>
                <w:szCs w:val="16"/>
              </w:rPr>
              <w:t xml:space="preserve">§ </w:t>
            </w:r>
            <w:r w:rsidR="00D040C7" w:rsidRPr="00A76E90">
              <w:rPr>
                <w:rFonts w:ascii="Arial" w:hAnsi="Arial"/>
                <w:sz w:val="16"/>
                <w:szCs w:val="16"/>
              </w:rPr>
              <w:t>252.10 (7</w:t>
            </w:r>
            <w:r>
              <w:rPr>
                <w:rFonts w:ascii="Arial" w:hAnsi="Arial"/>
                <w:sz w:val="16"/>
                <w:szCs w:val="16"/>
              </w:rPr>
              <w:t>)</w:t>
            </w:r>
          </w:p>
          <w:p w14:paraId="36D94183" w14:textId="77777777" w:rsidR="00612A28" w:rsidRDefault="00D040C7" w:rsidP="00D040C7">
            <w:pPr>
              <w:ind w:hanging="18"/>
              <w:jc w:val="right"/>
              <w:rPr>
                <w:rFonts w:ascii="Arial" w:hAnsi="Arial"/>
                <w:sz w:val="16"/>
                <w:szCs w:val="16"/>
              </w:rPr>
            </w:pPr>
            <w:r w:rsidRPr="00A76E90">
              <w:rPr>
                <w:rFonts w:ascii="Arial" w:hAnsi="Arial"/>
                <w:sz w:val="16"/>
                <w:szCs w:val="16"/>
              </w:rPr>
              <w:t>Wisconsin T</w:t>
            </w:r>
            <w:r w:rsidR="00820F73">
              <w:rPr>
                <w:rFonts w:ascii="Arial" w:hAnsi="Arial"/>
                <w:sz w:val="16"/>
                <w:szCs w:val="16"/>
              </w:rPr>
              <w:t xml:space="preserve">uberculosis Program </w:t>
            </w:r>
          </w:p>
          <w:p w14:paraId="47B31069" w14:textId="12D11B7E" w:rsidR="00D040C7" w:rsidRPr="00A76E90" w:rsidRDefault="000F5F73" w:rsidP="00D040C7">
            <w:pPr>
              <w:ind w:hanging="18"/>
              <w:jc w:val="right"/>
              <w:rPr>
                <w:rFonts w:ascii="Arial" w:hAnsi="Arial"/>
                <w:sz w:val="16"/>
                <w:szCs w:val="16"/>
              </w:rPr>
            </w:pPr>
            <w:r>
              <w:rPr>
                <w:rFonts w:ascii="Arial" w:hAnsi="Arial"/>
                <w:sz w:val="16"/>
                <w:szCs w:val="16"/>
              </w:rPr>
              <w:t>P</w:t>
            </w:r>
            <w:r w:rsidR="00820F73">
              <w:rPr>
                <w:rFonts w:ascii="Arial" w:hAnsi="Arial"/>
                <w:sz w:val="16"/>
                <w:szCs w:val="16"/>
              </w:rPr>
              <w:t xml:space="preserve">hone: </w:t>
            </w:r>
            <w:r w:rsidR="006C00A9">
              <w:rPr>
                <w:rFonts w:ascii="Arial" w:hAnsi="Arial"/>
                <w:sz w:val="16"/>
                <w:szCs w:val="16"/>
              </w:rPr>
              <w:t>608-</w:t>
            </w:r>
            <w:r w:rsidR="00D040C7" w:rsidRPr="00A76E90">
              <w:rPr>
                <w:rFonts w:ascii="Arial" w:hAnsi="Arial"/>
                <w:sz w:val="16"/>
                <w:szCs w:val="16"/>
              </w:rPr>
              <w:t>261-6319</w:t>
            </w:r>
          </w:p>
          <w:p w14:paraId="3B897379" w14:textId="70A81B5D" w:rsidR="00D040C7" w:rsidRPr="00A76E90" w:rsidRDefault="00612A28" w:rsidP="008232B7">
            <w:pPr>
              <w:ind w:hanging="18"/>
              <w:jc w:val="right"/>
              <w:rPr>
                <w:rFonts w:ascii="Arial" w:hAnsi="Arial"/>
                <w:sz w:val="16"/>
                <w:szCs w:val="16"/>
              </w:rPr>
            </w:pPr>
            <w:r w:rsidRPr="00612A28">
              <w:rPr>
                <w:rFonts w:ascii="Arial" w:hAnsi="Arial"/>
                <w:sz w:val="16"/>
                <w:szCs w:val="16"/>
              </w:rPr>
              <w:t xml:space="preserve">Page </w:t>
            </w:r>
            <w:r w:rsidRPr="00612A28">
              <w:rPr>
                <w:rFonts w:ascii="Arial" w:hAnsi="Arial"/>
                <w:b/>
                <w:sz w:val="16"/>
                <w:szCs w:val="16"/>
              </w:rPr>
              <w:fldChar w:fldCharType="begin"/>
            </w:r>
            <w:r w:rsidRPr="00612A28">
              <w:rPr>
                <w:rFonts w:ascii="Arial" w:hAnsi="Arial"/>
                <w:b/>
                <w:sz w:val="16"/>
                <w:szCs w:val="16"/>
              </w:rPr>
              <w:instrText xml:space="preserve"> PAGE  \* Arabic  \* MERGEFORMAT </w:instrText>
            </w:r>
            <w:r w:rsidRPr="00612A28">
              <w:rPr>
                <w:rFonts w:ascii="Arial" w:hAnsi="Arial"/>
                <w:b/>
                <w:sz w:val="16"/>
                <w:szCs w:val="16"/>
              </w:rPr>
              <w:fldChar w:fldCharType="separate"/>
            </w:r>
            <w:r>
              <w:rPr>
                <w:rFonts w:ascii="Arial" w:hAnsi="Arial"/>
                <w:b/>
                <w:noProof/>
                <w:sz w:val="16"/>
                <w:szCs w:val="16"/>
              </w:rPr>
              <w:t>1</w:t>
            </w:r>
            <w:r w:rsidRPr="00612A28">
              <w:rPr>
                <w:rFonts w:ascii="Arial" w:hAnsi="Arial"/>
                <w:b/>
                <w:sz w:val="16"/>
                <w:szCs w:val="16"/>
              </w:rPr>
              <w:fldChar w:fldCharType="end"/>
            </w:r>
            <w:r w:rsidRPr="00612A28">
              <w:rPr>
                <w:rFonts w:ascii="Arial" w:hAnsi="Arial"/>
                <w:sz w:val="16"/>
                <w:szCs w:val="16"/>
              </w:rPr>
              <w:t xml:space="preserve"> of </w:t>
            </w:r>
            <w:r w:rsidR="009B76BF">
              <w:rPr>
                <w:rFonts w:ascii="Arial" w:hAnsi="Arial"/>
                <w:b/>
                <w:sz w:val="16"/>
                <w:szCs w:val="16"/>
              </w:rPr>
              <w:t>5</w:t>
            </w:r>
          </w:p>
        </w:tc>
      </w:tr>
      <w:tr w:rsidR="00E0426A" w14:paraId="43B3E53D" w14:textId="77777777" w:rsidTr="00886E43">
        <w:trPr>
          <w:gridAfter w:val="1"/>
          <w:wAfter w:w="4232" w:type="dxa"/>
          <w:cantSplit/>
          <w:trHeight w:val="783"/>
        </w:trPr>
        <w:tc>
          <w:tcPr>
            <w:tcW w:w="1346" w:type="dxa"/>
            <w:gridSpan w:val="2"/>
            <w:tcBorders>
              <w:top w:val="single" w:sz="12" w:space="0" w:color="auto"/>
              <w:left w:val="single" w:sz="12" w:space="0" w:color="auto"/>
              <w:bottom w:val="single" w:sz="12" w:space="0" w:color="auto"/>
              <w:right w:val="nil"/>
            </w:tcBorders>
            <w:vAlign w:val="center"/>
          </w:tcPr>
          <w:p w14:paraId="1187200E" w14:textId="6EE1C979" w:rsidR="00E0426A" w:rsidRPr="001F3A6B" w:rsidRDefault="00A6606B" w:rsidP="006C00A9">
            <w:pPr>
              <w:spacing w:before="20"/>
              <w:ind w:left="14" w:right="-108" w:hanging="14"/>
              <w:rPr>
                <w:rFonts w:ascii="Arial" w:hAnsi="Arial"/>
                <w:b/>
                <w:sz w:val="18"/>
                <w:szCs w:val="18"/>
              </w:rPr>
            </w:pPr>
            <w:r>
              <w:rPr>
                <w:rFonts w:ascii="Arial" w:hAnsi="Arial"/>
                <w:b/>
                <w:sz w:val="18"/>
                <w:szCs w:val="18"/>
              </w:rPr>
              <w:t>Submit Completed Form To</w:t>
            </w:r>
            <w:r w:rsidR="006C00A9">
              <w:rPr>
                <w:rFonts w:ascii="Arial" w:hAnsi="Arial"/>
                <w:b/>
                <w:sz w:val="18"/>
                <w:szCs w:val="18"/>
              </w:rPr>
              <w:t>:</w:t>
            </w:r>
          </w:p>
        </w:tc>
        <w:tc>
          <w:tcPr>
            <w:tcW w:w="6933" w:type="dxa"/>
            <w:gridSpan w:val="14"/>
            <w:tcBorders>
              <w:top w:val="single" w:sz="12" w:space="0" w:color="auto"/>
              <w:left w:val="nil"/>
              <w:bottom w:val="single" w:sz="12" w:space="0" w:color="auto"/>
              <w:right w:val="nil"/>
            </w:tcBorders>
            <w:vAlign w:val="center"/>
          </w:tcPr>
          <w:p w14:paraId="07E57E06" w14:textId="77777777" w:rsidR="00E0426A" w:rsidRDefault="00E0426A" w:rsidP="006C00A9">
            <w:pPr>
              <w:spacing w:before="20" w:after="120"/>
              <w:ind w:left="14" w:hanging="14"/>
              <w:rPr>
                <w:rFonts w:ascii="Arial" w:hAnsi="Arial"/>
                <w:b/>
                <w:sz w:val="18"/>
                <w:szCs w:val="18"/>
              </w:rPr>
            </w:pPr>
            <w:r>
              <w:rPr>
                <w:rFonts w:ascii="Arial" w:hAnsi="Arial"/>
                <w:b/>
                <w:sz w:val="18"/>
                <w:szCs w:val="18"/>
              </w:rPr>
              <w:t>Local Health Department</w:t>
            </w:r>
            <w:r w:rsidR="00820F73">
              <w:rPr>
                <w:rFonts w:ascii="Arial" w:hAnsi="Arial"/>
                <w:b/>
                <w:sz w:val="18"/>
                <w:szCs w:val="18"/>
              </w:rPr>
              <w:t xml:space="preserve"> (LHD)</w:t>
            </w:r>
          </w:p>
          <w:p w14:paraId="0A2063DB" w14:textId="77777777" w:rsidR="00E0426A" w:rsidRPr="000F5F73" w:rsidRDefault="00E0426A" w:rsidP="006C00A9">
            <w:pPr>
              <w:spacing w:before="20" w:after="20"/>
              <w:ind w:left="14" w:hanging="14"/>
              <w:rPr>
                <w:rFonts w:ascii="Times New Roman" w:hAnsi="Times New Roman"/>
                <w:bCs/>
                <w:sz w:val="22"/>
                <w:szCs w:val="22"/>
              </w:rPr>
            </w:pPr>
            <w:r w:rsidRPr="000F5F73">
              <w:rPr>
                <w:rFonts w:ascii="Times New Roman" w:hAnsi="Times New Roman"/>
                <w:bCs/>
                <w:sz w:val="22"/>
                <w:szCs w:val="22"/>
              </w:rPr>
              <w:fldChar w:fldCharType="begin">
                <w:ffData>
                  <w:name w:val="Text2"/>
                  <w:enabled/>
                  <w:calcOnExit w:val="0"/>
                  <w:textInput/>
                </w:ffData>
              </w:fldChar>
            </w:r>
            <w:bookmarkStart w:id="0" w:name="Text2"/>
            <w:r w:rsidRPr="000F5F73">
              <w:rPr>
                <w:rFonts w:ascii="Times New Roman" w:hAnsi="Times New Roman"/>
                <w:bCs/>
                <w:sz w:val="22"/>
                <w:szCs w:val="22"/>
              </w:rPr>
              <w:instrText xml:space="preserve"> FORMTEXT </w:instrText>
            </w:r>
            <w:r w:rsidRPr="000F5F73">
              <w:rPr>
                <w:rFonts w:ascii="Times New Roman" w:hAnsi="Times New Roman"/>
                <w:bCs/>
                <w:sz w:val="22"/>
                <w:szCs w:val="22"/>
              </w:rPr>
            </w:r>
            <w:r w:rsidRPr="000F5F73">
              <w:rPr>
                <w:rFonts w:ascii="Times New Roman" w:hAnsi="Times New Roman"/>
                <w:bCs/>
                <w:sz w:val="22"/>
                <w:szCs w:val="22"/>
              </w:rPr>
              <w:fldChar w:fldCharType="separate"/>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fldChar w:fldCharType="end"/>
            </w:r>
            <w:bookmarkEnd w:id="0"/>
          </w:p>
        </w:tc>
        <w:tc>
          <w:tcPr>
            <w:tcW w:w="3149" w:type="dxa"/>
            <w:gridSpan w:val="2"/>
            <w:tcBorders>
              <w:top w:val="single" w:sz="12" w:space="0" w:color="auto"/>
              <w:left w:val="nil"/>
              <w:bottom w:val="single" w:sz="12" w:space="0" w:color="auto"/>
              <w:right w:val="single" w:sz="12" w:space="0" w:color="auto"/>
            </w:tcBorders>
            <w:vAlign w:val="center"/>
          </w:tcPr>
          <w:p w14:paraId="17A37A77" w14:textId="77777777" w:rsidR="00E0426A" w:rsidRDefault="00820F73" w:rsidP="006C00A9">
            <w:pPr>
              <w:spacing w:before="20" w:after="120"/>
              <w:ind w:left="14" w:hanging="14"/>
              <w:rPr>
                <w:rFonts w:ascii="Arial" w:hAnsi="Arial"/>
                <w:b/>
                <w:sz w:val="18"/>
                <w:szCs w:val="18"/>
              </w:rPr>
            </w:pPr>
            <w:r>
              <w:rPr>
                <w:rFonts w:ascii="Arial" w:hAnsi="Arial"/>
                <w:b/>
                <w:sz w:val="18"/>
                <w:szCs w:val="18"/>
              </w:rPr>
              <w:t xml:space="preserve">LHD </w:t>
            </w:r>
            <w:r w:rsidR="00E0426A">
              <w:rPr>
                <w:rFonts w:ascii="Arial" w:hAnsi="Arial"/>
                <w:b/>
                <w:sz w:val="18"/>
                <w:szCs w:val="18"/>
              </w:rPr>
              <w:t>Fax Number</w:t>
            </w:r>
          </w:p>
          <w:p w14:paraId="759DD9A7" w14:textId="77777777" w:rsidR="00E0426A" w:rsidRPr="000F5F73" w:rsidRDefault="00E0426A" w:rsidP="006C00A9">
            <w:pPr>
              <w:spacing w:before="20" w:after="20"/>
              <w:ind w:left="14" w:hanging="14"/>
              <w:rPr>
                <w:rFonts w:ascii="Times New Roman" w:hAnsi="Times New Roman"/>
                <w:bCs/>
                <w:sz w:val="22"/>
                <w:szCs w:val="22"/>
              </w:rPr>
            </w:pPr>
            <w:r w:rsidRPr="000F5F73">
              <w:rPr>
                <w:rFonts w:ascii="Times New Roman" w:hAnsi="Times New Roman"/>
                <w:bCs/>
                <w:sz w:val="22"/>
                <w:szCs w:val="22"/>
              </w:rPr>
              <w:fldChar w:fldCharType="begin">
                <w:ffData>
                  <w:name w:val="Text3"/>
                  <w:enabled/>
                  <w:calcOnExit w:val="0"/>
                  <w:textInput/>
                </w:ffData>
              </w:fldChar>
            </w:r>
            <w:bookmarkStart w:id="1" w:name="Text3"/>
            <w:r w:rsidRPr="000F5F73">
              <w:rPr>
                <w:rFonts w:ascii="Times New Roman" w:hAnsi="Times New Roman"/>
                <w:bCs/>
                <w:sz w:val="22"/>
                <w:szCs w:val="22"/>
              </w:rPr>
              <w:instrText xml:space="preserve"> FORMTEXT </w:instrText>
            </w:r>
            <w:r w:rsidRPr="000F5F73">
              <w:rPr>
                <w:rFonts w:ascii="Times New Roman" w:hAnsi="Times New Roman"/>
                <w:bCs/>
                <w:sz w:val="22"/>
                <w:szCs w:val="22"/>
              </w:rPr>
            </w:r>
            <w:r w:rsidRPr="000F5F73">
              <w:rPr>
                <w:rFonts w:ascii="Times New Roman" w:hAnsi="Times New Roman"/>
                <w:bCs/>
                <w:sz w:val="22"/>
                <w:szCs w:val="22"/>
              </w:rPr>
              <w:fldChar w:fldCharType="separate"/>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t> </w:t>
            </w:r>
            <w:r w:rsidRPr="000F5F73">
              <w:rPr>
                <w:rFonts w:ascii="Times New Roman" w:hAnsi="Times New Roman"/>
                <w:bCs/>
                <w:sz w:val="22"/>
                <w:szCs w:val="22"/>
              </w:rPr>
              <w:fldChar w:fldCharType="end"/>
            </w:r>
            <w:bookmarkEnd w:id="1"/>
          </w:p>
        </w:tc>
      </w:tr>
      <w:tr w:rsidR="004A3D22" w:rsidRPr="009F3673" w14:paraId="0AD6F1C3" w14:textId="77777777" w:rsidTr="00886E43">
        <w:trPr>
          <w:gridAfter w:val="1"/>
          <w:wAfter w:w="4232" w:type="dxa"/>
          <w:cantSplit/>
          <w:trHeight w:val="576"/>
        </w:trPr>
        <w:tc>
          <w:tcPr>
            <w:tcW w:w="8279" w:type="dxa"/>
            <w:gridSpan w:val="16"/>
            <w:tcBorders>
              <w:top w:val="single" w:sz="12" w:space="0" w:color="auto"/>
              <w:left w:val="nil"/>
            </w:tcBorders>
            <w:vAlign w:val="center"/>
          </w:tcPr>
          <w:p w14:paraId="676E1B84" w14:textId="18F98E7A" w:rsidR="004A3D22" w:rsidRPr="009F3673" w:rsidRDefault="004A3D22" w:rsidP="006C00A9">
            <w:pPr>
              <w:spacing w:before="20" w:after="20"/>
              <w:rPr>
                <w:rFonts w:ascii="Arial" w:hAnsi="Arial"/>
                <w:sz w:val="20"/>
              </w:rPr>
            </w:pPr>
            <w:r w:rsidRPr="009F3673">
              <w:rPr>
                <w:rFonts w:ascii="Arial" w:hAnsi="Arial"/>
                <w:color w:val="FF0000"/>
                <w:sz w:val="20"/>
              </w:rPr>
              <w:t>*</w:t>
            </w:r>
            <w:r w:rsidR="008879A3" w:rsidRPr="009F3673">
              <w:rPr>
                <w:rFonts w:ascii="Arial" w:hAnsi="Arial"/>
                <w:sz w:val="20"/>
              </w:rPr>
              <w:t>N</w:t>
            </w:r>
            <w:r w:rsidR="000F5F73">
              <w:rPr>
                <w:rFonts w:ascii="Arial" w:hAnsi="Arial"/>
                <w:sz w:val="20"/>
              </w:rPr>
              <w:t>ame</w:t>
            </w:r>
            <w:r w:rsidR="008879A3" w:rsidRPr="009F3673">
              <w:rPr>
                <w:rFonts w:ascii="Arial" w:hAnsi="Arial"/>
                <w:sz w:val="20"/>
              </w:rPr>
              <w:t xml:space="preserve"> </w:t>
            </w:r>
            <w:r w:rsidR="00A528F5">
              <w:rPr>
                <w:rFonts w:ascii="Arial" w:hAnsi="Arial"/>
                <w:sz w:val="20"/>
              </w:rPr>
              <w:t>–</w:t>
            </w:r>
            <w:r w:rsidR="008879A3" w:rsidRPr="009F3673">
              <w:rPr>
                <w:rFonts w:ascii="Arial" w:hAnsi="Arial"/>
                <w:sz w:val="20"/>
              </w:rPr>
              <w:t xml:space="preserve"> </w:t>
            </w:r>
            <w:r w:rsidRPr="009F3673">
              <w:rPr>
                <w:rFonts w:ascii="Arial" w:hAnsi="Arial"/>
                <w:sz w:val="20"/>
              </w:rPr>
              <w:t>Patient</w:t>
            </w:r>
            <w:r w:rsidR="00A528F5">
              <w:rPr>
                <w:rFonts w:ascii="Arial" w:hAnsi="Arial"/>
                <w:sz w:val="20"/>
              </w:rPr>
              <w:t xml:space="preserve"> </w:t>
            </w:r>
            <w:r w:rsidRPr="009F3673">
              <w:rPr>
                <w:rFonts w:ascii="Arial" w:hAnsi="Arial"/>
                <w:sz w:val="20"/>
              </w:rPr>
              <w:t>(Last, First, Middle Initial)</w:t>
            </w:r>
          </w:p>
          <w:p w14:paraId="0622864D" w14:textId="77777777" w:rsidR="004A3D22" w:rsidRPr="006C00A9" w:rsidRDefault="00BE525E" w:rsidP="006C00A9">
            <w:pPr>
              <w:spacing w:before="20" w:after="20"/>
              <w:ind w:right="702"/>
              <w:rPr>
                <w:rFonts w:ascii="Times New Roman" w:hAnsi="Times New Roman"/>
                <w:sz w:val="22"/>
                <w:szCs w:val="22"/>
              </w:rPr>
            </w:pPr>
            <w:r w:rsidRPr="006C00A9">
              <w:rPr>
                <w:rFonts w:ascii="Times New Roman" w:hAnsi="Times New Roman"/>
                <w:sz w:val="22"/>
                <w:szCs w:val="22"/>
              </w:rPr>
              <w:fldChar w:fldCharType="begin">
                <w:ffData>
                  <w:name w:val="name1"/>
                  <w:enabled/>
                  <w:calcOnExit/>
                  <w:textInput>
                    <w:maxLength w:val="75"/>
                  </w:textInput>
                </w:ffData>
              </w:fldChar>
            </w:r>
            <w:bookmarkStart w:id="2" w:name="name1"/>
            <w:r w:rsidRPr="006C00A9">
              <w:rPr>
                <w:rFonts w:ascii="Times New Roman" w:hAnsi="Times New Roman"/>
                <w:sz w:val="22"/>
                <w:szCs w:val="22"/>
              </w:rPr>
              <w:instrText xml:space="preserve"> FORMTEXT </w:instrText>
            </w:r>
            <w:r w:rsidRPr="006C00A9">
              <w:rPr>
                <w:rFonts w:ascii="Times New Roman" w:hAnsi="Times New Roman"/>
                <w:sz w:val="22"/>
                <w:szCs w:val="22"/>
              </w:rPr>
            </w:r>
            <w:r w:rsidRPr="006C00A9">
              <w:rPr>
                <w:rFonts w:ascii="Times New Roman" w:hAnsi="Times New Roman"/>
                <w:sz w:val="22"/>
                <w:szCs w:val="22"/>
              </w:rPr>
              <w:fldChar w:fldCharType="separate"/>
            </w:r>
            <w:r w:rsidRPr="006C00A9">
              <w:rPr>
                <w:rFonts w:ascii="Times New Roman" w:hAnsi="Times New Roman"/>
                <w:noProof/>
                <w:sz w:val="22"/>
                <w:szCs w:val="22"/>
              </w:rPr>
              <w:t> </w:t>
            </w:r>
            <w:r w:rsidRPr="006C00A9">
              <w:rPr>
                <w:rFonts w:ascii="Times New Roman" w:hAnsi="Times New Roman"/>
                <w:noProof/>
                <w:sz w:val="22"/>
                <w:szCs w:val="22"/>
              </w:rPr>
              <w:t> </w:t>
            </w:r>
            <w:r w:rsidRPr="006C00A9">
              <w:rPr>
                <w:rFonts w:ascii="Times New Roman" w:hAnsi="Times New Roman"/>
                <w:noProof/>
                <w:sz w:val="22"/>
                <w:szCs w:val="22"/>
              </w:rPr>
              <w:t> </w:t>
            </w:r>
            <w:r w:rsidRPr="006C00A9">
              <w:rPr>
                <w:rFonts w:ascii="Times New Roman" w:hAnsi="Times New Roman"/>
                <w:noProof/>
                <w:sz w:val="22"/>
                <w:szCs w:val="22"/>
              </w:rPr>
              <w:t> </w:t>
            </w:r>
            <w:r w:rsidRPr="006C00A9">
              <w:rPr>
                <w:rFonts w:ascii="Times New Roman" w:hAnsi="Times New Roman"/>
                <w:noProof/>
                <w:sz w:val="22"/>
                <w:szCs w:val="22"/>
              </w:rPr>
              <w:t> </w:t>
            </w:r>
            <w:r w:rsidRPr="006C00A9">
              <w:rPr>
                <w:rFonts w:ascii="Times New Roman" w:hAnsi="Times New Roman"/>
                <w:sz w:val="22"/>
                <w:szCs w:val="22"/>
              </w:rPr>
              <w:fldChar w:fldCharType="end"/>
            </w:r>
            <w:bookmarkEnd w:id="2"/>
          </w:p>
        </w:tc>
        <w:tc>
          <w:tcPr>
            <w:tcW w:w="3149" w:type="dxa"/>
            <w:gridSpan w:val="2"/>
            <w:tcBorders>
              <w:top w:val="single" w:sz="12" w:space="0" w:color="auto"/>
              <w:right w:val="nil"/>
            </w:tcBorders>
            <w:vAlign w:val="center"/>
          </w:tcPr>
          <w:p w14:paraId="7586E84C" w14:textId="77777777" w:rsidR="004A3D22" w:rsidRPr="009F3673" w:rsidRDefault="004A3D22" w:rsidP="006C00A9">
            <w:pPr>
              <w:spacing w:before="20" w:after="20"/>
              <w:ind w:hanging="18"/>
              <w:rPr>
                <w:rFonts w:ascii="Arial" w:hAnsi="Arial"/>
                <w:sz w:val="20"/>
              </w:rPr>
            </w:pPr>
            <w:r w:rsidRPr="009F3673">
              <w:rPr>
                <w:rFonts w:ascii="Arial" w:hAnsi="Arial"/>
                <w:color w:val="FF0000"/>
                <w:sz w:val="20"/>
              </w:rPr>
              <w:t>*</w:t>
            </w:r>
            <w:r w:rsidRPr="009F3673">
              <w:rPr>
                <w:rFonts w:ascii="Arial" w:hAnsi="Arial"/>
                <w:sz w:val="20"/>
              </w:rPr>
              <w:t>Date of Birth (mm/dd/</w:t>
            </w:r>
            <w:proofErr w:type="spellStart"/>
            <w:r w:rsidRPr="009F3673">
              <w:rPr>
                <w:rFonts w:ascii="Arial" w:hAnsi="Arial"/>
                <w:sz w:val="20"/>
              </w:rPr>
              <w:t>yyyy</w:t>
            </w:r>
            <w:proofErr w:type="spellEnd"/>
            <w:r w:rsidRPr="009F3673">
              <w:rPr>
                <w:rFonts w:ascii="Arial" w:hAnsi="Arial"/>
                <w:sz w:val="20"/>
              </w:rPr>
              <w:t>)</w:t>
            </w:r>
          </w:p>
          <w:p w14:paraId="538AB1E1" w14:textId="77777777" w:rsidR="00161D52" w:rsidRPr="006C00A9" w:rsidRDefault="00860EA4" w:rsidP="006C00A9">
            <w:pPr>
              <w:spacing w:before="20" w:after="20"/>
              <w:ind w:hanging="18"/>
              <w:rPr>
                <w:rFonts w:ascii="Times New Roman" w:hAnsi="Times New Roman"/>
                <w:sz w:val="20"/>
              </w:rPr>
            </w:pPr>
            <w:r w:rsidRPr="006C00A9">
              <w:rPr>
                <w:rFonts w:ascii="Times New Roman" w:hAnsi="Times New Roman"/>
                <w:sz w:val="22"/>
              </w:rPr>
              <w:fldChar w:fldCharType="begin">
                <w:ffData>
                  <w:name w:val=""/>
                  <w:enabled/>
                  <w:calcOnExit w:val="0"/>
                  <w:textInput>
                    <w:maxLength w:val="20"/>
                  </w:textInput>
                </w:ffData>
              </w:fldChar>
            </w:r>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Pr="006C00A9">
              <w:rPr>
                <w:rFonts w:ascii="Times New Roman" w:hAnsi="Times New Roman"/>
                <w:sz w:val="22"/>
              </w:rPr>
              <w:fldChar w:fldCharType="end"/>
            </w:r>
          </w:p>
        </w:tc>
      </w:tr>
      <w:tr w:rsidR="004A3D22" w:rsidRPr="009F3673" w14:paraId="62DE05F5" w14:textId="77777777" w:rsidTr="00886E43">
        <w:trPr>
          <w:gridAfter w:val="1"/>
          <w:wAfter w:w="4232" w:type="dxa"/>
          <w:cantSplit/>
          <w:trHeight w:val="576"/>
        </w:trPr>
        <w:tc>
          <w:tcPr>
            <w:tcW w:w="8279" w:type="dxa"/>
            <w:gridSpan w:val="16"/>
            <w:tcBorders>
              <w:left w:val="nil"/>
              <w:bottom w:val="single" w:sz="4" w:space="0" w:color="auto"/>
            </w:tcBorders>
            <w:vAlign w:val="center"/>
          </w:tcPr>
          <w:p w14:paraId="73058454" w14:textId="77777777" w:rsidR="004A3D22" w:rsidRPr="009F3673" w:rsidRDefault="004A3D22"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Address (Street or Rural Route)</w:t>
            </w:r>
          </w:p>
          <w:p w14:paraId="35B27716" w14:textId="77777777" w:rsidR="004A3D22" w:rsidRPr="006C00A9" w:rsidRDefault="00860EA4" w:rsidP="006C00A9">
            <w:pPr>
              <w:spacing w:before="20" w:after="20"/>
              <w:rPr>
                <w:rFonts w:ascii="Times New Roman" w:hAnsi="Times New Roman"/>
                <w:sz w:val="20"/>
              </w:rPr>
            </w:pPr>
            <w:r w:rsidRPr="006C00A9">
              <w:rPr>
                <w:rFonts w:ascii="Times New Roman" w:hAnsi="Times New Roman"/>
                <w:sz w:val="22"/>
              </w:rPr>
              <w:fldChar w:fldCharType="begin">
                <w:ffData>
                  <w:name w:val="Text1"/>
                  <w:enabled/>
                  <w:calcOnExit w:val="0"/>
                  <w:textInput>
                    <w:maxLength w:val="75"/>
                  </w:textInput>
                </w:ffData>
              </w:fldChar>
            </w:r>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00135898" w:rsidRPr="006C00A9">
              <w:rPr>
                <w:rFonts w:ascii="Times New Roman" w:hAnsi="Times New Roman"/>
                <w:noProof/>
                <w:sz w:val="22"/>
              </w:rPr>
              <w:t> </w:t>
            </w:r>
            <w:r w:rsidRPr="006C00A9">
              <w:rPr>
                <w:rFonts w:ascii="Times New Roman" w:hAnsi="Times New Roman"/>
                <w:sz w:val="22"/>
              </w:rPr>
              <w:fldChar w:fldCharType="end"/>
            </w:r>
          </w:p>
        </w:tc>
        <w:tc>
          <w:tcPr>
            <w:tcW w:w="3149" w:type="dxa"/>
            <w:gridSpan w:val="2"/>
            <w:tcBorders>
              <w:bottom w:val="single" w:sz="4" w:space="0" w:color="auto"/>
              <w:right w:val="nil"/>
            </w:tcBorders>
            <w:vAlign w:val="center"/>
          </w:tcPr>
          <w:p w14:paraId="1A8F687A" w14:textId="76CB9739" w:rsidR="004A3D22" w:rsidRPr="009F3673" w:rsidRDefault="002E7A6F" w:rsidP="006C00A9">
            <w:pPr>
              <w:spacing w:before="20" w:after="20"/>
              <w:ind w:hanging="18"/>
              <w:rPr>
                <w:rFonts w:ascii="Arial" w:hAnsi="Arial"/>
                <w:sz w:val="20"/>
              </w:rPr>
            </w:pPr>
            <w:r w:rsidRPr="009F3673">
              <w:rPr>
                <w:rFonts w:ascii="Arial" w:hAnsi="Arial"/>
                <w:color w:val="FF0000"/>
                <w:sz w:val="20"/>
              </w:rPr>
              <w:t>*</w:t>
            </w:r>
            <w:r w:rsidR="000F5F73">
              <w:rPr>
                <w:rFonts w:ascii="Arial" w:hAnsi="Arial"/>
                <w:sz w:val="20"/>
              </w:rPr>
              <w:t>P</w:t>
            </w:r>
            <w:r w:rsidR="004A3D22" w:rsidRPr="009F3673">
              <w:rPr>
                <w:rFonts w:ascii="Arial" w:hAnsi="Arial"/>
                <w:sz w:val="20"/>
              </w:rPr>
              <w:t xml:space="preserve">hone Number </w:t>
            </w:r>
          </w:p>
          <w:p w14:paraId="0AA7CFDD" w14:textId="77777777" w:rsidR="004A3D22" w:rsidRPr="006C00A9" w:rsidRDefault="00E358B7" w:rsidP="006C00A9">
            <w:pPr>
              <w:spacing w:before="20" w:after="20"/>
              <w:rPr>
                <w:rFonts w:ascii="Times New Roman" w:hAnsi="Times New Roman"/>
                <w:sz w:val="20"/>
              </w:rPr>
            </w:pPr>
            <w:r w:rsidRPr="006C00A9">
              <w:rPr>
                <w:rFonts w:ascii="Times New Roman" w:hAnsi="Times New Roman"/>
                <w:sz w:val="22"/>
              </w:rPr>
              <w:fldChar w:fldCharType="begin">
                <w:ffData>
                  <w:name w:val=""/>
                  <w:enabled/>
                  <w:calcOnExit w:val="0"/>
                  <w:textInput>
                    <w:maxLength w:val="12"/>
                  </w:textInput>
                </w:ffData>
              </w:fldChar>
            </w:r>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Pr="006C00A9">
              <w:rPr>
                <w:rFonts w:ascii="Times New Roman" w:hAnsi="Times New Roman"/>
                <w:sz w:val="22"/>
              </w:rPr>
              <w:fldChar w:fldCharType="end"/>
            </w:r>
          </w:p>
        </w:tc>
      </w:tr>
      <w:tr w:rsidR="004A3D22" w:rsidRPr="009F3673" w14:paraId="31CCF7A7" w14:textId="77777777" w:rsidTr="00886E43">
        <w:trPr>
          <w:gridAfter w:val="1"/>
          <w:wAfter w:w="4232" w:type="dxa"/>
          <w:cantSplit/>
          <w:trHeight w:val="576"/>
        </w:trPr>
        <w:tc>
          <w:tcPr>
            <w:tcW w:w="3884" w:type="dxa"/>
            <w:gridSpan w:val="6"/>
            <w:tcBorders>
              <w:left w:val="nil"/>
              <w:right w:val="nil"/>
            </w:tcBorders>
            <w:vAlign w:val="center"/>
          </w:tcPr>
          <w:p w14:paraId="7A977C70" w14:textId="77777777" w:rsidR="004A3D22" w:rsidRPr="009F3673" w:rsidRDefault="004A3D22"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City</w:t>
            </w:r>
          </w:p>
          <w:p w14:paraId="208DDF3B" w14:textId="77777777" w:rsidR="002248B4" w:rsidRPr="006C00A9" w:rsidRDefault="00E358B7" w:rsidP="006C00A9">
            <w:pPr>
              <w:spacing w:before="20" w:after="20"/>
              <w:rPr>
                <w:rFonts w:ascii="Times New Roman" w:hAnsi="Times New Roman"/>
                <w:sz w:val="20"/>
              </w:rPr>
            </w:pPr>
            <w:r w:rsidRPr="006C00A9">
              <w:rPr>
                <w:rFonts w:ascii="Times New Roman" w:hAnsi="Times New Roman"/>
                <w:sz w:val="22"/>
              </w:rPr>
              <w:fldChar w:fldCharType="begin">
                <w:ffData>
                  <w:name w:val=""/>
                  <w:enabled/>
                  <w:calcOnExit w:val="0"/>
                  <w:textInput>
                    <w:maxLength w:val="45"/>
                  </w:textInput>
                </w:ffData>
              </w:fldChar>
            </w:r>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Pr="006C00A9">
              <w:rPr>
                <w:rFonts w:ascii="Times New Roman" w:hAnsi="Times New Roman"/>
                <w:sz w:val="22"/>
              </w:rPr>
              <w:fldChar w:fldCharType="end"/>
            </w:r>
          </w:p>
        </w:tc>
        <w:tc>
          <w:tcPr>
            <w:tcW w:w="1339" w:type="dxa"/>
            <w:gridSpan w:val="2"/>
            <w:tcBorders>
              <w:left w:val="nil"/>
              <w:right w:val="nil"/>
            </w:tcBorders>
            <w:vAlign w:val="center"/>
          </w:tcPr>
          <w:p w14:paraId="7DB9AEB9" w14:textId="697632F8" w:rsidR="004A3D22" w:rsidRPr="009F3673" w:rsidRDefault="004A3D22"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Z</w:t>
            </w:r>
            <w:r w:rsidR="000F5F73">
              <w:rPr>
                <w:rFonts w:ascii="Arial" w:hAnsi="Arial"/>
                <w:sz w:val="20"/>
              </w:rPr>
              <w:t>IP</w:t>
            </w:r>
            <w:r w:rsidRPr="009F3673">
              <w:rPr>
                <w:rFonts w:ascii="Arial" w:hAnsi="Arial"/>
                <w:sz w:val="20"/>
              </w:rPr>
              <w:t xml:space="preserve"> Code</w:t>
            </w:r>
          </w:p>
          <w:p w14:paraId="5770FCAC" w14:textId="77777777" w:rsidR="00161D52" w:rsidRPr="006C00A9" w:rsidRDefault="00860EA4" w:rsidP="006C00A9">
            <w:pPr>
              <w:spacing w:before="20" w:after="20"/>
              <w:rPr>
                <w:rFonts w:ascii="Times New Roman" w:hAnsi="Times New Roman"/>
                <w:sz w:val="20"/>
              </w:rPr>
            </w:pPr>
            <w:r w:rsidRPr="006C00A9">
              <w:rPr>
                <w:rFonts w:ascii="Times New Roman" w:hAnsi="Times New Roman"/>
                <w:sz w:val="22"/>
              </w:rPr>
              <w:fldChar w:fldCharType="begin">
                <w:ffData>
                  <w:name w:val="Text1"/>
                  <w:enabled/>
                  <w:calcOnExit w:val="0"/>
                  <w:textInput>
                    <w:maxLength w:val="75"/>
                  </w:textInput>
                </w:ffData>
              </w:fldChar>
            </w:r>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007E76CF" w:rsidRPr="006C00A9">
              <w:rPr>
                <w:rFonts w:ascii="Times New Roman" w:hAnsi="Times New Roman"/>
                <w:noProof/>
                <w:sz w:val="22"/>
              </w:rPr>
              <w:t> </w:t>
            </w:r>
            <w:r w:rsidRPr="006C00A9">
              <w:rPr>
                <w:rFonts w:ascii="Times New Roman" w:hAnsi="Times New Roman"/>
                <w:sz w:val="22"/>
              </w:rPr>
              <w:fldChar w:fldCharType="end"/>
            </w:r>
          </w:p>
        </w:tc>
        <w:tc>
          <w:tcPr>
            <w:tcW w:w="3056" w:type="dxa"/>
            <w:gridSpan w:val="8"/>
            <w:tcBorders>
              <w:left w:val="nil"/>
            </w:tcBorders>
            <w:vAlign w:val="center"/>
          </w:tcPr>
          <w:p w14:paraId="249A29ED" w14:textId="66FB0A63" w:rsidR="004A3D22" w:rsidRPr="009F3673" w:rsidRDefault="004A3D22" w:rsidP="006C00A9">
            <w:pPr>
              <w:spacing w:before="20" w:after="20"/>
              <w:rPr>
                <w:rFonts w:ascii="Arial" w:hAnsi="Arial"/>
                <w:sz w:val="20"/>
              </w:rPr>
            </w:pPr>
            <w:r w:rsidRPr="009F3673">
              <w:rPr>
                <w:rFonts w:ascii="Arial" w:hAnsi="Arial"/>
                <w:color w:val="FF0000"/>
                <w:sz w:val="20"/>
              </w:rPr>
              <w:t>*</w:t>
            </w:r>
            <w:r w:rsidR="00825CFB">
              <w:rPr>
                <w:rFonts w:ascii="Arial" w:hAnsi="Arial"/>
                <w:sz w:val="20"/>
              </w:rPr>
              <w:t>LHD/Clinic managing case</w:t>
            </w:r>
          </w:p>
          <w:p w14:paraId="494741F6" w14:textId="77777777" w:rsidR="004A3D22" w:rsidRPr="006C00A9" w:rsidRDefault="006C00A9" w:rsidP="006C00A9">
            <w:pPr>
              <w:spacing w:before="20" w:after="20"/>
              <w:rPr>
                <w:rFonts w:ascii="Times New Roman" w:hAnsi="Times New Roman"/>
                <w:sz w:val="20"/>
              </w:rPr>
            </w:pPr>
            <w:r>
              <w:rPr>
                <w:rFonts w:ascii="Times New Roman" w:hAnsi="Times New Roman"/>
                <w:sz w:val="22"/>
              </w:rPr>
              <w:fldChar w:fldCharType="begin">
                <w:ffData>
                  <w:name w:val="Text1"/>
                  <w:enabled/>
                  <w:calcOnExit w:val="0"/>
                  <w:textInput/>
                </w:ffData>
              </w:fldChar>
            </w:r>
            <w:bookmarkStart w:id="3"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3149" w:type="dxa"/>
            <w:gridSpan w:val="2"/>
            <w:tcBorders>
              <w:right w:val="nil"/>
            </w:tcBorders>
            <w:vAlign w:val="center"/>
          </w:tcPr>
          <w:p w14:paraId="4DBA648A" w14:textId="77777777" w:rsidR="009B5727" w:rsidRDefault="007F4090" w:rsidP="006C00A9">
            <w:pPr>
              <w:spacing w:before="20" w:after="20"/>
              <w:ind w:hanging="18"/>
              <w:rPr>
                <w:rFonts w:ascii="Arial" w:hAnsi="Arial"/>
                <w:sz w:val="20"/>
              </w:rPr>
            </w:pPr>
            <w:r>
              <w:rPr>
                <w:rFonts w:ascii="Arial" w:hAnsi="Arial"/>
                <w:sz w:val="20"/>
              </w:rPr>
              <w:t>Other contact, as needed</w:t>
            </w:r>
          </w:p>
          <w:p w14:paraId="02AFEABD" w14:textId="77777777" w:rsidR="00860EA4" w:rsidRPr="006C00A9" w:rsidRDefault="00BE525E" w:rsidP="006C00A9">
            <w:pPr>
              <w:spacing w:before="20" w:after="20"/>
              <w:ind w:hanging="18"/>
              <w:rPr>
                <w:rFonts w:ascii="Times New Roman" w:hAnsi="Times New Roman"/>
                <w:sz w:val="20"/>
              </w:rPr>
            </w:pPr>
            <w:r w:rsidRPr="006C00A9">
              <w:rPr>
                <w:rFonts w:ascii="Times New Roman" w:hAnsi="Times New Roman"/>
                <w:sz w:val="22"/>
              </w:rPr>
              <w:fldChar w:fldCharType="begin">
                <w:ffData>
                  <w:name w:val="PatientID"/>
                  <w:enabled/>
                  <w:calcOnExit/>
                  <w:textInput>
                    <w:maxLength w:val="25"/>
                  </w:textInput>
                </w:ffData>
              </w:fldChar>
            </w:r>
            <w:bookmarkStart w:id="4" w:name="PatientID"/>
            <w:r w:rsidRPr="006C00A9">
              <w:rPr>
                <w:rFonts w:ascii="Times New Roman" w:hAnsi="Times New Roman"/>
                <w:sz w:val="22"/>
              </w:rPr>
              <w:instrText xml:space="preserve"> FORMTEXT </w:instrText>
            </w:r>
            <w:r w:rsidRPr="006C00A9">
              <w:rPr>
                <w:rFonts w:ascii="Times New Roman" w:hAnsi="Times New Roman"/>
                <w:sz w:val="22"/>
              </w:rPr>
            </w:r>
            <w:r w:rsidRPr="006C00A9">
              <w:rPr>
                <w:rFonts w:ascii="Times New Roman" w:hAnsi="Times New Roman"/>
                <w:sz w:val="22"/>
              </w:rPr>
              <w:fldChar w:fldCharType="separate"/>
            </w:r>
            <w:r w:rsidRPr="006C00A9">
              <w:rPr>
                <w:rFonts w:ascii="Times New Roman" w:hAnsi="Times New Roman"/>
                <w:noProof/>
                <w:sz w:val="22"/>
              </w:rPr>
              <w:t> </w:t>
            </w:r>
            <w:r w:rsidRPr="006C00A9">
              <w:rPr>
                <w:rFonts w:ascii="Times New Roman" w:hAnsi="Times New Roman"/>
                <w:noProof/>
                <w:sz w:val="22"/>
              </w:rPr>
              <w:t> </w:t>
            </w:r>
            <w:r w:rsidRPr="006C00A9">
              <w:rPr>
                <w:rFonts w:ascii="Times New Roman" w:hAnsi="Times New Roman"/>
                <w:noProof/>
                <w:sz w:val="22"/>
              </w:rPr>
              <w:t> </w:t>
            </w:r>
            <w:r w:rsidRPr="006C00A9">
              <w:rPr>
                <w:rFonts w:ascii="Times New Roman" w:hAnsi="Times New Roman"/>
                <w:noProof/>
                <w:sz w:val="22"/>
              </w:rPr>
              <w:t> </w:t>
            </w:r>
            <w:r w:rsidRPr="006C00A9">
              <w:rPr>
                <w:rFonts w:ascii="Times New Roman" w:hAnsi="Times New Roman"/>
                <w:noProof/>
                <w:sz w:val="22"/>
              </w:rPr>
              <w:t> </w:t>
            </w:r>
            <w:r w:rsidRPr="006C00A9">
              <w:rPr>
                <w:rFonts w:ascii="Times New Roman" w:hAnsi="Times New Roman"/>
                <w:sz w:val="22"/>
              </w:rPr>
              <w:fldChar w:fldCharType="end"/>
            </w:r>
            <w:bookmarkEnd w:id="4"/>
          </w:p>
        </w:tc>
      </w:tr>
      <w:tr w:rsidR="008879A3" w:rsidRPr="009F3673" w14:paraId="4983F0D9" w14:textId="77777777" w:rsidTr="00A17AA5">
        <w:trPr>
          <w:gridAfter w:val="1"/>
          <w:wAfter w:w="4232" w:type="dxa"/>
          <w:cantSplit/>
          <w:trHeight w:val="576"/>
        </w:trPr>
        <w:tc>
          <w:tcPr>
            <w:tcW w:w="1184" w:type="dxa"/>
            <w:tcBorders>
              <w:left w:val="nil"/>
              <w:bottom w:val="single" w:sz="4" w:space="0" w:color="auto"/>
            </w:tcBorders>
            <w:vAlign w:val="center"/>
          </w:tcPr>
          <w:p w14:paraId="1F4594D8" w14:textId="77777777" w:rsidR="008879A3" w:rsidRDefault="008879A3"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Sex</w:t>
            </w:r>
          </w:p>
          <w:p w14:paraId="4B6BDE69" w14:textId="77777777" w:rsidR="00860EA4" w:rsidRPr="000F5F73" w:rsidRDefault="007E76CF" w:rsidP="006C00A9">
            <w:pPr>
              <w:spacing w:before="20" w:after="20"/>
              <w:rPr>
                <w:rFonts w:ascii="Times New Roman" w:hAnsi="Times New Roman"/>
                <w:sz w:val="20"/>
              </w:rPr>
            </w:pPr>
            <w:r w:rsidRPr="000F5F73">
              <w:rPr>
                <w:rFonts w:ascii="Times New Roman" w:hAnsi="Times New Roman"/>
                <w:sz w:val="22"/>
                <w:szCs w:val="22"/>
              </w:rPr>
              <w:fldChar w:fldCharType="begin">
                <w:ffData>
                  <w:name w:val=""/>
                  <w:enabled/>
                  <w:calcOnExit w:val="0"/>
                  <w:textInput>
                    <w:maxLength w:val="2"/>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882" w:type="dxa"/>
            <w:gridSpan w:val="2"/>
            <w:tcBorders>
              <w:bottom w:val="single" w:sz="4" w:space="0" w:color="auto"/>
            </w:tcBorders>
            <w:vAlign w:val="center"/>
          </w:tcPr>
          <w:p w14:paraId="044047FA" w14:textId="77777777" w:rsidR="008879A3" w:rsidRDefault="008879A3"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Race</w:t>
            </w:r>
          </w:p>
          <w:p w14:paraId="3115EF87" w14:textId="77777777" w:rsidR="00860EA4" w:rsidRPr="000F5F73" w:rsidRDefault="00E358B7" w:rsidP="006C00A9">
            <w:pPr>
              <w:spacing w:before="20" w:after="20"/>
              <w:rPr>
                <w:rFonts w:ascii="Times New Roman" w:hAnsi="Times New Roman"/>
                <w:sz w:val="20"/>
              </w:rPr>
            </w:pPr>
            <w:r w:rsidRPr="000F5F73">
              <w:rPr>
                <w:rFonts w:ascii="Times New Roman" w:hAnsi="Times New Roman"/>
                <w:sz w:val="22"/>
                <w:szCs w:val="22"/>
              </w:rPr>
              <w:fldChar w:fldCharType="begin">
                <w:ffData>
                  <w:name w:val=""/>
                  <w:enabled/>
                  <w:calcOnExit w:val="0"/>
                  <w:textInput>
                    <w:maxLength w:val="1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2988" w:type="dxa"/>
            <w:gridSpan w:val="4"/>
            <w:tcBorders>
              <w:bottom w:val="single" w:sz="4" w:space="0" w:color="auto"/>
            </w:tcBorders>
            <w:vAlign w:val="center"/>
          </w:tcPr>
          <w:p w14:paraId="3192E03E" w14:textId="77777777" w:rsidR="008879A3" w:rsidRPr="009F3673" w:rsidRDefault="005C1B1F" w:rsidP="006C00A9">
            <w:pPr>
              <w:tabs>
                <w:tab w:val="left" w:pos="1171"/>
              </w:tabs>
              <w:spacing w:before="20" w:after="20"/>
              <w:rPr>
                <w:rFonts w:ascii="Arial" w:hAnsi="Arial"/>
                <w:sz w:val="20"/>
              </w:rPr>
            </w:pPr>
            <w:r w:rsidRPr="005C1B1F">
              <w:rPr>
                <w:rFonts w:ascii="Arial" w:hAnsi="Arial"/>
                <w:color w:val="FF0000"/>
                <w:sz w:val="20"/>
              </w:rPr>
              <w:t>*</w:t>
            </w:r>
            <w:r w:rsidR="008879A3" w:rsidRPr="009F3673">
              <w:rPr>
                <w:rFonts w:ascii="Arial" w:hAnsi="Arial"/>
                <w:sz w:val="20"/>
              </w:rPr>
              <w:t>Ethnicity</w:t>
            </w:r>
          </w:p>
          <w:p w14:paraId="6AB167F6" w14:textId="77777777" w:rsidR="008879A3" w:rsidRPr="009F3673" w:rsidRDefault="008879A3" w:rsidP="006C00A9">
            <w:pPr>
              <w:tabs>
                <w:tab w:val="left" w:pos="1171"/>
              </w:tabs>
              <w:spacing w:before="20" w:after="20"/>
              <w:rPr>
                <w:rFonts w:ascii="Arial" w:hAnsi="Arial"/>
                <w:sz w:val="20"/>
              </w:rPr>
            </w:pPr>
            <w:r w:rsidRPr="009F3673">
              <w:rPr>
                <w:rFonts w:ascii="Arial" w:hAnsi="Arial"/>
                <w:sz w:val="20"/>
              </w:rPr>
              <w:fldChar w:fldCharType="begin">
                <w:ffData>
                  <w:name w:val="Check11"/>
                  <w:enabled/>
                  <w:calcOnExit w:val="0"/>
                  <w:checkBox>
                    <w:sizeAuto/>
                    <w:default w:val="0"/>
                    <w:checked w:val="0"/>
                  </w:checkBox>
                </w:ffData>
              </w:fldChar>
            </w:r>
            <w:r w:rsidRPr="009F3673">
              <w:rPr>
                <w:rFonts w:ascii="Arial" w:hAnsi="Arial"/>
                <w:sz w:val="20"/>
              </w:rPr>
              <w:instrText xml:space="preserve"> FORMCHECKBOX </w:instrText>
            </w:r>
            <w:r w:rsidR="008C3A64">
              <w:rPr>
                <w:rFonts w:ascii="Arial" w:hAnsi="Arial"/>
                <w:sz w:val="20"/>
              </w:rPr>
            </w:r>
            <w:r w:rsidR="008C3A64">
              <w:rPr>
                <w:rFonts w:ascii="Arial" w:hAnsi="Arial"/>
                <w:sz w:val="20"/>
              </w:rPr>
              <w:fldChar w:fldCharType="separate"/>
            </w:r>
            <w:r w:rsidRPr="009F3673">
              <w:rPr>
                <w:rFonts w:ascii="Arial" w:hAnsi="Arial"/>
                <w:sz w:val="20"/>
              </w:rPr>
              <w:fldChar w:fldCharType="end"/>
            </w:r>
            <w:r w:rsidRPr="009F3673">
              <w:rPr>
                <w:rFonts w:ascii="Arial" w:hAnsi="Arial"/>
                <w:sz w:val="20"/>
              </w:rPr>
              <w:t xml:space="preserve"> Hispanic </w:t>
            </w:r>
            <w:r w:rsidRPr="009F3673">
              <w:rPr>
                <w:rFonts w:ascii="Arial" w:hAnsi="Arial"/>
                <w:sz w:val="20"/>
              </w:rPr>
              <w:fldChar w:fldCharType="begin">
                <w:ffData>
                  <w:name w:val="Check11"/>
                  <w:enabled/>
                  <w:calcOnExit w:val="0"/>
                  <w:checkBox>
                    <w:sizeAuto/>
                    <w:default w:val="0"/>
                    <w:checked w:val="0"/>
                  </w:checkBox>
                </w:ffData>
              </w:fldChar>
            </w:r>
            <w:r w:rsidRPr="009F3673">
              <w:rPr>
                <w:rFonts w:ascii="Arial" w:hAnsi="Arial"/>
                <w:sz w:val="20"/>
              </w:rPr>
              <w:instrText xml:space="preserve"> FORMCHECKBOX </w:instrText>
            </w:r>
            <w:r w:rsidR="008C3A64">
              <w:rPr>
                <w:rFonts w:ascii="Arial" w:hAnsi="Arial"/>
                <w:sz w:val="20"/>
              </w:rPr>
            </w:r>
            <w:r w:rsidR="008C3A64">
              <w:rPr>
                <w:rFonts w:ascii="Arial" w:hAnsi="Arial"/>
                <w:sz w:val="20"/>
              </w:rPr>
              <w:fldChar w:fldCharType="separate"/>
            </w:r>
            <w:r w:rsidRPr="009F3673">
              <w:rPr>
                <w:rFonts w:ascii="Arial" w:hAnsi="Arial"/>
                <w:sz w:val="20"/>
              </w:rPr>
              <w:fldChar w:fldCharType="end"/>
            </w:r>
            <w:r w:rsidRPr="009F3673">
              <w:rPr>
                <w:rFonts w:ascii="Arial" w:hAnsi="Arial"/>
                <w:sz w:val="20"/>
              </w:rPr>
              <w:t xml:space="preserve"> </w:t>
            </w:r>
            <w:proofErr w:type="gramStart"/>
            <w:r w:rsidRPr="009F3673">
              <w:rPr>
                <w:rFonts w:ascii="Arial" w:hAnsi="Arial"/>
                <w:sz w:val="20"/>
              </w:rPr>
              <w:t>Non-Hispanic</w:t>
            </w:r>
            <w:proofErr w:type="gramEnd"/>
          </w:p>
        </w:tc>
        <w:tc>
          <w:tcPr>
            <w:tcW w:w="1260" w:type="dxa"/>
            <w:gridSpan w:val="5"/>
            <w:tcBorders>
              <w:bottom w:val="single" w:sz="4" w:space="0" w:color="auto"/>
            </w:tcBorders>
            <w:vAlign w:val="center"/>
          </w:tcPr>
          <w:p w14:paraId="32EE4679" w14:textId="77777777" w:rsidR="008879A3" w:rsidRDefault="008879A3"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Weight</w:t>
            </w:r>
          </w:p>
          <w:p w14:paraId="7A125E54" w14:textId="77777777" w:rsidR="00860EA4" w:rsidRPr="000F5F73" w:rsidRDefault="00E358B7" w:rsidP="006C00A9">
            <w:pPr>
              <w:spacing w:before="20" w:after="20"/>
              <w:rPr>
                <w:rFonts w:ascii="Times New Roman" w:hAnsi="Times New Roman"/>
                <w:sz w:val="20"/>
              </w:rPr>
            </w:pPr>
            <w:r w:rsidRPr="000F5F73">
              <w:rPr>
                <w:rFonts w:ascii="Times New Roman" w:hAnsi="Times New Roman"/>
                <w:sz w:val="22"/>
                <w:szCs w:val="22"/>
              </w:rPr>
              <w:fldChar w:fldCharType="begin">
                <w:ffData>
                  <w:name w:val=""/>
                  <w:enabled/>
                  <w:calcOnExit w:val="0"/>
                  <w:textInput>
                    <w:maxLength w:val="3"/>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5114" w:type="dxa"/>
            <w:gridSpan w:val="6"/>
            <w:tcBorders>
              <w:bottom w:val="single" w:sz="4" w:space="0" w:color="auto"/>
              <w:right w:val="nil"/>
            </w:tcBorders>
            <w:vAlign w:val="center"/>
          </w:tcPr>
          <w:p w14:paraId="2DB9BC92" w14:textId="77777777" w:rsidR="00860EA4" w:rsidRPr="009F3673" w:rsidRDefault="00860EA4" w:rsidP="006C00A9">
            <w:pPr>
              <w:spacing w:before="20" w:after="20"/>
              <w:rPr>
                <w:rFonts w:ascii="Arial" w:hAnsi="Arial"/>
                <w:sz w:val="20"/>
              </w:rPr>
            </w:pPr>
          </w:p>
        </w:tc>
      </w:tr>
      <w:tr w:rsidR="001E0E63" w:rsidRPr="009F3673" w14:paraId="699374AD" w14:textId="77777777" w:rsidTr="00A17AA5">
        <w:trPr>
          <w:gridAfter w:val="1"/>
          <w:wAfter w:w="4232" w:type="dxa"/>
          <w:cantSplit/>
          <w:trHeight w:val="431"/>
        </w:trPr>
        <w:tc>
          <w:tcPr>
            <w:tcW w:w="11428" w:type="dxa"/>
            <w:gridSpan w:val="18"/>
            <w:tcBorders>
              <w:left w:val="nil"/>
              <w:right w:val="nil"/>
            </w:tcBorders>
            <w:vAlign w:val="bottom"/>
          </w:tcPr>
          <w:p w14:paraId="65BB9D6E" w14:textId="77777777" w:rsidR="001E0E63" w:rsidRPr="001E0E63" w:rsidRDefault="001E0E63" w:rsidP="001E0E63">
            <w:pPr>
              <w:spacing w:before="20" w:after="20"/>
              <w:rPr>
                <w:rFonts w:ascii="Arial" w:hAnsi="Arial"/>
                <w:b/>
                <w:sz w:val="20"/>
              </w:rPr>
            </w:pPr>
            <w:r w:rsidRPr="001E0E63">
              <w:rPr>
                <w:rFonts w:ascii="Arial" w:hAnsi="Arial"/>
                <w:b/>
                <w:sz w:val="20"/>
              </w:rPr>
              <w:t>Patient Insurance Information</w:t>
            </w:r>
          </w:p>
        </w:tc>
      </w:tr>
      <w:tr w:rsidR="001E0E63" w:rsidRPr="001E0E63" w14:paraId="0BCB1CE8" w14:textId="77777777" w:rsidTr="00A17AA5">
        <w:trPr>
          <w:gridAfter w:val="1"/>
          <w:wAfter w:w="4232" w:type="dxa"/>
          <w:cantSplit/>
          <w:trHeight w:val="350"/>
        </w:trPr>
        <w:tc>
          <w:tcPr>
            <w:tcW w:w="11428" w:type="dxa"/>
            <w:gridSpan w:val="18"/>
            <w:tcBorders>
              <w:left w:val="nil"/>
              <w:right w:val="nil"/>
            </w:tcBorders>
            <w:vAlign w:val="center"/>
          </w:tcPr>
          <w:p w14:paraId="58F00A61" w14:textId="77777777" w:rsidR="001E0E63" w:rsidRPr="001E0E63" w:rsidRDefault="001E0E63" w:rsidP="00DA4C11">
            <w:pPr>
              <w:spacing w:before="20" w:after="20"/>
              <w:rPr>
                <w:rFonts w:ascii="Arial" w:hAnsi="Arial"/>
                <w:sz w:val="20"/>
              </w:rPr>
            </w:pPr>
            <w:r>
              <w:rPr>
                <w:rFonts w:ascii="Arial" w:hAnsi="Arial"/>
                <w:sz w:val="20"/>
              </w:rPr>
              <w:fldChar w:fldCharType="begin">
                <w:ffData>
                  <w:name w:val="Check22"/>
                  <w:enabled/>
                  <w:calcOnExit w:val="0"/>
                  <w:checkBox>
                    <w:sizeAuto/>
                    <w:default w:val="0"/>
                  </w:checkBox>
                </w:ffData>
              </w:fldChar>
            </w:r>
            <w:bookmarkStart w:id="5" w:name="Check22"/>
            <w:r>
              <w:rPr>
                <w:rFonts w:ascii="Arial" w:hAnsi="Arial"/>
                <w:sz w:val="20"/>
              </w:rPr>
              <w:instrText xml:space="preserve"> FORMCHECKBOX </w:instrText>
            </w:r>
            <w:r w:rsidR="008C3A64">
              <w:rPr>
                <w:rFonts w:ascii="Arial" w:hAnsi="Arial"/>
                <w:sz w:val="20"/>
              </w:rPr>
            </w:r>
            <w:r w:rsidR="008C3A64">
              <w:rPr>
                <w:rFonts w:ascii="Arial" w:hAnsi="Arial"/>
                <w:sz w:val="20"/>
              </w:rPr>
              <w:fldChar w:fldCharType="separate"/>
            </w:r>
            <w:r>
              <w:rPr>
                <w:rFonts w:ascii="Arial" w:hAnsi="Arial"/>
                <w:sz w:val="20"/>
              </w:rPr>
              <w:fldChar w:fldCharType="end"/>
            </w:r>
            <w:bookmarkEnd w:id="5"/>
            <w:r>
              <w:rPr>
                <w:rFonts w:ascii="Arial" w:hAnsi="Arial"/>
                <w:sz w:val="20"/>
              </w:rPr>
              <w:t xml:space="preserve"> </w:t>
            </w:r>
            <w:r w:rsidRPr="001E0E63">
              <w:rPr>
                <w:rFonts w:ascii="Arial" w:hAnsi="Arial"/>
                <w:sz w:val="20"/>
              </w:rPr>
              <w:t>Patient has no insurance + financial hardship: WI T</w:t>
            </w:r>
            <w:r>
              <w:rPr>
                <w:rFonts w:ascii="Arial" w:hAnsi="Arial"/>
                <w:sz w:val="20"/>
              </w:rPr>
              <w:t>B Dispensary covers entire cost.</w:t>
            </w:r>
          </w:p>
        </w:tc>
      </w:tr>
      <w:tr w:rsidR="001E0E63" w:rsidRPr="001E0E63" w14:paraId="245ED6CF" w14:textId="77777777" w:rsidTr="00A17AA5">
        <w:trPr>
          <w:gridAfter w:val="1"/>
          <w:wAfter w:w="4232" w:type="dxa"/>
          <w:cantSplit/>
          <w:trHeight w:val="576"/>
        </w:trPr>
        <w:tc>
          <w:tcPr>
            <w:tcW w:w="11428" w:type="dxa"/>
            <w:gridSpan w:val="18"/>
            <w:tcBorders>
              <w:left w:val="nil"/>
              <w:right w:val="nil"/>
            </w:tcBorders>
            <w:vAlign w:val="center"/>
          </w:tcPr>
          <w:p w14:paraId="0A20B8D1" w14:textId="5E65CC88" w:rsidR="001E0E63" w:rsidRPr="001E0E63" w:rsidRDefault="001E0E63" w:rsidP="00DA4C11">
            <w:pPr>
              <w:spacing w:before="20" w:after="20"/>
              <w:rPr>
                <w:rFonts w:ascii="Arial" w:hAnsi="Arial"/>
                <w:sz w:val="20"/>
              </w:rPr>
            </w:pPr>
            <w:r>
              <w:rPr>
                <w:rFonts w:ascii="Arial" w:hAnsi="Arial"/>
                <w:sz w:val="20"/>
              </w:rPr>
              <w:fldChar w:fldCharType="begin">
                <w:ffData>
                  <w:name w:val="Check23"/>
                  <w:enabled/>
                  <w:calcOnExit w:val="0"/>
                  <w:checkBox>
                    <w:sizeAuto/>
                    <w:default w:val="0"/>
                  </w:checkBox>
                </w:ffData>
              </w:fldChar>
            </w:r>
            <w:bookmarkStart w:id="6" w:name="Check23"/>
            <w:r>
              <w:rPr>
                <w:rFonts w:ascii="Arial" w:hAnsi="Arial"/>
                <w:sz w:val="20"/>
              </w:rPr>
              <w:instrText xml:space="preserve"> FORMCHECKBOX </w:instrText>
            </w:r>
            <w:r w:rsidR="008C3A64">
              <w:rPr>
                <w:rFonts w:ascii="Arial" w:hAnsi="Arial"/>
                <w:sz w:val="20"/>
              </w:rPr>
            </w:r>
            <w:r w:rsidR="008C3A64">
              <w:rPr>
                <w:rFonts w:ascii="Arial" w:hAnsi="Arial"/>
                <w:sz w:val="20"/>
              </w:rPr>
              <w:fldChar w:fldCharType="separate"/>
            </w:r>
            <w:r>
              <w:rPr>
                <w:rFonts w:ascii="Arial" w:hAnsi="Arial"/>
                <w:sz w:val="20"/>
              </w:rPr>
              <w:fldChar w:fldCharType="end"/>
            </w:r>
            <w:bookmarkEnd w:id="6"/>
            <w:r>
              <w:rPr>
                <w:rFonts w:ascii="Arial" w:hAnsi="Arial"/>
                <w:sz w:val="20"/>
              </w:rPr>
              <w:t xml:space="preserve"> </w:t>
            </w:r>
            <w:r w:rsidRPr="001E0E63">
              <w:rPr>
                <w:rFonts w:ascii="Arial" w:hAnsi="Arial"/>
                <w:sz w:val="20"/>
              </w:rPr>
              <w:t>Patient has insurance</w:t>
            </w:r>
            <w:r w:rsidR="00DA4C11">
              <w:rPr>
                <w:rFonts w:ascii="Arial" w:hAnsi="Arial"/>
                <w:sz w:val="20"/>
              </w:rPr>
              <w:t xml:space="preserve"> </w:t>
            </w:r>
            <w:r w:rsidRPr="001E0E63">
              <w:rPr>
                <w:rFonts w:ascii="Arial" w:hAnsi="Arial"/>
                <w:sz w:val="20"/>
              </w:rPr>
              <w:t>+ financial hardship</w:t>
            </w:r>
            <w:r w:rsidR="00DA4C11">
              <w:rPr>
                <w:rFonts w:ascii="Arial" w:hAnsi="Arial"/>
                <w:sz w:val="20"/>
              </w:rPr>
              <w:t>:</w:t>
            </w:r>
            <w:r w:rsidRPr="001E0E63">
              <w:rPr>
                <w:rFonts w:ascii="Arial" w:hAnsi="Arial"/>
                <w:sz w:val="20"/>
              </w:rPr>
              <w:t xml:space="preserve"> WI TB Dispensary to cover co-pay or d</w:t>
            </w:r>
            <w:r w:rsidR="00825CFB">
              <w:rPr>
                <w:rFonts w:ascii="Arial" w:hAnsi="Arial"/>
                <w:sz w:val="20"/>
              </w:rPr>
              <w:t>eductible</w:t>
            </w:r>
            <w:r>
              <w:rPr>
                <w:rFonts w:ascii="Arial" w:hAnsi="Arial"/>
                <w:sz w:val="20"/>
              </w:rPr>
              <w:t xml:space="preserve">. </w:t>
            </w:r>
            <w:r w:rsidRPr="001E0E63">
              <w:rPr>
                <w:rFonts w:ascii="Arial" w:hAnsi="Arial"/>
                <w:sz w:val="20"/>
              </w:rPr>
              <w:t>P</w:t>
            </w:r>
            <w:r w:rsidR="00E45AB5">
              <w:rPr>
                <w:rFonts w:ascii="Arial" w:hAnsi="Arial"/>
                <w:sz w:val="20"/>
              </w:rPr>
              <w:t xml:space="preserve">lease include PHARMACY </w:t>
            </w:r>
            <w:r w:rsidR="00546090">
              <w:rPr>
                <w:rFonts w:ascii="Arial" w:hAnsi="Arial"/>
                <w:sz w:val="20"/>
              </w:rPr>
              <w:t>benefit</w:t>
            </w:r>
            <w:r w:rsidR="00E45AB5">
              <w:rPr>
                <w:rFonts w:ascii="Arial" w:hAnsi="Arial"/>
                <w:sz w:val="20"/>
              </w:rPr>
              <w:t>/PRESCRIPTION insurance information and a photo of insurance card.</w:t>
            </w:r>
            <w:r w:rsidR="00A6606B">
              <w:rPr>
                <w:rFonts w:ascii="Arial" w:hAnsi="Arial"/>
                <w:sz w:val="20"/>
              </w:rPr>
              <w:t xml:space="preserve"> </w:t>
            </w:r>
            <w:r w:rsidR="00DA4C11" w:rsidRPr="00BD56B0">
              <w:rPr>
                <w:rFonts w:ascii="Times New Roman" w:hAnsi="Times New Roman"/>
                <w:sz w:val="22"/>
                <w:szCs w:val="22"/>
              </w:rPr>
              <w:fldChar w:fldCharType="begin">
                <w:ffData>
                  <w:name w:val="Text4"/>
                  <w:enabled/>
                  <w:calcOnExit w:val="0"/>
                  <w:textInput/>
                </w:ffData>
              </w:fldChar>
            </w:r>
            <w:bookmarkStart w:id="7" w:name="Text4"/>
            <w:r w:rsidR="00DA4C11" w:rsidRPr="00BD56B0">
              <w:rPr>
                <w:rFonts w:ascii="Times New Roman" w:hAnsi="Times New Roman"/>
                <w:sz w:val="22"/>
                <w:szCs w:val="22"/>
              </w:rPr>
              <w:instrText xml:space="preserve"> FORMTEXT </w:instrText>
            </w:r>
            <w:r w:rsidR="00DA4C11" w:rsidRPr="00BD56B0">
              <w:rPr>
                <w:rFonts w:ascii="Times New Roman" w:hAnsi="Times New Roman"/>
                <w:sz w:val="22"/>
                <w:szCs w:val="22"/>
              </w:rPr>
            </w:r>
            <w:r w:rsidR="00DA4C11" w:rsidRPr="00BD56B0">
              <w:rPr>
                <w:rFonts w:ascii="Times New Roman" w:hAnsi="Times New Roman"/>
                <w:sz w:val="22"/>
                <w:szCs w:val="22"/>
              </w:rPr>
              <w:fldChar w:fldCharType="separate"/>
            </w:r>
            <w:r w:rsidR="00DA4C11" w:rsidRPr="00BD56B0">
              <w:rPr>
                <w:rFonts w:ascii="Times New Roman" w:hAnsi="Times New Roman"/>
                <w:noProof/>
                <w:sz w:val="22"/>
                <w:szCs w:val="22"/>
              </w:rPr>
              <w:t> </w:t>
            </w:r>
            <w:r w:rsidR="00DA4C11" w:rsidRPr="00BD56B0">
              <w:rPr>
                <w:rFonts w:ascii="Times New Roman" w:hAnsi="Times New Roman"/>
                <w:noProof/>
                <w:sz w:val="22"/>
                <w:szCs w:val="22"/>
              </w:rPr>
              <w:t> </w:t>
            </w:r>
            <w:r w:rsidR="00DA4C11" w:rsidRPr="00BD56B0">
              <w:rPr>
                <w:rFonts w:ascii="Times New Roman" w:hAnsi="Times New Roman"/>
                <w:noProof/>
                <w:sz w:val="22"/>
                <w:szCs w:val="22"/>
              </w:rPr>
              <w:t> </w:t>
            </w:r>
            <w:r w:rsidR="00DA4C11" w:rsidRPr="00BD56B0">
              <w:rPr>
                <w:rFonts w:ascii="Times New Roman" w:hAnsi="Times New Roman"/>
                <w:noProof/>
                <w:sz w:val="22"/>
                <w:szCs w:val="22"/>
              </w:rPr>
              <w:t> </w:t>
            </w:r>
            <w:r w:rsidR="00DA4C11" w:rsidRPr="00BD56B0">
              <w:rPr>
                <w:rFonts w:ascii="Times New Roman" w:hAnsi="Times New Roman"/>
                <w:noProof/>
                <w:sz w:val="22"/>
                <w:szCs w:val="22"/>
              </w:rPr>
              <w:t> </w:t>
            </w:r>
            <w:r w:rsidR="00DA4C11" w:rsidRPr="00BD56B0">
              <w:rPr>
                <w:rFonts w:ascii="Times New Roman" w:hAnsi="Times New Roman"/>
                <w:sz w:val="22"/>
                <w:szCs w:val="22"/>
              </w:rPr>
              <w:fldChar w:fldCharType="end"/>
            </w:r>
            <w:bookmarkEnd w:id="7"/>
          </w:p>
        </w:tc>
      </w:tr>
      <w:tr w:rsidR="001E0E63" w:rsidRPr="001E0E63" w14:paraId="386A075E" w14:textId="77777777" w:rsidTr="00A17AA5">
        <w:trPr>
          <w:gridAfter w:val="1"/>
          <w:wAfter w:w="4232" w:type="dxa"/>
          <w:cantSplit/>
          <w:trHeight w:val="576"/>
        </w:trPr>
        <w:tc>
          <w:tcPr>
            <w:tcW w:w="11428" w:type="dxa"/>
            <w:gridSpan w:val="18"/>
            <w:tcBorders>
              <w:left w:val="nil"/>
              <w:bottom w:val="single" w:sz="12" w:space="0" w:color="auto"/>
              <w:right w:val="nil"/>
            </w:tcBorders>
            <w:vAlign w:val="center"/>
          </w:tcPr>
          <w:p w14:paraId="65639578" w14:textId="77777777" w:rsidR="001E0E63" w:rsidRPr="001E0E63" w:rsidRDefault="001E0E63" w:rsidP="00DA4C11">
            <w:pPr>
              <w:spacing w:before="20" w:after="20"/>
              <w:rPr>
                <w:rFonts w:ascii="Arial" w:hAnsi="Arial"/>
                <w:sz w:val="20"/>
              </w:rPr>
            </w:pPr>
            <w:r>
              <w:rPr>
                <w:rFonts w:ascii="Arial" w:hAnsi="Arial"/>
                <w:sz w:val="20"/>
              </w:rPr>
              <w:fldChar w:fldCharType="begin">
                <w:ffData>
                  <w:name w:val="Check24"/>
                  <w:enabled/>
                  <w:calcOnExit w:val="0"/>
                  <w:checkBox>
                    <w:sizeAuto/>
                    <w:default w:val="0"/>
                  </w:checkBox>
                </w:ffData>
              </w:fldChar>
            </w:r>
            <w:bookmarkStart w:id="8" w:name="Check24"/>
            <w:r>
              <w:rPr>
                <w:rFonts w:ascii="Arial" w:hAnsi="Arial"/>
                <w:sz w:val="20"/>
              </w:rPr>
              <w:instrText xml:space="preserve"> FORMCHECKBOX </w:instrText>
            </w:r>
            <w:r w:rsidR="008C3A64">
              <w:rPr>
                <w:rFonts w:ascii="Arial" w:hAnsi="Arial"/>
                <w:sz w:val="20"/>
              </w:rPr>
            </w:r>
            <w:r w:rsidR="008C3A64">
              <w:rPr>
                <w:rFonts w:ascii="Arial" w:hAnsi="Arial"/>
                <w:sz w:val="20"/>
              </w:rPr>
              <w:fldChar w:fldCharType="separate"/>
            </w:r>
            <w:r>
              <w:rPr>
                <w:rFonts w:ascii="Arial" w:hAnsi="Arial"/>
                <w:sz w:val="20"/>
              </w:rPr>
              <w:fldChar w:fldCharType="end"/>
            </w:r>
            <w:bookmarkEnd w:id="8"/>
            <w:r>
              <w:rPr>
                <w:rFonts w:ascii="Arial" w:hAnsi="Arial"/>
                <w:sz w:val="20"/>
              </w:rPr>
              <w:t xml:space="preserve"> </w:t>
            </w:r>
            <w:r w:rsidRPr="001E0E63">
              <w:rPr>
                <w:rFonts w:ascii="Arial" w:hAnsi="Arial"/>
                <w:sz w:val="20"/>
              </w:rPr>
              <w:t>Patient has insurance and no financial hardship: WI TB D</w:t>
            </w:r>
            <w:r w:rsidR="00DA4C11">
              <w:rPr>
                <w:rFonts w:ascii="Arial" w:hAnsi="Arial"/>
                <w:sz w:val="20"/>
              </w:rPr>
              <w:t>ispensary will not cover cost</w:t>
            </w:r>
            <w:r w:rsidR="00825CFB">
              <w:rPr>
                <w:rFonts w:ascii="Arial" w:hAnsi="Arial"/>
                <w:sz w:val="20"/>
              </w:rPr>
              <w:t xml:space="preserve"> but is available for consultation</w:t>
            </w:r>
            <w:r w:rsidR="00DA4C11">
              <w:rPr>
                <w:rFonts w:ascii="Arial" w:hAnsi="Arial"/>
                <w:sz w:val="20"/>
              </w:rPr>
              <w:t xml:space="preserve">. </w:t>
            </w:r>
            <w:r w:rsidRPr="001E0E63">
              <w:rPr>
                <w:rFonts w:ascii="Arial" w:hAnsi="Arial"/>
                <w:sz w:val="20"/>
              </w:rPr>
              <w:t>LHD or patient will use their own pharmacy.</w:t>
            </w:r>
          </w:p>
        </w:tc>
      </w:tr>
      <w:tr w:rsidR="004A3D22" w:rsidRPr="009F3673" w14:paraId="0127AEB3" w14:textId="77777777" w:rsidTr="00886E43">
        <w:trPr>
          <w:gridAfter w:val="1"/>
          <w:wAfter w:w="4232" w:type="dxa"/>
          <w:cantSplit/>
          <w:trHeight w:val="576"/>
        </w:trPr>
        <w:tc>
          <w:tcPr>
            <w:tcW w:w="5504" w:type="dxa"/>
            <w:gridSpan w:val="9"/>
            <w:tcBorders>
              <w:left w:val="nil"/>
              <w:bottom w:val="single" w:sz="4" w:space="0" w:color="auto"/>
            </w:tcBorders>
            <w:vAlign w:val="center"/>
          </w:tcPr>
          <w:p w14:paraId="56A974C4" w14:textId="6C8EBD72" w:rsidR="00161D52" w:rsidRDefault="004A3D22" w:rsidP="006C00A9">
            <w:pPr>
              <w:spacing w:before="20" w:after="20"/>
              <w:rPr>
                <w:rFonts w:ascii="Arial" w:hAnsi="Arial"/>
                <w:sz w:val="20"/>
              </w:rPr>
            </w:pPr>
            <w:r w:rsidRPr="009F3673">
              <w:rPr>
                <w:rFonts w:ascii="Arial" w:hAnsi="Arial"/>
                <w:color w:val="FF0000"/>
                <w:sz w:val="20"/>
              </w:rPr>
              <w:t>*</w:t>
            </w:r>
            <w:r w:rsidR="008879A3" w:rsidRPr="009F3673">
              <w:rPr>
                <w:rFonts w:ascii="Arial" w:hAnsi="Arial"/>
                <w:sz w:val="20"/>
              </w:rPr>
              <w:t>N</w:t>
            </w:r>
            <w:r w:rsidR="000F5F73">
              <w:rPr>
                <w:rFonts w:ascii="Arial" w:hAnsi="Arial"/>
                <w:sz w:val="20"/>
              </w:rPr>
              <w:t>ame</w:t>
            </w:r>
            <w:r w:rsidR="008879A3" w:rsidRPr="009F3673">
              <w:rPr>
                <w:rFonts w:ascii="Arial" w:hAnsi="Arial"/>
                <w:sz w:val="20"/>
              </w:rPr>
              <w:t xml:space="preserve"> – Clinician</w:t>
            </w:r>
            <w:r w:rsidR="00E45AB5">
              <w:rPr>
                <w:rFonts w:ascii="Arial" w:hAnsi="Arial"/>
                <w:sz w:val="20"/>
              </w:rPr>
              <w:t xml:space="preserve"> and </w:t>
            </w:r>
            <w:r w:rsidR="00EC5852">
              <w:rPr>
                <w:rFonts w:ascii="Arial" w:hAnsi="Arial"/>
                <w:sz w:val="20"/>
              </w:rPr>
              <w:t>C</w:t>
            </w:r>
            <w:r w:rsidR="00E45AB5">
              <w:rPr>
                <w:rFonts w:ascii="Arial" w:hAnsi="Arial"/>
                <w:sz w:val="20"/>
              </w:rPr>
              <w:t>redentials</w:t>
            </w:r>
            <w:r w:rsidR="006C00A9">
              <w:rPr>
                <w:rFonts w:ascii="Arial" w:hAnsi="Arial"/>
                <w:sz w:val="20"/>
              </w:rPr>
              <w:t xml:space="preserve"> (Print clearly)</w:t>
            </w:r>
          </w:p>
          <w:p w14:paraId="3DF17851" w14:textId="77777777" w:rsidR="00E358B7" w:rsidRPr="000F5F73" w:rsidRDefault="00E358B7" w:rsidP="006C00A9">
            <w:pPr>
              <w:spacing w:before="20" w:after="20"/>
              <w:rPr>
                <w:rFonts w:ascii="Times New Roman" w:hAnsi="Times New Roman"/>
                <w:sz w:val="20"/>
              </w:rPr>
            </w:pPr>
            <w:r w:rsidRPr="000F5F73">
              <w:rPr>
                <w:rFonts w:ascii="Times New Roman" w:hAnsi="Times New Roman"/>
                <w:sz w:val="22"/>
                <w:szCs w:val="22"/>
              </w:rPr>
              <w:fldChar w:fldCharType="begin">
                <w:ffData>
                  <w:name w:val="Text1"/>
                  <w:enabled/>
                  <w:calcOnExit w:val="0"/>
                  <w:textInput>
                    <w:maxLength w:val="7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5924" w:type="dxa"/>
            <w:gridSpan w:val="9"/>
            <w:tcBorders>
              <w:bottom w:val="single" w:sz="4" w:space="0" w:color="auto"/>
              <w:right w:val="nil"/>
            </w:tcBorders>
            <w:vAlign w:val="center"/>
          </w:tcPr>
          <w:p w14:paraId="73A19197" w14:textId="7BEE2B74" w:rsidR="004A3D22" w:rsidRDefault="008879A3" w:rsidP="006C00A9">
            <w:pPr>
              <w:spacing w:before="20" w:after="20"/>
              <w:ind w:right="-288"/>
              <w:rPr>
                <w:rFonts w:ascii="Arial" w:hAnsi="Arial"/>
                <w:sz w:val="20"/>
              </w:rPr>
            </w:pPr>
            <w:r w:rsidRPr="009F3673">
              <w:rPr>
                <w:rFonts w:ascii="Arial" w:hAnsi="Arial"/>
                <w:sz w:val="20"/>
              </w:rPr>
              <w:t>N</w:t>
            </w:r>
            <w:r w:rsidR="000F5F73">
              <w:rPr>
                <w:rFonts w:ascii="Arial" w:hAnsi="Arial"/>
                <w:sz w:val="20"/>
              </w:rPr>
              <w:t>ame</w:t>
            </w:r>
            <w:r w:rsidRPr="009F3673">
              <w:rPr>
                <w:rFonts w:ascii="Arial" w:hAnsi="Arial"/>
                <w:sz w:val="20"/>
              </w:rPr>
              <w:t xml:space="preserve"> - </w:t>
            </w:r>
            <w:r w:rsidR="004A3D22" w:rsidRPr="009F3673">
              <w:rPr>
                <w:rFonts w:ascii="Arial" w:hAnsi="Arial"/>
                <w:sz w:val="20"/>
              </w:rPr>
              <w:t>Hospital/Clinic/Facility</w:t>
            </w:r>
          </w:p>
          <w:p w14:paraId="185B49B7" w14:textId="77777777" w:rsidR="00E358B7" w:rsidRPr="000F5F73" w:rsidRDefault="00E358B7" w:rsidP="006C00A9">
            <w:pPr>
              <w:spacing w:before="20" w:after="20"/>
              <w:ind w:right="-288"/>
              <w:rPr>
                <w:rFonts w:ascii="Times New Roman" w:hAnsi="Times New Roman"/>
                <w:sz w:val="20"/>
              </w:rPr>
            </w:pPr>
            <w:r w:rsidRPr="000F5F73">
              <w:rPr>
                <w:rFonts w:ascii="Times New Roman" w:hAnsi="Times New Roman"/>
                <w:sz w:val="22"/>
                <w:szCs w:val="22"/>
              </w:rPr>
              <w:fldChar w:fldCharType="begin">
                <w:ffData>
                  <w:name w:val="Text1"/>
                  <w:enabled/>
                  <w:calcOnExit w:val="0"/>
                  <w:textInput>
                    <w:maxLength w:val="7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Pr="000F5F73">
              <w:rPr>
                <w:rFonts w:ascii="Times New Roman" w:hAnsi="Times New Roman"/>
                <w:sz w:val="22"/>
                <w:szCs w:val="22"/>
              </w:rPr>
              <w:fldChar w:fldCharType="end"/>
            </w:r>
          </w:p>
        </w:tc>
      </w:tr>
      <w:tr w:rsidR="004A3D22" w:rsidRPr="009F3673" w14:paraId="0BBCDB15" w14:textId="77777777" w:rsidTr="00886E43">
        <w:trPr>
          <w:gridAfter w:val="1"/>
          <w:wAfter w:w="4232" w:type="dxa"/>
          <w:cantSplit/>
          <w:trHeight w:val="576"/>
        </w:trPr>
        <w:tc>
          <w:tcPr>
            <w:tcW w:w="8262" w:type="dxa"/>
            <w:gridSpan w:val="15"/>
            <w:tcBorders>
              <w:left w:val="nil"/>
              <w:bottom w:val="single" w:sz="12" w:space="0" w:color="auto"/>
            </w:tcBorders>
            <w:vAlign w:val="center"/>
          </w:tcPr>
          <w:p w14:paraId="6A65CBDC" w14:textId="0A867CC8" w:rsidR="004A3D22" w:rsidRDefault="004A3D22" w:rsidP="006C00A9">
            <w:pPr>
              <w:spacing w:before="20" w:after="20"/>
              <w:rPr>
                <w:rFonts w:ascii="Arial" w:hAnsi="Arial"/>
                <w:sz w:val="20"/>
              </w:rPr>
            </w:pPr>
            <w:r w:rsidRPr="009F3673">
              <w:rPr>
                <w:rFonts w:ascii="Arial" w:hAnsi="Arial"/>
                <w:color w:val="FF0000"/>
                <w:sz w:val="20"/>
              </w:rPr>
              <w:t>*</w:t>
            </w:r>
            <w:r w:rsidRPr="009F3673">
              <w:rPr>
                <w:rFonts w:ascii="Arial" w:hAnsi="Arial"/>
                <w:sz w:val="20"/>
              </w:rPr>
              <w:t>Address</w:t>
            </w:r>
            <w:r w:rsidR="00A528F5">
              <w:rPr>
                <w:rFonts w:ascii="Arial" w:hAnsi="Arial"/>
                <w:sz w:val="20"/>
              </w:rPr>
              <w:t xml:space="preserve"> </w:t>
            </w:r>
            <w:r w:rsidRPr="009F3673">
              <w:rPr>
                <w:rFonts w:ascii="Arial" w:hAnsi="Arial"/>
                <w:sz w:val="20"/>
              </w:rPr>
              <w:t>(Street, City, State, Z</w:t>
            </w:r>
            <w:r w:rsidR="000F5F73">
              <w:rPr>
                <w:rFonts w:ascii="Arial" w:hAnsi="Arial"/>
                <w:sz w:val="20"/>
              </w:rPr>
              <w:t>IP</w:t>
            </w:r>
            <w:r w:rsidR="00A528F5">
              <w:rPr>
                <w:rFonts w:ascii="Arial" w:hAnsi="Arial"/>
                <w:sz w:val="20"/>
              </w:rPr>
              <w:t xml:space="preserve"> </w:t>
            </w:r>
            <w:r w:rsidRPr="009F3673">
              <w:rPr>
                <w:rFonts w:ascii="Arial" w:hAnsi="Arial"/>
                <w:sz w:val="20"/>
              </w:rPr>
              <w:t>code)</w:t>
            </w:r>
          </w:p>
          <w:p w14:paraId="5E4AB806" w14:textId="77777777" w:rsidR="00860EA4" w:rsidRPr="000F5F73" w:rsidRDefault="00860EA4" w:rsidP="006C00A9">
            <w:pPr>
              <w:spacing w:before="20" w:after="20"/>
              <w:rPr>
                <w:rFonts w:ascii="Times New Roman" w:hAnsi="Times New Roman"/>
                <w:sz w:val="20"/>
              </w:rPr>
            </w:pPr>
            <w:r w:rsidRPr="000F5F73">
              <w:rPr>
                <w:rFonts w:ascii="Times New Roman" w:hAnsi="Times New Roman"/>
                <w:sz w:val="22"/>
                <w:szCs w:val="22"/>
              </w:rPr>
              <w:fldChar w:fldCharType="begin">
                <w:ffData>
                  <w:name w:val="Text1"/>
                  <w:enabled/>
                  <w:calcOnExit w:val="0"/>
                  <w:textInput>
                    <w:maxLength w:val="7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00135898"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3166" w:type="dxa"/>
            <w:gridSpan w:val="3"/>
            <w:tcBorders>
              <w:bottom w:val="single" w:sz="12" w:space="0" w:color="auto"/>
              <w:right w:val="nil"/>
            </w:tcBorders>
            <w:vAlign w:val="center"/>
          </w:tcPr>
          <w:p w14:paraId="7382A235" w14:textId="3148D4E3" w:rsidR="004A3D22" w:rsidRPr="009F3673" w:rsidRDefault="004A3D22" w:rsidP="006C00A9">
            <w:pPr>
              <w:spacing w:before="20" w:after="20"/>
              <w:ind w:right="-288"/>
              <w:rPr>
                <w:rFonts w:ascii="Arial" w:hAnsi="Arial"/>
                <w:sz w:val="20"/>
              </w:rPr>
            </w:pPr>
            <w:r w:rsidRPr="00A528F5">
              <w:rPr>
                <w:rFonts w:ascii="Arial" w:hAnsi="Arial"/>
                <w:color w:val="FF0000"/>
                <w:sz w:val="20"/>
              </w:rPr>
              <w:t>*</w:t>
            </w:r>
            <w:r w:rsidR="000F5F73">
              <w:rPr>
                <w:rFonts w:ascii="Arial" w:hAnsi="Arial"/>
                <w:sz w:val="20"/>
              </w:rPr>
              <w:t>P</w:t>
            </w:r>
            <w:r w:rsidRPr="009F3673">
              <w:rPr>
                <w:rFonts w:ascii="Arial" w:hAnsi="Arial"/>
                <w:sz w:val="20"/>
              </w:rPr>
              <w:t>hone Number</w:t>
            </w:r>
          </w:p>
          <w:p w14:paraId="7595B7E6" w14:textId="77777777" w:rsidR="004A3D22" w:rsidRPr="000F5F73" w:rsidRDefault="00E358B7" w:rsidP="006C00A9">
            <w:pPr>
              <w:spacing w:before="20" w:after="20"/>
              <w:ind w:right="-288"/>
              <w:rPr>
                <w:rFonts w:ascii="Times New Roman" w:hAnsi="Times New Roman"/>
                <w:sz w:val="20"/>
              </w:rPr>
            </w:pPr>
            <w:r w:rsidRPr="000F5F73">
              <w:rPr>
                <w:rFonts w:ascii="Times New Roman" w:hAnsi="Times New Roman"/>
                <w:sz w:val="22"/>
                <w:szCs w:val="22"/>
              </w:rPr>
              <w:fldChar w:fldCharType="begin">
                <w:ffData>
                  <w:name w:val=""/>
                  <w:enabled/>
                  <w:calcOnExit w:val="0"/>
                  <w:textInput>
                    <w:maxLength w:val="12"/>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007E76CF" w:rsidRPr="000F5F73">
              <w:rPr>
                <w:rFonts w:ascii="Times New Roman" w:hAnsi="Times New Roman"/>
                <w:noProof/>
                <w:sz w:val="22"/>
                <w:szCs w:val="22"/>
              </w:rPr>
              <w:t> </w:t>
            </w:r>
            <w:r w:rsidRPr="000F5F73">
              <w:rPr>
                <w:rFonts w:ascii="Times New Roman" w:hAnsi="Times New Roman"/>
                <w:sz w:val="22"/>
                <w:szCs w:val="22"/>
              </w:rPr>
              <w:fldChar w:fldCharType="end"/>
            </w:r>
          </w:p>
        </w:tc>
      </w:tr>
      <w:tr w:rsidR="008879A3" w14:paraId="563E8B9D" w14:textId="77777777" w:rsidTr="00886E43">
        <w:trPr>
          <w:gridAfter w:val="1"/>
          <w:wAfter w:w="4232" w:type="dxa"/>
          <w:cantSplit/>
          <w:trHeight w:val="233"/>
        </w:trPr>
        <w:tc>
          <w:tcPr>
            <w:tcW w:w="11428" w:type="dxa"/>
            <w:gridSpan w:val="18"/>
            <w:tcBorders>
              <w:top w:val="single" w:sz="12" w:space="0" w:color="auto"/>
              <w:left w:val="nil"/>
              <w:bottom w:val="nil"/>
              <w:right w:val="nil"/>
            </w:tcBorders>
            <w:shd w:val="clear" w:color="auto" w:fill="auto"/>
          </w:tcPr>
          <w:p w14:paraId="672D7717" w14:textId="77777777" w:rsidR="008879A3" w:rsidRPr="009F3673" w:rsidRDefault="008879A3" w:rsidP="006C00A9">
            <w:pPr>
              <w:spacing w:before="20" w:after="20"/>
              <w:ind w:right="-288"/>
              <w:rPr>
                <w:rFonts w:ascii="Arial" w:hAnsi="Arial"/>
                <w:b/>
                <w:sz w:val="22"/>
                <w:szCs w:val="22"/>
              </w:rPr>
            </w:pPr>
            <w:r w:rsidRPr="009F3673">
              <w:rPr>
                <w:rFonts w:ascii="Arial" w:hAnsi="Arial"/>
                <w:b/>
                <w:color w:val="FF0000"/>
                <w:sz w:val="22"/>
                <w:szCs w:val="22"/>
              </w:rPr>
              <w:t>*</w:t>
            </w:r>
            <w:r w:rsidRPr="009F3673">
              <w:rPr>
                <w:rFonts w:ascii="Arial" w:hAnsi="Arial"/>
                <w:b/>
                <w:sz w:val="22"/>
                <w:szCs w:val="22"/>
              </w:rPr>
              <w:t xml:space="preserve">MEDICATION ORDERS </w:t>
            </w:r>
            <w:r w:rsidRPr="009F3673">
              <w:rPr>
                <w:rFonts w:ascii="Arial" w:hAnsi="Arial"/>
                <w:sz w:val="18"/>
                <w:szCs w:val="18"/>
              </w:rPr>
              <w:t>(</w:t>
            </w:r>
            <w:r w:rsidR="0022548E">
              <w:rPr>
                <w:rFonts w:ascii="Arial" w:hAnsi="Arial"/>
                <w:sz w:val="18"/>
                <w:szCs w:val="18"/>
              </w:rPr>
              <w:t>Check</w:t>
            </w:r>
            <w:r w:rsidRPr="009F3673">
              <w:rPr>
                <w:rFonts w:ascii="Arial" w:hAnsi="Arial"/>
                <w:sz w:val="18"/>
                <w:szCs w:val="18"/>
              </w:rPr>
              <w:t xml:space="preserve"> mg/kg for patients with variable weight)</w:t>
            </w:r>
          </w:p>
        </w:tc>
      </w:tr>
      <w:tr w:rsidR="008879A3" w:rsidRPr="009F3673" w14:paraId="661821A4" w14:textId="77777777" w:rsidTr="00886E43">
        <w:trPr>
          <w:gridAfter w:val="1"/>
          <w:wAfter w:w="4232" w:type="dxa"/>
          <w:cantSplit/>
          <w:trHeight w:val="333"/>
        </w:trPr>
        <w:tc>
          <w:tcPr>
            <w:tcW w:w="2174" w:type="dxa"/>
            <w:gridSpan w:val="4"/>
            <w:tcBorders>
              <w:top w:val="nil"/>
              <w:left w:val="nil"/>
              <w:bottom w:val="single" w:sz="4" w:space="0" w:color="auto"/>
              <w:right w:val="nil"/>
            </w:tcBorders>
            <w:shd w:val="clear" w:color="auto" w:fill="auto"/>
            <w:vAlign w:val="bottom"/>
          </w:tcPr>
          <w:p w14:paraId="387EF335" w14:textId="77777777" w:rsidR="008879A3" w:rsidRPr="00CB3C8E" w:rsidRDefault="00CB3C8E" w:rsidP="006C00A9">
            <w:pPr>
              <w:spacing w:before="20" w:after="20"/>
              <w:ind w:right="-288"/>
              <w:rPr>
                <w:rFonts w:ascii="Arial" w:hAnsi="Arial"/>
                <w:b/>
                <w:sz w:val="20"/>
              </w:rPr>
            </w:pPr>
            <w:r w:rsidRPr="00CB3C8E">
              <w:rPr>
                <w:rFonts w:ascii="Arial" w:hAnsi="Arial"/>
                <w:b/>
                <w:sz w:val="20"/>
              </w:rPr>
              <w:t>Regimen</w:t>
            </w:r>
          </w:p>
        </w:tc>
        <w:tc>
          <w:tcPr>
            <w:tcW w:w="4140" w:type="dxa"/>
            <w:gridSpan w:val="8"/>
            <w:tcBorders>
              <w:top w:val="nil"/>
              <w:left w:val="nil"/>
              <w:bottom w:val="single" w:sz="4" w:space="0" w:color="auto"/>
              <w:right w:val="nil"/>
            </w:tcBorders>
            <w:shd w:val="clear" w:color="auto" w:fill="auto"/>
            <w:vAlign w:val="bottom"/>
          </w:tcPr>
          <w:p w14:paraId="794504AD" w14:textId="77777777" w:rsidR="008879A3" w:rsidRPr="009F3673" w:rsidRDefault="008879A3" w:rsidP="006C00A9">
            <w:pPr>
              <w:spacing w:before="20" w:after="20"/>
              <w:ind w:right="-288"/>
              <w:rPr>
                <w:rFonts w:ascii="Arial" w:hAnsi="Arial"/>
                <w:b/>
                <w:sz w:val="18"/>
              </w:rPr>
            </w:pPr>
          </w:p>
        </w:tc>
        <w:tc>
          <w:tcPr>
            <w:tcW w:w="1933" w:type="dxa"/>
            <w:gridSpan w:val="2"/>
            <w:tcBorders>
              <w:top w:val="nil"/>
              <w:left w:val="nil"/>
              <w:bottom w:val="single" w:sz="4" w:space="0" w:color="auto"/>
              <w:right w:val="nil"/>
            </w:tcBorders>
            <w:shd w:val="clear" w:color="auto" w:fill="auto"/>
            <w:vAlign w:val="bottom"/>
          </w:tcPr>
          <w:p w14:paraId="67D16B8A" w14:textId="77777777" w:rsidR="008879A3" w:rsidRPr="009F3673" w:rsidRDefault="008879A3" w:rsidP="006C00A9">
            <w:pPr>
              <w:spacing w:before="20" w:after="20"/>
              <w:ind w:right="-288"/>
              <w:rPr>
                <w:rFonts w:ascii="Arial" w:hAnsi="Arial"/>
                <w:b/>
                <w:sz w:val="18"/>
              </w:rPr>
            </w:pPr>
          </w:p>
        </w:tc>
        <w:tc>
          <w:tcPr>
            <w:tcW w:w="3181" w:type="dxa"/>
            <w:gridSpan w:val="4"/>
            <w:tcBorders>
              <w:top w:val="nil"/>
              <w:left w:val="nil"/>
              <w:bottom w:val="single" w:sz="4" w:space="0" w:color="auto"/>
              <w:right w:val="nil"/>
            </w:tcBorders>
            <w:shd w:val="clear" w:color="auto" w:fill="auto"/>
            <w:vAlign w:val="bottom"/>
          </w:tcPr>
          <w:p w14:paraId="68176F5D" w14:textId="77777777" w:rsidR="008879A3" w:rsidRPr="009F3673" w:rsidRDefault="008879A3" w:rsidP="006C00A9">
            <w:pPr>
              <w:spacing w:before="20" w:after="20"/>
              <w:ind w:right="-288"/>
              <w:rPr>
                <w:rFonts w:ascii="Arial" w:hAnsi="Arial"/>
                <w:b/>
                <w:sz w:val="18"/>
              </w:rPr>
            </w:pPr>
          </w:p>
        </w:tc>
      </w:tr>
      <w:tr w:rsidR="009325B9" w:rsidRPr="008D1AFB" w14:paraId="23B2DD2D" w14:textId="77777777" w:rsidTr="00886E43">
        <w:trPr>
          <w:gridAfter w:val="1"/>
          <w:wAfter w:w="4232" w:type="dxa"/>
          <w:cantSplit/>
          <w:trHeight w:val="404"/>
        </w:trPr>
        <w:tc>
          <w:tcPr>
            <w:tcW w:w="11428" w:type="dxa"/>
            <w:gridSpan w:val="18"/>
            <w:tcBorders>
              <w:left w:val="nil"/>
              <w:bottom w:val="nil"/>
              <w:right w:val="nil"/>
            </w:tcBorders>
          </w:tcPr>
          <w:p w14:paraId="46CF8F22" w14:textId="77777777" w:rsidR="009325B9" w:rsidRPr="008D1AFB" w:rsidRDefault="009325B9" w:rsidP="009325B9">
            <w:pPr>
              <w:tabs>
                <w:tab w:val="left" w:pos="360"/>
                <w:tab w:val="left" w:pos="720"/>
                <w:tab w:val="left" w:pos="2520"/>
                <w:tab w:val="left" w:pos="6480"/>
                <w:tab w:val="left" w:pos="8640"/>
              </w:tabs>
              <w:spacing w:before="20" w:after="20"/>
              <w:rPr>
                <w:rFonts w:ascii="Arial" w:hAnsi="Arial" w:cs="Arial"/>
                <w:sz w:val="20"/>
              </w:rPr>
            </w:pPr>
            <w:r>
              <w:rPr>
                <w:rFonts w:ascii="Arial" w:hAnsi="Arial" w:cs="Arial"/>
                <w:b/>
                <w:sz w:val="20"/>
              </w:rPr>
              <w:t xml:space="preserve">Isoniazid and Rifapentine once per week via </w:t>
            </w:r>
            <w:proofErr w:type="gramStart"/>
            <w:r>
              <w:rPr>
                <w:rFonts w:ascii="Arial" w:hAnsi="Arial" w:cs="Arial"/>
                <w:b/>
                <w:sz w:val="20"/>
              </w:rPr>
              <w:t>directly-observed</w:t>
            </w:r>
            <w:proofErr w:type="gramEnd"/>
            <w:r>
              <w:rPr>
                <w:rFonts w:ascii="Arial" w:hAnsi="Arial" w:cs="Arial"/>
                <w:b/>
                <w:sz w:val="20"/>
              </w:rPr>
              <w:t xml:space="preserve"> therapy X 12 weeks</w:t>
            </w:r>
          </w:p>
        </w:tc>
      </w:tr>
      <w:bookmarkStart w:id="9" w:name="_Hlk121925534"/>
      <w:tr w:rsidR="009325B9" w:rsidRPr="008D1AFB" w14:paraId="1E3777DD" w14:textId="77777777" w:rsidTr="00886E43">
        <w:trPr>
          <w:gridAfter w:val="1"/>
          <w:wAfter w:w="4232" w:type="dxa"/>
          <w:cantSplit/>
          <w:trHeight w:val="332"/>
        </w:trPr>
        <w:tc>
          <w:tcPr>
            <w:tcW w:w="5678" w:type="dxa"/>
            <w:gridSpan w:val="11"/>
            <w:tcBorders>
              <w:top w:val="nil"/>
              <w:left w:val="nil"/>
              <w:bottom w:val="nil"/>
              <w:right w:val="single" w:sz="4" w:space="0" w:color="auto"/>
            </w:tcBorders>
          </w:tcPr>
          <w:p w14:paraId="1FDBC850" w14:textId="77777777" w:rsidR="009325B9" w:rsidRPr="008D1AFB" w:rsidRDefault="009325B9" w:rsidP="009325B9">
            <w:pPr>
              <w:spacing w:before="20" w:after="20"/>
              <w:ind w:right="-288"/>
              <w:jc w:val="center"/>
              <w:rPr>
                <w:rFonts w:ascii="Arial" w:hAnsi="Arial" w:cs="Arial"/>
                <w:sz w:val="20"/>
              </w:rPr>
            </w:pPr>
            <w:r>
              <w:rPr>
                <w:rFonts w:ascii="Arial" w:hAnsi="Arial" w:cs="Arial"/>
                <w:b/>
                <w:sz w:val="20"/>
              </w:rPr>
              <w:fldChar w:fldCharType="begin">
                <w:ffData>
                  <w:name w:val="Check14"/>
                  <w:enabled/>
                  <w:calcOnExit w:val="0"/>
                  <w:checkBox>
                    <w:sizeAuto/>
                    <w:default w:val="0"/>
                  </w:checkBox>
                </w:ffData>
              </w:fldChar>
            </w:r>
            <w:bookmarkStart w:id="10" w:name="Check14"/>
            <w:r>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Pr>
                <w:rFonts w:ascii="Arial" w:hAnsi="Arial" w:cs="Arial"/>
                <w:b/>
                <w:sz w:val="20"/>
              </w:rPr>
              <w:fldChar w:fldCharType="end"/>
            </w:r>
            <w:bookmarkEnd w:id="10"/>
            <w:r>
              <w:rPr>
                <w:rFonts w:ascii="Arial" w:hAnsi="Arial" w:cs="Arial"/>
                <w:b/>
                <w:sz w:val="20"/>
              </w:rPr>
              <w:t xml:space="preserve"> Isoniazid 900 mg and Rifapentine 900 mg</w:t>
            </w:r>
          </w:p>
        </w:tc>
        <w:tc>
          <w:tcPr>
            <w:tcW w:w="5750" w:type="dxa"/>
            <w:gridSpan w:val="7"/>
            <w:tcBorders>
              <w:top w:val="nil"/>
              <w:left w:val="single" w:sz="4" w:space="0" w:color="auto"/>
              <w:bottom w:val="nil"/>
              <w:right w:val="nil"/>
            </w:tcBorders>
          </w:tcPr>
          <w:p w14:paraId="4DA06B0C" w14:textId="364C7265" w:rsidR="009325B9" w:rsidRPr="008D1AFB" w:rsidRDefault="009325B9" w:rsidP="009325B9">
            <w:pPr>
              <w:tabs>
                <w:tab w:val="left" w:pos="360"/>
                <w:tab w:val="left" w:pos="720"/>
                <w:tab w:val="left" w:pos="2520"/>
                <w:tab w:val="left" w:pos="5040"/>
                <w:tab w:val="left" w:pos="5400"/>
                <w:tab w:val="left" w:pos="5940"/>
                <w:tab w:val="left" w:pos="8640"/>
              </w:tabs>
              <w:spacing w:before="20" w:after="20"/>
              <w:rPr>
                <w:rFonts w:ascii="Arial" w:hAnsi="Arial" w:cs="Arial"/>
                <w:sz w:val="20"/>
              </w:rPr>
            </w:pPr>
            <w:r>
              <w:rPr>
                <w:rFonts w:ascii="Arial" w:hAnsi="Arial" w:cs="Arial"/>
                <w:b/>
                <w:sz w:val="20"/>
              </w:rPr>
              <w:fldChar w:fldCharType="begin">
                <w:ffData>
                  <w:name w:val="Check15"/>
                  <w:enabled/>
                  <w:calcOnExit w:val="0"/>
                  <w:checkBox>
                    <w:sizeAuto/>
                    <w:default w:val="0"/>
                  </w:checkBox>
                </w:ffData>
              </w:fldChar>
            </w:r>
            <w:bookmarkStart w:id="11" w:name="Check15"/>
            <w:r>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w:t>
            </w:r>
            <w:r w:rsidR="00746B78">
              <w:rPr>
                <w:rFonts w:ascii="Arial" w:hAnsi="Arial" w:cs="Arial"/>
                <w:b/>
                <w:sz w:val="20"/>
              </w:rPr>
              <w:t>Isoniazid</w:t>
            </w:r>
            <w:r>
              <w:rPr>
                <w:rFonts w:ascii="Arial" w:hAnsi="Arial" w:cs="Arial"/>
                <w:b/>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Pr>
                <w:rFonts w:ascii="Arial" w:hAnsi="Arial" w:cs="Arial"/>
                <w:b/>
                <w:sz w:val="20"/>
              </w:rPr>
              <w:t xml:space="preserve"> mg   +  Rifapentine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Pr>
                <w:rFonts w:ascii="Arial" w:hAnsi="Arial" w:cs="Arial"/>
                <w:b/>
                <w:sz w:val="20"/>
              </w:rPr>
              <w:t xml:space="preserve"> mg</w:t>
            </w:r>
          </w:p>
        </w:tc>
      </w:tr>
      <w:bookmarkEnd w:id="9"/>
      <w:tr w:rsidR="009970AF" w:rsidRPr="008D1AFB" w14:paraId="412333E0" w14:textId="77777777" w:rsidTr="00886E43">
        <w:trPr>
          <w:gridAfter w:val="1"/>
          <w:wAfter w:w="4232" w:type="dxa"/>
          <w:cantSplit/>
          <w:trHeight w:val="350"/>
        </w:trPr>
        <w:tc>
          <w:tcPr>
            <w:tcW w:w="11428" w:type="dxa"/>
            <w:gridSpan w:val="18"/>
            <w:tcBorders>
              <w:left w:val="nil"/>
              <w:bottom w:val="nil"/>
              <w:right w:val="nil"/>
            </w:tcBorders>
            <w:vAlign w:val="center"/>
          </w:tcPr>
          <w:p w14:paraId="0E49D2A8" w14:textId="28942037" w:rsidR="009970AF" w:rsidRPr="008D1AFB" w:rsidRDefault="009970AF" w:rsidP="009325B9">
            <w:pPr>
              <w:spacing w:before="20" w:after="20"/>
              <w:ind w:right="-288"/>
              <w:rPr>
                <w:rFonts w:ascii="Arial" w:hAnsi="Arial" w:cs="Arial"/>
                <w:sz w:val="20"/>
              </w:rPr>
            </w:pPr>
            <w:r w:rsidRPr="008D1AFB">
              <w:rPr>
                <w:rFonts w:ascii="Arial" w:hAnsi="Arial" w:cs="Arial"/>
                <w:b/>
                <w:sz w:val="20"/>
              </w:rPr>
              <w:t>Rifampin</w:t>
            </w:r>
            <w:r>
              <w:rPr>
                <w:rFonts w:ascii="Arial" w:hAnsi="Arial" w:cs="Arial"/>
                <w:b/>
                <w:sz w:val="20"/>
              </w:rPr>
              <w:t xml:space="preserve"> daily X 4 months (Generic Only)     </w:t>
            </w: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600 mg </w:t>
            </w:r>
            <w:r>
              <w:rPr>
                <w:rFonts w:ascii="Arial" w:hAnsi="Arial" w:cs="Arial"/>
                <w:sz w:val="20"/>
              </w:rPr>
              <w:t xml:space="preserve">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707E19">
              <w:rPr>
                <w:rFonts w:ascii="Arial" w:hAnsi="Arial"/>
                <w:sz w:val="20"/>
              </w:rPr>
              <w:t xml:space="preserve"> </w:t>
            </w:r>
            <w:proofErr w:type="spellStart"/>
            <w:r>
              <w:rPr>
                <w:rFonts w:ascii="Arial" w:hAnsi="Arial" w:cs="Arial"/>
                <w:b/>
                <w:sz w:val="20"/>
              </w:rPr>
              <w:t>mg</w:t>
            </w:r>
            <w:proofErr w:type="spellEnd"/>
            <w:r>
              <w:rPr>
                <w:rFonts w:ascii="Arial" w:hAnsi="Arial" w:cs="Arial"/>
                <w:sz w:val="20"/>
              </w:rPr>
              <w:t xml:space="preserve">      </w:t>
            </w:r>
            <w:r w:rsidRPr="00886E43">
              <w:rPr>
                <w:rFonts w:ascii="Arial" w:hAnsi="Arial" w:cs="Arial"/>
                <w:b/>
                <w:sz w:val="20"/>
              </w:rPr>
              <w:t>Liquid</w:t>
            </w:r>
            <w:r>
              <w:rPr>
                <w:rFonts w:ascii="Arial" w:hAnsi="Arial" w:cs="Arial"/>
                <w:sz w:val="20"/>
              </w:rPr>
              <w:t xml:space="preserve">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707E19">
              <w:rPr>
                <w:rFonts w:ascii="Arial" w:hAnsi="Arial"/>
                <w:sz w:val="20"/>
              </w:rPr>
              <w:t xml:space="preserve"> </w:t>
            </w:r>
            <w:r>
              <w:rPr>
                <w:rFonts w:ascii="Arial" w:hAnsi="Arial" w:cs="Arial"/>
                <w:b/>
                <w:sz w:val="20"/>
              </w:rPr>
              <w:t>mg</w:t>
            </w:r>
            <w:r>
              <w:rPr>
                <w:rFonts w:ascii="Arial" w:hAnsi="Arial" w:cs="Arial"/>
                <w:sz w:val="20"/>
              </w:rPr>
              <w:t xml:space="preserve">  /or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707E19">
              <w:rPr>
                <w:rFonts w:ascii="Arial" w:hAnsi="Arial"/>
                <w:sz w:val="20"/>
              </w:rPr>
              <w:t xml:space="preserve"> </w:t>
            </w:r>
            <w:r>
              <w:rPr>
                <w:rFonts w:ascii="Arial" w:hAnsi="Arial" w:cs="Arial"/>
                <w:b/>
                <w:sz w:val="20"/>
              </w:rPr>
              <w:t>mg/kg</w:t>
            </w:r>
          </w:p>
        </w:tc>
      </w:tr>
      <w:tr w:rsidR="009325B9" w:rsidRPr="008D1AFB" w14:paraId="0A329B48" w14:textId="77777777" w:rsidTr="00886E43">
        <w:trPr>
          <w:gridAfter w:val="1"/>
          <w:wAfter w:w="4232" w:type="dxa"/>
          <w:cantSplit/>
          <w:trHeight w:val="288"/>
        </w:trPr>
        <w:tc>
          <w:tcPr>
            <w:tcW w:w="11428" w:type="dxa"/>
            <w:gridSpan w:val="18"/>
            <w:tcBorders>
              <w:top w:val="nil"/>
              <w:left w:val="nil"/>
              <w:bottom w:val="single" w:sz="4" w:space="0" w:color="auto"/>
              <w:right w:val="nil"/>
            </w:tcBorders>
          </w:tcPr>
          <w:p w14:paraId="7E89DEBB" w14:textId="77777777" w:rsidR="009325B9" w:rsidRPr="008D1AFB" w:rsidRDefault="00825CFB" w:rsidP="00825CFB">
            <w:pPr>
              <w:spacing w:before="20" w:after="20"/>
              <w:rPr>
                <w:rFonts w:ascii="Arial" w:hAnsi="Arial" w:cs="Arial"/>
                <w:sz w:val="20"/>
              </w:rPr>
            </w:pPr>
            <w:r>
              <w:rPr>
                <w:rFonts w:ascii="Arial" w:hAnsi="Arial" w:cs="Arial"/>
                <w:i/>
                <w:sz w:val="16"/>
                <w:szCs w:val="16"/>
              </w:rPr>
              <w:t>For dosing, see page 5.</w:t>
            </w:r>
          </w:p>
        </w:tc>
      </w:tr>
      <w:tr w:rsidR="009970AF" w14:paraId="52DCC611" w14:textId="77777777" w:rsidTr="00886E43">
        <w:trPr>
          <w:gridAfter w:val="1"/>
          <w:wAfter w:w="4232" w:type="dxa"/>
          <w:cantSplit/>
          <w:trHeight w:val="386"/>
        </w:trPr>
        <w:tc>
          <w:tcPr>
            <w:tcW w:w="11428" w:type="dxa"/>
            <w:gridSpan w:val="18"/>
            <w:tcBorders>
              <w:left w:val="nil"/>
              <w:bottom w:val="nil"/>
              <w:right w:val="nil"/>
            </w:tcBorders>
            <w:vAlign w:val="bottom"/>
          </w:tcPr>
          <w:p w14:paraId="681042BA" w14:textId="6A73D019" w:rsidR="009970AF" w:rsidRPr="008D1AFB" w:rsidRDefault="009970AF" w:rsidP="006C00A9">
            <w:pPr>
              <w:spacing w:before="20" w:after="20"/>
              <w:ind w:right="-288"/>
              <w:rPr>
                <w:rFonts w:ascii="Arial" w:hAnsi="Arial" w:cs="Arial"/>
                <w:sz w:val="20"/>
              </w:rPr>
            </w:pPr>
            <w:r w:rsidRPr="008D1AFB">
              <w:rPr>
                <w:rFonts w:ascii="Arial" w:hAnsi="Arial" w:cs="Arial"/>
                <w:b/>
                <w:sz w:val="20"/>
              </w:rPr>
              <w:t>Isoniazid (INH)</w:t>
            </w:r>
            <w:r>
              <w:rPr>
                <w:rFonts w:ascii="Arial" w:hAnsi="Arial" w:cs="Arial"/>
                <w:b/>
                <w:sz w:val="20"/>
              </w:rPr>
              <w:t xml:space="preserve"> daily X 6-9 months (Generic Only)     </w:t>
            </w:r>
            <w:r>
              <w:rPr>
                <w:rFonts w:ascii="Arial" w:hAnsi="Arial" w:cs="Arial"/>
                <w:b/>
                <w:sz w:val="20"/>
              </w:rPr>
              <w:fldChar w:fldCharType="begin">
                <w:ffData>
                  <w:name w:val="Check12"/>
                  <w:enabled/>
                  <w:calcOnExit w:val="0"/>
                  <w:checkBox>
                    <w:sizeAuto/>
                    <w:default w:val="0"/>
                  </w:checkBox>
                </w:ffData>
              </w:fldChar>
            </w:r>
            <w:bookmarkStart w:id="12" w:name="Check12"/>
            <w:r>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300 mg </w:t>
            </w:r>
            <w:r w:rsidR="000D2B80">
              <w:rPr>
                <w:rFonts w:ascii="Arial" w:hAnsi="Arial" w:cs="Arial"/>
                <w:sz w:val="20"/>
              </w:rPr>
              <w:t xml:space="preserve">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707E19">
              <w:rPr>
                <w:rFonts w:ascii="Arial" w:hAnsi="Arial"/>
                <w:sz w:val="20"/>
              </w:rPr>
              <w:t xml:space="preserve"> </w:t>
            </w:r>
            <w:proofErr w:type="spellStart"/>
            <w:r>
              <w:rPr>
                <w:rFonts w:ascii="Arial" w:hAnsi="Arial" w:cs="Arial"/>
                <w:b/>
                <w:sz w:val="20"/>
              </w:rPr>
              <w:t>mg</w:t>
            </w:r>
            <w:proofErr w:type="spellEnd"/>
            <w:r>
              <w:rPr>
                <w:rFonts w:ascii="Arial" w:hAnsi="Arial" w:cs="Arial"/>
                <w:sz w:val="20"/>
              </w:rPr>
              <w:t xml:space="preserve">    </w:t>
            </w:r>
            <w:r w:rsidRPr="00886E43">
              <w:rPr>
                <w:rFonts w:ascii="Arial" w:hAnsi="Arial" w:cs="Arial"/>
                <w:b/>
                <w:sz w:val="20"/>
              </w:rPr>
              <w:t>Liquid</w:t>
            </w:r>
            <w:r>
              <w:rPr>
                <w:rFonts w:ascii="Arial" w:hAnsi="Arial" w:cs="Arial"/>
                <w:sz w:val="20"/>
              </w:rPr>
              <w:t xml:space="preserve">    </w:t>
            </w:r>
            <w:r w:rsidR="000D2B80">
              <w:rPr>
                <w:rFonts w:ascii="Arial" w:hAnsi="Arial" w:cs="Arial"/>
                <w:sz w:val="20"/>
              </w:rPr>
              <w:fldChar w:fldCharType="begin">
                <w:ffData>
                  <w:name w:val="Check13"/>
                  <w:enabled/>
                  <w:calcOnExit w:val="0"/>
                  <w:checkBox>
                    <w:sizeAuto/>
                    <w:default w:val="0"/>
                  </w:checkBox>
                </w:ffData>
              </w:fldChar>
            </w:r>
            <w:r w:rsidR="000D2B80">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sidR="000D2B80">
              <w:rPr>
                <w:rFonts w:ascii="Arial" w:hAnsi="Arial" w:cs="Arial"/>
                <w:sz w:val="20"/>
              </w:rPr>
              <w:fldChar w:fldCharType="end"/>
            </w:r>
            <w:r w:rsidR="000D2B80">
              <w:rPr>
                <w:rFonts w:ascii="Arial" w:hAnsi="Arial" w:cs="Arial"/>
                <w:sz w:val="20"/>
              </w:rPr>
              <w:t xml:space="preserve"> </w:t>
            </w:r>
            <w:r w:rsidR="000D2B80" w:rsidRPr="000F5F73">
              <w:rPr>
                <w:rFonts w:ascii="Times New Roman" w:hAnsi="Times New Roman"/>
                <w:sz w:val="22"/>
                <w:szCs w:val="22"/>
                <w:u w:val="single"/>
              </w:rPr>
              <w:fldChar w:fldCharType="begin">
                <w:ffData>
                  <w:name w:val="Text1"/>
                  <w:enabled/>
                  <w:calcOnExit w:val="0"/>
                  <w:textInput>
                    <w:maxLength w:val="75"/>
                  </w:textInput>
                </w:ffData>
              </w:fldChar>
            </w:r>
            <w:r w:rsidR="000D2B80" w:rsidRPr="000F5F73">
              <w:rPr>
                <w:rFonts w:ascii="Times New Roman" w:hAnsi="Times New Roman"/>
                <w:sz w:val="22"/>
                <w:szCs w:val="22"/>
                <w:u w:val="single"/>
              </w:rPr>
              <w:instrText xml:space="preserve"> FORMTEXT </w:instrText>
            </w:r>
            <w:r w:rsidR="000D2B80" w:rsidRPr="000F5F73">
              <w:rPr>
                <w:rFonts w:ascii="Times New Roman" w:hAnsi="Times New Roman"/>
                <w:sz w:val="22"/>
                <w:szCs w:val="22"/>
                <w:u w:val="single"/>
              </w:rPr>
            </w:r>
            <w:r w:rsidR="000D2B80" w:rsidRPr="000F5F73">
              <w:rPr>
                <w:rFonts w:ascii="Times New Roman" w:hAnsi="Times New Roman"/>
                <w:sz w:val="22"/>
                <w:szCs w:val="22"/>
                <w:u w:val="single"/>
              </w:rPr>
              <w:fldChar w:fldCharType="separate"/>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sz w:val="22"/>
                <w:szCs w:val="22"/>
                <w:u w:val="single"/>
              </w:rPr>
              <w:fldChar w:fldCharType="end"/>
            </w:r>
            <w:r w:rsidR="000D2B80" w:rsidRPr="00707E19">
              <w:rPr>
                <w:rFonts w:ascii="Arial" w:hAnsi="Arial"/>
                <w:sz w:val="20"/>
              </w:rPr>
              <w:t xml:space="preserve"> </w:t>
            </w:r>
            <w:r w:rsidR="000D2B80">
              <w:rPr>
                <w:rFonts w:ascii="Arial" w:hAnsi="Arial" w:cs="Arial"/>
                <w:b/>
                <w:sz w:val="20"/>
              </w:rPr>
              <w:t>mg</w:t>
            </w:r>
            <w:r w:rsidR="000D2B80">
              <w:rPr>
                <w:rFonts w:ascii="Arial" w:hAnsi="Arial" w:cs="Arial"/>
                <w:sz w:val="20"/>
              </w:rPr>
              <w:t xml:space="preserve">  /or</w:t>
            </w:r>
            <w:r>
              <w:rPr>
                <w:rFonts w:ascii="Arial" w:hAnsi="Arial" w:cs="Arial"/>
                <w:sz w:val="20"/>
              </w:rPr>
              <w:t xml:space="preserve">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8C3A64">
              <w:rPr>
                <w:rFonts w:ascii="Arial" w:hAnsi="Arial" w:cs="Arial"/>
                <w:sz w:val="20"/>
              </w:rPr>
            </w:r>
            <w:r w:rsidR="008C3A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707E19">
              <w:rPr>
                <w:rFonts w:ascii="Arial" w:hAnsi="Arial"/>
                <w:sz w:val="20"/>
              </w:rPr>
              <w:t xml:space="preserve"> </w:t>
            </w:r>
            <w:r>
              <w:rPr>
                <w:rFonts w:ascii="Arial" w:hAnsi="Arial" w:cs="Arial"/>
                <w:b/>
                <w:sz w:val="20"/>
              </w:rPr>
              <w:t>mg/kg</w:t>
            </w:r>
          </w:p>
        </w:tc>
      </w:tr>
      <w:tr w:rsidR="00FF2D38" w14:paraId="0065EE18" w14:textId="77777777" w:rsidTr="00886E43">
        <w:trPr>
          <w:gridAfter w:val="1"/>
          <w:wAfter w:w="4232" w:type="dxa"/>
          <w:cantSplit/>
          <w:trHeight w:val="288"/>
        </w:trPr>
        <w:tc>
          <w:tcPr>
            <w:tcW w:w="11428" w:type="dxa"/>
            <w:gridSpan w:val="18"/>
            <w:tcBorders>
              <w:top w:val="nil"/>
              <w:left w:val="nil"/>
              <w:bottom w:val="single" w:sz="4" w:space="0" w:color="auto"/>
              <w:right w:val="nil"/>
            </w:tcBorders>
          </w:tcPr>
          <w:p w14:paraId="7AA7549C" w14:textId="50DFFB25" w:rsidR="00FF2D38" w:rsidRPr="00E45AB5" w:rsidRDefault="00825CFB" w:rsidP="00825CFB">
            <w:pPr>
              <w:spacing w:before="20" w:after="20"/>
              <w:ind w:right="-288"/>
              <w:rPr>
                <w:rFonts w:ascii="Arial" w:hAnsi="Arial" w:cs="Arial"/>
                <w:iCs/>
                <w:sz w:val="20"/>
              </w:rPr>
            </w:pPr>
            <w:r>
              <w:rPr>
                <w:rFonts w:ascii="Arial" w:hAnsi="Arial" w:cs="Arial"/>
                <w:i/>
                <w:sz w:val="16"/>
                <w:szCs w:val="16"/>
              </w:rPr>
              <w:t>For dosing, see page 5</w:t>
            </w:r>
            <w:r w:rsidRPr="00E45AB5">
              <w:rPr>
                <w:rFonts w:ascii="Arial" w:hAnsi="Arial" w:cs="Arial"/>
                <w:i/>
                <w:szCs w:val="24"/>
              </w:rPr>
              <w:t>.</w:t>
            </w:r>
            <w:r w:rsidR="00E45AB5" w:rsidRPr="00E45AB5">
              <w:rPr>
                <w:rFonts w:ascii="Arial" w:hAnsi="Arial" w:cs="Arial"/>
                <w:i/>
                <w:szCs w:val="24"/>
              </w:rPr>
              <w:t xml:space="preserve">                   </w:t>
            </w:r>
            <w:r w:rsidR="00E45AB5" w:rsidRPr="00E45AB5">
              <w:rPr>
                <w:rFonts w:ascii="Arial" w:hAnsi="Arial" w:cs="Arial"/>
                <w:iCs/>
                <w:szCs w:val="24"/>
              </w:rPr>
              <w:t xml:space="preserve">                             </w:t>
            </w:r>
            <w:r w:rsidR="00E45AB5" w:rsidRPr="00E45AB5">
              <w:rPr>
                <w:rFonts w:ascii="Arial" w:hAnsi="Arial" w:cs="Arial"/>
                <w:b/>
                <w:bCs/>
                <w:snapToGrid/>
                <w:sz w:val="20"/>
              </w:rPr>
              <w:t>Choose one:</w:t>
            </w:r>
            <w:r w:rsidR="00E45AB5" w:rsidRPr="00E45AB5">
              <w:rPr>
                <w:rFonts w:ascii="Arial" w:hAnsi="Arial" w:cs="Arial"/>
                <w:b/>
                <w:bCs/>
                <w:sz w:val="20"/>
              </w:rPr>
              <w:t xml:space="preserve"> </w:t>
            </w:r>
            <w:r w:rsidR="00E45AB5" w:rsidRPr="00E45AB5">
              <w:rPr>
                <w:rFonts w:ascii="Arial" w:hAnsi="Arial" w:cs="Arial"/>
                <w:b/>
                <w:bCs/>
                <w:sz w:val="20"/>
              </w:rPr>
              <w:fldChar w:fldCharType="begin">
                <w:ffData>
                  <w:name w:val="Check12"/>
                  <w:enabled/>
                  <w:calcOnExit w:val="0"/>
                  <w:checkBox>
                    <w:sizeAuto/>
                    <w:default w:val="0"/>
                  </w:checkBox>
                </w:ffData>
              </w:fldChar>
            </w:r>
            <w:r w:rsidR="00E45AB5" w:rsidRPr="00E45AB5">
              <w:rPr>
                <w:rFonts w:ascii="Arial" w:hAnsi="Arial" w:cs="Arial"/>
                <w:b/>
                <w:bCs/>
                <w:sz w:val="20"/>
              </w:rPr>
              <w:instrText xml:space="preserve"> FORMCHECKBOX </w:instrText>
            </w:r>
            <w:r w:rsidR="008C3A64">
              <w:rPr>
                <w:rFonts w:ascii="Arial" w:hAnsi="Arial" w:cs="Arial"/>
                <w:b/>
                <w:bCs/>
                <w:sz w:val="20"/>
              </w:rPr>
            </w:r>
            <w:r w:rsidR="008C3A64">
              <w:rPr>
                <w:rFonts w:ascii="Arial" w:hAnsi="Arial" w:cs="Arial"/>
                <w:b/>
                <w:bCs/>
                <w:sz w:val="20"/>
              </w:rPr>
              <w:fldChar w:fldCharType="separate"/>
            </w:r>
            <w:r w:rsidR="00E45AB5" w:rsidRPr="00E45AB5">
              <w:rPr>
                <w:rFonts w:ascii="Arial" w:hAnsi="Arial" w:cs="Arial"/>
                <w:b/>
                <w:bCs/>
                <w:sz w:val="20"/>
              </w:rPr>
              <w:fldChar w:fldCharType="end"/>
            </w:r>
            <w:r w:rsidR="00E45AB5" w:rsidRPr="00E45AB5">
              <w:rPr>
                <w:rFonts w:ascii="CIDFont+F1" w:hAnsi="CIDFont+F1" w:cs="CIDFont+F1"/>
                <w:b/>
                <w:bCs/>
                <w:snapToGrid/>
                <w:sz w:val="20"/>
              </w:rPr>
              <w:t xml:space="preserve"> </w:t>
            </w:r>
            <w:r w:rsidR="00E45AB5" w:rsidRPr="00E45AB5">
              <w:rPr>
                <w:rFonts w:ascii="Arial" w:hAnsi="Arial" w:cs="Arial"/>
                <w:b/>
                <w:bCs/>
                <w:snapToGrid/>
                <w:sz w:val="20"/>
              </w:rPr>
              <w:t>X6 months</w:t>
            </w:r>
            <w:r w:rsidR="00E45AB5" w:rsidRPr="00E45AB5">
              <w:rPr>
                <w:rFonts w:ascii="CIDFont+F1" w:hAnsi="CIDFont+F1" w:cs="CIDFont+F1"/>
                <w:b/>
                <w:bCs/>
                <w:snapToGrid/>
                <w:sz w:val="20"/>
              </w:rPr>
              <w:t xml:space="preserve"> </w:t>
            </w:r>
            <w:r w:rsidR="00E45AB5" w:rsidRPr="00E45AB5">
              <w:rPr>
                <w:rFonts w:ascii="Arial" w:hAnsi="Arial" w:cs="Arial"/>
                <w:b/>
                <w:bCs/>
                <w:sz w:val="20"/>
              </w:rPr>
              <w:fldChar w:fldCharType="begin">
                <w:ffData>
                  <w:name w:val="Check12"/>
                  <w:enabled/>
                  <w:calcOnExit w:val="0"/>
                  <w:checkBox>
                    <w:sizeAuto/>
                    <w:default w:val="0"/>
                  </w:checkBox>
                </w:ffData>
              </w:fldChar>
            </w:r>
            <w:r w:rsidR="00E45AB5" w:rsidRPr="00E45AB5">
              <w:rPr>
                <w:rFonts w:ascii="Arial" w:hAnsi="Arial" w:cs="Arial"/>
                <w:b/>
                <w:bCs/>
                <w:sz w:val="20"/>
              </w:rPr>
              <w:instrText xml:space="preserve"> FORMCHECKBOX </w:instrText>
            </w:r>
            <w:r w:rsidR="008C3A64">
              <w:rPr>
                <w:rFonts w:ascii="Arial" w:hAnsi="Arial" w:cs="Arial"/>
                <w:b/>
                <w:bCs/>
                <w:sz w:val="20"/>
              </w:rPr>
            </w:r>
            <w:r w:rsidR="008C3A64">
              <w:rPr>
                <w:rFonts w:ascii="Arial" w:hAnsi="Arial" w:cs="Arial"/>
                <w:b/>
                <w:bCs/>
                <w:sz w:val="20"/>
              </w:rPr>
              <w:fldChar w:fldCharType="separate"/>
            </w:r>
            <w:r w:rsidR="00E45AB5" w:rsidRPr="00E45AB5">
              <w:rPr>
                <w:rFonts w:ascii="Arial" w:hAnsi="Arial" w:cs="Arial"/>
                <w:b/>
                <w:bCs/>
                <w:sz w:val="20"/>
              </w:rPr>
              <w:fldChar w:fldCharType="end"/>
            </w:r>
            <w:r w:rsidR="00E45AB5" w:rsidRPr="00E45AB5">
              <w:rPr>
                <w:rFonts w:ascii="Arial" w:hAnsi="Arial" w:cs="Arial"/>
                <w:b/>
                <w:bCs/>
                <w:sz w:val="20"/>
              </w:rPr>
              <w:t xml:space="preserve"> </w:t>
            </w:r>
            <w:r w:rsidR="00E45AB5" w:rsidRPr="00E45AB5">
              <w:rPr>
                <w:rFonts w:ascii="Arial" w:hAnsi="Arial" w:cs="Arial"/>
                <w:b/>
                <w:bCs/>
                <w:snapToGrid/>
                <w:sz w:val="20"/>
              </w:rPr>
              <w:t>X9 months</w:t>
            </w:r>
          </w:p>
        </w:tc>
      </w:tr>
      <w:tr w:rsidR="002F2625" w14:paraId="09D11F16" w14:textId="77777777" w:rsidTr="00886E43">
        <w:trPr>
          <w:cantSplit/>
          <w:trHeight w:val="611"/>
        </w:trPr>
        <w:tc>
          <w:tcPr>
            <w:tcW w:w="10692" w:type="dxa"/>
            <w:gridSpan w:val="17"/>
            <w:tcBorders>
              <w:left w:val="nil"/>
              <w:bottom w:val="nil"/>
              <w:right w:val="nil"/>
            </w:tcBorders>
          </w:tcPr>
          <w:p w14:paraId="373676C9" w14:textId="2D62B1ED" w:rsidR="002F2625" w:rsidRPr="00160B7F" w:rsidRDefault="002F2625" w:rsidP="002F2625">
            <w:pPr>
              <w:spacing w:before="20" w:after="20"/>
              <w:ind w:right="-288"/>
              <w:rPr>
                <w:rFonts w:ascii="Arial" w:hAnsi="Arial" w:cs="Arial"/>
                <w:b/>
                <w:sz w:val="20"/>
              </w:rPr>
            </w:pPr>
            <w:r w:rsidRPr="00160B7F">
              <w:rPr>
                <w:rFonts w:ascii="Arial" w:hAnsi="Arial" w:cs="Arial"/>
                <w:b/>
                <w:sz w:val="20"/>
              </w:rPr>
              <w:t xml:space="preserve">Isoniazid and Rifampin daily X 3 months (Generic Only)    </w:t>
            </w:r>
          </w:p>
          <w:p w14:paraId="3E508F24" w14:textId="33901AD7" w:rsidR="00941ABF" w:rsidRPr="00160B7F" w:rsidDel="00976DA7" w:rsidRDefault="00941ABF" w:rsidP="002F2625">
            <w:pPr>
              <w:spacing w:before="20" w:after="20"/>
              <w:ind w:right="-288"/>
              <w:rPr>
                <w:rFonts w:ascii="Arial" w:hAnsi="Arial" w:cs="Arial"/>
                <w:b/>
                <w:sz w:val="20"/>
              </w:rPr>
            </w:pPr>
            <w:r w:rsidRPr="00160B7F">
              <w:rPr>
                <w:rFonts w:ascii="Arial" w:hAnsi="Arial" w:cs="Arial"/>
                <w:i/>
                <w:sz w:val="16"/>
                <w:szCs w:val="16"/>
              </w:rPr>
              <w:t>For dosing, see page 5</w:t>
            </w:r>
          </w:p>
          <w:tbl>
            <w:tblPr>
              <w:tblW w:w="12094"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860"/>
              <w:gridCol w:w="7234"/>
            </w:tblGrid>
            <w:tr w:rsidR="002F2625" w:rsidRPr="00160B7F" w14:paraId="1EEC2A6A" w14:textId="77777777" w:rsidTr="00886E43">
              <w:trPr>
                <w:cantSplit/>
                <w:trHeight w:val="332"/>
              </w:trPr>
              <w:tc>
                <w:tcPr>
                  <w:tcW w:w="4860" w:type="dxa"/>
                  <w:tcBorders>
                    <w:top w:val="nil"/>
                    <w:left w:val="nil"/>
                    <w:bottom w:val="nil"/>
                    <w:right w:val="single" w:sz="4" w:space="0" w:color="auto"/>
                  </w:tcBorders>
                </w:tcPr>
                <w:p w14:paraId="3F77E146" w14:textId="1F383131" w:rsidR="002F2625" w:rsidRPr="00160B7F" w:rsidRDefault="002F2625" w:rsidP="00886E43">
                  <w:pPr>
                    <w:spacing w:before="20" w:after="20"/>
                    <w:ind w:right="-288"/>
                    <w:rPr>
                      <w:rFonts w:ascii="Arial" w:hAnsi="Arial" w:cs="Arial"/>
                      <w:sz w:val="20"/>
                    </w:rPr>
                  </w:pPr>
                  <w:r w:rsidRPr="00160B7F">
                    <w:rPr>
                      <w:rFonts w:ascii="Arial" w:hAnsi="Arial" w:cs="Arial"/>
                      <w:b/>
                      <w:sz w:val="20"/>
                    </w:rPr>
                    <w:fldChar w:fldCharType="begin">
                      <w:ffData>
                        <w:name w:val="Check14"/>
                        <w:enabled/>
                        <w:calcOnExit w:val="0"/>
                        <w:checkBox>
                          <w:sizeAuto/>
                          <w:default w:val="0"/>
                        </w:checkBox>
                      </w:ffData>
                    </w:fldChar>
                  </w:r>
                  <w:r w:rsidRPr="00160B7F">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sidRPr="00160B7F">
                    <w:rPr>
                      <w:rFonts w:ascii="Arial" w:hAnsi="Arial" w:cs="Arial"/>
                      <w:b/>
                      <w:sz w:val="20"/>
                    </w:rPr>
                    <w:fldChar w:fldCharType="end"/>
                  </w:r>
                  <w:r w:rsidRPr="00160B7F">
                    <w:rPr>
                      <w:rFonts w:ascii="Arial" w:hAnsi="Arial" w:cs="Arial"/>
                      <w:b/>
                      <w:sz w:val="20"/>
                    </w:rPr>
                    <w:t xml:space="preserve"> Isoniazid 300 mg and Rifampin 600 mg</w:t>
                  </w:r>
                </w:p>
              </w:tc>
              <w:tc>
                <w:tcPr>
                  <w:tcW w:w="7234" w:type="dxa"/>
                  <w:tcBorders>
                    <w:top w:val="nil"/>
                    <w:left w:val="single" w:sz="4" w:space="0" w:color="auto"/>
                    <w:bottom w:val="nil"/>
                    <w:right w:val="nil"/>
                  </w:tcBorders>
                </w:tcPr>
                <w:p w14:paraId="750A159D" w14:textId="12518F41" w:rsidR="002F2625" w:rsidRPr="00160B7F" w:rsidRDefault="002F2625" w:rsidP="002F2625">
                  <w:pPr>
                    <w:tabs>
                      <w:tab w:val="left" w:pos="360"/>
                      <w:tab w:val="left" w:pos="720"/>
                      <w:tab w:val="left" w:pos="2520"/>
                      <w:tab w:val="left" w:pos="5040"/>
                      <w:tab w:val="left" w:pos="5400"/>
                      <w:tab w:val="left" w:pos="5940"/>
                      <w:tab w:val="left" w:pos="8640"/>
                    </w:tabs>
                    <w:spacing w:before="20" w:after="20"/>
                    <w:rPr>
                      <w:rFonts w:ascii="Arial" w:hAnsi="Arial" w:cs="Arial"/>
                      <w:sz w:val="20"/>
                    </w:rPr>
                  </w:pPr>
                  <w:r w:rsidRPr="00160B7F">
                    <w:rPr>
                      <w:rFonts w:ascii="Arial" w:hAnsi="Arial" w:cs="Arial"/>
                      <w:b/>
                      <w:sz w:val="20"/>
                    </w:rPr>
                    <w:fldChar w:fldCharType="begin">
                      <w:ffData>
                        <w:name w:val="Check15"/>
                        <w:enabled/>
                        <w:calcOnExit w:val="0"/>
                        <w:checkBox>
                          <w:sizeAuto/>
                          <w:default w:val="0"/>
                        </w:checkBox>
                      </w:ffData>
                    </w:fldChar>
                  </w:r>
                  <w:r w:rsidRPr="00160B7F">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sidRPr="00160B7F">
                    <w:rPr>
                      <w:rFonts w:ascii="Arial" w:hAnsi="Arial" w:cs="Arial"/>
                      <w:b/>
                      <w:sz w:val="20"/>
                    </w:rPr>
                    <w:fldChar w:fldCharType="end"/>
                  </w:r>
                  <w:r w:rsidRPr="00160B7F">
                    <w:rPr>
                      <w:rFonts w:ascii="Arial" w:hAnsi="Arial" w:cs="Arial"/>
                      <w:b/>
                      <w:sz w:val="20"/>
                    </w:rPr>
                    <w:t xml:space="preserve"> </w:t>
                  </w:r>
                  <w:r w:rsidR="00746B78">
                    <w:rPr>
                      <w:rFonts w:ascii="Arial" w:hAnsi="Arial" w:cs="Arial"/>
                      <w:b/>
                      <w:sz w:val="20"/>
                    </w:rPr>
                    <w:t>Isoniazid</w:t>
                  </w:r>
                  <w:r w:rsidRPr="00160B7F">
                    <w:rPr>
                      <w:rFonts w:ascii="Arial" w:hAnsi="Arial" w:cs="Arial"/>
                      <w:b/>
                      <w:sz w:val="20"/>
                    </w:rPr>
                    <w:t xml:space="preserve">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160B7F">
                    <w:rPr>
                      <w:rFonts w:ascii="Arial" w:hAnsi="Arial" w:cs="Arial"/>
                      <w:b/>
                      <w:sz w:val="20"/>
                    </w:rPr>
                    <w:t xml:space="preserve"> mg   +  Rifampin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sidRPr="00160B7F">
                    <w:rPr>
                      <w:rFonts w:ascii="Arial" w:hAnsi="Arial" w:cs="Arial"/>
                      <w:b/>
                      <w:sz w:val="20"/>
                    </w:rPr>
                    <w:t xml:space="preserve"> mg</w:t>
                  </w:r>
                </w:p>
              </w:tc>
            </w:tr>
          </w:tbl>
          <w:p w14:paraId="616BC74A" w14:textId="63379D55" w:rsidR="002F2625" w:rsidRPr="00160B7F" w:rsidRDefault="00941ABF" w:rsidP="00886E43">
            <w:pPr>
              <w:spacing w:before="20" w:after="20" w:line="360" w:lineRule="auto"/>
              <w:ind w:right="-288"/>
              <w:rPr>
                <w:rFonts w:ascii="Arial" w:hAnsi="Arial" w:cs="Arial"/>
                <w:b/>
                <w:sz w:val="20"/>
              </w:rPr>
            </w:pPr>
            <w:r w:rsidRPr="00160B7F">
              <w:rPr>
                <w:rFonts w:ascii="Arial" w:hAnsi="Arial" w:cs="Arial"/>
                <w:b/>
                <w:sz w:val="20"/>
              </w:rPr>
              <w:fldChar w:fldCharType="begin">
                <w:ffData>
                  <w:name w:val="Check14"/>
                  <w:enabled/>
                  <w:calcOnExit w:val="0"/>
                  <w:checkBox>
                    <w:sizeAuto/>
                    <w:default w:val="0"/>
                  </w:checkBox>
                </w:ffData>
              </w:fldChar>
            </w:r>
            <w:r w:rsidRPr="00160B7F">
              <w:rPr>
                <w:rFonts w:ascii="Arial" w:hAnsi="Arial" w:cs="Arial"/>
                <w:b/>
                <w:sz w:val="20"/>
              </w:rPr>
              <w:instrText xml:space="preserve"> FORMCHECKBOX </w:instrText>
            </w:r>
            <w:r w:rsidR="008C3A64">
              <w:rPr>
                <w:rFonts w:ascii="Arial" w:hAnsi="Arial" w:cs="Arial"/>
                <w:b/>
                <w:sz w:val="20"/>
              </w:rPr>
            </w:r>
            <w:r w:rsidR="008C3A64">
              <w:rPr>
                <w:rFonts w:ascii="Arial" w:hAnsi="Arial" w:cs="Arial"/>
                <w:b/>
                <w:sz w:val="20"/>
              </w:rPr>
              <w:fldChar w:fldCharType="separate"/>
            </w:r>
            <w:r w:rsidRPr="00160B7F">
              <w:rPr>
                <w:rFonts w:ascii="Arial" w:hAnsi="Arial" w:cs="Arial"/>
                <w:b/>
                <w:sz w:val="20"/>
              </w:rPr>
              <w:fldChar w:fldCharType="end"/>
            </w:r>
            <w:r w:rsidRPr="00160B7F">
              <w:rPr>
                <w:rFonts w:ascii="Arial" w:hAnsi="Arial" w:cs="Arial"/>
                <w:b/>
                <w:sz w:val="20"/>
              </w:rPr>
              <w:t xml:space="preserve"> Other</w:t>
            </w:r>
            <w:r w:rsidR="000F5F73">
              <w:rPr>
                <w:rFonts w:ascii="Arial" w:hAnsi="Arial" w:cs="Arial"/>
                <w:b/>
                <w:sz w:val="20"/>
              </w:rPr>
              <w:t>:</w:t>
            </w:r>
            <w:r w:rsidRPr="00160B7F">
              <w:rPr>
                <w:rFonts w:ascii="Arial" w:hAnsi="Arial" w:cs="Arial"/>
                <w:b/>
                <w:sz w:val="20"/>
              </w:rPr>
              <w:t xml:space="preserve"> </w:t>
            </w:r>
            <w:r w:rsidR="000F5F73">
              <w:rPr>
                <w:rFonts w:ascii="Times New Roman" w:hAnsi="Times New Roman"/>
                <w:sz w:val="22"/>
                <w:szCs w:val="22"/>
              </w:rPr>
              <w:fldChar w:fldCharType="begin">
                <w:ffData>
                  <w:name w:val=""/>
                  <w:enabled/>
                  <w:calcOnExit w:val="0"/>
                  <w:textInput>
                    <w:maxLength w:val="70"/>
                  </w:textInput>
                </w:ffData>
              </w:fldChar>
            </w:r>
            <w:r w:rsidR="000F5F73">
              <w:rPr>
                <w:rFonts w:ascii="Times New Roman" w:hAnsi="Times New Roman"/>
                <w:sz w:val="22"/>
                <w:szCs w:val="22"/>
              </w:rPr>
              <w:instrText xml:space="preserve"> FORMTEXT </w:instrText>
            </w:r>
            <w:r w:rsidR="000F5F73">
              <w:rPr>
                <w:rFonts w:ascii="Times New Roman" w:hAnsi="Times New Roman"/>
                <w:sz w:val="22"/>
                <w:szCs w:val="22"/>
              </w:rPr>
            </w:r>
            <w:r w:rsidR="000F5F73">
              <w:rPr>
                <w:rFonts w:ascii="Times New Roman" w:hAnsi="Times New Roman"/>
                <w:sz w:val="22"/>
                <w:szCs w:val="22"/>
              </w:rPr>
              <w:fldChar w:fldCharType="separate"/>
            </w:r>
            <w:r w:rsidR="000F5F73">
              <w:rPr>
                <w:rFonts w:ascii="Times New Roman" w:hAnsi="Times New Roman"/>
                <w:noProof/>
                <w:sz w:val="22"/>
                <w:szCs w:val="22"/>
              </w:rPr>
              <w:t> </w:t>
            </w:r>
            <w:r w:rsidR="000F5F73">
              <w:rPr>
                <w:rFonts w:ascii="Times New Roman" w:hAnsi="Times New Roman"/>
                <w:noProof/>
                <w:sz w:val="22"/>
                <w:szCs w:val="22"/>
              </w:rPr>
              <w:t> </w:t>
            </w:r>
            <w:r w:rsidR="000F5F73">
              <w:rPr>
                <w:rFonts w:ascii="Times New Roman" w:hAnsi="Times New Roman"/>
                <w:noProof/>
                <w:sz w:val="22"/>
                <w:szCs w:val="22"/>
              </w:rPr>
              <w:t> </w:t>
            </w:r>
            <w:r w:rsidR="000F5F73">
              <w:rPr>
                <w:rFonts w:ascii="Times New Roman" w:hAnsi="Times New Roman"/>
                <w:noProof/>
                <w:sz w:val="22"/>
                <w:szCs w:val="22"/>
              </w:rPr>
              <w:t> </w:t>
            </w:r>
            <w:r w:rsidR="000F5F73">
              <w:rPr>
                <w:rFonts w:ascii="Times New Roman" w:hAnsi="Times New Roman"/>
                <w:noProof/>
                <w:sz w:val="22"/>
                <w:szCs w:val="22"/>
              </w:rPr>
              <w:t> </w:t>
            </w:r>
            <w:r w:rsidR="000F5F73">
              <w:rPr>
                <w:rFonts w:ascii="Times New Roman" w:hAnsi="Times New Roman"/>
                <w:sz w:val="22"/>
                <w:szCs w:val="22"/>
              </w:rPr>
              <w:fldChar w:fldCharType="end"/>
            </w:r>
          </w:p>
        </w:tc>
        <w:tc>
          <w:tcPr>
            <w:tcW w:w="4968" w:type="dxa"/>
            <w:gridSpan w:val="2"/>
            <w:tcBorders>
              <w:left w:val="nil"/>
              <w:bottom w:val="nil"/>
              <w:right w:val="nil"/>
            </w:tcBorders>
            <w:vAlign w:val="bottom"/>
          </w:tcPr>
          <w:p w14:paraId="7EC9410A" w14:textId="15406EE2" w:rsidR="002F2625" w:rsidRPr="00160B7F" w:rsidRDefault="002F2625" w:rsidP="00886E43">
            <w:pPr>
              <w:spacing w:before="20" w:after="20"/>
              <w:ind w:left="694" w:right="-288"/>
              <w:rPr>
                <w:rFonts w:ascii="Arial" w:hAnsi="Arial" w:cs="Arial"/>
                <w:sz w:val="20"/>
              </w:rPr>
            </w:pPr>
          </w:p>
        </w:tc>
      </w:tr>
      <w:tr w:rsidR="002F2625" w14:paraId="77317DAE" w14:textId="77777777" w:rsidTr="00886E43">
        <w:trPr>
          <w:gridAfter w:val="1"/>
          <w:wAfter w:w="4232" w:type="dxa"/>
          <w:cantSplit/>
          <w:trHeight w:val="213"/>
        </w:trPr>
        <w:tc>
          <w:tcPr>
            <w:tcW w:w="11428" w:type="dxa"/>
            <w:gridSpan w:val="18"/>
            <w:tcBorders>
              <w:top w:val="single" w:sz="4" w:space="0" w:color="auto"/>
              <w:left w:val="nil"/>
              <w:bottom w:val="nil"/>
              <w:right w:val="nil"/>
            </w:tcBorders>
            <w:shd w:val="clear" w:color="auto" w:fill="auto"/>
            <w:vAlign w:val="center"/>
          </w:tcPr>
          <w:p w14:paraId="268C80AF" w14:textId="77777777" w:rsidR="002F2625" w:rsidRPr="005E3B4E" w:rsidRDefault="002F2625" w:rsidP="002F2625">
            <w:pPr>
              <w:tabs>
                <w:tab w:val="left" w:pos="360"/>
              </w:tabs>
              <w:spacing w:before="20" w:after="20" w:line="200" w:lineRule="exact"/>
              <w:ind w:right="-288"/>
              <w:rPr>
                <w:rFonts w:ascii="Arial" w:hAnsi="Arial"/>
                <w:b/>
                <w:sz w:val="22"/>
                <w:szCs w:val="22"/>
              </w:rPr>
            </w:pPr>
            <w:r w:rsidRPr="005E3B4E">
              <w:rPr>
                <w:rFonts w:ascii="Arial" w:hAnsi="Arial"/>
                <w:b/>
                <w:sz w:val="22"/>
                <w:szCs w:val="22"/>
              </w:rPr>
              <w:t>MONITORING ORDERS</w:t>
            </w:r>
          </w:p>
        </w:tc>
      </w:tr>
      <w:tr w:rsidR="002F2625" w14:paraId="27E898CF" w14:textId="77777777" w:rsidTr="00886E43">
        <w:trPr>
          <w:gridAfter w:val="1"/>
          <w:wAfter w:w="4232" w:type="dxa"/>
          <w:cantSplit/>
          <w:trHeight w:val="332"/>
        </w:trPr>
        <w:tc>
          <w:tcPr>
            <w:tcW w:w="11428" w:type="dxa"/>
            <w:gridSpan w:val="18"/>
            <w:tcBorders>
              <w:top w:val="nil"/>
              <w:left w:val="nil"/>
              <w:bottom w:val="nil"/>
              <w:right w:val="nil"/>
            </w:tcBorders>
            <w:shd w:val="clear" w:color="auto" w:fill="auto"/>
            <w:vAlign w:val="center"/>
          </w:tcPr>
          <w:p w14:paraId="40AF80AF" w14:textId="77777777" w:rsidR="002F2625" w:rsidRPr="000F5F73" w:rsidRDefault="002F2625" w:rsidP="002F2625">
            <w:pPr>
              <w:tabs>
                <w:tab w:val="left" w:pos="360"/>
              </w:tabs>
              <w:spacing w:line="200" w:lineRule="exact"/>
              <w:ind w:right="-288"/>
              <w:rPr>
                <w:rFonts w:ascii="Arial" w:hAnsi="Arial" w:cs="Arial"/>
                <w:sz w:val="20"/>
              </w:rPr>
            </w:pPr>
            <w:r w:rsidRPr="000F5F73">
              <w:rPr>
                <w:rFonts w:ascii="Arial" w:hAnsi="Arial" w:cs="Arial"/>
                <w:sz w:val="20"/>
              </w:rPr>
              <w:t>1.</w:t>
            </w:r>
            <w:r w:rsidRPr="000F5F73">
              <w:rPr>
                <w:rFonts w:ascii="Arial" w:hAnsi="Arial" w:cs="Arial"/>
                <w:sz w:val="20"/>
              </w:rPr>
              <w:tab/>
              <w:t>Assess the patient at least monthly for side effects and medication toxicity. Hold medications and call clinician if present.</w:t>
            </w:r>
          </w:p>
        </w:tc>
      </w:tr>
      <w:tr w:rsidR="002F2625" w14:paraId="7229553A" w14:textId="77777777" w:rsidTr="00886E43">
        <w:trPr>
          <w:gridAfter w:val="1"/>
          <w:wAfter w:w="4232" w:type="dxa"/>
          <w:cantSplit/>
          <w:trHeight w:val="297"/>
        </w:trPr>
        <w:tc>
          <w:tcPr>
            <w:tcW w:w="11428" w:type="dxa"/>
            <w:gridSpan w:val="18"/>
            <w:tcBorders>
              <w:top w:val="nil"/>
              <w:left w:val="nil"/>
              <w:bottom w:val="single" w:sz="12" w:space="0" w:color="auto"/>
              <w:right w:val="nil"/>
            </w:tcBorders>
            <w:shd w:val="clear" w:color="auto" w:fill="auto"/>
            <w:vAlign w:val="center"/>
          </w:tcPr>
          <w:p w14:paraId="213B11DF" w14:textId="77777777" w:rsidR="002F2625" w:rsidRPr="000F5F73" w:rsidRDefault="002F2625" w:rsidP="002F2625">
            <w:pPr>
              <w:tabs>
                <w:tab w:val="left" w:pos="360"/>
              </w:tabs>
              <w:spacing w:line="200" w:lineRule="exact"/>
              <w:ind w:right="-288"/>
              <w:rPr>
                <w:rFonts w:ascii="Arial" w:hAnsi="Arial" w:cs="Arial"/>
                <w:sz w:val="20"/>
              </w:rPr>
            </w:pPr>
            <w:r w:rsidRPr="000F5F73">
              <w:rPr>
                <w:rFonts w:ascii="Arial" w:hAnsi="Arial" w:cs="Arial"/>
                <w:sz w:val="20"/>
              </w:rPr>
              <w:t>2.</w:t>
            </w:r>
            <w:r w:rsidRPr="000F5F73">
              <w:rPr>
                <w:rFonts w:ascii="Arial" w:hAnsi="Arial" w:cs="Arial"/>
                <w:sz w:val="20"/>
              </w:rPr>
              <w:tab/>
              <w:t xml:space="preserve">Other:  </w:t>
            </w:r>
            <w:r w:rsidRPr="000F5F73">
              <w:rPr>
                <w:rFonts w:ascii="Times New Roman" w:hAnsi="Times New Roman"/>
                <w:sz w:val="22"/>
                <w:szCs w:val="22"/>
                <w:u w:val="single"/>
              </w:rPr>
              <w:fldChar w:fldCharType="begin">
                <w:ffData>
                  <w:name w:val=""/>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xml:space="preserve">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p>
        </w:tc>
      </w:tr>
      <w:tr w:rsidR="002F2625" w14:paraId="3800E0CE" w14:textId="77777777" w:rsidTr="00886E43">
        <w:trPr>
          <w:gridAfter w:val="1"/>
          <w:wAfter w:w="4232" w:type="dxa"/>
          <w:cantSplit/>
          <w:trHeight w:val="206"/>
        </w:trPr>
        <w:tc>
          <w:tcPr>
            <w:tcW w:w="11428" w:type="dxa"/>
            <w:gridSpan w:val="18"/>
            <w:tcBorders>
              <w:top w:val="single" w:sz="12" w:space="0" w:color="auto"/>
              <w:left w:val="nil"/>
              <w:bottom w:val="nil"/>
              <w:right w:val="nil"/>
            </w:tcBorders>
            <w:shd w:val="clear" w:color="auto" w:fill="auto"/>
            <w:vAlign w:val="center"/>
          </w:tcPr>
          <w:p w14:paraId="36B77B45" w14:textId="77777777" w:rsidR="002F2625" w:rsidRPr="00B42FB8" w:rsidRDefault="002F2625" w:rsidP="002F2625">
            <w:pPr>
              <w:spacing w:before="20" w:after="20" w:line="200" w:lineRule="exact"/>
              <w:rPr>
                <w:rFonts w:ascii="Arial" w:hAnsi="Arial"/>
                <w:b/>
                <w:sz w:val="22"/>
                <w:szCs w:val="22"/>
              </w:rPr>
            </w:pPr>
            <w:r w:rsidRPr="00B42FB8">
              <w:rPr>
                <w:rFonts w:ascii="Arial" w:hAnsi="Arial"/>
                <w:b/>
                <w:color w:val="FF0000"/>
                <w:sz w:val="22"/>
                <w:szCs w:val="22"/>
              </w:rPr>
              <w:t>*</w:t>
            </w:r>
            <w:r w:rsidRPr="00B42FB8">
              <w:rPr>
                <w:rFonts w:ascii="Arial" w:hAnsi="Arial"/>
                <w:b/>
                <w:sz w:val="22"/>
                <w:szCs w:val="22"/>
              </w:rPr>
              <w:t>SIGNATURE</w:t>
            </w:r>
          </w:p>
        </w:tc>
      </w:tr>
      <w:tr w:rsidR="002F2625" w14:paraId="353798B8" w14:textId="77777777" w:rsidTr="00886E43">
        <w:trPr>
          <w:gridAfter w:val="1"/>
          <w:wAfter w:w="4232" w:type="dxa"/>
          <w:cantSplit/>
          <w:trHeight w:val="585"/>
        </w:trPr>
        <w:tc>
          <w:tcPr>
            <w:tcW w:w="11428" w:type="dxa"/>
            <w:gridSpan w:val="18"/>
            <w:tcBorders>
              <w:top w:val="nil"/>
              <w:left w:val="nil"/>
              <w:bottom w:val="single" w:sz="12" w:space="0" w:color="auto"/>
              <w:right w:val="nil"/>
            </w:tcBorders>
            <w:shd w:val="clear" w:color="auto" w:fill="auto"/>
            <w:vAlign w:val="center"/>
          </w:tcPr>
          <w:p w14:paraId="14BD1767" w14:textId="77777777" w:rsidR="002F2625" w:rsidRPr="00851016" w:rsidRDefault="002F2625" w:rsidP="002F2625">
            <w:pPr>
              <w:spacing w:line="200" w:lineRule="exact"/>
              <w:rPr>
                <w:rFonts w:ascii="Arial" w:hAnsi="Arial"/>
                <w:b/>
                <w:sz w:val="19"/>
              </w:rPr>
            </w:pPr>
            <w:r w:rsidRPr="00A528F5">
              <w:rPr>
                <w:rFonts w:ascii="Arial" w:hAnsi="Arial"/>
                <w:b/>
                <w:sz w:val="19"/>
              </w:rPr>
              <w:t>SIGNATURE</w:t>
            </w:r>
            <w:r>
              <w:rPr>
                <w:rFonts w:ascii="Arial" w:hAnsi="Arial"/>
                <w:sz w:val="19"/>
              </w:rPr>
              <w:t xml:space="preserve"> – Clinician: _____________________________________________ </w:t>
            </w:r>
            <w:r w:rsidRPr="00A528F5">
              <w:rPr>
                <w:rFonts w:ascii="Arial" w:hAnsi="Arial"/>
                <w:color w:val="FF0000"/>
                <w:sz w:val="19"/>
              </w:rPr>
              <w:t xml:space="preserve">* </w:t>
            </w:r>
            <w:r>
              <w:rPr>
                <w:rFonts w:ascii="Arial" w:hAnsi="Arial"/>
                <w:sz w:val="19"/>
              </w:rPr>
              <w:t>Date Prescription Ordered: _______________</w:t>
            </w:r>
          </w:p>
        </w:tc>
      </w:tr>
      <w:tr w:rsidR="002F2625" w14:paraId="33AB8B88" w14:textId="77777777" w:rsidTr="00886E43">
        <w:trPr>
          <w:gridAfter w:val="1"/>
          <w:wAfter w:w="4232" w:type="dxa"/>
          <w:cantSplit/>
          <w:trHeight w:val="285"/>
        </w:trPr>
        <w:tc>
          <w:tcPr>
            <w:tcW w:w="11428" w:type="dxa"/>
            <w:gridSpan w:val="18"/>
            <w:tcBorders>
              <w:top w:val="single" w:sz="12" w:space="0" w:color="auto"/>
              <w:left w:val="nil"/>
              <w:bottom w:val="single" w:sz="12" w:space="0" w:color="auto"/>
              <w:right w:val="nil"/>
            </w:tcBorders>
            <w:shd w:val="clear" w:color="auto" w:fill="auto"/>
            <w:vAlign w:val="center"/>
          </w:tcPr>
          <w:p w14:paraId="30EA9D91" w14:textId="77777777" w:rsidR="002F2625" w:rsidRDefault="002F2625" w:rsidP="002F2625">
            <w:pPr>
              <w:tabs>
                <w:tab w:val="left" w:pos="5040"/>
              </w:tabs>
              <w:rPr>
                <w:rFonts w:ascii="Arial" w:hAnsi="Arial"/>
                <w:sz w:val="19"/>
              </w:rPr>
            </w:pPr>
            <w:r>
              <w:rPr>
                <w:rFonts w:ascii="Arial" w:hAnsi="Arial"/>
                <w:b/>
                <w:sz w:val="18"/>
              </w:rPr>
              <w:t>To be completed by Local Health Department</w:t>
            </w:r>
          </w:p>
        </w:tc>
      </w:tr>
      <w:tr w:rsidR="002F2625" w14:paraId="57D73E83" w14:textId="77777777" w:rsidTr="00886E43">
        <w:trPr>
          <w:gridAfter w:val="1"/>
          <w:wAfter w:w="4232" w:type="dxa"/>
          <w:cantSplit/>
          <w:trHeight w:val="150"/>
        </w:trPr>
        <w:tc>
          <w:tcPr>
            <w:tcW w:w="5666" w:type="dxa"/>
            <w:gridSpan w:val="10"/>
            <w:tcBorders>
              <w:top w:val="single" w:sz="12" w:space="0" w:color="auto"/>
              <w:left w:val="nil"/>
              <w:bottom w:val="nil"/>
              <w:right w:val="single" w:sz="4" w:space="0" w:color="auto"/>
            </w:tcBorders>
            <w:shd w:val="clear" w:color="auto" w:fill="auto"/>
          </w:tcPr>
          <w:p w14:paraId="5714C1A9" w14:textId="77777777" w:rsidR="002F2625" w:rsidRDefault="002F2625" w:rsidP="002F2625">
            <w:pPr>
              <w:tabs>
                <w:tab w:val="left" w:pos="5040"/>
              </w:tabs>
              <w:rPr>
                <w:rFonts w:ascii="Arial" w:hAnsi="Arial"/>
                <w:b/>
                <w:sz w:val="18"/>
              </w:rPr>
            </w:pPr>
            <w:r>
              <w:rPr>
                <w:rFonts w:ascii="Arial" w:hAnsi="Arial"/>
                <w:sz w:val="18"/>
              </w:rPr>
              <w:t>WEDSS Disease Incident Number</w:t>
            </w:r>
          </w:p>
        </w:tc>
        <w:tc>
          <w:tcPr>
            <w:tcW w:w="5762" w:type="dxa"/>
            <w:gridSpan w:val="8"/>
            <w:tcBorders>
              <w:top w:val="single" w:sz="12" w:space="0" w:color="auto"/>
              <w:left w:val="single" w:sz="4" w:space="0" w:color="auto"/>
              <w:bottom w:val="nil"/>
              <w:right w:val="nil"/>
            </w:tcBorders>
            <w:shd w:val="clear" w:color="auto" w:fill="auto"/>
          </w:tcPr>
          <w:p w14:paraId="525667C1" w14:textId="77777777" w:rsidR="002F2625" w:rsidRPr="006D2BA6" w:rsidRDefault="002F2625" w:rsidP="002F2625">
            <w:pPr>
              <w:rPr>
                <w:rFonts w:ascii="Arial" w:hAnsi="Arial"/>
                <w:sz w:val="19"/>
              </w:rPr>
            </w:pPr>
            <w:r>
              <w:rPr>
                <w:rFonts w:ascii="Arial" w:hAnsi="Arial"/>
                <w:sz w:val="19"/>
              </w:rPr>
              <w:t>Ship medication to:</w:t>
            </w:r>
          </w:p>
        </w:tc>
      </w:tr>
      <w:tr w:rsidR="002F2625" w14:paraId="49B08537" w14:textId="77777777" w:rsidTr="00886E43">
        <w:trPr>
          <w:gridAfter w:val="1"/>
          <w:wAfter w:w="4232" w:type="dxa"/>
          <w:cantSplit/>
          <w:trHeight w:val="423"/>
        </w:trPr>
        <w:tc>
          <w:tcPr>
            <w:tcW w:w="5666" w:type="dxa"/>
            <w:gridSpan w:val="10"/>
            <w:tcBorders>
              <w:top w:val="nil"/>
              <w:left w:val="nil"/>
              <w:bottom w:val="single" w:sz="12" w:space="0" w:color="auto"/>
              <w:right w:val="single" w:sz="4" w:space="0" w:color="auto"/>
            </w:tcBorders>
            <w:shd w:val="clear" w:color="auto" w:fill="auto"/>
            <w:vAlign w:val="center"/>
          </w:tcPr>
          <w:p w14:paraId="77861AE7" w14:textId="77777777" w:rsidR="002F2625" w:rsidRPr="000F5F73" w:rsidRDefault="002F2625" w:rsidP="002F2625">
            <w:pPr>
              <w:tabs>
                <w:tab w:val="left" w:pos="5040"/>
              </w:tabs>
              <w:rPr>
                <w:rFonts w:ascii="Times New Roman" w:hAnsi="Times New Roman"/>
                <w:sz w:val="18"/>
              </w:rPr>
            </w:pPr>
            <w:r w:rsidRPr="000F5F73">
              <w:rPr>
                <w:rFonts w:ascii="Times New Roman" w:hAnsi="Times New Roman"/>
                <w:sz w:val="22"/>
                <w:szCs w:val="22"/>
              </w:rPr>
              <w:fldChar w:fldCharType="begin">
                <w:ffData>
                  <w:name w:val=""/>
                  <w:enabled/>
                  <w:calcOnExit w:val="0"/>
                  <w:textInput>
                    <w:maxLength w:val="7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sz w:val="22"/>
                <w:szCs w:val="22"/>
              </w:rPr>
              <w:fldChar w:fldCharType="end"/>
            </w:r>
          </w:p>
        </w:tc>
        <w:tc>
          <w:tcPr>
            <w:tcW w:w="5762" w:type="dxa"/>
            <w:gridSpan w:val="8"/>
            <w:vMerge w:val="restart"/>
            <w:tcBorders>
              <w:top w:val="nil"/>
              <w:left w:val="single" w:sz="4" w:space="0" w:color="auto"/>
              <w:right w:val="nil"/>
            </w:tcBorders>
            <w:shd w:val="clear" w:color="auto" w:fill="auto"/>
          </w:tcPr>
          <w:p w14:paraId="6EC2FEA9" w14:textId="77777777" w:rsidR="002F2625" w:rsidRPr="000F5F73" w:rsidRDefault="002F2625" w:rsidP="002F2625">
            <w:pPr>
              <w:tabs>
                <w:tab w:val="left" w:pos="5040"/>
              </w:tabs>
              <w:rPr>
                <w:rFonts w:ascii="Times New Roman" w:hAnsi="Times New Roman"/>
                <w:sz w:val="18"/>
              </w:rPr>
            </w:pPr>
            <w:r w:rsidRPr="000F5F73">
              <w:rPr>
                <w:rFonts w:ascii="Times New Roman" w:hAnsi="Times New Roman"/>
                <w:sz w:val="22"/>
                <w:szCs w:val="22"/>
              </w:rPr>
              <w:fldChar w:fldCharType="begin">
                <w:ffData>
                  <w:name w:val=""/>
                  <w:enabled/>
                  <w:calcOnExit w:val="0"/>
                  <w:textInput>
                    <w:maxLength w:val="75"/>
                  </w:textInput>
                </w:ffData>
              </w:fldChar>
            </w:r>
            <w:r w:rsidRPr="000F5F73">
              <w:rPr>
                <w:rFonts w:ascii="Times New Roman" w:hAnsi="Times New Roman"/>
                <w:sz w:val="22"/>
                <w:szCs w:val="22"/>
              </w:rPr>
              <w:instrText xml:space="preserve"> FORMTEXT </w:instrText>
            </w:r>
            <w:r w:rsidRPr="000F5F73">
              <w:rPr>
                <w:rFonts w:ascii="Times New Roman" w:hAnsi="Times New Roman"/>
                <w:sz w:val="22"/>
                <w:szCs w:val="22"/>
              </w:rPr>
            </w:r>
            <w:r w:rsidRPr="000F5F73">
              <w:rPr>
                <w:rFonts w:ascii="Times New Roman" w:hAnsi="Times New Roman"/>
                <w:sz w:val="22"/>
                <w:szCs w:val="22"/>
              </w:rPr>
              <w:fldChar w:fldCharType="separate"/>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noProof/>
                <w:sz w:val="22"/>
                <w:szCs w:val="22"/>
              </w:rPr>
              <w:t> </w:t>
            </w:r>
            <w:r w:rsidRPr="000F5F73">
              <w:rPr>
                <w:rFonts w:ascii="Times New Roman" w:hAnsi="Times New Roman"/>
                <w:sz w:val="22"/>
                <w:szCs w:val="22"/>
              </w:rPr>
              <w:fldChar w:fldCharType="end"/>
            </w:r>
          </w:p>
        </w:tc>
      </w:tr>
      <w:tr w:rsidR="002F2625" w14:paraId="2755BF85" w14:textId="77777777" w:rsidTr="00886E43">
        <w:trPr>
          <w:gridAfter w:val="1"/>
          <w:wAfter w:w="4232" w:type="dxa"/>
          <w:cantSplit/>
          <w:trHeight w:val="492"/>
        </w:trPr>
        <w:tc>
          <w:tcPr>
            <w:tcW w:w="5666" w:type="dxa"/>
            <w:gridSpan w:val="10"/>
            <w:tcBorders>
              <w:top w:val="single" w:sz="12" w:space="0" w:color="auto"/>
              <w:left w:val="nil"/>
              <w:bottom w:val="single" w:sz="12" w:space="0" w:color="auto"/>
              <w:right w:val="single" w:sz="4" w:space="0" w:color="auto"/>
            </w:tcBorders>
            <w:shd w:val="clear" w:color="auto" w:fill="auto"/>
          </w:tcPr>
          <w:p w14:paraId="13F37782" w14:textId="77777777" w:rsidR="002F2625" w:rsidRDefault="002F2625" w:rsidP="002F2625">
            <w:pPr>
              <w:tabs>
                <w:tab w:val="left" w:pos="5040"/>
              </w:tabs>
              <w:spacing w:line="276" w:lineRule="auto"/>
              <w:rPr>
                <w:rFonts w:ascii="Arial" w:hAnsi="Arial"/>
                <w:sz w:val="18"/>
              </w:rPr>
            </w:pPr>
            <w:r>
              <w:rPr>
                <w:rFonts w:ascii="Arial" w:hAnsi="Arial"/>
                <w:sz w:val="18"/>
              </w:rPr>
              <w:t xml:space="preserve">Pharmacy: </w:t>
            </w:r>
          </w:p>
          <w:p w14:paraId="7E3C789C" w14:textId="77777777" w:rsidR="002F2625" w:rsidRDefault="002F2625" w:rsidP="002F2625">
            <w:pPr>
              <w:tabs>
                <w:tab w:val="left" w:pos="5040"/>
              </w:tabs>
              <w:spacing w:line="276" w:lineRule="auto"/>
              <w:rPr>
                <w:rFonts w:ascii="Arial" w:hAnsi="Arial"/>
                <w:sz w:val="18"/>
              </w:rPr>
            </w:pPr>
            <w:r>
              <w:rPr>
                <w:rFonts w:ascii="Arial" w:hAnsi="Arial"/>
                <w:sz w:val="18"/>
              </w:rPr>
              <w:fldChar w:fldCharType="begin">
                <w:ffData>
                  <w:name w:val="Check20"/>
                  <w:enabled/>
                  <w:calcOnExit w:val="0"/>
                  <w:checkBox>
                    <w:sizeAuto/>
                    <w:default w:val="0"/>
                  </w:checkBox>
                </w:ffData>
              </w:fldChar>
            </w:r>
            <w:bookmarkStart w:id="13" w:name="Check20"/>
            <w:r>
              <w:rPr>
                <w:rFonts w:ascii="Arial" w:hAnsi="Arial"/>
                <w:sz w:val="18"/>
              </w:rPr>
              <w:instrText xml:space="preserve"> FORMCHECKBOX </w:instrText>
            </w:r>
            <w:r w:rsidR="008C3A64">
              <w:rPr>
                <w:rFonts w:ascii="Arial" w:hAnsi="Arial"/>
                <w:sz w:val="18"/>
              </w:rPr>
            </w:r>
            <w:r w:rsidR="008C3A64">
              <w:rPr>
                <w:rFonts w:ascii="Arial" w:hAnsi="Arial"/>
                <w:sz w:val="18"/>
              </w:rPr>
              <w:fldChar w:fldCharType="separate"/>
            </w:r>
            <w:r>
              <w:rPr>
                <w:rFonts w:ascii="Arial" w:hAnsi="Arial"/>
                <w:sz w:val="18"/>
              </w:rPr>
              <w:fldChar w:fldCharType="end"/>
            </w:r>
            <w:bookmarkEnd w:id="13"/>
            <w:r>
              <w:rPr>
                <w:rFonts w:ascii="Arial" w:hAnsi="Arial"/>
                <w:sz w:val="18"/>
              </w:rPr>
              <w:t xml:space="preserve"> TB Dispensary Pharmacy   </w:t>
            </w:r>
            <w:r>
              <w:rPr>
                <w:rFonts w:ascii="Arial" w:hAnsi="Arial"/>
                <w:sz w:val="18"/>
              </w:rPr>
              <w:fldChar w:fldCharType="begin">
                <w:ffData>
                  <w:name w:val="Check21"/>
                  <w:enabled/>
                  <w:calcOnExit w:val="0"/>
                  <w:checkBox>
                    <w:sizeAuto/>
                    <w:default w:val="0"/>
                  </w:checkBox>
                </w:ffData>
              </w:fldChar>
            </w:r>
            <w:bookmarkStart w:id="14" w:name="Check21"/>
            <w:r>
              <w:rPr>
                <w:rFonts w:ascii="Arial" w:hAnsi="Arial"/>
                <w:sz w:val="18"/>
              </w:rPr>
              <w:instrText xml:space="preserve"> FORMCHECKBOX </w:instrText>
            </w:r>
            <w:r w:rsidR="008C3A64">
              <w:rPr>
                <w:rFonts w:ascii="Arial" w:hAnsi="Arial"/>
                <w:sz w:val="18"/>
              </w:rPr>
            </w:r>
            <w:r w:rsidR="008C3A64">
              <w:rPr>
                <w:rFonts w:ascii="Arial" w:hAnsi="Arial"/>
                <w:sz w:val="18"/>
              </w:rPr>
              <w:fldChar w:fldCharType="separate"/>
            </w:r>
            <w:r>
              <w:rPr>
                <w:rFonts w:ascii="Arial" w:hAnsi="Arial"/>
                <w:sz w:val="18"/>
              </w:rPr>
              <w:fldChar w:fldCharType="end"/>
            </w:r>
            <w:bookmarkEnd w:id="14"/>
            <w:r>
              <w:rPr>
                <w:rFonts w:ascii="Arial" w:hAnsi="Arial"/>
                <w:sz w:val="18"/>
              </w:rPr>
              <w:t xml:space="preserve"> Other, List </w:t>
            </w:r>
            <w:r w:rsidRPr="000F5F73">
              <w:rPr>
                <w:rFonts w:ascii="Times New Roman" w:hAnsi="Times New Roman"/>
                <w:sz w:val="22"/>
                <w:szCs w:val="22"/>
                <w:u w:val="single"/>
              </w:rPr>
              <w:fldChar w:fldCharType="begin">
                <w:ffData>
                  <w:name w:val="Text5"/>
                  <w:enabled/>
                  <w:calcOnExit w:val="0"/>
                  <w:textInput/>
                </w:ffData>
              </w:fldChar>
            </w:r>
            <w:bookmarkStart w:id="15" w:name="Text5"/>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bookmarkEnd w:id="15"/>
          </w:p>
        </w:tc>
        <w:tc>
          <w:tcPr>
            <w:tcW w:w="5762" w:type="dxa"/>
            <w:gridSpan w:val="8"/>
            <w:vMerge/>
            <w:tcBorders>
              <w:left w:val="single" w:sz="4" w:space="0" w:color="auto"/>
              <w:bottom w:val="single" w:sz="12" w:space="0" w:color="auto"/>
              <w:right w:val="nil"/>
            </w:tcBorders>
            <w:shd w:val="clear" w:color="auto" w:fill="auto"/>
          </w:tcPr>
          <w:p w14:paraId="70EBF653" w14:textId="77777777" w:rsidR="002F2625" w:rsidRDefault="002F2625" w:rsidP="002F2625">
            <w:pPr>
              <w:spacing w:line="276" w:lineRule="auto"/>
              <w:rPr>
                <w:rFonts w:ascii="Arial" w:hAnsi="Arial"/>
                <w:sz w:val="19"/>
              </w:rPr>
            </w:pPr>
          </w:p>
        </w:tc>
      </w:tr>
    </w:tbl>
    <w:tbl>
      <w:tblPr>
        <w:tblStyle w:val="TableGrid"/>
        <w:tblW w:w="1134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5223"/>
        <w:gridCol w:w="5670"/>
      </w:tblGrid>
      <w:tr w:rsidR="00B075E6" w:rsidRPr="00EE4156" w14:paraId="5E52BD1E" w14:textId="77777777" w:rsidTr="00892D7B">
        <w:trPr>
          <w:trHeight w:val="405"/>
        </w:trPr>
        <w:tc>
          <w:tcPr>
            <w:tcW w:w="5670" w:type="dxa"/>
            <w:gridSpan w:val="2"/>
          </w:tcPr>
          <w:p w14:paraId="1FA1246A" w14:textId="012423BD" w:rsidR="006B39C9" w:rsidRPr="00CD1310" w:rsidRDefault="00892D7B" w:rsidP="006C00A9">
            <w:pPr>
              <w:pageBreakBefore/>
              <w:rPr>
                <w:rFonts w:ascii="Arial" w:hAnsi="Arial"/>
                <w:sz w:val="16"/>
                <w:szCs w:val="16"/>
              </w:rPr>
            </w:pPr>
            <w:r>
              <w:rPr>
                <w:rFonts w:ascii="Arial" w:hAnsi="Arial"/>
                <w:b/>
                <w:sz w:val="16"/>
                <w:szCs w:val="16"/>
              </w:rPr>
              <w:lastRenderedPageBreak/>
              <w:t>Patient Name:</w:t>
            </w:r>
            <w:r w:rsidRPr="00707E19">
              <w:rPr>
                <w:rFonts w:ascii="Arial" w:hAnsi="Arial"/>
                <w:sz w:val="20"/>
              </w:rPr>
              <w:t xml:space="preserve"> </w:t>
            </w:r>
            <w:r w:rsidR="000F5F73" w:rsidRPr="000F5F73">
              <w:rPr>
                <w:rFonts w:ascii="Times New Roman" w:hAnsi="Times New Roman"/>
                <w:sz w:val="22"/>
                <w:szCs w:val="22"/>
                <w:u w:val="single"/>
              </w:rPr>
              <w:fldChar w:fldCharType="begin">
                <w:ffData>
                  <w:name w:val="name1"/>
                  <w:enabled/>
                  <w:calcOnExit/>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xml:space="preserve">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p>
        </w:tc>
        <w:tc>
          <w:tcPr>
            <w:tcW w:w="5670" w:type="dxa"/>
          </w:tcPr>
          <w:p w14:paraId="03FEBAD9" w14:textId="74962C86" w:rsidR="00B075E6" w:rsidRPr="00CD1310" w:rsidRDefault="00DF23C1" w:rsidP="006C00A9">
            <w:pPr>
              <w:tabs>
                <w:tab w:val="left" w:pos="360"/>
                <w:tab w:val="left" w:pos="720"/>
              </w:tabs>
              <w:spacing w:line="300" w:lineRule="auto"/>
              <w:ind w:right="72"/>
              <w:jc w:val="right"/>
              <w:rPr>
                <w:rFonts w:ascii="Arial" w:hAnsi="Arial"/>
                <w:sz w:val="18"/>
                <w:szCs w:val="18"/>
              </w:rPr>
            </w:pPr>
            <w:r>
              <w:rPr>
                <w:rFonts w:ascii="Arial" w:hAnsi="Arial"/>
                <w:b/>
                <w:sz w:val="16"/>
                <w:szCs w:val="16"/>
              </w:rPr>
              <w:t>Patient WEDSS</w:t>
            </w:r>
            <w:r w:rsidR="00892D7B">
              <w:rPr>
                <w:rFonts w:ascii="Arial" w:hAnsi="Arial"/>
                <w:b/>
                <w:sz w:val="16"/>
                <w:szCs w:val="16"/>
              </w:rPr>
              <w:t xml:space="preserve"> DI:</w:t>
            </w:r>
            <w:r w:rsidR="00892D7B" w:rsidRPr="00D64A05">
              <w:rPr>
                <w:rFonts w:ascii="Arial" w:hAnsi="Arial"/>
                <w:b/>
                <w:sz w:val="16"/>
                <w:szCs w:val="16"/>
              </w:rPr>
              <w:t xml:space="preserve"> </w:t>
            </w:r>
            <w:r w:rsidR="00892D7B" w:rsidRPr="00D64A05">
              <w:rPr>
                <w:rFonts w:ascii="Arial" w:hAnsi="Arial"/>
                <w:b/>
                <w:sz w:val="16"/>
                <w:szCs w:val="16"/>
              </w:rPr>
              <w:fldChar w:fldCharType="begin"/>
            </w:r>
            <w:r w:rsidR="00892D7B" w:rsidRPr="00D64A05">
              <w:rPr>
                <w:rFonts w:ascii="Arial" w:hAnsi="Arial"/>
                <w:b/>
                <w:sz w:val="16"/>
                <w:szCs w:val="16"/>
              </w:rPr>
              <w:instrText xml:space="preserve"> REF  PatientID </w:instrText>
            </w:r>
            <w:r w:rsidR="00892D7B">
              <w:rPr>
                <w:rFonts w:ascii="Arial" w:hAnsi="Arial"/>
                <w:b/>
                <w:sz w:val="16"/>
                <w:szCs w:val="16"/>
              </w:rPr>
              <w:instrText xml:space="preserve"> \* MERGEFORMAT </w:instrText>
            </w:r>
            <w:r w:rsidR="00892D7B" w:rsidRPr="00D64A05">
              <w:rPr>
                <w:rFonts w:ascii="Arial" w:hAnsi="Arial"/>
                <w:b/>
                <w:sz w:val="16"/>
                <w:szCs w:val="16"/>
              </w:rPr>
              <w:fldChar w:fldCharType="separate"/>
            </w:r>
            <w:r w:rsidR="00892D7B" w:rsidRPr="00707E19">
              <w:rPr>
                <w:rFonts w:ascii="Arial" w:hAnsi="Arial"/>
                <w:noProof/>
                <w:sz w:val="20"/>
              </w:rPr>
              <w:t xml:space="preserve"> </w:t>
            </w:r>
            <w:r w:rsidR="00892D7B" w:rsidRPr="00D64A05">
              <w:rPr>
                <w:rFonts w:ascii="Arial" w:hAnsi="Arial"/>
                <w:b/>
                <w:sz w:val="16"/>
                <w:szCs w:val="16"/>
              </w:rPr>
              <w:fldChar w:fldCharType="end"/>
            </w:r>
            <w:r w:rsidR="00892D7B" w:rsidRPr="000F5F73">
              <w:rPr>
                <w:rFonts w:ascii="Times New Roman" w:hAnsi="Times New Roman"/>
                <w:sz w:val="22"/>
                <w:szCs w:val="22"/>
                <w:u w:val="single"/>
              </w:rPr>
              <w:fldChar w:fldCharType="begin">
                <w:ffData>
                  <w:name w:val="name1"/>
                  <w:enabled/>
                  <w:calcOnExit/>
                  <w:textInput>
                    <w:maxLength w:val="75"/>
                  </w:textInput>
                </w:ffData>
              </w:fldChar>
            </w:r>
            <w:r w:rsidR="00892D7B" w:rsidRPr="000F5F73">
              <w:rPr>
                <w:rFonts w:ascii="Times New Roman" w:hAnsi="Times New Roman"/>
                <w:sz w:val="22"/>
                <w:szCs w:val="22"/>
                <w:u w:val="single"/>
              </w:rPr>
              <w:instrText xml:space="preserve"> FORMTEXT </w:instrText>
            </w:r>
            <w:r w:rsidR="00892D7B" w:rsidRPr="000F5F73">
              <w:rPr>
                <w:rFonts w:ascii="Times New Roman" w:hAnsi="Times New Roman"/>
                <w:sz w:val="22"/>
                <w:szCs w:val="22"/>
                <w:u w:val="single"/>
              </w:rPr>
            </w:r>
            <w:r w:rsidR="00892D7B" w:rsidRPr="000F5F73">
              <w:rPr>
                <w:rFonts w:ascii="Times New Roman" w:hAnsi="Times New Roman"/>
                <w:sz w:val="22"/>
                <w:szCs w:val="22"/>
                <w:u w:val="single"/>
              </w:rPr>
              <w:fldChar w:fldCharType="separate"/>
            </w:r>
            <w:r w:rsidR="00892D7B" w:rsidRPr="000F5F73">
              <w:rPr>
                <w:rFonts w:ascii="Times New Roman" w:hAnsi="Times New Roman"/>
                <w:noProof/>
                <w:sz w:val="22"/>
                <w:szCs w:val="22"/>
                <w:u w:val="single"/>
              </w:rPr>
              <w:t> </w:t>
            </w:r>
            <w:r w:rsidR="00892D7B" w:rsidRPr="000F5F73">
              <w:rPr>
                <w:rFonts w:ascii="Times New Roman" w:hAnsi="Times New Roman"/>
                <w:noProof/>
                <w:sz w:val="22"/>
                <w:szCs w:val="22"/>
                <w:u w:val="single"/>
              </w:rPr>
              <w:t> </w:t>
            </w:r>
            <w:r w:rsidR="00892D7B" w:rsidRPr="000F5F73">
              <w:rPr>
                <w:rFonts w:ascii="Times New Roman" w:hAnsi="Times New Roman"/>
                <w:noProof/>
                <w:sz w:val="22"/>
                <w:szCs w:val="22"/>
                <w:u w:val="single"/>
              </w:rPr>
              <w:t> </w:t>
            </w:r>
            <w:r w:rsidR="00892D7B" w:rsidRPr="000F5F73">
              <w:rPr>
                <w:rFonts w:ascii="Times New Roman" w:hAnsi="Times New Roman"/>
                <w:noProof/>
                <w:sz w:val="22"/>
                <w:szCs w:val="22"/>
                <w:u w:val="single"/>
              </w:rPr>
              <w:t> </w:t>
            </w:r>
            <w:r w:rsidR="00892D7B" w:rsidRPr="000F5F73">
              <w:rPr>
                <w:rFonts w:ascii="Times New Roman" w:hAnsi="Times New Roman"/>
                <w:noProof/>
                <w:sz w:val="22"/>
                <w:szCs w:val="22"/>
                <w:u w:val="single"/>
              </w:rPr>
              <w:t xml:space="preserve">                                          </w:t>
            </w:r>
            <w:r w:rsidR="00892D7B" w:rsidRPr="000F5F73">
              <w:rPr>
                <w:rFonts w:ascii="Times New Roman" w:hAnsi="Times New Roman"/>
                <w:noProof/>
                <w:sz w:val="22"/>
                <w:szCs w:val="22"/>
                <w:u w:val="single"/>
              </w:rPr>
              <w:t> </w:t>
            </w:r>
            <w:r w:rsidR="00892D7B" w:rsidRPr="000F5F73">
              <w:rPr>
                <w:rFonts w:ascii="Times New Roman" w:hAnsi="Times New Roman"/>
                <w:sz w:val="22"/>
                <w:szCs w:val="22"/>
                <w:u w:val="single"/>
              </w:rPr>
              <w:fldChar w:fldCharType="end"/>
            </w:r>
          </w:p>
        </w:tc>
      </w:tr>
      <w:tr w:rsidR="0032137F" w:rsidRPr="00EE4156" w14:paraId="2FB9EB25" w14:textId="77777777" w:rsidTr="00892D7B">
        <w:trPr>
          <w:trHeight w:val="629"/>
        </w:trPr>
        <w:tc>
          <w:tcPr>
            <w:tcW w:w="11340" w:type="dxa"/>
            <w:gridSpan w:val="3"/>
            <w:tcBorders>
              <w:bottom w:val="single" w:sz="12" w:space="0" w:color="auto"/>
            </w:tcBorders>
            <w:vAlign w:val="bottom"/>
          </w:tcPr>
          <w:p w14:paraId="272E2122" w14:textId="62B35C75" w:rsidR="0032137F" w:rsidRPr="0032137F" w:rsidRDefault="0032137F" w:rsidP="00892D7B">
            <w:pPr>
              <w:tabs>
                <w:tab w:val="left" w:pos="360"/>
                <w:tab w:val="left" w:pos="720"/>
              </w:tabs>
              <w:ind w:right="-288"/>
              <w:rPr>
                <w:rFonts w:ascii="Arial" w:hAnsi="Arial"/>
                <w:b/>
                <w:sz w:val="19"/>
                <w:szCs w:val="19"/>
              </w:rPr>
            </w:pPr>
            <w:r w:rsidRPr="0032137F">
              <w:rPr>
                <w:rFonts w:ascii="Arial" w:hAnsi="Arial"/>
                <w:b/>
                <w:sz w:val="19"/>
                <w:szCs w:val="19"/>
              </w:rPr>
              <w:t xml:space="preserve">PATIENT INFORMATION - </w:t>
            </w:r>
            <w:r w:rsidRPr="0032137F">
              <w:rPr>
                <w:rFonts w:ascii="Arial" w:hAnsi="Arial"/>
                <w:sz w:val="19"/>
                <w:szCs w:val="19"/>
              </w:rPr>
              <w:t xml:space="preserve">Please note the risk factors for infection, </w:t>
            </w:r>
            <w:r w:rsidR="00D44B3F">
              <w:rPr>
                <w:rFonts w:ascii="Arial" w:hAnsi="Arial"/>
                <w:sz w:val="19"/>
                <w:szCs w:val="19"/>
              </w:rPr>
              <w:t>below</w:t>
            </w:r>
            <w:r w:rsidRPr="0032137F">
              <w:rPr>
                <w:rFonts w:ascii="Arial" w:hAnsi="Arial"/>
                <w:sz w:val="19"/>
                <w:szCs w:val="19"/>
              </w:rPr>
              <w:t xml:space="preserve">. Remember when referring a patient for treatment that a patient must have risk factors for infection </w:t>
            </w:r>
            <w:r w:rsidR="00DF23C1" w:rsidRPr="00DF23C1">
              <w:rPr>
                <w:rFonts w:ascii="Arial" w:hAnsi="Arial"/>
                <w:b/>
                <w:bCs/>
                <w:sz w:val="19"/>
                <w:szCs w:val="19"/>
              </w:rPr>
              <w:t>before</w:t>
            </w:r>
            <w:r w:rsidRPr="0032137F">
              <w:rPr>
                <w:rFonts w:ascii="Arial" w:hAnsi="Arial"/>
                <w:sz w:val="19"/>
                <w:szCs w:val="19"/>
              </w:rPr>
              <w:t xml:space="preserve"> having risk of progression.</w:t>
            </w:r>
          </w:p>
        </w:tc>
      </w:tr>
      <w:tr w:rsidR="00DA4C11" w:rsidRPr="001C15BA" w14:paraId="3C1D3140" w14:textId="77777777" w:rsidTr="009325B9">
        <w:tblPrEx>
          <w:tblBorders>
            <w:bottom w:val="single" w:sz="12" w:space="0" w:color="auto"/>
          </w:tblBorders>
        </w:tblPrEx>
        <w:trPr>
          <w:trHeight w:val="189"/>
        </w:trPr>
        <w:tc>
          <w:tcPr>
            <w:tcW w:w="11340" w:type="dxa"/>
            <w:gridSpan w:val="3"/>
            <w:tcBorders>
              <w:bottom w:val="nil"/>
              <w:right w:val="nil"/>
            </w:tcBorders>
            <w:shd w:val="clear" w:color="auto" w:fill="auto"/>
          </w:tcPr>
          <w:p w14:paraId="0A7EC376" w14:textId="48B19AF1" w:rsidR="00DA4C11" w:rsidRPr="001C15BA" w:rsidRDefault="00DA4C11" w:rsidP="00DA4C11">
            <w:pPr>
              <w:tabs>
                <w:tab w:val="left" w:pos="360"/>
                <w:tab w:val="left" w:pos="720"/>
              </w:tabs>
              <w:ind w:right="-288"/>
              <w:rPr>
                <w:rFonts w:ascii="Arial" w:hAnsi="Arial"/>
                <w:b/>
                <w:sz w:val="19"/>
              </w:rPr>
            </w:pPr>
            <w:bookmarkStart w:id="16" w:name="_Hlk169605366"/>
            <w:r>
              <w:rPr>
                <w:rFonts w:ascii="Arial" w:hAnsi="Arial"/>
                <w:b/>
                <w:sz w:val="19"/>
              </w:rPr>
              <w:t>A</w:t>
            </w:r>
            <w:r w:rsidRPr="001C15BA">
              <w:rPr>
                <w:rFonts w:ascii="Arial" w:hAnsi="Arial"/>
                <w:b/>
                <w:sz w:val="19"/>
              </w:rPr>
              <w:t xml:space="preserve">.  </w:t>
            </w:r>
            <w:r w:rsidRPr="00DA4C11">
              <w:rPr>
                <w:rFonts w:ascii="Arial" w:hAnsi="Arial"/>
                <w:b/>
                <w:sz w:val="19"/>
              </w:rPr>
              <w:t xml:space="preserve">*Patient Risk Factors and Reasons for Treatment </w:t>
            </w:r>
            <w:r w:rsidRPr="00265CFA">
              <w:rPr>
                <w:rFonts w:ascii="Arial" w:hAnsi="Arial"/>
                <w:sz w:val="19"/>
              </w:rPr>
              <w:t>(check all that apply)</w:t>
            </w:r>
            <w:r>
              <w:rPr>
                <w:rFonts w:ascii="Arial" w:hAnsi="Arial"/>
                <w:sz w:val="19"/>
              </w:rPr>
              <w:t xml:space="preserve"> See page </w:t>
            </w:r>
            <w:r w:rsidR="004379A1">
              <w:rPr>
                <w:rFonts w:ascii="Arial" w:hAnsi="Arial"/>
                <w:sz w:val="19"/>
              </w:rPr>
              <w:t>3</w:t>
            </w:r>
            <w:r>
              <w:rPr>
                <w:rFonts w:ascii="Arial" w:hAnsi="Arial"/>
                <w:sz w:val="19"/>
              </w:rPr>
              <w:t xml:space="preserve"> for description.</w:t>
            </w:r>
          </w:p>
        </w:tc>
      </w:tr>
      <w:bookmarkEnd w:id="16"/>
      <w:tr w:rsidR="000A78E0" w:rsidRPr="001C15BA" w14:paraId="655D8228" w14:textId="77777777" w:rsidTr="009325B9">
        <w:tblPrEx>
          <w:tblBorders>
            <w:bottom w:val="single" w:sz="12" w:space="0" w:color="auto"/>
          </w:tblBorders>
        </w:tblPrEx>
        <w:trPr>
          <w:trHeight w:val="3458"/>
        </w:trPr>
        <w:tc>
          <w:tcPr>
            <w:tcW w:w="447" w:type="dxa"/>
            <w:tcBorders>
              <w:top w:val="nil"/>
            </w:tcBorders>
            <w:shd w:val="clear" w:color="auto" w:fill="auto"/>
          </w:tcPr>
          <w:p w14:paraId="46F7449C" w14:textId="77777777" w:rsidR="000A78E0" w:rsidRPr="001C15BA" w:rsidRDefault="000A78E0" w:rsidP="009325B9">
            <w:pPr>
              <w:tabs>
                <w:tab w:val="left" w:pos="360"/>
                <w:tab w:val="left" w:pos="720"/>
              </w:tabs>
              <w:ind w:right="-288"/>
              <w:rPr>
                <w:rFonts w:ascii="Arial" w:hAnsi="Arial"/>
                <w:b/>
                <w:sz w:val="19"/>
              </w:rPr>
            </w:pPr>
          </w:p>
        </w:tc>
        <w:tc>
          <w:tcPr>
            <w:tcW w:w="10893" w:type="dxa"/>
            <w:gridSpan w:val="2"/>
            <w:tcBorders>
              <w:top w:val="nil"/>
            </w:tcBorders>
            <w:shd w:val="clear" w:color="auto" w:fill="auto"/>
            <w:vAlign w:val="center"/>
          </w:tcPr>
          <w:p w14:paraId="170FDEC7" w14:textId="77777777" w:rsidR="000A78E0" w:rsidRPr="000A78E0" w:rsidRDefault="000A78E0" w:rsidP="000A78E0">
            <w:pPr>
              <w:ind w:left="345" w:right="-288" w:hanging="270"/>
              <w:rPr>
                <w:rFonts w:ascii="Arial" w:hAnsi="Arial"/>
                <w:b/>
                <w:sz w:val="19"/>
              </w:rPr>
            </w:pPr>
            <w:r w:rsidRPr="000A78E0">
              <w:rPr>
                <w:rFonts w:ascii="Arial" w:hAnsi="Arial"/>
                <w:b/>
                <w:sz w:val="19"/>
              </w:rPr>
              <w:t>Risk for TB Infection</w:t>
            </w:r>
          </w:p>
          <w:p w14:paraId="56E2446B" w14:textId="3B1D3FF2" w:rsidR="000A78E0" w:rsidRPr="000D2B80" w:rsidRDefault="000A78E0" w:rsidP="000A78E0">
            <w:pPr>
              <w:ind w:left="345" w:right="-288" w:hanging="270"/>
              <w:rPr>
                <w:rFonts w:ascii="Arial" w:hAnsi="Arial"/>
                <w:sz w:val="19"/>
              </w:rPr>
            </w:pPr>
            <w:r>
              <w:rPr>
                <w:rFonts w:ascii="Arial" w:hAnsi="Arial"/>
                <w:sz w:val="19"/>
              </w:rPr>
              <w:fldChar w:fldCharType="begin">
                <w:ffData>
                  <w:name w:val="Check25"/>
                  <w:enabled/>
                  <w:calcOnExit w:val="0"/>
                  <w:checkBox>
                    <w:sizeAuto/>
                    <w:default w:val="0"/>
                  </w:checkBox>
                </w:ffData>
              </w:fldChar>
            </w:r>
            <w:bookmarkStart w:id="17" w:name="Check25"/>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bookmarkEnd w:id="17"/>
            <w:r>
              <w:rPr>
                <w:rFonts w:ascii="Arial" w:hAnsi="Arial"/>
                <w:sz w:val="19"/>
              </w:rPr>
              <w:t xml:space="preserve"> </w:t>
            </w:r>
            <w:r w:rsidRPr="00DA4C11">
              <w:rPr>
                <w:rFonts w:ascii="Arial" w:hAnsi="Arial"/>
                <w:sz w:val="19"/>
              </w:rPr>
              <w:t xml:space="preserve">Birth, </w:t>
            </w:r>
            <w:r w:rsidR="000F5F73" w:rsidRPr="00DA4C11">
              <w:rPr>
                <w:rFonts w:ascii="Arial" w:hAnsi="Arial"/>
                <w:sz w:val="19"/>
              </w:rPr>
              <w:t>residence,</w:t>
            </w:r>
            <w:r w:rsidRPr="00DA4C11">
              <w:rPr>
                <w:rFonts w:ascii="Arial" w:hAnsi="Arial"/>
                <w:sz w:val="19"/>
              </w:rPr>
              <w:t xml:space="preserve"> or travel (for </w:t>
            </w:r>
            <w:r w:rsidRPr="00DA4C11">
              <w:rPr>
                <w:rFonts w:ascii="Arial" w:hAnsi="Arial" w:cs="Courier New"/>
                <w:sz w:val="19"/>
              </w:rPr>
              <w:t>≥</w:t>
            </w:r>
            <w:r w:rsidRPr="00DA4C11">
              <w:rPr>
                <w:rFonts w:ascii="Arial" w:hAnsi="Arial"/>
                <w:sz w:val="19"/>
              </w:rPr>
              <w:t xml:space="preserve"> 1 month) in a country with a high TB rate</w:t>
            </w:r>
            <w:r w:rsidR="000D2B80">
              <w:rPr>
                <w:rFonts w:ascii="Arial" w:hAnsi="Arial"/>
                <w:sz w:val="19"/>
              </w:rPr>
              <w:t xml:space="preserve"> </w:t>
            </w:r>
            <w:r w:rsidR="000F5F73" w:rsidRPr="000F5F73">
              <w:rPr>
                <w:rFonts w:ascii="Times New Roman" w:hAnsi="Times New Roman"/>
                <w:sz w:val="22"/>
                <w:szCs w:val="22"/>
                <w:u w:val="single"/>
              </w:rPr>
              <w:fldChar w:fldCharType="begin">
                <w:ffData>
                  <w:name w:val="Text6"/>
                  <w:enabled/>
                  <w:calcOnExit w:val="0"/>
                  <w:textInput/>
                </w:ffData>
              </w:fldChar>
            </w:r>
            <w:bookmarkStart w:id="18" w:name="Text6"/>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bookmarkEnd w:id="18"/>
            <w:r w:rsidR="000D2B80" w:rsidRPr="00886E43">
              <w:rPr>
                <w:rFonts w:ascii="Arial" w:hAnsi="Arial"/>
                <w:color w:val="FF0000"/>
                <w:sz w:val="19"/>
              </w:rPr>
              <w:t>*</w:t>
            </w:r>
            <w:r w:rsidR="000D2B80">
              <w:rPr>
                <w:rFonts w:ascii="Arial" w:hAnsi="Arial"/>
                <w:sz w:val="19"/>
              </w:rPr>
              <w:t>Country</w:t>
            </w:r>
          </w:p>
          <w:p w14:paraId="473C1128" w14:textId="70D947AC" w:rsidR="000A78E0" w:rsidRDefault="000A78E0" w:rsidP="000A78E0">
            <w:pPr>
              <w:ind w:left="615" w:right="-288" w:hanging="180"/>
              <w:rPr>
                <w:rFonts w:ascii="Arial" w:hAnsi="Arial"/>
                <w:sz w:val="19"/>
              </w:rPr>
            </w:pPr>
            <w:r w:rsidRPr="00DA4C11">
              <w:rPr>
                <w:rFonts w:ascii="Arial" w:hAnsi="Arial"/>
                <w:sz w:val="19"/>
              </w:rPr>
              <w:t>•</w:t>
            </w:r>
            <w:r w:rsidRPr="00DA4C11">
              <w:rPr>
                <w:rFonts w:ascii="Arial" w:hAnsi="Arial"/>
                <w:sz w:val="19"/>
              </w:rPr>
              <w:tab/>
              <w:t>Travel is of extended duration or including likely contact with infections TB.</w:t>
            </w:r>
          </w:p>
          <w:p w14:paraId="666B15ED" w14:textId="77777777" w:rsidR="000A78E0" w:rsidRPr="00DA4C11" w:rsidRDefault="000A78E0" w:rsidP="000A78E0">
            <w:pPr>
              <w:ind w:left="615" w:right="-288" w:hanging="180"/>
              <w:rPr>
                <w:rFonts w:ascii="Arial" w:hAnsi="Arial"/>
                <w:sz w:val="19"/>
              </w:rPr>
            </w:pPr>
          </w:p>
          <w:p w14:paraId="3535229B" w14:textId="77777777" w:rsidR="000A78E0" w:rsidRDefault="000A78E0" w:rsidP="000A78E0">
            <w:pPr>
              <w:ind w:left="345" w:right="-288" w:hanging="270"/>
              <w:rPr>
                <w:rFonts w:ascii="Arial" w:hAnsi="Arial"/>
                <w:sz w:val="19"/>
              </w:rPr>
            </w:pPr>
            <w:r>
              <w:rPr>
                <w:rFonts w:ascii="Arial" w:hAnsi="Arial" w:cs="Courier New"/>
                <w:sz w:val="19"/>
              </w:rPr>
              <w:fldChar w:fldCharType="begin">
                <w:ffData>
                  <w:name w:val="Check26"/>
                  <w:enabled/>
                  <w:calcOnExit w:val="0"/>
                  <w:checkBox>
                    <w:sizeAuto/>
                    <w:default w:val="0"/>
                  </w:checkBox>
                </w:ffData>
              </w:fldChar>
            </w:r>
            <w:bookmarkStart w:id="19" w:name="Check26"/>
            <w:r>
              <w:rPr>
                <w:rFonts w:ascii="Arial" w:hAnsi="Arial" w:cs="Courier New"/>
                <w:sz w:val="19"/>
              </w:rPr>
              <w:instrText xml:space="preserve"> FORMCHECKBOX </w:instrText>
            </w:r>
            <w:r w:rsidR="008C3A64">
              <w:rPr>
                <w:rFonts w:ascii="Arial" w:hAnsi="Arial" w:cs="Courier New"/>
                <w:sz w:val="19"/>
              </w:rPr>
            </w:r>
            <w:r w:rsidR="008C3A64">
              <w:rPr>
                <w:rFonts w:ascii="Arial" w:hAnsi="Arial" w:cs="Courier New"/>
                <w:sz w:val="19"/>
              </w:rPr>
              <w:fldChar w:fldCharType="separate"/>
            </w:r>
            <w:r>
              <w:rPr>
                <w:rFonts w:ascii="Arial" w:hAnsi="Arial" w:cs="Courier New"/>
                <w:sz w:val="19"/>
              </w:rPr>
              <w:fldChar w:fldCharType="end"/>
            </w:r>
            <w:bookmarkEnd w:id="19"/>
            <w:r w:rsidRPr="00DA4C11">
              <w:rPr>
                <w:rFonts w:ascii="Arial" w:hAnsi="Arial"/>
                <w:sz w:val="19"/>
              </w:rPr>
              <w:t xml:space="preserve"> Close contact to someone with infectious TB disease</w:t>
            </w:r>
            <w:r w:rsidR="000D2B80" w:rsidRPr="002C7EC2">
              <w:rPr>
                <w:rFonts w:ascii="Arial" w:hAnsi="Arial"/>
                <w:color w:val="FF0000"/>
                <w:sz w:val="19"/>
              </w:rPr>
              <w:t xml:space="preserve"> </w:t>
            </w:r>
            <w:r w:rsidR="000D2B80">
              <w:rPr>
                <w:rFonts w:ascii="Arial" w:hAnsi="Arial"/>
                <w:color w:val="FF0000"/>
                <w:sz w:val="19"/>
              </w:rPr>
              <w:t>*</w:t>
            </w:r>
            <w:r w:rsidR="000D2B80" w:rsidRPr="00886E43">
              <w:rPr>
                <w:rFonts w:ascii="Arial" w:hAnsi="Arial"/>
                <w:sz w:val="19"/>
              </w:rPr>
              <w:t xml:space="preserve">Name/relationship of Contact: </w:t>
            </w:r>
            <w:r w:rsidR="000D2B80" w:rsidRPr="000F5F73">
              <w:rPr>
                <w:rFonts w:ascii="Times New Roman" w:hAnsi="Times New Roman"/>
                <w:sz w:val="22"/>
                <w:szCs w:val="22"/>
                <w:u w:val="single"/>
              </w:rPr>
              <w:fldChar w:fldCharType="begin">
                <w:ffData>
                  <w:name w:val="name1"/>
                  <w:enabled/>
                  <w:calcOnExit/>
                  <w:textInput>
                    <w:maxLength w:val="75"/>
                  </w:textInput>
                </w:ffData>
              </w:fldChar>
            </w:r>
            <w:r w:rsidR="000D2B80" w:rsidRPr="000F5F73">
              <w:rPr>
                <w:rFonts w:ascii="Times New Roman" w:hAnsi="Times New Roman"/>
                <w:sz w:val="22"/>
                <w:szCs w:val="22"/>
                <w:u w:val="single"/>
              </w:rPr>
              <w:instrText xml:space="preserve"> FORMTEXT </w:instrText>
            </w:r>
            <w:r w:rsidR="000D2B80" w:rsidRPr="000F5F73">
              <w:rPr>
                <w:rFonts w:ascii="Times New Roman" w:hAnsi="Times New Roman"/>
                <w:sz w:val="22"/>
                <w:szCs w:val="22"/>
                <w:u w:val="single"/>
              </w:rPr>
            </w:r>
            <w:r w:rsidR="000D2B80" w:rsidRPr="000F5F73">
              <w:rPr>
                <w:rFonts w:ascii="Times New Roman" w:hAnsi="Times New Roman"/>
                <w:sz w:val="22"/>
                <w:szCs w:val="22"/>
                <w:u w:val="single"/>
              </w:rPr>
              <w:fldChar w:fldCharType="separate"/>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w:t>
            </w:r>
            <w:r w:rsidR="000D2B80" w:rsidRPr="000F5F73">
              <w:rPr>
                <w:rFonts w:ascii="Times New Roman" w:hAnsi="Times New Roman"/>
                <w:noProof/>
                <w:sz w:val="22"/>
                <w:szCs w:val="22"/>
                <w:u w:val="single"/>
              </w:rPr>
              <w:t xml:space="preserve">                                          </w:t>
            </w:r>
            <w:r w:rsidR="000D2B80" w:rsidRPr="000F5F73">
              <w:rPr>
                <w:rFonts w:ascii="Times New Roman" w:hAnsi="Times New Roman"/>
                <w:noProof/>
                <w:sz w:val="22"/>
                <w:szCs w:val="22"/>
                <w:u w:val="single"/>
              </w:rPr>
              <w:t> </w:t>
            </w:r>
            <w:r w:rsidR="000D2B80" w:rsidRPr="000F5F73">
              <w:rPr>
                <w:rFonts w:ascii="Times New Roman" w:hAnsi="Times New Roman"/>
                <w:sz w:val="22"/>
                <w:szCs w:val="22"/>
                <w:u w:val="single"/>
              </w:rPr>
              <w:fldChar w:fldCharType="end"/>
            </w:r>
          </w:p>
          <w:p w14:paraId="527D514D" w14:textId="77777777" w:rsidR="000A78E0" w:rsidRPr="000A78E0" w:rsidRDefault="000A78E0" w:rsidP="000A78E0">
            <w:pPr>
              <w:ind w:left="345" w:right="-288" w:hanging="270"/>
              <w:rPr>
                <w:rFonts w:ascii="Arial" w:hAnsi="Arial"/>
                <w:b/>
                <w:sz w:val="19"/>
              </w:rPr>
            </w:pPr>
          </w:p>
          <w:p w14:paraId="2CA4CB45" w14:textId="77777777" w:rsidR="000A78E0" w:rsidRPr="000A78E0" w:rsidRDefault="000A78E0" w:rsidP="000A78E0">
            <w:pPr>
              <w:ind w:left="345" w:right="-288" w:hanging="270"/>
              <w:rPr>
                <w:rFonts w:ascii="Arial" w:hAnsi="Arial"/>
                <w:b/>
                <w:sz w:val="19"/>
              </w:rPr>
            </w:pPr>
            <w:r w:rsidRPr="000A78E0">
              <w:rPr>
                <w:rFonts w:ascii="Arial" w:hAnsi="Arial"/>
                <w:b/>
                <w:sz w:val="19"/>
              </w:rPr>
              <w:t>Ris</w:t>
            </w:r>
            <w:r>
              <w:rPr>
                <w:rFonts w:ascii="Arial" w:hAnsi="Arial"/>
                <w:b/>
                <w:sz w:val="19"/>
              </w:rPr>
              <w:t>k for Progression to TB Disease</w:t>
            </w:r>
          </w:p>
          <w:p w14:paraId="4916D6CE" w14:textId="77777777" w:rsidR="000A78E0" w:rsidRPr="00DA4C11" w:rsidRDefault="000A78E0" w:rsidP="000A78E0">
            <w:pPr>
              <w:ind w:left="345" w:right="-288" w:hanging="270"/>
              <w:rPr>
                <w:rFonts w:ascii="Arial" w:hAnsi="Arial"/>
                <w:sz w:val="19"/>
              </w:rPr>
            </w:pPr>
            <w:r>
              <w:rPr>
                <w:rFonts w:ascii="Arial" w:hAnsi="Arial" w:cs="Courier New"/>
                <w:sz w:val="19"/>
              </w:rPr>
              <w:fldChar w:fldCharType="begin">
                <w:ffData>
                  <w:name w:val="Check27"/>
                  <w:enabled/>
                  <w:calcOnExit w:val="0"/>
                  <w:checkBox>
                    <w:sizeAuto/>
                    <w:default w:val="0"/>
                  </w:checkBox>
                </w:ffData>
              </w:fldChar>
            </w:r>
            <w:bookmarkStart w:id="20" w:name="Check27"/>
            <w:r>
              <w:rPr>
                <w:rFonts w:ascii="Arial" w:hAnsi="Arial" w:cs="Courier New"/>
                <w:sz w:val="19"/>
              </w:rPr>
              <w:instrText xml:space="preserve"> FORMCHECKBOX </w:instrText>
            </w:r>
            <w:r w:rsidR="008C3A64">
              <w:rPr>
                <w:rFonts w:ascii="Arial" w:hAnsi="Arial" w:cs="Courier New"/>
                <w:sz w:val="19"/>
              </w:rPr>
            </w:r>
            <w:r w:rsidR="008C3A64">
              <w:rPr>
                <w:rFonts w:ascii="Arial" w:hAnsi="Arial" w:cs="Courier New"/>
                <w:sz w:val="19"/>
              </w:rPr>
              <w:fldChar w:fldCharType="separate"/>
            </w:r>
            <w:r>
              <w:rPr>
                <w:rFonts w:ascii="Arial" w:hAnsi="Arial" w:cs="Courier New"/>
                <w:sz w:val="19"/>
              </w:rPr>
              <w:fldChar w:fldCharType="end"/>
            </w:r>
            <w:bookmarkEnd w:id="20"/>
            <w:r w:rsidRPr="00DA4C11">
              <w:rPr>
                <w:rFonts w:ascii="Arial" w:hAnsi="Arial"/>
                <w:sz w:val="19"/>
              </w:rPr>
              <w:t xml:space="preserve"> Human immunodeficiency virus (HIV) infection</w:t>
            </w:r>
          </w:p>
          <w:p w14:paraId="0C3B7448" w14:textId="77777777" w:rsidR="000A78E0" w:rsidRDefault="000A78E0" w:rsidP="000A78E0">
            <w:pPr>
              <w:ind w:left="345" w:right="-288" w:hanging="270"/>
              <w:rPr>
                <w:rFonts w:ascii="Arial" w:hAnsi="Arial"/>
                <w:sz w:val="19"/>
              </w:rPr>
            </w:pPr>
            <w:r>
              <w:rPr>
                <w:rFonts w:ascii="Arial" w:hAnsi="Arial" w:cs="Courier New"/>
                <w:sz w:val="19"/>
              </w:rPr>
              <w:fldChar w:fldCharType="begin">
                <w:ffData>
                  <w:name w:val="Check28"/>
                  <w:enabled/>
                  <w:calcOnExit w:val="0"/>
                  <w:checkBox>
                    <w:sizeAuto/>
                    <w:default w:val="0"/>
                  </w:checkBox>
                </w:ffData>
              </w:fldChar>
            </w:r>
            <w:bookmarkStart w:id="21" w:name="Check28"/>
            <w:r>
              <w:rPr>
                <w:rFonts w:ascii="Arial" w:hAnsi="Arial" w:cs="Courier New"/>
                <w:sz w:val="19"/>
              </w:rPr>
              <w:instrText xml:space="preserve"> FORMCHECKBOX </w:instrText>
            </w:r>
            <w:r w:rsidR="008C3A64">
              <w:rPr>
                <w:rFonts w:ascii="Arial" w:hAnsi="Arial" w:cs="Courier New"/>
                <w:sz w:val="19"/>
              </w:rPr>
            </w:r>
            <w:r w:rsidR="008C3A64">
              <w:rPr>
                <w:rFonts w:ascii="Arial" w:hAnsi="Arial" w:cs="Courier New"/>
                <w:sz w:val="19"/>
              </w:rPr>
              <w:fldChar w:fldCharType="separate"/>
            </w:r>
            <w:r>
              <w:rPr>
                <w:rFonts w:ascii="Arial" w:hAnsi="Arial" w:cs="Courier New"/>
                <w:sz w:val="19"/>
              </w:rPr>
              <w:fldChar w:fldCharType="end"/>
            </w:r>
            <w:bookmarkEnd w:id="21"/>
            <w:r w:rsidRPr="00DA4C11">
              <w:rPr>
                <w:rFonts w:ascii="Arial" w:hAnsi="Arial"/>
                <w:sz w:val="19"/>
              </w:rPr>
              <w:t xml:space="preserve"> Current or planned immunosuppression including receipt of an organ transplant, treatment with an TNF-alpha </w:t>
            </w:r>
          </w:p>
          <w:p w14:paraId="5FE8A0A8" w14:textId="77777777" w:rsidR="000A78E0" w:rsidRDefault="000A78E0" w:rsidP="000A78E0">
            <w:pPr>
              <w:ind w:left="345" w:right="-288" w:firstLine="90"/>
              <w:rPr>
                <w:rFonts w:ascii="Arial" w:hAnsi="Arial"/>
                <w:sz w:val="19"/>
              </w:rPr>
            </w:pPr>
            <w:r w:rsidRPr="00DA4C11">
              <w:rPr>
                <w:rFonts w:ascii="Arial" w:hAnsi="Arial"/>
                <w:sz w:val="19"/>
              </w:rPr>
              <w:t xml:space="preserve">antagonist (e.g., infliximab, etanercept, or other), chronic steroids (equivalent of prednisone </w:t>
            </w:r>
            <w:r w:rsidRPr="00DA4C11">
              <w:rPr>
                <w:rFonts w:ascii="Arial" w:hAnsi="Arial" w:cs="Courier New"/>
                <w:sz w:val="19"/>
              </w:rPr>
              <w:t>≥</w:t>
            </w:r>
            <w:r w:rsidRPr="00DA4C11">
              <w:rPr>
                <w:rFonts w:ascii="Arial" w:hAnsi="Arial"/>
                <w:sz w:val="19"/>
              </w:rPr>
              <w:t xml:space="preserve"> 15 mg/day for </w:t>
            </w:r>
            <w:r w:rsidRPr="00DA4C11">
              <w:rPr>
                <w:rFonts w:ascii="Arial" w:hAnsi="Arial" w:cs="Courier New"/>
                <w:sz w:val="19"/>
              </w:rPr>
              <w:t>≥</w:t>
            </w:r>
            <w:r w:rsidRPr="00DA4C11">
              <w:rPr>
                <w:rFonts w:ascii="Arial" w:hAnsi="Arial"/>
                <w:sz w:val="19"/>
              </w:rPr>
              <w:t xml:space="preserve"> 1 month)</w:t>
            </w:r>
          </w:p>
          <w:p w14:paraId="7A683734" w14:textId="77777777" w:rsidR="000A78E0" w:rsidRPr="00DA4C11" w:rsidRDefault="000A78E0" w:rsidP="000A78E0">
            <w:pPr>
              <w:ind w:left="345" w:right="-288" w:firstLine="90"/>
              <w:rPr>
                <w:rFonts w:ascii="Arial" w:hAnsi="Arial"/>
                <w:sz w:val="19"/>
              </w:rPr>
            </w:pPr>
            <w:r w:rsidRPr="00DA4C11">
              <w:rPr>
                <w:rFonts w:ascii="Arial" w:hAnsi="Arial"/>
                <w:sz w:val="19"/>
              </w:rPr>
              <w:t>or other immunosuppressive medication in combination with risk for infection from above</w:t>
            </w:r>
          </w:p>
          <w:p w14:paraId="26FEF8E7" w14:textId="77777777" w:rsidR="00BD56B0" w:rsidRDefault="00BD56B0" w:rsidP="000A78E0">
            <w:pPr>
              <w:ind w:left="345" w:right="-288" w:hanging="270"/>
              <w:rPr>
                <w:rFonts w:ascii="Arial" w:hAnsi="Arial"/>
                <w:b/>
                <w:sz w:val="19"/>
              </w:rPr>
            </w:pPr>
          </w:p>
          <w:p w14:paraId="0B1AAE7E" w14:textId="7AA1A9E0" w:rsidR="000A78E0" w:rsidRDefault="000A78E0" w:rsidP="000A78E0">
            <w:pPr>
              <w:ind w:left="345" w:right="-288" w:hanging="270"/>
              <w:rPr>
                <w:rFonts w:ascii="Arial" w:hAnsi="Arial"/>
                <w:b/>
                <w:sz w:val="19"/>
              </w:rPr>
            </w:pPr>
            <w:r w:rsidRPr="000A78E0">
              <w:rPr>
                <w:rFonts w:ascii="Arial" w:hAnsi="Arial"/>
                <w:b/>
                <w:sz w:val="19"/>
              </w:rPr>
              <w:t>Other</w:t>
            </w:r>
          </w:p>
          <w:p w14:paraId="19A4E122" w14:textId="77777777" w:rsidR="000A78E0" w:rsidRPr="009F1374" w:rsidRDefault="000A78E0" w:rsidP="000A78E0">
            <w:pPr>
              <w:ind w:left="345" w:right="-288" w:hanging="270"/>
              <w:rPr>
                <w:rFonts w:ascii="Arial" w:hAnsi="Arial"/>
                <w:b/>
                <w:sz w:val="19"/>
              </w:rPr>
            </w:pPr>
            <w:r>
              <w:rPr>
                <w:rFonts w:ascii="Arial" w:hAnsi="Arial" w:cs="Courier New"/>
                <w:sz w:val="19"/>
              </w:rPr>
              <w:fldChar w:fldCharType="begin">
                <w:ffData>
                  <w:name w:val="Check29"/>
                  <w:enabled/>
                  <w:calcOnExit w:val="0"/>
                  <w:checkBox>
                    <w:sizeAuto/>
                    <w:default w:val="0"/>
                  </w:checkBox>
                </w:ffData>
              </w:fldChar>
            </w:r>
            <w:bookmarkStart w:id="22" w:name="Check29"/>
            <w:r>
              <w:rPr>
                <w:rFonts w:ascii="Arial" w:hAnsi="Arial" w:cs="Courier New"/>
                <w:sz w:val="19"/>
              </w:rPr>
              <w:instrText xml:space="preserve"> FORMCHECKBOX </w:instrText>
            </w:r>
            <w:r w:rsidR="008C3A64">
              <w:rPr>
                <w:rFonts w:ascii="Arial" w:hAnsi="Arial" w:cs="Courier New"/>
                <w:sz w:val="19"/>
              </w:rPr>
            </w:r>
            <w:r w:rsidR="008C3A64">
              <w:rPr>
                <w:rFonts w:ascii="Arial" w:hAnsi="Arial" w:cs="Courier New"/>
                <w:sz w:val="19"/>
              </w:rPr>
              <w:fldChar w:fldCharType="separate"/>
            </w:r>
            <w:r>
              <w:rPr>
                <w:rFonts w:ascii="Arial" w:hAnsi="Arial" w:cs="Courier New"/>
                <w:sz w:val="19"/>
              </w:rPr>
              <w:fldChar w:fldCharType="end"/>
            </w:r>
            <w:bookmarkEnd w:id="22"/>
            <w:r w:rsidRPr="00DA4C11">
              <w:rPr>
                <w:rFonts w:ascii="Arial" w:hAnsi="Arial"/>
                <w:sz w:val="19"/>
              </w:rPr>
              <w:t xml:space="preserve"> Mandated testing (e.g., employment, healthcare personnel, school).</w:t>
            </w:r>
          </w:p>
        </w:tc>
      </w:tr>
    </w:tbl>
    <w:p w14:paraId="4F572A32" w14:textId="77777777" w:rsidR="00D0099B" w:rsidRPr="00892D7B" w:rsidRDefault="00D0099B">
      <w:pPr>
        <w:rPr>
          <w:rFonts w:ascii="Arial" w:hAnsi="Arial" w:cs="Arial"/>
          <w:sz w:val="10"/>
          <w:szCs w:val="10"/>
        </w:rPr>
      </w:pPr>
    </w:p>
    <w:tbl>
      <w:tblPr>
        <w:tblStyle w:val="TableGrid"/>
        <w:tblW w:w="11340" w:type="dxa"/>
        <w:tblInd w:w="-16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
        <w:gridCol w:w="90"/>
        <w:gridCol w:w="1850"/>
        <w:gridCol w:w="43"/>
        <w:gridCol w:w="535"/>
        <w:gridCol w:w="365"/>
        <w:gridCol w:w="702"/>
        <w:gridCol w:w="108"/>
        <w:gridCol w:w="445"/>
        <w:gridCol w:w="446"/>
        <w:gridCol w:w="94"/>
        <w:gridCol w:w="69"/>
        <w:gridCol w:w="654"/>
        <w:gridCol w:w="722"/>
        <w:gridCol w:w="292"/>
        <w:gridCol w:w="220"/>
        <w:gridCol w:w="562"/>
        <w:gridCol w:w="356"/>
        <w:gridCol w:w="1000"/>
        <w:gridCol w:w="141"/>
        <w:gridCol w:w="2289"/>
      </w:tblGrid>
      <w:tr w:rsidR="00833E04" w14:paraId="0DFA0EC0" w14:textId="77777777" w:rsidTr="009C31C7">
        <w:trPr>
          <w:trHeight w:val="54"/>
        </w:trPr>
        <w:tc>
          <w:tcPr>
            <w:tcW w:w="11340" w:type="dxa"/>
            <w:gridSpan w:val="21"/>
            <w:tcBorders>
              <w:top w:val="nil"/>
              <w:left w:val="nil"/>
              <w:bottom w:val="nil"/>
              <w:right w:val="nil"/>
            </w:tcBorders>
            <w:shd w:val="clear" w:color="auto" w:fill="auto"/>
          </w:tcPr>
          <w:p w14:paraId="5DFAAF0E" w14:textId="77777777" w:rsidR="00833E04" w:rsidRDefault="00833E04" w:rsidP="009C31C7">
            <w:pPr>
              <w:tabs>
                <w:tab w:val="left" w:pos="360"/>
                <w:tab w:val="left" w:pos="720"/>
              </w:tabs>
              <w:spacing w:line="276" w:lineRule="auto"/>
              <w:ind w:right="-288"/>
              <w:rPr>
                <w:rFonts w:ascii="Arial" w:hAnsi="Arial"/>
                <w:b/>
                <w:sz w:val="19"/>
              </w:rPr>
            </w:pPr>
            <w:r w:rsidRPr="001C15BA">
              <w:rPr>
                <w:rFonts w:ascii="Arial" w:hAnsi="Arial"/>
                <w:b/>
                <w:sz w:val="19"/>
              </w:rPr>
              <w:t xml:space="preserve">B.  </w:t>
            </w:r>
            <w:r w:rsidRPr="001C15BA">
              <w:rPr>
                <w:rFonts w:ascii="Arial" w:hAnsi="Arial"/>
                <w:b/>
                <w:color w:val="FF0000"/>
                <w:sz w:val="19"/>
              </w:rPr>
              <w:t>*</w:t>
            </w:r>
            <w:r w:rsidRPr="001C15BA">
              <w:rPr>
                <w:rFonts w:ascii="Arial" w:hAnsi="Arial"/>
                <w:b/>
                <w:sz w:val="19"/>
              </w:rPr>
              <w:t xml:space="preserve">Is patient symptomatic? </w:t>
            </w:r>
            <w:r w:rsidRPr="00265CFA">
              <w:rPr>
                <w:rFonts w:ascii="Arial" w:hAnsi="Arial"/>
                <w:sz w:val="19"/>
              </w:rPr>
              <w:t xml:space="preserve">(check all that apply) </w:t>
            </w:r>
            <w:r>
              <w:rPr>
                <w:rFonts w:ascii="Arial" w:hAnsi="Arial"/>
                <w:b/>
                <w:sz w:val="19"/>
              </w:rPr>
              <w:t xml:space="preserve">  </w:t>
            </w:r>
            <w:r>
              <w:rPr>
                <w:rFonts w:ascii="Arial" w:hAnsi="Arial"/>
                <w:b/>
                <w:sz w:val="19"/>
              </w:rPr>
              <w:fldChar w:fldCharType="begin">
                <w:ffData>
                  <w:name w:val="Check16"/>
                  <w:enabled/>
                  <w:calcOnExit w:val="0"/>
                  <w:checkBox>
                    <w:sizeAuto/>
                    <w:default w:val="0"/>
                  </w:checkBox>
                </w:ffData>
              </w:fldChar>
            </w:r>
            <w:bookmarkStart w:id="23" w:name="Check16"/>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bookmarkEnd w:id="23"/>
            <w:r>
              <w:rPr>
                <w:rFonts w:ascii="Arial" w:hAnsi="Arial"/>
                <w:b/>
                <w:sz w:val="19"/>
              </w:rPr>
              <w:t xml:space="preserve"> No</w:t>
            </w:r>
          </w:p>
          <w:p w14:paraId="751AA5B1" w14:textId="2645274D" w:rsidR="00833E04" w:rsidRDefault="00833E04" w:rsidP="008C7B0E">
            <w:pPr>
              <w:tabs>
                <w:tab w:val="left" w:pos="360"/>
                <w:tab w:val="left" w:pos="720"/>
              </w:tabs>
              <w:spacing w:line="360" w:lineRule="auto"/>
              <w:ind w:left="342" w:right="-288"/>
              <w:rPr>
                <w:rFonts w:ascii="Arial" w:hAnsi="Arial"/>
                <w:sz w:val="19"/>
              </w:rPr>
            </w:pP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Fever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Night sweats  </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Cough &gt; 3 weeks  </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Sputum  </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 xml:space="preserve">Blood in sputum </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Weight loss</w:t>
            </w:r>
          </w:p>
          <w:p w14:paraId="1A536FF0" w14:textId="46018479" w:rsidR="00833E04" w:rsidRPr="00833E04" w:rsidRDefault="00833E04" w:rsidP="00892D7B">
            <w:pPr>
              <w:tabs>
                <w:tab w:val="left" w:pos="360"/>
                <w:tab w:val="left" w:pos="720"/>
                <w:tab w:val="right" w:pos="11124"/>
              </w:tabs>
              <w:ind w:left="342"/>
              <w:rPr>
                <w:rFonts w:ascii="Arial" w:hAnsi="Arial"/>
                <w:b/>
                <w:sz w:val="19"/>
              </w:rPr>
            </w:pP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Pr>
                <w:rFonts w:ascii="Arial" w:hAnsi="Arial"/>
                <w:sz w:val="19"/>
              </w:rPr>
              <w:t xml:space="preserve"> Other</w:t>
            </w:r>
            <w:r w:rsidR="00BD56B0">
              <w:rPr>
                <w:rFonts w:ascii="Arial" w:hAnsi="Arial"/>
                <w:sz w:val="19"/>
              </w:rPr>
              <w:t>:</w:t>
            </w:r>
            <w:r>
              <w:rPr>
                <w:rFonts w:ascii="Arial" w:hAnsi="Arial"/>
                <w:sz w:val="19"/>
              </w:rPr>
              <w:t xml:space="preserve"> </w:t>
            </w:r>
            <w:r w:rsidR="000F5F73" w:rsidRPr="000F5F73">
              <w:rPr>
                <w:rFonts w:ascii="Times New Roman" w:hAnsi="Times New Roman"/>
                <w:sz w:val="22"/>
                <w:szCs w:val="22"/>
                <w:u w:val="single"/>
              </w:rPr>
              <w:fldChar w:fldCharType="begin">
                <w:ffData>
                  <w:name w:val="name1"/>
                  <w:enabled/>
                  <w:calcOnExit/>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xml:space="preserve">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p>
        </w:tc>
      </w:tr>
      <w:tr w:rsidR="000A78E0" w14:paraId="65516E26" w14:textId="77777777" w:rsidTr="009325B9">
        <w:trPr>
          <w:trHeight w:val="20"/>
        </w:trPr>
        <w:tc>
          <w:tcPr>
            <w:tcW w:w="6992" w:type="dxa"/>
            <w:gridSpan w:val="16"/>
            <w:shd w:val="clear" w:color="auto" w:fill="auto"/>
            <w:vAlign w:val="center"/>
          </w:tcPr>
          <w:p w14:paraId="4D1496F1" w14:textId="77777777" w:rsidR="000A78E0" w:rsidRPr="001C15BA" w:rsidRDefault="000A78E0" w:rsidP="009325B9">
            <w:pPr>
              <w:tabs>
                <w:tab w:val="left" w:pos="360"/>
                <w:tab w:val="left" w:pos="720"/>
              </w:tabs>
              <w:spacing w:before="20" w:after="20"/>
              <w:ind w:right="-288"/>
              <w:rPr>
                <w:rFonts w:ascii="Arial" w:hAnsi="Arial"/>
                <w:b/>
                <w:sz w:val="16"/>
                <w:szCs w:val="16"/>
              </w:rPr>
            </w:pPr>
            <w:r>
              <w:rPr>
                <w:rFonts w:ascii="Arial" w:hAnsi="Arial"/>
                <w:b/>
                <w:sz w:val="19"/>
              </w:rPr>
              <w:t>C</w:t>
            </w:r>
            <w:r w:rsidRPr="001C15BA">
              <w:rPr>
                <w:rFonts w:ascii="Arial" w:hAnsi="Arial"/>
                <w:b/>
                <w:sz w:val="19"/>
              </w:rPr>
              <w:t xml:space="preserve">.  </w:t>
            </w:r>
            <w:r w:rsidRPr="001C15BA">
              <w:rPr>
                <w:rFonts w:ascii="Arial" w:hAnsi="Arial"/>
                <w:b/>
                <w:color w:val="FF0000"/>
                <w:sz w:val="19"/>
              </w:rPr>
              <w:t>*</w:t>
            </w:r>
            <w:r w:rsidRPr="001C15BA">
              <w:rPr>
                <w:rFonts w:ascii="Arial" w:hAnsi="Arial"/>
                <w:b/>
                <w:sz w:val="19"/>
              </w:rPr>
              <w:t>Tests:</w:t>
            </w:r>
          </w:p>
        </w:tc>
        <w:tc>
          <w:tcPr>
            <w:tcW w:w="4348" w:type="dxa"/>
            <w:gridSpan w:val="5"/>
            <w:shd w:val="clear" w:color="auto" w:fill="auto"/>
            <w:vAlign w:val="center"/>
          </w:tcPr>
          <w:p w14:paraId="29EF886C" w14:textId="77777777" w:rsidR="000A78E0" w:rsidRDefault="000A78E0" w:rsidP="009325B9">
            <w:pPr>
              <w:tabs>
                <w:tab w:val="left" w:pos="360"/>
                <w:tab w:val="left" w:pos="720"/>
              </w:tabs>
              <w:spacing w:before="20" w:after="20"/>
              <w:ind w:right="-288"/>
              <w:rPr>
                <w:rFonts w:ascii="Arial" w:hAnsi="Arial"/>
                <w:sz w:val="19"/>
              </w:rPr>
            </w:pPr>
          </w:p>
        </w:tc>
      </w:tr>
      <w:tr w:rsidR="000A78E0" w14:paraId="0DB534A3" w14:textId="77777777" w:rsidTr="009325B9">
        <w:trPr>
          <w:trHeight w:val="20"/>
        </w:trPr>
        <w:tc>
          <w:tcPr>
            <w:tcW w:w="2340" w:type="dxa"/>
            <w:gridSpan w:val="4"/>
            <w:shd w:val="clear" w:color="auto" w:fill="auto"/>
            <w:vAlign w:val="center"/>
          </w:tcPr>
          <w:p w14:paraId="7FFB9C9D" w14:textId="77777777" w:rsidR="000A78E0" w:rsidRPr="00A76E90" w:rsidRDefault="000A78E0" w:rsidP="009325B9">
            <w:pPr>
              <w:tabs>
                <w:tab w:val="left" w:pos="252"/>
              </w:tabs>
              <w:spacing w:before="20" w:after="20"/>
              <w:ind w:left="252" w:right="-117" w:hanging="252"/>
              <w:rPr>
                <w:rFonts w:ascii="Arial" w:hAnsi="Arial"/>
                <w:sz w:val="16"/>
                <w:szCs w:val="16"/>
              </w:rPr>
            </w:pPr>
            <w:r>
              <w:rPr>
                <w:rFonts w:ascii="Arial" w:hAnsi="Arial"/>
                <w:sz w:val="19"/>
              </w:rPr>
              <w:t>1.</w:t>
            </w:r>
            <w:r>
              <w:rPr>
                <w:rFonts w:ascii="Arial" w:hAnsi="Arial"/>
                <w:sz w:val="19"/>
              </w:rPr>
              <w:tab/>
              <w:t>T-Spot</w:t>
            </w:r>
            <w:r>
              <w:rPr>
                <w:rFonts w:ascii="Arial" w:hAnsi="Arial"/>
                <w:sz w:val="19"/>
              </w:rPr>
              <w:sym w:font="Symbol" w:char="F0D4"/>
            </w:r>
            <w:r>
              <w:rPr>
                <w:rFonts w:ascii="Arial" w:hAnsi="Arial"/>
                <w:sz w:val="19"/>
              </w:rPr>
              <w:t xml:space="preserve"> blood assay:</w:t>
            </w:r>
          </w:p>
        </w:tc>
        <w:tc>
          <w:tcPr>
            <w:tcW w:w="2695" w:type="dxa"/>
            <w:gridSpan w:val="7"/>
            <w:shd w:val="clear" w:color="auto" w:fill="auto"/>
            <w:vAlign w:val="center"/>
          </w:tcPr>
          <w:p w14:paraId="72B43A0E" w14:textId="77777777" w:rsidR="000A78E0" w:rsidRPr="00A76E90" w:rsidRDefault="000A78E0" w:rsidP="009325B9">
            <w:pPr>
              <w:tabs>
                <w:tab w:val="right" w:pos="2398"/>
              </w:tabs>
              <w:spacing w:before="20" w:after="20"/>
              <w:ind w:left="-108"/>
              <w:rPr>
                <w:rFonts w:ascii="Arial" w:hAnsi="Arial"/>
                <w:sz w:val="16"/>
                <w:szCs w:val="16"/>
              </w:rPr>
            </w:pPr>
            <w:r>
              <w:rPr>
                <w:rFonts w:ascii="Arial" w:hAnsi="Arial"/>
                <w:sz w:val="19"/>
              </w:rPr>
              <w:t xml:space="preserve">Date Drawn: </w:t>
            </w:r>
            <w:r w:rsidRPr="000F5F73">
              <w:rPr>
                <w:rFonts w:ascii="Times New Roman" w:hAnsi="Times New Roman"/>
                <w:sz w:val="22"/>
                <w:szCs w:val="22"/>
                <w:u w:val="single"/>
              </w:rPr>
              <w:fldChar w:fldCharType="begin">
                <w:ffData>
                  <w:name w:val=""/>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xml:space="preserve">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p>
        </w:tc>
        <w:tc>
          <w:tcPr>
            <w:tcW w:w="6305" w:type="dxa"/>
            <w:gridSpan w:val="10"/>
            <w:shd w:val="clear" w:color="auto" w:fill="auto"/>
            <w:vAlign w:val="center"/>
          </w:tcPr>
          <w:p w14:paraId="07241138" w14:textId="2C322B5F" w:rsidR="000A78E0" w:rsidRDefault="000A78E0" w:rsidP="009325B9">
            <w:pPr>
              <w:tabs>
                <w:tab w:val="left" w:pos="972"/>
                <w:tab w:val="left" w:pos="1962"/>
                <w:tab w:val="left" w:pos="3042"/>
                <w:tab w:val="left" w:pos="4572"/>
              </w:tabs>
              <w:spacing w:before="20" w:after="20" w:line="300" w:lineRule="auto"/>
              <w:ind w:right="-288"/>
              <w:rPr>
                <w:rFonts w:ascii="Arial" w:hAnsi="Arial"/>
                <w:sz w:val="19"/>
              </w:rPr>
            </w:pPr>
            <w:r>
              <w:rPr>
                <w:rFonts w:ascii="Arial" w:hAnsi="Arial"/>
                <w:b/>
                <w:sz w:val="19"/>
              </w:rPr>
              <w:t>Results:</w:t>
            </w:r>
            <w:r w:rsidR="00BD56B0">
              <w:rPr>
                <w:rFonts w:ascii="Arial" w:hAnsi="Arial"/>
                <w:b/>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Positive</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Negative</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Indeterminate</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Invalid</w:t>
            </w:r>
          </w:p>
        </w:tc>
      </w:tr>
      <w:tr w:rsidR="000A78E0" w14:paraId="5B8F244F" w14:textId="77777777" w:rsidTr="009325B9">
        <w:trPr>
          <w:trHeight w:val="20"/>
        </w:trPr>
        <w:tc>
          <w:tcPr>
            <w:tcW w:w="3240" w:type="dxa"/>
            <w:gridSpan w:val="6"/>
            <w:shd w:val="clear" w:color="auto" w:fill="auto"/>
            <w:vAlign w:val="center"/>
          </w:tcPr>
          <w:p w14:paraId="7BB119E4" w14:textId="77777777" w:rsidR="000A78E0" w:rsidRDefault="000A78E0" w:rsidP="009325B9">
            <w:pPr>
              <w:tabs>
                <w:tab w:val="left" w:pos="252"/>
              </w:tabs>
              <w:spacing w:before="20" w:after="20"/>
              <w:ind w:left="252" w:right="-113" w:hanging="252"/>
              <w:rPr>
                <w:rFonts w:ascii="Arial" w:hAnsi="Arial"/>
                <w:sz w:val="19"/>
              </w:rPr>
            </w:pPr>
            <w:r>
              <w:rPr>
                <w:rFonts w:ascii="Arial" w:hAnsi="Arial"/>
                <w:sz w:val="19"/>
              </w:rPr>
              <w:t>2.</w:t>
            </w:r>
            <w:r>
              <w:rPr>
                <w:rFonts w:ascii="Arial" w:hAnsi="Arial"/>
                <w:sz w:val="19"/>
              </w:rPr>
              <w:tab/>
              <w:t>Quantiferon</w:t>
            </w:r>
            <w:r>
              <w:rPr>
                <w:rFonts w:ascii="Arial" w:hAnsi="Arial"/>
                <w:sz w:val="19"/>
              </w:rPr>
              <w:sym w:font="Symbol" w:char="F0D4"/>
            </w:r>
            <w:r>
              <w:rPr>
                <w:rFonts w:ascii="Arial" w:hAnsi="Arial"/>
                <w:sz w:val="19"/>
              </w:rPr>
              <w:t xml:space="preserve"> (QFT) blood assay:</w:t>
            </w:r>
          </w:p>
        </w:tc>
        <w:tc>
          <w:tcPr>
            <w:tcW w:w="2518" w:type="dxa"/>
            <w:gridSpan w:val="7"/>
            <w:shd w:val="clear" w:color="auto" w:fill="auto"/>
            <w:vAlign w:val="center"/>
          </w:tcPr>
          <w:p w14:paraId="543B475F" w14:textId="7CF5FAB7" w:rsidR="000A78E0" w:rsidRDefault="000A78E0" w:rsidP="009325B9">
            <w:pPr>
              <w:tabs>
                <w:tab w:val="right" w:pos="2217"/>
              </w:tabs>
              <w:spacing w:before="20" w:after="20"/>
              <w:ind w:left="-18"/>
              <w:rPr>
                <w:rFonts w:ascii="Arial" w:hAnsi="Arial"/>
                <w:sz w:val="19"/>
              </w:rPr>
            </w:pPr>
            <w:r>
              <w:rPr>
                <w:rFonts w:ascii="Arial" w:hAnsi="Arial"/>
                <w:sz w:val="19"/>
              </w:rPr>
              <w:t xml:space="preserve">Date Drawn: </w:t>
            </w:r>
            <w:r w:rsidR="000F5F73">
              <w:rPr>
                <w:rFonts w:ascii="Times New Roman" w:hAnsi="Times New Roman"/>
                <w:sz w:val="22"/>
                <w:szCs w:val="22"/>
                <w:u w:val="single"/>
              </w:rPr>
              <w:fldChar w:fldCharType="begin">
                <w:ffData>
                  <w:name w:val=""/>
                  <w:enabled/>
                  <w:calcOnExit w:val="0"/>
                  <w:textInput>
                    <w:maxLength w:val="75"/>
                  </w:textInput>
                </w:ffData>
              </w:fldChar>
            </w:r>
            <w:r w:rsidR="000F5F73">
              <w:rPr>
                <w:rFonts w:ascii="Times New Roman" w:hAnsi="Times New Roman"/>
                <w:sz w:val="22"/>
                <w:szCs w:val="22"/>
                <w:u w:val="single"/>
              </w:rPr>
              <w:instrText xml:space="preserve"> FORMTEXT </w:instrText>
            </w:r>
            <w:r w:rsidR="000F5F73">
              <w:rPr>
                <w:rFonts w:ascii="Times New Roman" w:hAnsi="Times New Roman"/>
                <w:sz w:val="22"/>
                <w:szCs w:val="22"/>
                <w:u w:val="single"/>
              </w:rPr>
            </w:r>
            <w:r w:rsidR="000F5F73">
              <w:rPr>
                <w:rFonts w:ascii="Times New Roman" w:hAnsi="Times New Roman"/>
                <w:sz w:val="22"/>
                <w:szCs w:val="22"/>
                <w:u w:val="single"/>
              </w:rPr>
              <w:fldChar w:fldCharType="separate"/>
            </w:r>
            <w:r w:rsidR="000F5F73">
              <w:rPr>
                <w:rFonts w:ascii="Times New Roman" w:hAnsi="Times New Roman"/>
                <w:noProof/>
                <w:sz w:val="22"/>
                <w:szCs w:val="22"/>
                <w:u w:val="single"/>
              </w:rPr>
              <w:t> </w:t>
            </w:r>
            <w:r w:rsidR="000F5F73">
              <w:rPr>
                <w:rFonts w:ascii="Times New Roman" w:hAnsi="Times New Roman"/>
                <w:noProof/>
                <w:sz w:val="22"/>
                <w:szCs w:val="22"/>
                <w:u w:val="single"/>
              </w:rPr>
              <w:t> </w:t>
            </w:r>
            <w:r w:rsidR="000F5F73">
              <w:rPr>
                <w:rFonts w:ascii="Times New Roman" w:hAnsi="Times New Roman"/>
                <w:noProof/>
                <w:sz w:val="22"/>
                <w:szCs w:val="22"/>
                <w:u w:val="single"/>
              </w:rPr>
              <w:t> </w:t>
            </w:r>
            <w:r w:rsidR="000F5F73">
              <w:rPr>
                <w:rFonts w:ascii="Times New Roman" w:hAnsi="Times New Roman"/>
                <w:noProof/>
                <w:sz w:val="22"/>
                <w:szCs w:val="22"/>
                <w:u w:val="single"/>
              </w:rPr>
              <w:t> </w:t>
            </w:r>
            <w:r w:rsidR="000F5F73">
              <w:rPr>
                <w:rFonts w:ascii="Times New Roman" w:hAnsi="Times New Roman"/>
                <w:noProof/>
                <w:sz w:val="22"/>
                <w:szCs w:val="22"/>
                <w:u w:val="single"/>
              </w:rPr>
              <w:t> </w:t>
            </w:r>
            <w:r w:rsidR="000F5F73">
              <w:rPr>
                <w:rFonts w:ascii="Times New Roman" w:hAnsi="Times New Roman"/>
                <w:sz w:val="22"/>
                <w:szCs w:val="22"/>
                <w:u w:val="single"/>
              </w:rPr>
              <w:fldChar w:fldCharType="end"/>
            </w:r>
          </w:p>
        </w:tc>
        <w:tc>
          <w:tcPr>
            <w:tcW w:w="5582" w:type="dxa"/>
            <w:gridSpan w:val="8"/>
            <w:shd w:val="clear" w:color="auto" w:fill="auto"/>
            <w:vAlign w:val="center"/>
          </w:tcPr>
          <w:p w14:paraId="012DF7FC" w14:textId="12961AD3" w:rsidR="000A78E0" w:rsidRDefault="000A78E0" w:rsidP="009325B9">
            <w:pPr>
              <w:tabs>
                <w:tab w:val="left" w:pos="972"/>
                <w:tab w:val="left" w:pos="2052"/>
                <w:tab w:val="left" w:pos="3222"/>
              </w:tabs>
              <w:spacing w:before="20" w:after="20" w:line="300" w:lineRule="auto"/>
              <w:ind w:right="-288"/>
              <w:rPr>
                <w:rFonts w:ascii="Arial" w:hAnsi="Arial"/>
                <w:b/>
                <w:sz w:val="19"/>
              </w:rPr>
            </w:pPr>
            <w:r>
              <w:rPr>
                <w:rFonts w:ascii="Arial" w:hAnsi="Arial"/>
                <w:b/>
                <w:sz w:val="19"/>
              </w:rPr>
              <w:t>Results:</w:t>
            </w:r>
            <w:r>
              <w:rPr>
                <w:rFonts w:ascii="Arial" w:hAnsi="Arial"/>
                <w:sz w:val="19"/>
              </w:rPr>
              <w:tab/>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Positive</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Negative</w:t>
            </w:r>
            <w:r w:rsidR="00BD56B0">
              <w:rPr>
                <w:rFonts w:ascii="Arial" w:hAnsi="Arial"/>
                <w:sz w:val="19"/>
              </w:rPr>
              <w:t xml:space="preserve">   </w:t>
            </w:r>
            <w:r>
              <w:rPr>
                <w:rFonts w:ascii="Arial" w:hAnsi="Arial"/>
                <w:sz w:val="19"/>
              </w:rPr>
              <w:fldChar w:fldCharType="begin">
                <w:ffData>
                  <w:name w:val="Check11"/>
                  <w:enabled/>
                  <w:calcOnExit w:val="0"/>
                  <w:checkBox>
                    <w:sizeAuto/>
                    <w:default w:val="0"/>
                  </w:checkBox>
                </w:ffData>
              </w:fldChar>
            </w:r>
            <w:r>
              <w:rPr>
                <w:rFonts w:ascii="Arial" w:hAnsi="Arial"/>
                <w:sz w:val="19"/>
              </w:rPr>
              <w:instrText xml:space="preserve"> FORMCHECKBOX </w:instrText>
            </w:r>
            <w:r w:rsidR="008C3A64">
              <w:rPr>
                <w:rFonts w:ascii="Arial" w:hAnsi="Arial"/>
                <w:sz w:val="19"/>
              </w:rPr>
            </w:r>
            <w:r w:rsidR="008C3A64">
              <w:rPr>
                <w:rFonts w:ascii="Arial" w:hAnsi="Arial"/>
                <w:sz w:val="19"/>
              </w:rPr>
              <w:fldChar w:fldCharType="separate"/>
            </w:r>
            <w:r>
              <w:rPr>
                <w:rFonts w:ascii="Arial" w:hAnsi="Arial"/>
                <w:sz w:val="19"/>
              </w:rPr>
              <w:fldChar w:fldCharType="end"/>
            </w:r>
            <w:r w:rsidR="00BD56B0">
              <w:rPr>
                <w:rFonts w:ascii="Arial" w:hAnsi="Arial"/>
                <w:sz w:val="19"/>
              </w:rPr>
              <w:t xml:space="preserve"> </w:t>
            </w:r>
            <w:r>
              <w:rPr>
                <w:rFonts w:ascii="Arial" w:hAnsi="Arial"/>
                <w:sz w:val="19"/>
              </w:rPr>
              <w:t>Indeterminate</w:t>
            </w:r>
          </w:p>
        </w:tc>
      </w:tr>
      <w:tr w:rsidR="000A78E0" w14:paraId="073FC7B5" w14:textId="77777777" w:rsidTr="009325B9">
        <w:trPr>
          <w:trHeight w:val="20"/>
        </w:trPr>
        <w:tc>
          <w:tcPr>
            <w:tcW w:w="4050" w:type="dxa"/>
            <w:gridSpan w:val="8"/>
            <w:shd w:val="clear" w:color="auto" w:fill="auto"/>
            <w:vAlign w:val="center"/>
          </w:tcPr>
          <w:p w14:paraId="1D70D986" w14:textId="34807D88" w:rsidR="000A78E0" w:rsidRPr="000E7A94" w:rsidRDefault="000A78E0" w:rsidP="009325B9">
            <w:pPr>
              <w:tabs>
                <w:tab w:val="left" w:pos="252"/>
              </w:tabs>
              <w:spacing w:before="20" w:after="20"/>
              <w:ind w:left="252"/>
              <w:rPr>
                <w:rFonts w:ascii="Arial" w:hAnsi="Arial" w:cs="Arial"/>
                <w:sz w:val="19"/>
                <w:szCs w:val="19"/>
              </w:rPr>
            </w:pPr>
            <w:r>
              <w:rPr>
                <w:rFonts w:ascii="Arial" w:hAnsi="Arial" w:cs="Arial"/>
                <w:sz w:val="19"/>
                <w:szCs w:val="19"/>
              </w:rPr>
              <w:t xml:space="preserve">QFT </w:t>
            </w:r>
            <w:r w:rsidRPr="000E7A94">
              <w:rPr>
                <w:rFonts w:ascii="Arial" w:hAnsi="Arial" w:cs="Arial"/>
                <w:sz w:val="19"/>
                <w:szCs w:val="19"/>
              </w:rPr>
              <w:t>Numeric results:</w:t>
            </w:r>
            <w:r>
              <w:rPr>
                <w:rFonts w:ascii="Arial" w:hAnsi="Arial" w:cs="Arial"/>
                <w:sz w:val="19"/>
                <w:szCs w:val="19"/>
              </w:rPr>
              <w:t xml:space="preserve"> </w:t>
            </w:r>
            <w:r w:rsidRPr="000E7A94">
              <w:rPr>
                <w:rFonts w:ascii="Arial" w:hAnsi="Arial" w:cs="Arial"/>
                <w:sz w:val="19"/>
                <w:szCs w:val="19"/>
              </w:rPr>
              <w:t xml:space="preserve"> Nil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r>
              <w:rPr>
                <w:rFonts w:ascii="Arial" w:hAnsi="Arial"/>
                <w:sz w:val="19"/>
              </w:rPr>
              <w:t xml:space="preserve"> </w:t>
            </w:r>
            <w:r w:rsidRPr="009804EA">
              <w:rPr>
                <w:rFonts w:ascii="Arial" w:hAnsi="Arial" w:cs="Arial"/>
                <w:sz w:val="19"/>
                <w:szCs w:val="19"/>
              </w:rPr>
              <w:t>IU/mL</w:t>
            </w:r>
          </w:p>
        </w:tc>
        <w:tc>
          <w:tcPr>
            <w:tcW w:w="2430" w:type="dxa"/>
            <w:gridSpan w:val="6"/>
            <w:shd w:val="clear" w:color="auto" w:fill="auto"/>
            <w:vAlign w:val="center"/>
          </w:tcPr>
          <w:p w14:paraId="0D559B10" w14:textId="77777777" w:rsidR="000A78E0" w:rsidRPr="000E7A94" w:rsidRDefault="000A78E0" w:rsidP="009325B9">
            <w:pPr>
              <w:spacing w:before="20" w:after="20"/>
              <w:rPr>
                <w:rFonts w:ascii="Arial" w:hAnsi="Arial" w:cs="Arial"/>
                <w:sz w:val="19"/>
                <w:szCs w:val="19"/>
              </w:rPr>
            </w:pPr>
            <w:r w:rsidRPr="000E7A94">
              <w:rPr>
                <w:rFonts w:ascii="Arial" w:hAnsi="Arial" w:cs="Arial"/>
                <w:sz w:val="19"/>
                <w:szCs w:val="19"/>
              </w:rPr>
              <w:t>TB</w:t>
            </w:r>
            <w:r>
              <w:rPr>
                <w:rFonts w:ascii="Arial" w:hAnsi="Arial" w:cs="Arial"/>
                <w:sz w:val="19"/>
                <w:szCs w:val="19"/>
              </w:rPr>
              <w:t>1</w:t>
            </w:r>
            <w:r w:rsidRPr="000E7A94">
              <w:rPr>
                <w:rFonts w:ascii="Arial" w:hAnsi="Arial" w:cs="Arial"/>
                <w:sz w:val="19"/>
                <w:szCs w:val="19"/>
              </w:rPr>
              <w:t xml:space="preserve"> Nil </w:t>
            </w:r>
            <w:r w:rsidRPr="000F5F73">
              <w:rPr>
                <w:rFonts w:ascii="Times New Roman" w:hAnsi="Times New Roman"/>
                <w:sz w:val="22"/>
                <w:szCs w:val="22"/>
                <w:u w:val="single"/>
              </w:rPr>
              <w:fldChar w:fldCharType="begin">
                <w:ffData>
                  <w:name w:val="Text1"/>
                  <w:enabled/>
                  <w:calcOnExit w:val="0"/>
                  <w:textInput>
                    <w:maxLength w:val="75"/>
                  </w:textInput>
                </w:ffData>
              </w:fldChar>
            </w:r>
            <w:r w:rsidRPr="000F5F73">
              <w:rPr>
                <w:rFonts w:ascii="Times New Roman" w:hAnsi="Times New Roman"/>
                <w:sz w:val="22"/>
                <w:szCs w:val="22"/>
                <w:u w:val="single"/>
              </w:rPr>
              <w:instrText xml:space="preserve"> FORMTEXT </w:instrText>
            </w:r>
            <w:r w:rsidRPr="000F5F73">
              <w:rPr>
                <w:rFonts w:ascii="Times New Roman" w:hAnsi="Times New Roman"/>
                <w:sz w:val="22"/>
                <w:szCs w:val="22"/>
                <w:u w:val="single"/>
              </w:rPr>
            </w:r>
            <w:r w:rsidRPr="000F5F73">
              <w:rPr>
                <w:rFonts w:ascii="Times New Roman" w:hAnsi="Times New Roman"/>
                <w:sz w:val="22"/>
                <w:szCs w:val="22"/>
                <w:u w:val="single"/>
              </w:rPr>
              <w:fldChar w:fldCharType="separate"/>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noProof/>
                <w:sz w:val="22"/>
                <w:szCs w:val="22"/>
                <w:u w:val="single"/>
              </w:rPr>
              <w:t> </w:t>
            </w:r>
            <w:r w:rsidRPr="000F5F73">
              <w:rPr>
                <w:rFonts w:ascii="Times New Roman" w:hAnsi="Times New Roman"/>
                <w:sz w:val="22"/>
                <w:szCs w:val="22"/>
                <w:u w:val="single"/>
              </w:rPr>
              <w:fldChar w:fldCharType="end"/>
            </w:r>
            <w:r>
              <w:rPr>
                <w:rFonts w:ascii="Arial" w:hAnsi="Arial"/>
                <w:sz w:val="19"/>
              </w:rPr>
              <w:t xml:space="preserve"> </w:t>
            </w:r>
            <w:r w:rsidRPr="007C54ED">
              <w:rPr>
                <w:rFonts w:ascii="Arial" w:hAnsi="Arial" w:cs="Arial"/>
                <w:sz w:val="19"/>
                <w:szCs w:val="19"/>
              </w:rPr>
              <w:t>IU/mL</w:t>
            </w:r>
            <w:r w:rsidRPr="000E7A94" w:rsidDel="007E054B">
              <w:rPr>
                <w:rFonts w:ascii="Arial" w:hAnsi="Arial" w:cs="Arial"/>
                <w:sz w:val="19"/>
                <w:szCs w:val="19"/>
              </w:rPr>
              <w:t xml:space="preserve"> </w:t>
            </w:r>
          </w:p>
        </w:tc>
        <w:tc>
          <w:tcPr>
            <w:tcW w:w="2430" w:type="dxa"/>
            <w:gridSpan w:val="5"/>
            <w:shd w:val="clear" w:color="auto" w:fill="auto"/>
            <w:vAlign w:val="center"/>
          </w:tcPr>
          <w:p w14:paraId="282A5CD3" w14:textId="3E3269C1" w:rsidR="000A78E0" w:rsidRPr="000E7A94" w:rsidRDefault="000A78E0" w:rsidP="009325B9">
            <w:pPr>
              <w:tabs>
                <w:tab w:val="left" w:pos="360"/>
                <w:tab w:val="left" w:pos="720"/>
              </w:tabs>
              <w:spacing w:before="20" w:after="20" w:line="300" w:lineRule="auto"/>
              <w:ind w:right="-288"/>
              <w:rPr>
                <w:rFonts w:ascii="Arial" w:hAnsi="Arial" w:cs="Arial"/>
                <w:b/>
                <w:sz w:val="19"/>
                <w:szCs w:val="19"/>
              </w:rPr>
            </w:pPr>
            <w:r w:rsidRPr="000E7A94">
              <w:rPr>
                <w:rFonts w:ascii="Arial" w:hAnsi="Arial" w:cs="Arial"/>
                <w:sz w:val="19"/>
                <w:szCs w:val="19"/>
              </w:rPr>
              <w:t>TB</w:t>
            </w:r>
            <w:r>
              <w:rPr>
                <w:rFonts w:ascii="Arial" w:hAnsi="Arial" w:cs="Arial"/>
                <w:sz w:val="19"/>
                <w:szCs w:val="19"/>
              </w:rPr>
              <w:t>2</w:t>
            </w:r>
            <w:r w:rsidRPr="000E7A94">
              <w:rPr>
                <w:rFonts w:ascii="Arial" w:hAnsi="Arial" w:cs="Arial"/>
                <w:sz w:val="19"/>
                <w:szCs w:val="19"/>
              </w:rPr>
              <w:t xml:space="preserve"> Nil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r>
              <w:rPr>
                <w:rFonts w:ascii="Arial" w:hAnsi="Arial"/>
                <w:sz w:val="19"/>
              </w:rPr>
              <w:t xml:space="preserve"> </w:t>
            </w:r>
            <w:r w:rsidRPr="007C54ED">
              <w:rPr>
                <w:rFonts w:ascii="Arial" w:hAnsi="Arial" w:cs="Arial"/>
                <w:sz w:val="19"/>
                <w:szCs w:val="19"/>
              </w:rPr>
              <w:t>IU/mL</w:t>
            </w:r>
            <w:r w:rsidRPr="000E7A94" w:rsidDel="007E054B">
              <w:rPr>
                <w:rFonts w:ascii="Arial" w:hAnsi="Arial" w:cs="Arial"/>
                <w:sz w:val="19"/>
                <w:szCs w:val="19"/>
              </w:rPr>
              <w:t xml:space="preserve"> </w:t>
            </w:r>
          </w:p>
        </w:tc>
        <w:tc>
          <w:tcPr>
            <w:tcW w:w="2430" w:type="dxa"/>
            <w:gridSpan w:val="2"/>
            <w:shd w:val="clear" w:color="auto" w:fill="auto"/>
            <w:vAlign w:val="center"/>
          </w:tcPr>
          <w:p w14:paraId="7C37E457" w14:textId="12BDACE8" w:rsidR="000A78E0" w:rsidRPr="000E7A94" w:rsidRDefault="000A78E0" w:rsidP="009325B9">
            <w:pPr>
              <w:tabs>
                <w:tab w:val="left" w:pos="360"/>
                <w:tab w:val="left" w:pos="720"/>
              </w:tabs>
              <w:spacing w:before="20" w:after="20" w:line="300" w:lineRule="auto"/>
              <w:ind w:right="-288"/>
              <w:rPr>
                <w:rFonts w:ascii="Arial" w:hAnsi="Arial" w:cs="Arial"/>
                <w:b/>
                <w:sz w:val="19"/>
                <w:szCs w:val="19"/>
              </w:rPr>
            </w:pPr>
            <w:r w:rsidRPr="000E7A94">
              <w:rPr>
                <w:rFonts w:ascii="Arial" w:hAnsi="Arial" w:cs="Arial"/>
                <w:sz w:val="19"/>
                <w:szCs w:val="19"/>
              </w:rPr>
              <w:t xml:space="preserve">Mitogen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r>
              <w:rPr>
                <w:rFonts w:ascii="Arial" w:hAnsi="Arial"/>
                <w:sz w:val="19"/>
              </w:rPr>
              <w:t xml:space="preserve"> </w:t>
            </w:r>
            <w:r w:rsidRPr="009804EA">
              <w:rPr>
                <w:rFonts w:ascii="Arial" w:hAnsi="Arial" w:cs="Arial"/>
                <w:sz w:val="19"/>
                <w:szCs w:val="19"/>
              </w:rPr>
              <w:t>IU/mL</w:t>
            </w:r>
          </w:p>
        </w:tc>
      </w:tr>
      <w:tr w:rsidR="000A78E0" w14:paraId="5E3B383D" w14:textId="77777777" w:rsidTr="009325B9">
        <w:trPr>
          <w:trHeight w:val="360"/>
        </w:trPr>
        <w:tc>
          <w:tcPr>
            <w:tcW w:w="2297" w:type="dxa"/>
            <w:gridSpan w:val="3"/>
            <w:tcBorders>
              <w:bottom w:val="nil"/>
            </w:tcBorders>
            <w:shd w:val="clear" w:color="auto" w:fill="auto"/>
          </w:tcPr>
          <w:p w14:paraId="34DD2606" w14:textId="77777777" w:rsidR="000A78E0" w:rsidRDefault="000A78E0" w:rsidP="009325B9">
            <w:pPr>
              <w:tabs>
                <w:tab w:val="left" w:pos="252"/>
              </w:tabs>
              <w:ind w:left="252" w:hanging="252"/>
              <w:rPr>
                <w:rFonts w:ascii="Arial" w:hAnsi="Arial"/>
                <w:sz w:val="19"/>
              </w:rPr>
            </w:pPr>
            <w:r>
              <w:rPr>
                <w:rFonts w:ascii="Arial" w:hAnsi="Arial"/>
                <w:sz w:val="19"/>
              </w:rPr>
              <w:t>3.</w:t>
            </w:r>
            <w:r>
              <w:rPr>
                <w:rFonts w:ascii="Arial" w:hAnsi="Arial"/>
                <w:sz w:val="19"/>
              </w:rPr>
              <w:tab/>
              <w:t>Tuberculin Skin Test:</w:t>
            </w:r>
          </w:p>
        </w:tc>
        <w:tc>
          <w:tcPr>
            <w:tcW w:w="2807" w:type="dxa"/>
            <w:gridSpan w:val="9"/>
            <w:tcBorders>
              <w:bottom w:val="nil"/>
            </w:tcBorders>
            <w:shd w:val="clear" w:color="auto" w:fill="auto"/>
          </w:tcPr>
          <w:p w14:paraId="230881A8" w14:textId="050F0F82" w:rsidR="000A78E0" w:rsidRDefault="000A78E0" w:rsidP="009325B9">
            <w:pPr>
              <w:tabs>
                <w:tab w:val="right" w:pos="2591"/>
              </w:tabs>
              <w:rPr>
                <w:rFonts w:ascii="Arial" w:hAnsi="Arial"/>
                <w:sz w:val="19"/>
              </w:rPr>
            </w:pPr>
            <w:r>
              <w:rPr>
                <w:rFonts w:ascii="Arial" w:hAnsi="Arial"/>
                <w:sz w:val="19"/>
              </w:rPr>
              <w:t>Date Applied:</w:t>
            </w:r>
            <w:r w:rsidR="000F5F73">
              <w:rPr>
                <w:rFonts w:ascii="Times New Roman" w:hAnsi="Times New Roman"/>
                <w:sz w:val="22"/>
                <w:szCs w:val="22"/>
              </w:rPr>
              <w:t xml:space="preserve">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p>
        </w:tc>
        <w:tc>
          <w:tcPr>
            <w:tcW w:w="2806" w:type="dxa"/>
            <w:gridSpan w:val="6"/>
            <w:tcBorders>
              <w:bottom w:val="nil"/>
            </w:tcBorders>
            <w:shd w:val="clear" w:color="auto" w:fill="auto"/>
          </w:tcPr>
          <w:p w14:paraId="1862DCD4" w14:textId="1D1C2712" w:rsidR="000A78E0" w:rsidRDefault="000A78E0" w:rsidP="009325B9">
            <w:pPr>
              <w:tabs>
                <w:tab w:val="left" w:pos="360"/>
                <w:tab w:val="left" w:pos="720"/>
              </w:tabs>
              <w:spacing w:line="300" w:lineRule="auto"/>
              <w:ind w:right="-288"/>
              <w:rPr>
                <w:rFonts w:ascii="Arial" w:hAnsi="Arial"/>
                <w:b/>
                <w:sz w:val="19"/>
              </w:rPr>
            </w:pPr>
            <w:r>
              <w:rPr>
                <w:rFonts w:ascii="Arial" w:hAnsi="Arial"/>
                <w:sz w:val="19"/>
              </w:rPr>
              <w:t xml:space="preserve">Date Read: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p>
        </w:tc>
        <w:tc>
          <w:tcPr>
            <w:tcW w:w="3430" w:type="dxa"/>
            <w:gridSpan w:val="3"/>
            <w:tcBorders>
              <w:bottom w:val="nil"/>
            </w:tcBorders>
            <w:shd w:val="clear" w:color="auto" w:fill="auto"/>
          </w:tcPr>
          <w:p w14:paraId="23BE7FD8" w14:textId="238FC266" w:rsidR="000A78E0" w:rsidRDefault="000A78E0" w:rsidP="009325B9">
            <w:pPr>
              <w:tabs>
                <w:tab w:val="left" w:pos="360"/>
                <w:tab w:val="left" w:pos="720"/>
              </w:tabs>
              <w:spacing w:line="300" w:lineRule="auto"/>
              <w:ind w:right="-288"/>
              <w:rPr>
                <w:rFonts w:ascii="Arial" w:hAnsi="Arial"/>
                <w:b/>
                <w:sz w:val="19"/>
              </w:rPr>
            </w:pPr>
            <w:r>
              <w:rPr>
                <w:rFonts w:ascii="Arial" w:hAnsi="Arial"/>
                <w:sz w:val="19"/>
              </w:rPr>
              <w:t xml:space="preserve">Results </w:t>
            </w:r>
            <w:r>
              <w:rPr>
                <w:rFonts w:ascii="Arial" w:hAnsi="Arial"/>
                <w:b/>
                <w:sz w:val="19"/>
              </w:rPr>
              <w:t>(induration only)</w:t>
            </w:r>
            <w:r w:rsidR="00BD56B0">
              <w:rPr>
                <w:rFonts w:ascii="Arial" w:hAnsi="Arial"/>
                <w:b/>
                <w:sz w:val="19"/>
              </w:rPr>
              <w:t>:</w:t>
            </w:r>
            <w:r>
              <w:rPr>
                <w:rFonts w:ascii="Arial" w:hAnsi="Arial"/>
                <w:sz w:val="19"/>
              </w:rPr>
              <w:t xml:space="preserve"> </w:t>
            </w:r>
            <w:r w:rsidR="000F5F73" w:rsidRPr="000F5F73">
              <w:rPr>
                <w:rFonts w:ascii="Times New Roman" w:hAnsi="Times New Roman"/>
                <w:sz w:val="22"/>
                <w:szCs w:val="22"/>
                <w:u w:val="single"/>
              </w:rPr>
              <w:fldChar w:fldCharType="begin">
                <w:ffData>
                  <w:name w:val="Text1"/>
                  <w:enabled/>
                  <w:calcOnExit w:val="0"/>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r>
              <w:rPr>
                <w:rFonts w:ascii="Arial" w:hAnsi="Arial"/>
                <w:sz w:val="19"/>
              </w:rPr>
              <w:t xml:space="preserve"> mm</w:t>
            </w:r>
          </w:p>
        </w:tc>
      </w:tr>
      <w:tr w:rsidR="000A78E0" w14:paraId="7BEDBA8B" w14:textId="77777777" w:rsidTr="009325B9">
        <w:trPr>
          <w:trHeight w:val="198"/>
        </w:trPr>
        <w:tc>
          <w:tcPr>
            <w:tcW w:w="357" w:type="dxa"/>
            <w:vMerge w:val="restart"/>
            <w:tcBorders>
              <w:top w:val="nil"/>
              <w:left w:val="nil"/>
              <w:bottom w:val="nil"/>
              <w:right w:val="single" w:sz="6" w:space="0" w:color="auto"/>
            </w:tcBorders>
            <w:shd w:val="clear" w:color="auto" w:fill="auto"/>
          </w:tcPr>
          <w:p w14:paraId="20E973E6" w14:textId="77777777" w:rsidR="000A78E0" w:rsidRPr="00521E20" w:rsidRDefault="000A78E0" w:rsidP="009325B9">
            <w:pPr>
              <w:ind w:right="-74"/>
              <w:rPr>
                <w:rFonts w:ascii="Arial" w:hAnsi="Arial"/>
                <w:b/>
                <w:sz w:val="19"/>
              </w:rPr>
            </w:pPr>
            <w:r>
              <w:rPr>
                <w:rFonts w:ascii="Arial" w:hAnsi="Arial"/>
                <w:sz w:val="19"/>
              </w:rPr>
              <w:t>4.</w:t>
            </w:r>
          </w:p>
        </w:tc>
        <w:tc>
          <w:tcPr>
            <w:tcW w:w="2518" w:type="dxa"/>
            <w:gridSpan w:val="4"/>
            <w:vMerge w:val="restart"/>
            <w:tcBorders>
              <w:top w:val="single" w:sz="6" w:space="0" w:color="auto"/>
              <w:left w:val="single" w:sz="6" w:space="0" w:color="auto"/>
              <w:bottom w:val="single" w:sz="6" w:space="0" w:color="auto"/>
              <w:right w:val="single" w:sz="6" w:space="0" w:color="auto"/>
            </w:tcBorders>
            <w:shd w:val="clear" w:color="auto" w:fill="auto"/>
          </w:tcPr>
          <w:p w14:paraId="370FFC12" w14:textId="77777777" w:rsidR="000A78E0" w:rsidRDefault="000A78E0" w:rsidP="009325B9">
            <w:pPr>
              <w:ind w:right="-74"/>
              <w:jc w:val="center"/>
              <w:rPr>
                <w:rFonts w:ascii="Arial" w:hAnsi="Arial"/>
                <w:b/>
                <w:sz w:val="19"/>
              </w:rPr>
            </w:pPr>
            <w:r>
              <w:rPr>
                <w:rFonts w:ascii="Arial" w:hAnsi="Arial"/>
                <w:b/>
                <w:sz w:val="19"/>
              </w:rPr>
              <w:t>Specimen</w:t>
            </w:r>
          </w:p>
          <w:p w14:paraId="7B461D3F" w14:textId="77777777" w:rsidR="000A78E0" w:rsidRDefault="000A78E0" w:rsidP="009325B9">
            <w:pPr>
              <w:ind w:right="-74"/>
              <w:jc w:val="center"/>
              <w:rPr>
                <w:rFonts w:ascii="Arial" w:hAnsi="Arial"/>
                <w:sz w:val="19"/>
              </w:rPr>
            </w:pPr>
            <w:r>
              <w:rPr>
                <w:rFonts w:ascii="Arial" w:hAnsi="Arial"/>
                <w:b/>
                <w:sz w:val="19"/>
              </w:rPr>
              <w:t xml:space="preserve">(Sputum or </w:t>
            </w:r>
            <w:r w:rsidRPr="00521E20">
              <w:rPr>
                <w:rFonts w:ascii="Arial" w:hAnsi="Arial"/>
                <w:b/>
                <w:sz w:val="19"/>
              </w:rPr>
              <w:t>BAL)</w:t>
            </w:r>
          </w:p>
        </w:tc>
        <w:tc>
          <w:tcPr>
            <w:tcW w:w="1620" w:type="dxa"/>
            <w:gridSpan w:val="4"/>
            <w:vMerge w:val="restart"/>
            <w:tcBorders>
              <w:top w:val="single" w:sz="6" w:space="0" w:color="auto"/>
              <w:left w:val="single" w:sz="6" w:space="0" w:color="auto"/>
              <w:bottom w:val="single" w:sz="6" w:space="0" w:color="auto"/>
              <w:right w:val="single" w:sz="6" w:space="0" w:color="auto"/>
            </w:tcBorders>
            <w:shd w:val="clear" w:color="auto" w:fill="auto"/>
          </w:tcPr>
          <w:p w14:paraId="4BDCEA81" w14:textId="77777777" w:rsidR="000A78E0" w:rsidRPr="00521E20" w:rsidRDefault="000A78E0" w:rsidP="009325B9">
            <w:pPr>
              <w:tabs>
                <w:tab w:val="left" w:pos="342"/>
                <w:tab w:val="left" w:pos="720"/>
              </w:tabs>
              <w:spacing w:line="300" w:lineRule="auto"/>
              <w:ind w:left="-378" w:right="-288"/>
              <w:jc w:val="center"/>
              <w:rPr>
                <w:rFonts w:ascii="Arial" w:hAnsi="Arial"/>
                <w:b/>
                <w:sz w:val="19"/>
              </w:rPr>
            </w:pPr>
            <w:r w:rsidRPr="00521E20">
              <w:rPr>
                <w:rFonts w:ascii="Arial" w:hAnsi="Arial"/>
                <w:b/>
                <w:sz w:val="19"/>
              </w:rPr>
              <w:t>Date</w:t>
            </w:r>
            <w:r>
              <w:rPr>
                <w:rFonts w:ascii="Arial" w:hAnsi="Arial"/>
                <w:b/>
                <w:sz w:val="19"/>
              </w:rPr>
              <w:t xml:space="preserve"> Collected</w:t>
            </w:r>
          </w:p>
        </w:tc>
        <w:tc>
          <w:tcPr>
            <w:tcW w:w="6845" w:type="dxa"/>
            <w:gridSpan w:val="12"/>
            <w:tcBorders>
              <w:top w:val="single" w:sz="6" w:space="0" w:color="auto"/>
              <w:left w:val="single" w:sz="6" w:space="0" w:color="auto"/>
              <w:bottom w:val="single" w:sz="6" w:space="0" w:color="auto"/>
              <w:right w:val="single" w:sz="6" w:space="0" w:color="auto"/>
            </w:tcBorders>
            <w:shd w:val="clear" w:color="auto" w:fill="auto"/>
          </w:tcPr>
          <w:p w14:paraId="751D3100" w14:textId="77777777" w:rsidR="000A78E0" w:rsidRDefault="000A78E0" w:rsidP="009325B9">
            <w:pPr>
              <w:rPr>
                <w:rFonts w:ascii="Arial" w:hAnsi="Arial"/>
                <w:b/>
                <w:sz w:val="19"/>
              </w:rPr>
            </w:pPr>
            <w:r>
              <w:rPr>
                <w:rFonts w:ascii="Arial" w:hAnsi="Arial"/>
                <w:b/>
                <w:sz w:val="19"/>
              </w:rPr>
              <w:t>Results</w:t>
            </w:r>
          </w:p>
        </w:tc>
      </w:tr>
      <w:tr w:rsidR="000A78E0" w14:paraId="1115A00A" w14:textId="77777777" w:rsidTr="009325B9">
        <w:trPr>
          <w:trHeight w:val="189"/>
        </w:trPr>
        <w:tc>
          <w:tcPr>
            <w:tcW w:w="357" w:type="dxa"/>
            <w:vMerge/>
            <w:tcBorders>
              <w:top w:val="nil"/>
              <w:left w:val="nil"/>
              <w:bottom w:val="nil"/>
              <w:right w:val="single" w:sz="6" w:space="0" w:color="auto"/>
            </w:tcBorders>
            <w:shd w:val="clear" w:color="auto" w:fill="auto"/>
          </w:tcPr>
          <w:p w14:paraId="6A1A55EA" w14:textId="77777777" w:rsidR="000A78E0" w:rsidRDefault="000A78E0" w:rsidP="009325B9">
            <w:pPr>
              <w:ind w:right="-74"/>
              <w:rPr>
                <w:rFonts w:ascii="Arial" w:hAnsi="Arial"/>
                <w:sz w:val="19"/>
              </w:rPr>
            </w:pPr>
          </w:p>
        </w:tc>
        <w:tc>
          <w:tcPr>
            <w:tcW w:w="2518" w:type="dxa"/>
            <w:gridSpan w:val="4"/>
            <w:vMerge/>
            <w:tcBorders>
              <w:top w:val="single" w:sz="6" w:space="0" w:color="auto"/>
              <w:left w:val="single" w:sz="6" w:space="0" w:color="auto"/>
              <w:bottom w:val="single" w:sz="6" w:space="0" w:color="auto"/>
              <w:right w:val="single" w:sz="6" w:space="0" w:color="auto"/>
            </w:tcBorders>
            <w:shd w:val="clear" w:color="auto" w:fill="auto"/>
          </w:tcPr>
          <w:p w14:paraId="0F5ECFBF" w14:textId="77777777" w:rsidR="000A78E0" w:rsidRDefault="000A78E0" w:rsidP="009325B9">
            <w:pPr>
              <w:ind w:right="-74"/>
              <w:rPr>
                <w:rFonts w:ascii="Arial" w:hAnsi="Arial"/>
                <w:sz w:val="19"/>
              </w:rPr>
            </w:pPr>
          </w:p>
        </w:tc>
        <w:tc>
          <w:tcPr>
            <w:tcW w:w="1620" w:type="dxa"/>
            <w:gridSpan w:val="4"/>
            <w:vMerge/>
            <w:tcBorders>
              <w:top w:val="single" w:sz="6" w:space="0" w:color="auto"/>
              <w:left w:val="single" w:sz="6" w:space="0" w:color="auto"/>
              <w:bottom w:val="single" w:sz="6" w:space="0" w:color="auto"/>
              <w:right w:val="single" w:sz="6" w:space="0" w:color="auto"/>
            </w:tcBorders>
            <w:shd w:val="clear" w:color="auto" w:fill="auto"/>
          </w:tcPr>
          <w:p w14:paraId="43548EC7" w14:textId="77777777" w:rsidR="000A78E0" w:rsidRDefault="000A78E0" w:rsidP="009325B9">
            <w:pPr>
              <w:tabs>
                <w:tab w:val="left" w:pos="360"/>
                <w:tab w:val="left" w:pos="720"/>
              </w:tabs>
              <w:spacing w:line="300" w:lineRule="auto"/>
              <w:ind w:right="-288"/>
              <w:rPr>
                <w:rFonts w:ascii="Arial" w:hAnsi="Arial"/>
                <w:sz w:val="19"/>
              </w:rPr>
            </w:pPr>
          </w:p>
        </w:tc>
        <w:tc>
          <w:tcPr>
            <w:tcW w:w="2277" w:type="dxa"/>
            <w:gridSpan w:val="6"/>
            <w:tcBorders>
              <w:top w:val="single" w:sz="6" w:space="0" w:color="auto"/>
              <w:left w:val="single" w:sz="6" w:space="0" w:color="auto"/>
              <w:bottom w:val="single" w:sz="6" w:space="0" w:color="auto"/>
              <w:right w:val="single" w:sz="6" w:space="0" w:color="auto"/>
            </w:tcBorders>
            <w:shd w:val="clear" w:color="auto" w:fill="auto"/>
          </w:tcPr>
          <w:p w14:paraId="1DF65192" w14:textId="77777777" w:rsidR="000A78E0" w:rsidRDefault="000A78E0" w:rsidP="009325B9">
            <w:pPr>
              <w:jc w:val="center"/>
              <w:rPr>
                <w:rFonts w:ascii="Arial" w:hAnsi="Arial"/>
                <w:b/>
                <w:sz w:val="19"/>
              </w:rPr>
            </w:pPr>
            <w:r>
              <w:rPr>
                <w:rFonts w:ascii="Arial" w:hAnsi="Arial"/>
                <w:b/>
                <w:sz w:val="19"/>
              </w:rPr>
              <w:t>Smear</w:t>
            </w:r>
          </w:p>
        </w:tc>
        <w:tc>
          <w:tcPr>
            <w:tcW w:w="2279" w:type="dxa"/>
            <w:gridSpan w:val="5"/>
            <w:tcBorders>
              <w:top w:val="single" w:sz="6" w:space="0" w:color="auto"/>
              <w:left w:val="single" w:sz="6" w:space="0" w:color="auto"/>
              <w:bottom w:val="single" w:sz="6" w:space="0" w:color="auto"/>
              <w:right w:val="single" w:sz="6" w:space="0" w:color="auto"/>
            </w:tcBorders>
            <w:shd w:val="clear" w:color="auto" w:fill="auto"/>
          </w:tcPr>
          <w:p w14:paraId="0DA40963" w14:textId="77777777" w:rsidR="000A78E0" w:rsidRDefault="000A78E0" w:rsidP="009325B9">
            <w:pPr>
              <w:jc w:val="center"/>
              <w:rPr>
                <w:rFonts w:ascii="Arial" w:hAnsi="Arial"/>
                <w:b/>
                <w:sz w:val="19"/>
              </w:rPr>
            </w:pPr>
            <w:r>
              <w:rPr>
                <w:rFonts w:ascii="Arial" w:hAnsi="Arial"/>
                <w:b/>
                <w:sz w:val="19"/>
              </w:rPr>
              <w:t>PCR</w:t>
            </w:r>
          </w:p>
        </w:tc>
        <w:tc>
          <w:tcPr>
            <w:tcW w:w="2289" w:type="dxa"/>
            <w:tcBorders>
              <w:top w:val="single" w:sz="6" w:space="0" w:color="auto"/>
              <w:left w:val="single" w:sz="6" w:space="0" w:color="auto"/>
              <w:bottom w:val="single" w:sz="6" w:space="0" w:color="auto"/>
              <w:right w:val="single" w:sz="6" w:space="0" w:color="auto"/>
            </w:tcBorders>
            <w:shd w:val="clear" w:color="auto" w:fill="auto"/>
          </w:tcPr>
          <w:p w14:paraId="6908C90B" w14:textId="77777777" w:rsidR="000A78E0" w:rsidRDefault="000A78E0" w:rsidP="009325B9">
            <w:pPr>
              <w:jc w:val="center"/>
              <w:rPr>
                <w:rFonts w:ascii="Arial" w:hAnsi="Arial"/>
                <w:b/>
                <w:sz w:val="19"/>
              </w:rPr>
            </w:pPr>
            <w:r>
              <w:rPr>
                <w:rFonts w:ascii="Arial" w:hAnsi="Arial"/>
                <w:b/>
                <w:sz w:val="19"/>
              </w:rPr>
              <w:t>Culture</w:t>
            </w:r>
          </w:p>
        </w:tc>
      </w:tr>
      <w:tr w:rsidR="000A78E0" w14:paraId="04EC500D" w14:textId="77777777" w:rsidTr="009B76BF">
        <w:trPr>
          <w:trHeight w:val="20"/>
        </w:trPr>
        <w:tc>
          <w:tcPr>
            <w:tcW w:w="357" w:type="dxa"/>
            <w:tcBorders>
              <w:top w:val="nil"/>
              <w:left w:val="nil"/>
              <w:bottom w:val="nil"/>
              <w:right w:val="single" w:sz="6" w:space="0" w:color="auto"/>
            </w:tcBorders>
            <w:shd w:val="clear" w:color="auto" w:fill="auto"/>
          </w:tcPr>
          <w:p w14:paraId="05A94879" w14:textId="77777777" w:rsidR="000A78E0" w:rsidRDefault="000A78E0" w:rsidP="009325B9">
            <w:pPr>
              <w:ind w:right="-74"/>
              <w:rPr>
                <w:rFonts w:ascii="Arial" w:hAnsi="Arial"/>
                <w:sz w:val="19"/>
              </w:rPr>
            </w:pPr>
          </w:p>
        </w:tc>
        <w:tc>
          <w:tcPr>
            <w:tcW w:w="2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A4DFD35" w14:textId="77777777" w:rsidR="000A78E0" w:rsidRPr="008C7B0E" w:rsidRDefault="000A78E0" w:rsidP="009B76BF">
            <w:pPr>
              <w:spacing w:before="20" w:after="20"/>
              <w:ind w:right="-74"/>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162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CF7BD63"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7293E5B"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449F629"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89" w:type="dxa"/>
            <w:tcBorders>
              <w:top w:val="single" w:sz="6" w:space="0" w:color="auto"/>
              <w:left w:val="single" w:sz="6" w:space="0" w:color="auto"/>
              <w:bottom w:val="single" w:sz="6" w:space="0" w:color="auto"/>
              <w:right w:val="single" w:sz="6" w:space="0" w:color="auto"/>
            </w:tcBorders>
            <w:shd w:val="clear" w:color="auto" w:fill="auto"/>
            <w:vAlign w:val="center"/>
          </w:tcPr>
          <w:p w14:paraId="64755936"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r>
      <w:tr w:rsidR="000A78E0" w14:paraId="31075D88" w14:textId="77777777" w:rsidTr="009B76BF">
        <w:trPr>
          <w:trHeight w:val="20"/>
        </w:trPr>
        <w:tc>
          <w:tcPr>
            <w:tcW w:w="357" w:type="dxa"/>
            <w:tcBorders>
              <w:top w:val="nil"/>
              <w:left w:val="nil"/>
              <w:bottom w:val="nil"/>
              <w:right w:val="single" w:sz="6" w:space="0" w:color="auto"/>
            </w:tcBorders>
            <w:shd w:val="clear" w:color="auto" w:fill="auto"/>
          </w:tcPr>
          <w:p w14:paraId="78C7B79E" w14:textId="77777777" w:rsidR="000A78E0" w:rsidRDefault="000A78E0" w:rsidP="009325B9">
            <w:pPr>
              <w:ind w:right="-74"/>
              <w:rPr>
                <w:rFonts w:ascii="Arial" w:hAnsi="Arial"/>
                <w:sz w:val="19"/>
              </w:rPr>
            </w:pPr>
          </w:p>
        </w:tc>
        <w:tc>
          <w:tcPr>
            <w:tcW w:w="2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0DC31BF" w14:textId="77777777" w:rsidR="000A78E0" w:rsidRPr="008C7B0E" w:rsidRDefault="000A78E0" w:rsidP="009B76BF">
            <w:pPr>
              <w:spacing w:before="20" w:after="20"/>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162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A6D1DEA"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7217653"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9C4F93D"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89" w:type="dxa"/>
            <w:tcBorders>
              <w:top w:val="single" w:sz="6" w:space="0" w:color="auto"/>
              <w:left w:val="single" w:sz="6" w:space="0" w:color="auto"/>
              <w:bottom w:val="single" w:sz="6" w:space="0" w:color="auto"/>
              <w:right w:val="single" w:sz="6" w:space="0" w:color="auto"/>
            </w:tcBorders>
            <w:shd w:val="clear" w:color="auto" w:fill="auto"/>
            <w:vAlign w:val="center"/>
          </w:tcPr>
          <w:p w14:paraId="049A5DA6"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r>
      <w:tr w:rsidR="000A78E0" w14:paraId="744D714A" w14:textId="77777777" w:rsidTr="009B76BF">
        <w:trPr>
          <w:trHeight w:val="20"/>
        </w:trPr>
        <w:tc>
          <w:tcPr>
            <w:tcW w:w="357" w:type="dxa"/>
            <w:tcBorders>
              <w:top w:val="nil"/>
              <w:left w:val="nil"/>
              <w:bottom w:val="nil"/>
              <w:right w:val="single" w:sz="6" w:space="0" w:color="auto"/>
            </w:tcBorders>
            <w:shd w:val="clear" w:color="auto" w:fill="auto"/>
          </w:tcPr>
          <w:p w14:paraId="029BF50A" w14:textId="77777777" w:rsidR="000A78E0" w:rsidRDefault="000A78E0" w:rsidP="009325B9">
            <w:pPr>
              <w:ind w:right="-74"/>
              <w:rPr>
                <w:rFonts w:ascii="Arial" w:hAnsi="Arial"/>
                <w:sz w:val="19"/>
              </w:rPr>
            </w:pPr>
          </w:p>
        </w:tc>
        <w:tc>
          <w:tcPr>
            <w:tcW w:w="2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1430D0" w14:textId="77777777" w:rsidR="000A78E0" w:rsidRPr="008C7B0E" w:rsidRDefault="000A78E0" w:rsidP="009B76BF">
            <w:pPr>
              <w:spacing w:before="20" w:after="20"/>
              <w:rPr>
                <w:rFonts w:ascii="Times New Roman" w:hAnsi="Times New Roman"/>
                <w:sz w:val="22"/>
                <w:szCs w:val="22"/>
              </w:rPr>
            </w:pP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162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A16D8A"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CF406AD"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8B0CF85"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89" w:type="dxa"/>
            <w:tcBorders>
              <w:top w:val="single" w:sz="6" w:space="0" w:color="auto"/>
              <w:left w:val="single" w:sz="6" w:space="0" w:color="auto"/>
              <w:bottom w:val="single" w:sz="6" w:space="0" w:color="auto"/>
              <w:right w:val="single" w:sz="6" w:space="0" w:color="auto"/>
            </w:tcBorders>
            <w:shd w:val="clear" w:color="auto" w:fill="auto"/>
            <w:vAlign w:val="center"/>
          </w:tcPr>
          <w:p w14:paraId="121615C2"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r>
      <w:tr w:rsidR="000A78E0" w14:paraId="4B8239D0" w14:textId="77777777" w:rsidTr="009B76BF">
        <w:trPr>
          <w:trHeight w:val="360"/>
        </w:trPr>
        <w:tc>
          <w:tcPr>
            <w:tcW w:w="357" w:type="dxa"/>
            <w:tcBorders>
              <w:top w:val="nil"/>
              <w:left w:val="nil"/>
              <w:bottom w:val="nil"/>
              <w:right w:val="single" w:sz="6" w:space="0" w:color="auto"/>
            </w:tcBorders>
            <w:shd w:val="clear" w:color="auto" w:fill="auto"/>
          </w:tcPr>
          <w:p w14:paraId="5A001E77" w14:textId="77777777" w:rsidR="000A78E0" w:rsidRDefault="000A78E0" w:rsidP="009325B9">
            <w:pPr>
              <w:rPr>
                <w:rFonts w:ascii="Arial" w:hAnsi="Arial"/>
                <w:sz w:val="19"/>
              </w:rPr>
            </w:pPr>
          </w:p>
        </w:tc>
        <w:tc>
          <w:tcPr>
            <w:tcW w:w="2518"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9D9B5D" w14:textId="77777777" w:rsidR="000A78E0" w:rsidRDefault="000A78E0" w:rsidP="009B76BF">
            <w:pPr>
              <w:spacing w:before="20" w:after="20"/>
              <w:rPr>
                <w:rFonts w:ascii="Arial" w:hAnsi="Arial"/>
                <w:sz w:val="19"/>
              </w:rPr>
            </w:pPr>
            <w:r w:rsidRPr="007B13A4">
              <w:rPr>
                <w:rFonts w:ascii="Arial" w:hAnsi="Arial" w:cs="Arial"/>
                <w:sz w:val="19"/>
                <w:szCs w:val="19"/>
              </w:rPr>
              <w:t>Other:</w:t>
            </w:r>
            <w:r w:rsidRPr="008C7B0E">
              <w:rPr>
                <w:rFonts w:ascii="Times New Roman" w:hAnsi="Times New Roman"/>
                <w:sz w:val="22"/>
                <w:szCs w:val="22"/>
              </w:rPr>
              <w:t xml:space="preserve"> </w:t>
            </w:r>
            <w:r w:rsidRPr="008C7B0E">
              <w:rPr>
                <w:rFonts w:ascii="Times New Roman" w:hAnsi="Times New Roman"/>
                <w:sz w:val="22"/>
                <w:szCs w:val="22"/>
              </w:rPr>
              <w:fldChar w:fldCharType="begin">
                <w:ffData>
                  <w:name w:val=""/>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162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5E1A59"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7"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0325A0D4"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79"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559785FC"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c>
          <w:tcPr>
            <w:tcW w:w="2289" w:type="dxa"/>
            <w:tcBorders>
              <w:top w:val="single" w:sz="6" w:space="0" w:color="auto"/>
              <w:left w:val="single" w:sz="6" w:space="0" w:color="auto"/>
              <w:bottom w:val="single" w:sz="4" w:space="0" w:color="auto"/>
              <w:right w:val="single" w:sz="6" w:space="0" w:color="auto"/>
            </w:tcBorders>
            <w:shd w:val="clear" w:color="auto" w:fill="auto"/>
            <w:vAlign w:val="center"/>
          </w:tcPr>
          <w:p w14:paraId="30FBEB64" w14:textId="77777777" w:rsidR="000A78E0" w:rsidRPr="008C7B0E" w:rsidRDefault="000A78E0" w:rsidP="009B76BF">
            <w:pPr>
              <w:tabs>
                <w:tab w:val="left" w:pos="360"/>
                <w:tab w:val="left" w:pos="720"/>
              </w:tabs>
              <w:spacing w:before="20" w:after="20" w:line="300" w:lineRule="auto"/>
              <w:ind w:right="-288"/>
              <w:rPr>
                <w:rFonts w:ascii="Times New Roman" w:hAnsi="Times New Roman"/>
                <w:sz w:val="22"/>
                <w:szCs w:val="22"/>
              </w:rPr>
            </w:pPr>
            <w:r w:rsidRPr="008C7B0E">
              <w:rPr>
                <w:rFonts w:ascii="Times New Roman" w:hAnsi="Times New Roman"/>
                <w:sz w:val="22"/>
                <w:szCs w:val="22"/>
              </w:rPr>
              <w:fldChar w:fldCharType="begin">
                <w:ffData>
                  <w:name w:val="Text1"/>
                  <w:enabled/>
                  <w:calcOnExit w:val="0"/>
                  <w:textInput>
                    <w:maxLength w:val="75"/>
                  </w:textInput>
                </w:ffData>
              </w:fldChar>
            </w:r>
            <w:r w:rsidRPr="008C7B0E">
              <w:rPr>
                <w:rFonts w:ascii="Times New Roman" w:hAnsi="Times New Roman"/>
                <w:sz w:val="22"/>
                <w:szCs w:val="22"/>
              </w:rPr>
              <w:instrText xml:space="preserve"> FORMTEXT </w:instrText>
            </w:r>
            <w:r w:rsidRPr="008C7B0E">
              <w:rPr>
                <w:rFonts w:ascii="Times New Roman" w:hAnsi="Times New Roman"/>
                <w:sz w:val="22"/>
                <w:szCs w:val="22"/>
              </w:rPr>
            </w:r>
            <w:r w:rsidRPr="008C7B0E">
              <w:rPr>
                <w:rFonts w:ascii="Times New Roman" w:hAnsi="Times New Roman"/>
                <w:sz w:val="22"/>
                <w:szCs w:val="22"/>
              </w:rPr>
              <w:fldChar w:fldCharType="separate"/>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noProof/>
                <w:sz w:val="22"/>
                <w:szCs w:val="22"/>
              </w:rPr>
              <w:t> </w:t>
            </w:r>
            <w:r w:rsidRPr="008C7B0E">
              <w:rPr>
                <w:rFonts w:ascii="Times New Roman" w:hAnsi="Times New Roman"/>
                <w:sz w:val="22"/>
                <w:szCs w:val="22"/>
              </w:rPr>
              <w:fldChar w:fldCharType="end"/>
            </w:r>
          </w:p>
        </w:tc>
      </w:tr>
      <w:tr w:rsidR="000A78E0" w:rsidRPr="00707E19" w14:paraId="7773AFDB" w14:textId="77777777" w:rsidTr="009325B9">
        <w:trPr>
          <w:trHeight w:val="44"/>
        </w:trPr>
        <w:tc>
          <w:tcPr>
            <w:tcW w:w="11340" w:type="dxa"/>
            <w:gridSpan w:val="21"/>
            <w:tcBorders>
              <w:top w:val="nil"/>
              <w:left w:val="nil"/>
              <w:bottom w:val="nil"/>
              <w:right w:val="nil"/>
            </w:tcBorders>
            <w:shd w:val="clear" w:color="auto" w:fill="auto"/>
          </w:tcPr>
          <w:p w14:paraId="5DF0BC46" w14:textId="77777777" w:rsidR="000A78E0" w:rsidRPr="00707E19" w:rsidRDefault="000A78E0" w:rsidP="009325B9">
            <w:pPr>
              <w:tabs>
                <w:tab w:val="left" w:pos="360"/>
                <w:tab w:val="left" w:pos="720"/>
              </w:tabs>
              <w:spacing w:line="300" w:lineRule="auto"/>
              <w:ind w:right="-288"/>
              <w:rPr>
                <w:rFonts w:ascii="Arial" w:hAnsi="Arial"/>
                <w:sz w:val="16"/>
                <w:szCs w:val="16"/>
              </w:rPr>
            </w:pPr>
          </w:p>
        </w:tc>
      </w:tr>
      <w:tr w:rsidR="00833E04" w14:paraId="06DA2CD6" w14:textId="77777777" w:rsidTr="009C31C7">
        <w:trPr>
          <w:trHeight w:val="54"/>
        </w:trPr>
        <w:tc>
          <w:tcPr>
            <w:tcW w:w="11340" w:type="dxa"/>
            <w:gridSpan w:val="21"/>
            <w:tcBorders>
              <w:top w:val="nil"/>
              <w:left w:val="nil"/>
              <w:bottom w:val="nil"/>
              <w:right w:val="nil"/>
            </w:tcBorders>
            <w:shd w:val="clear" w:color="auto" w:fill="auto"/>
          </w:tcPr>
          <w:p w14:paraId="2C2E4A03" w14:textId="77777777" w:rsidR="00833E04" w:rsidRPr="00833E04" w:rsidRDefault="00833E04" w:rsidP="00833E04">
            <w:pPr>
              <w:tabs>
                <w:tab w:val="left" w:pos="360"/>
                <w:tab w:val="left" w:pos="720"/>
              </w:tabs>
              <w:ind w:right="-288"/>
              <w:rPr>
                <w:rFonts w:ascii="Arial" w:hAnsi="Arial"/>
                <w:b/>
                <w:sz w:val="16"/>
                <w:szCs w:val="16"/>
              </w:rPr>
            </w:pPr>
          </w:p>
        </w:tc>
      </w:tr>
      <w:tr w:rsidR="00F20C3A" w:rsidRPr="001C15BA" w14:paraId="65A786CD" w14:textId="77777777" w:rsidTr="007716D3">
        <w:tc>
          <w:tcPr>
            <w:tcW w:w="11340" w:type="dxa"/>
            <w:gridSpan w:val="21"/>
            <w:shd w:val="clear" w:color="auto" w:fill="auto"/>
          </w:tcPr>
          <w:p w14:paraId="7AF6B5C0" w14:textId="77777777" w:rsidR="00F20C3A" w:rsidRPr="001C15BA" w:rsidRDefault="001C15BA" w:rsidP="00E37783">
            <w:pPr>
              <w:tabs>
                <w:tab w:val="left" w:pos="360"/>
                <w:tab w:val="left" w:pos="720"/>
              </w:tabs>
              <w:ind w:right="-288"/>
              <w:rPr>
                <w:rFonts w:ascii="Arial" w:hAnsi="Arial"/>
                <w:b/>
                <w:sz w:val="19"/>
              </w:rPr>
            </w:pPr>
            <w:r w:rsidRPr="001C15BA">
              <w:rPr>
                <w:rFonts w:ascii="Arial" w:hAnsi="Arial"/>
                <w:b/>
                <w:sz w:val="19"/>
              </w:rPr>
              <w:t xml:space="preserve">D. </w:t>
            </w:r>
            <w:r w:rsidR="00E37783">
              <w:rPr>
                <w:rFonts w:ascii="Arial" w:hAnsi="Arial"/>
                <w:b/>
                <w:sz w:val="19"/>
              </w:rPr>
              <w:t xml:space="preserve"> </w:t>
            </w:r>
            <w:r w:rsidRPr="001C15BA">
              <w:rPr>
                <w:rFonts w:ascii="Arial" w:hAnsi="Arial"/>
                <w:b/>
                <w:color w:val="FF0000"/>
                <w:sz w:val="19"/>
              </w:rPr>
              <w:t>*</w:t>
            </w:r>
            <w:r w:rsidR="00825CFB">
              <w:rPr>
                <w:rFonts w:ascii="Arial" w:hAnsi="Arial"/>
                <w:b/>
                <w:sz w:val="19"/>
              </w:rPr>
              <w:t>Chest Imaging</w:t>
            </w:r>
            <w:r w:rsidRPr="001C15BA">
              <w:rPr>
                <w:rFonts w:ascii="Arial" w:hAnsi="Arial"/>
                <w:b/>
                <w:sz w:val="19"/>
              </w:rPr>
              <w:t xml:space="preserve">: </w:t>
            </w:r>
            <w:r w:rsidRPr="001C15BA">
              <w:rPr>
                <w:rFonts w:ascii="Arial" w:hAnsi="Arial"/>
                <w:sz w:val="19"/>
              </w:rPr>
              <w:t>(Include copy of chest x-ray and/or CT report with this request</w:t>
            </w:r>
            <w:r w:rsidR="00386FBB">
              <w:rPr>
                <w:rFonts w:ascii="Arial" w:hAnsi="Arial"/>
                <w:sz w:val="19"/>
              </w:rPr>
              <w:t>, CXR needs to be within 6 months</w:t>
            </w:r>
            <w:r w:rsidRPr="001C15BA">
              <w:rPr>
                <w:rFonts w:ascii="Arial" w:hAnsi="Arial"/>
                <w:sz w:val="19"/>
              </w:rPr>
              <w:t>)</w:t>
            </w:r>
          </w:p>
        </w:tc>
      </w:tr>
      <w:tr w:rsidR="00A049D8" w14:paraId="33F04971" w14:textId="77777777" w:rsidTr="008C7B0E">
        <w:trPr>
          <w:trHeight w:val="405"/>
        </w:trPr>
        <w:tc>
          <w:tcPr>
            <w:tcW w:w="2297" w:type="dxa"/>
            <w:gridSpan w:val="3"/>
            <w:shd w:val="clear" w:color="auto" w:fill="auto"/>
            <w:vAlign w:val="bottom"/>
          </w:tcPr>
          <w:p w14:paraId="66EB50A5" w14:textId="77777777" w:rsidR="00135898" w:rsidRDefault="00135898" w:rsidP="00FD6CA4">
            <w:pPr>
              <w:rPr>
                <w:rFonts w:ascii="Arial" w:hAnsi="Arial"/>
                <w:sz w:val="19"/>
              </w:rPr>
            </w:pPr>
          </w:p>
        </w:tc>
        <w:tc>
          <w:tcPr>
            <w:tcW w:w="2644" w:type="dxa"/>
            <w:gridSpan w:val="7"/>
            <w:shd w:val="clear" w:color="auto" w:fill="auto"/>
            <w:vAlign w:val="center"/>
          </w:tcPr>
          <w:p w14:paraId="6C81B28A" w14:textId="414ACA78" w:rsidR="00135898" w:rsidRDefault="00135898" w:rsidP="00892D7B">
            <w:pPr>
              <w:tabs>
                <w:tab w:val="right" w:pos="2428"/>
              </w:tabs>
              <w:rPr>
                <w:rFonts w:ascii="Arial" w:hAnsi="Arial"/>
                <w:sz w:val="19"/>
              </w:rPr>
            </w:pPr>
            <w:r>
              <w:rPr>
                <w:rFonts w:ascii="Arial" w:hAnsi="Arial"/>
                <w:sz w:val="19"/>
              </w:rPr>
              <w:t>Date</w:t>
            </w:r>
            <w:r w:rsidR="00B118AF">
              <w:rPr>
                <w:rFonts w:ascii="Arial" w:hAnsi="Arial"/>
                <w:sz w:val="19"/>
              </w:rPr>
              <w:t>:</w:t>
            </w:r>
            <w:r>
              <w:rPr>
                <w:rFonts w:ascii="Arial" w:hAnsi="Arial"/>
                <w:sz w:val="19"/>
              </w:rPr>
              <w:t xml:space="preserve"> </w:t>
            </w:r>
            <w:r w:rsidR="00C771C5" w:rsidRPr="000F5F73">
              <w:rPr>
                <w:rFonts w:ascii="Times New Roman" w:hAnsi="Times New Roman"/>
                <w:sz w:val="22"/>
                <w:szCs w:val="22"/>
                <w:u w:val="single"/>
              </w:rPr>
              <w:fldChar w:fldCharType="begin">
                <w:ffData>
                  <w:name w:val="Text1"/>
                  <w:enabled/>
                  <w:calcOnExit w:val="0"/>
                  <w:textInput>
                    <w:maxLength w:val="75"/>
                  </w:textInput>
                </w:ffData>
              </w:fldChar>
            </w:r>
            <w:r w:rsidR="00C771C5" w:rsidRPr="000F5F73">
              <w:rPr>
                <w:rFonts w:ascii="Times New Roman" w:hAnsi="Times New Roman"/>
                <w:sz w:val="22"/>
                <w:szCs w:val="22"/>
                <w:u w:val="single"/>
              </w:rPr>
              <w:instrText xml:space="preserve"> FORMTEXT </w:instrText>
            </w:r>
            <w:r w:rsidR="00C771C5" w:rsidRPr="000F5F73">
              <w:rPr>
                <w:rFonts w:ascii="Times New Roman" w:hAnsi="Times New Roman"/>
                <w:sz w:val="22"/>
                <w:szCs w:val="22"/>
                <w:u w:val="single"/>
              </w:rPr>
            </w:r>
            <w:r w:rsidR="00C771C5" w:rsidRPr="000F5F73">
              <w:rPr>
                <w:rFonts w:ascii="Times New Roman" w:hAnsi="Times New Roman"/>
                <w:sz w:val="22"/>
                <w:szCs w:val="22"/>
                <w:u w:val="single"/>
              </w:rPr>
              <w:fldChar w:fldCharType="separate"/>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sz w:val="22"/>
                <w:szCs w:val="22"/>
                <w:u w:val="single"/>
              </w:rPr>
              <w:fldChar w:fldCharType="end"/>
            </w:r>
          </w:p>
        </w:tc>
        <w:tc>
          <w:tcPr>
            <w:tcW w:w="6399" w:type="dxa"/>
            <w:gridSpan w:val="11"/>
            <w:shd w:val="clear" w:color="auto" w:fill="auto"/>
            <w:vAlign w:val="center"/>
          </w:tcPr>
          <w:p w14:paraId="46AB47DA" w14:textId="7292409F" w:rsidR="00315105" w:rsidRPr="00315105" w:rsidRDefault="00135898" w:rsidP="00B118AF">
            <w:pPr>
              <w:tabs>
                <w:tab w:val="left" w:pos="360"/>
                <w:tab w:val="left" w:pos="720"/>
              </w:tabs>
              <w:spacing w:line="300" w:lineRule="auto"/>
              <w:ind w:right="-288"/>
              <w:rPr>
                <w:rFonts w:ascii="Arial" w:hAnsi="Arial"/>
                <w:sz w:val="19"/>
              </w:rPr>
            </w:pPr>
            <w:r w:rsidRPr="001C15BA">
              <w:rPr>
                <w:rFonts w:ascii="Arial" w:hAnsi="Arial"/>
                <w:b/>
                <w:sz w:val="19"/>
              </w:rPr>
              <w:t>Results:</w:t>
            </w:r>
            <w:r>
              <w:rPr>
                <w:rFonts w:ascii="Arial" w:hAnsi="Arial"/>
                <w:sz w:val="19"/>
              </w:rPr>
              <w:t xml:space="preserve">    </w:t>
            </w:r>
            <w:r>
              <w:rPr>
                <w:rFonts w:ascii="Arial" w:hAnsi="Arial"/>
                <w:b/>
                <w:sz w:val="19"/>
              </w:rPr>
              <w:fldChar w:fldCharType="begin">
                <w:ffData>
                  <w:name w:val="Check4"/>
                  <w:enabled/>
                  <w:calcOnExit w:val="0"/>
                  <w:checkBox>
                    <w:sizeAuto/>
                    <w:default w:val="0"/>
                  </w:checkBox>
                </w:ffData>
              </w:fldChar>
            </w:r>
            <w:bookmarkStart w:id="24" w:name="Check4"/>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bookmarkEnd w:id="24"/>
            <w:r>
              <w:rPr>
                <w:rFonts w:ascii="Arial" w:hAnsi="Arial"/>
                <w:b/>
                <w:sz w:val="19"/>
              </w:rPr>
              <w:t xml:space="preserve"> </w:t>
            </w:r>
            <w:r>
              <w:rPr>
                <w:rFonts w:ascii="Arial" w:hAnsi="Arial"/>
                <w:sz w:val="19"/>
              </w:rPr>
              <w:t xml:space="preserve">Normal   </w:t>
            </w:r>
            <w:r>
              <w:rPr>
                <w:rFonts w:ascii="Arial" w:hAnsi="Arial"/>
                <w:b/>
                <w:sz w:val="19"/>
              </w:rPr>
              <w:fldChar w:fldCharType="begin">
                <w:ffData>
                  <w:name w:val="Check5"/>
                  <w:enabled/>
                  <w:calcOnExit w:val="0"/>
                  <w:checkBox>
                    <w:sizeAuto/>
                    <w:default w:val="0"/>
                  </w:checkBox>
                </w:ffData>
              </w:fldChar>
            </w:r>
            <w:bookmarkStart w:id="25" w:name="Check5"/>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bookmarkEnd w:id="25"/>
            <w:r>
              <w:rPr>
                <w:rFonts w:ascii="Arial" w:hAnsi="Arial"/>
                <w:sz w:val="19"/>
              </w:rPr>
              <w:t xml:space="preserve"> Abnormal   </w:t>
            </w:r>
            <w:r>
              <w:rPr>
                <w:rFonts w:ascii="Arial" w:hAnsi="Arial"/>
                <w:b/>
                <w:sz w:val="19"/>
              </w:rPr>
              <w:fldChar w:fldCharType="begin">
                <w:ffData>
                  <w:name w:val="Check5"/>
                  <w:enabled/>
                  <w:calcOnExit w:val="0"/>
                  <w:checkBox>
                    <w:sizeAuto/>
                    <w:default w:val="0"/>
                  </w:checkBox>
                </w:ffData>
              </w:fldChar>
            </w:r>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r>
              <w:rPr>
                <w:rFonts w:ascii="Arial" w:hAnsi="Arial"/>
                <w:sz w:val="19"/>
              </w:rPr>
              <w:t xml:space="preserve"> Cavitar</w:t>
            </w:r>
            <w:r w:rsidR="00D64A05">
              <w:rPr>
                <w:rFonts w:ascii="Arial" w:hAnsi="Arial"/>
                <w:sz w:val="19"/>
              </w:rPr>
              <w:t>y</w:t>
            </w:r>
          </w:p>
        </w:tc>
      </w:tr>
      <w:tr w:rsidR="00315105" w14:paraId="599541EE" w14:textId="77777777" w:rsidTr="008C7B0E">
        <w:trPr>
          <w:gridBefore w:val="2"/>
          <w:wBefore w:w="447" w:type="dxa"/>
        </w:trPr>
        <w:tc>
          <w:tcPr>
            <w:tcW w:w="10893" w:type="dxa"/>
            <w:gridSpan w:val="19"/>
            <w:shd w:val="clear" w:color="auto" w:fill="auto"/>
          </w:tcPr>
          <w:p w14:paraId="243E4653" w14:textId="77777777" w:rsidR="00825CFB" w:rsidRDefault="00825CFB" w:rsidP="00315105">
            <w:pPr>
              <w:ind w:right="-288"/>
              <w:rPr>
                <w:rFonts w:ascii="Arial" w:hAnsi="Arial"/>
                <w:sz w:val="19"/>
              </w:rPr>
            </w:pPr>
            <w:r>
              <w:rPr>
                <w:rFonts w:ascii="Arial" w:hAnsi="Arial"/>
                <w:sz w:val="19"/>
              </w:rPr>
              <w:t>If chest imaging</w:t>
            </w:r>
            <w:r w:rsidR="00315105">
              <w:rPr>
                <w:rFonts w:ascii="Arial" w:hAnsi="Arial"/>
                <w:sz w:val="19"/>
              </w:rPr>
              <w:t xml:space="preserve"> is abnormal</w:t>
            </w:r>
            <w:r>
              <w:rPr>
                <w:rFonts w:ascii="Arial" w:hAnsi="Arial"/>
                <w:sz w:val="19"/>
              </w:rPr>
              <w:t xml:space="preserve"> and consistent with TB</w:t>
            </w:r>
            <w:r w:rsidR="00315105">
              <w:rPr>
                <w:rFonts w:ascii="Arial" w:hAnsi="Arial"/>
                <w:sz w:val="19"/>
              </w:rPr>
              <w:t>, three sputum samples should be submitted to the WSLH for smear, PCR</w:t>
            </w:r>
          </w:p>
          <w:p w14:paraId="041CA291" w14:textId="77777777" w:rsidR="00315105" w:rsidRPr="00E37783" w:rsidRDefault="00315105" w:rsidP="00315105">
            <w:pPr>
              <w:ind w:right="-288"/>
              <w:rPr>
                <w:rFonts w:ascii="Arial" w:hAnsi="Arial"/>
                <w:b/>
                <w:sz w:val="19"/>
              </w:rPr>
            </w:pPr>
            <w:r>
              <w:rPr>
                <w:rFonts w:ascii="Arial" w:hAnsi="Arial"/>
                <w:sz w:val="19"/>
              </w:rPr>
              <w:t>and culture</w:t>
            </w:r>
            <w:r w:rsidR="00825CFB">
              <w:rPr>
                <w:rFonts w:ascii="Arial" w:hAnsi="Arial"/>
                <w:sz w:val="19"/>
              </w:rPr>
              <w:t>, before treatment for LTBI</w:t>
            </w:r>
            <w:r>
              <w:rPr>
                <w:rFonts w:ascii="Arial" w:hAnsi="Arial"/>
                <w:sz w:val="19"/>
              </w:rPr>
              <w:t xml:space="preserve"> can begin.</w:t>
            </w:r>
          </w:p>
        </w:tc>
      </w:tr>
      <w:tr w:rsidR="00833E04" w14:paraId="3993A992" w14:textId="77777777" w:rsidTr="008C7B0E">
        <w:trPr>
          <w:gridBefore w:val="2"/>
          <w:wBefore w:w="447" w:type="dxa"/>
          <w:trHeight w:val="54"/>
        </w:trPr>
        <w:tc>
          <w:tcPr>
            <w:tcW w:w="10893" w:type="dxa"/>
            <w:gridSpan w:val="19"/>
            <w:shd w:val="clear" w:color="auto" w:fill="auto"/>
          </w:tcPr>
          <w:p w14:paraId="4E0F3C93" w14:textId="77777777" w:rsidR="00833E04" w:rsidRDefault="00833E04" w:rsidP="00315105">
            <w:pPr>
              <w:ind w:right="-288"/>
              <w:rPr>
                <w:rFonts w:ascii="Arial" w:hAnsi="Arial"/>
                <w:sz w:val="19"/>
              </w:rPr>
            </w:pPr>
          </w:p>
        </w:tc>
      </w:tr>
      <w:tr w:rsidR="00E37783" w14:paraId="6D7613E9" w14:textId="77777777" w:rsidTr="007716D3">
        <w:tc>
          <w:tcPr>
            <w:tcW w:w="11340" w:type="dxa"/>
            <w:gridSpan w:val="21"/>
            <w:shd w:val="clear" w:color="auto" w:fill="auto"/>
          </w:tcPr>
          <w:p w14:paraId="70DD1B88" w14:textId="77777777" w:rsidR="00E37783" w:rsidRPr="00E37783" w:rsidRDefault="00E37783" w:rsidP="00F670E2">
            <w:pPr>
              <w:tabs>
                <w:tab w:val="left" w:pos="360"/>
                <w:tab w:val="left" w:pos="720"/>
              </w:tabs>
              <w:ind w:right="-288"/>
              <w:rPr>
                <w:rFonts w:ascii="Arial" w:hAnsi="Arial"/>
                <w:b/>
                <w:sz w:val="19"/>
              </w:rPr>
            </w:pPr>
            <w:r w:rsidRPr="00E37783">
              <w:rPr>
                <w:rFonts w:ascii="Arial" w:hAnsi="Arial"/>
                <w:b/>
                <w:sz w:val="19"/>
              </w:rPr>
              <w:t xml:space="preserve">E.  </w:t>
            </w:r>
            <w:r w:rsidRPr="00E37783">
              <w:rPr>
                <w:rFonts w:ascii="Arial" w:hAnsi="Arial"/>
                <w:b/>
                <w:color w:val="FF0000"/>
                <w:sz w:val="19"/>
              </w:rPr>
              <w:t>*</w:t>
            </w:r>
            <w:r w:rsidRPr="00E37783">
              <w:rPr>
                <w:rFonts w:ascii="Arial" w:hAnsi="Arial"/>
                <w:b/>
                <w:sz w:val="19"/>
              </w:rPr>
              <w:t>Prior treatment for tuberculosis infection or disease?</w:t>
            </w:r>
          </w:p>
        </w:tc>
      </w:tr>
      <w:tr w:rsidR="00E37783" w14:paraId="5E8F774F" w14:textId="77777777" w:rsidTr="008C7B0E">
        <w:trPr>
          <w:gridBefore w:val="2"/>
          <w:wBefore w:w="447" w:type="dxa"/>
          <w:trHeight w:val="351"/>
        </w:trPr>
        <w:tc>
          <w:tcPr>
            <w:tcW w:w="10893" w:type="dxa"/>
            <w:gridSpan w:val="19"/>
            <w:shd w:val="clear" w:color="auto" w:fill="auto"/>
            <w:vAlign w:val="bottom"/>
          </w:tcPr>
          <w:p w14:paraId="65E6B3E0" w14:textId="326D75DA" w:rsidR="00E37783" w:rsidRPr="00E37783" w:rsidRDefault="00E37783" w:rsidP="00892D7B">
            <w:pPr>
              <w:tabs>
                <w:tab w:val="left" w:pos="360"/>
                <w:tab w:val="left" w:pos="720"/>
                <w:tab w:val="right" w:pos="10677"/>
              </w:tabs>
              <w:spacing w:before="60"/>
              <w:rPr>
                <w:rFonts w:ascii="Arial" w:hAnsi="Arial"/>
                <w:b/>
                <w:sz w:val="19"/>
              </w:rPr>
            </w:pPr>
            <w:r>
              <w:rPr>
                <w:rFonts w:ascii="Arial" w:hAnsi="Arial"/>
                <w:b/>
                <w:sz w:val="19"/>
              </w:rPr>
              <w:fldChar w:fldCharType="begin">
                <w:ffData>
                  <w:name w:val="Check4"/>
                  <w:enabled/>
                  <w:calcOnExit w:val="0"/>
                  <w:checkBox>
                    <w:sizeAuto/>
                    <w:default w:val="0"/>
                  </w:checkBox>
                </w:ffData>
              </w:fldChar>
            </w:r>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r>
              <w:rPr>
                <w:rFonts w:ascii="Arial" w:hAnsi="Arial"/>
                <w:b/>
                <w:sz w:val="19"/>
              </w:rPr>
              <w:t xml:space="preserve"> N</w:t>
            </w:r>
            <w:r w:rsidR="00C771C5">
              <w:rPr>
                <w:rFonts w:ascii="Arial" w:hAnsi="Arial"/>
                <w:b/>
                <w:sz w:val="19"/>
              </w:rPr>
              <w:t>o</w:t>
            </w:r>
            <w:r>
              <w:rPr>
                <w:rFonts w:ascii="Arial" w:hAnsi="Arial"/>
                <w:b/>
                <w:sz w:val="19"/>
              </w:rPr>
              <w:t xml:space="preserve">  </w:t>
            </w:r>
            <w:r>
              <w:rPr>
                <w:rFonts w:ascii="Arial" w:hAnsi="Arial"/>
                <w:b/>
                <w:sz w:val="19"/>
              </w:rPr>
              <w:fldChar w:fldCharType="begin">
                <w:ffData>
                  <w:name w:val="Check4"/>
                  <w:enabled/>
                  <w:calcOnExit w:val="0"/>
                  <w:checkBox>
                    <w:sizeAuto/>
                    <w:default w:val="0"/>
                  </w:checkBox>
                </w:ffData>
              </w:fldChar>
            </w:r>
            <w:r>
              <w:rPr>
                <w:rFonts w:ascii="Arial" w:hAnsi="Arial"/>
                <w:b/>
                <w:sz w:val="19"/>
              </w:rPr>
              <w:instrText xml:space="preserve"> FORMCHECKBOX </w:instrText>
            </w:r>
            <w:r w:rsidR="008C3A64">
              <w:rPr>
                <w:rFonts w:ascii="Arial" w:hAnsi="Arial"/>
                <w:b/>
                <w:sz w:val="19"/>
              </w:rPr>
            </w:r>
            <w:r w:rsidR="008C3A64">
              <w:rPr>
                <w:rFonts w:ascii="Arial" w:hAnsi="Arial"/>
                <w:b/>
                <w:sz w:val="19"/>
              </w:rPr>
              <w:fldChar w:fldCharType="separate"/>
            </w:r>
            <w:r>
              <w:rPr>
                <w:rFonts w:ascii="Arial" w:hAnsi="Arial"/>
                <w:b/>
                <w:sz w:val="19"/>
              </w:rPr>
              <w:fldChar w:fldCharType="end"/>
            </w:r>
            <w:r>
              <w:rPr>
                <w:rFonts w:ascii="Arial" w:hAnsi="Arial"/>
                <w:b/>
                <w:sz w:val="19"/>
              </w:rPr>
              <w:t xml:space="preserve"> Y</w:t>
            </w:r>
            <w:r w:rsidR="00C771C5">
              <w:rPr>
                <w:rFonts w:ascii="Arial" w:hAnsi="Arial"/>
                <w:b/>
                <w:sz w:val="19"/>
              </w:rPr>
              <w:t>es</w:t>
            </w:r>
            <w:r>
              <w:rPr>
                <w:rFonts w:ascii="Arial" w:hAnsi="Arial"/>
                <w:b/>
                <w:sz w:val="19"/>
              </w:rPr>
              <w:t xml:space="preserve">  </w:t>
            </w:r>
            <w:r>
              <w:rPr>
                <w:rFonts w:ascii="Arial" w:hAnsi="Arial"/>
                <w:sz w:val="19"/>
              </w:rPr>
              <w:t xml:space="preserve">Please explain: </w:t>
            </w:r>
            <w:r w:rsidR="000F5F73" w:rsidRPr="000F5F73">
              <w:rPr>
                <w:rFonts w:ascii="Times New Roman" w:hAnsi="Times New Roman"/>
                <w:sz w:val="22"/>
                <w:szCs w:val="22"/>
                <w:u w:val="single"/>
              </w:rPr>
              <w:fldChar w:fldCharType="begin">
                <w:ffData>
                  <w:name w:val="name1"/>
                  <w:enabled/>
                  <w:calcOnExit/>
                  <w:textInput>
                    <w:maxLength w:val="75"/>
                  </w:textInput>
                </w:ffData>
              </w:fldChar>
            </w:r>
            <w:r w:rsidR="000F5F73" w:rsidRPr="000F5F73">
              <w:rPr>
                <w:rFonts w:ascii="Times New Roman" w:hAnsi="Times New Roman"/>
                <w:sz w:val="22"/>
                <w:szCs w:val="22"/>
                <w:u w:val="single"/>
              </w:rPr>
              <w:instrText xml:space="preserve"> FORMTEXT </w:instrText>
            </w:r>
            <w:r w:rsidR="000F5F73" w:rsidRPr="000F5F73">
              <w:rPr>
                <w:rFonts w:ascii="Times New Roman" w:hAnsi="Times New Roman"/>
                <w:sz w:val="22"/>
                <w:szCs w:val="22"/>
                <w:u w:val="single"/>
              </w:rPr>
            </w:r>
            <w:r w:rsidR="000F5F73" w:rsidRPr="000F5F73">
              <w:rPr>
                <w:rFonts w:ascii="Times New Roman" w:hAnsi="Times New Roman"/>
                <w:sz w:val="22"/>
                <w:szCs w:val="22"/>
                <w:u w:val="single"/>
              </w:rPr>
              <w:fldChar w:fldCharType="separate"/>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w:t>
            </w:r>
            <w:r w:rsidR="000F5F73" w:rsidRPr="000F5F73">
              <w:rPr>
                <w:rFonts w:ascii="Times New Roman" w:hAnsi="Times New Roman"/>
                <w:noProof/>
                <w:sz w:val="22"/>
                <w:szCs w:val="22"/>
                <w:u w:val="single"/>
              </w:rPr>
              <w:t xml:space="preserve">                                          </w:t>
            </w:r>
            <w:r w:rsidR="000F5F73" w:rsidRPr="000F5F73">
              <w:rPr>
                <w:rFonts w:ascii="Times New Roman" w:hAnsi="Times New Roman"/>
                <w:noProof/>
                <w:sz w:val="22"/>
                <w:szCs w:val="22"/>
                <w:u w:val="single"/>
              </w:rPr>
              <w:t> </w:t>
            </w:r>
            <w:r w:rsidR="000F5F73" w:rsidRPr="000F5F73">
              <w:rPr>
                <w:rFonts w:ascii="Times New Roman" w:hAnsi="Times New Roman"/>
                <w:sz w:val="22"/>
                <w:szCs w:val="22"/>
                <w:u w:val="single"/>
              </w:rPr>
              <w:fldChar w:fldCharType="end"/>
            </w:r>
          </w:p>
        </w:tc>
      </w:tr>
      <w:tr w:rsidR="00D0099B" w:rsidRPr="00B87553" w14:paraId="1084F5A0" w14:textId="77777777" w:rsidTr="007716D3">
        <w:trPr>
          <w:trHeight w:val="171"/>
        </w:trPr>
        <w:tc>
          <w:tcPr>
            <w:tcW w:w="11340" w:type="dxa"/>
            <w:gridSpan w:val="21"/>
            <w:shd w:val="clear" w:color="auto" w:fill="auto"/>
          </w:tcPr>
          <w:p w14:paraId="40E0F0DC" w14:textId="77777777" w:rsidR="00D0099B" w:rsidRPr="00B87553" w:rsidRDefault="00D0099B" w:rsidP="001C15BA">
            <w:pPr>
              <w:tabs>
                <w:tab w:val="left" w:pos="360"/>
                <w:tab w:val="left" w:pos="720"/>
              </w:tabs>
              <w:spacing w:line="300" w:lineRule="auto"/>
              <w:ind w:right="-288"/>
              <w:rPr>
                <w:rFonts w:ascii="Arial" w:hAnsi="Arial"/>
                <w:b/>
                <w:sz w:val="12"/>
                <w:szCs w:val="12"/>
              </w:rPr>
            </w:pPr>
          </w:p>
        </w:tc>
      </w:tr>
      <w:tr w:rsidR="00D0099B" w14:paraId="577DE3B1" w14:textId="77777777" w:rsidTr="007716D3">
        <w:tc>
          <w:tcPr>
            <w:tcW w:w="11340" w:type="dxa"/>
            <w:gridSpan w:val="21"/>
            <w:shd w:val="clear" w:color="auto" w:fill="auto"/>
          </w:tcPr>
          <w:p w14:paraId="57CFBC76" w14:textId="77777777" w:rsidR="00D0099B" w:rsidRPr="00D0099B" w:rsidRDefault="004D3674" w:rsidP="00F65A38">
            <w:pPr>
              <w:tabs>
                <w:tab w:val="left" w:pos="360"/>
                <w:tab w:val="left" w:pos="720"/>
              </w:tabs>
              <w:ind w:right="-288"/>
              <w:rPr>
                <w:rFonts w:ascii="Arial" w:hAnsi="Arial"/>
                <w:b/>
                <w:sz w:val="19"/>
              </w:rPr>
            </w:pPr>
            <w:r>
              <w:rPr>
                <w:rFonts w:ascii="Arial" w:hAnsi="Arial"/>
                <w:b/>
                <w:sz w:val="19"/>
              </w:rPr>
              <w:t>F.</w:t>
            </w:r>
            <w:r w:rsidR="00D0099B" w:rsidRPr="00D0099B">
              <w:rPr>
                <w:rFonts w:ascii="Arial" w:hAnsi="Arial"/>
                <w:b/>
                <w:sz w:val="19"/>
              </w:rPr>
              <w:t xml:space="preserve">  Baseline blood tests, if applicable</w:t>
            </w:r>
            <w:r w:rsidR="007978C9">
              <w:rPr>
                <w:rFonts w:ascii="Arial" w:hAnsi="Arial"/>
                <w:b/>
                <w:sz w:val="19"/>
              </w:rPr>
              <w:t xml:space="preserve"> (ALT/AST, </w:t>
            </w:r>
            <w:r w:rsidR="00D56EDE">
              <w:rPr>
                <w:rFonts w:ascii="Arial" w:hAnsi="Arial"/>
                <w:b/>
                <w:sz w:val="19"/>
              </w:rPr>
              <w:t xml:space="preserve">CBC, CMP, </w:t>
            </w:r>
            <w:r w:rsidR="007978C9">
              <w:rPr>
                <w:rFonts w:ascii="Arial" w:hAnsi="Arial"/>
                <w:b/>
                <w:sz w:val="19"/>
              </w:rPr>
              <w:t xml:space="preserve">T. BIL, </w:t>
            </w:r>
            <w:r w:rsidR="00B118AF">
              <w:rPr>
                <w:rFonts w:ascii="Arial" w:hAnsi="Arial"/>
                <w:b/>
                <w:sz w:val="19"/>
              </w:rPr>
              <w:t xml:space="preserve">if </w:t>
            </w:r>
            <w:r w:rsidR="00F65A38">
              <w:rPr>
                <w:rFonts w:ascii="Arial" w:hAnsi="Arial"/>
                <w:b/>
                <w:sz w:val="19"/>
              </w:rPr>
              <w:t>preexisting liver disease</w:t>
            </w:r>
            <w:r w:rsidR="007978C9">
              <w:rPr>
                <w:rFonts w:ascii="Arial" w:hAnsi="Arial"/>
                <w:b/>
                <w:sz w:val="19"/>
              </w:rPr>
              <w:t>)</w:t>
            </w:r>
          </w:p>
        </w:tc>
      </w:tr>
      <w:tr w:rsidR="00A049D8" w14:paraId="456C0B44" w14:textId="77777777" w:rsidTr="00DF23C1">
        <w:trPr>
          <w:trHeight w:val="315"/>
        </w:trPr>
        <w:tc>
          <w:tcPr>
            <w:tcW w:w="3942" w:type="dxa"/>
            <w:gridSpan w:val="7"/>
            <w:shd w:val="clear" w:color="auto" w:fill="auto"/>
            <w:vAlign w:val="bottom"/>
          </w:tcPr>
          <w:p w14:paraId="1394DB90" w14:textId="4C881B52" w:rsidR="00D0099B" w:rsidRDefault="00541367" w:rsidP="00892D7B">
            <w:pPr>
              <w:tabs>
                <w:tab w:val="left" w:pos="360"/>
                <w:tab w:val="left" w:pos="720"/>
                <w:tab w:val="right" w:pos="3559"/>
              </w:tabs>
              <w:spacing w:before="40"/>
              <w:rPr>
                <w:rFonts w:ascii="Arial" w:hAnsi="Arial"/>
                <w:sz w:val="19"/>
              </w:rPr>
            </w:pPr>
            <w:r>
              <w:rPr>
                <w:rFonts w:ascii="Arial" w:hAnsi="Arial"/>
                <w:sz w:val="19"/>
              </w:rPr>
              <w:t>Test</w:t>
            </w:r>
            <w:r w:rsidR="00DF23C1">
              <w:rPr>
                <w:rFonts w:ascii="Arial" w:hAnsi="Arial"/>
                <w:sz w:val="19"/>
              </w:rPr>
              <w:t>:</w:t>
            </w:r>
            <w:r w:rsidR="00135898">
              <w:rPr>
                <w:rFonts w:ascii="Arial" w:hAnsi="Arial"/>
                <w:sz w:val="19"/>
              </w:rPr>
              <w:t xml:space="preserve"> </w:t>
            </w:r>
            <w:r w:rsidR="00135898" w:rsidRPr="00C771C5">
              <w:rPr>
                <w:rFonts w:ascii="Times New Roman" w:hAnsi="Times New Roman"/>
                <w:sz w:val="22"/>
                <w:szCs w:val="22"/>
                <w:u w:val="single"/>
              </w:rPr>
              <w:fldChar w:fldCharType="begin">
                <w:ffData>
                  <w:name w:val=""/>
                  <w:enabled/>
                  <w:calcOnExit w:val="0"/>
                  <w:textInput>
                    <w:maxLength w:val="75"/>
                  </w:textInput>
                </w:ffData>
              </w:fldChar>
            </w:r>
            <w:r w:rsidR="00135898" w:rsidRPr="00C771C5">
              <w:rPr>
                <w:rFonts w:ascii="Times New Roman" w:hAnsi="Times New Roman"/>
                <w:sz w:val="22"/>
                <w:szCs w:val="22"/>
                <w:u w:val="single"/>
              </w:rPr>
              <w:instrText xml:space="preserve"> FORMTEXT </w:instrText>
            </w:r>
            <w:r w:rsidR="00135898" w:rsidRPr="00C771C5">
              <w:rPr>
                <w:rFonts w:ascii="Times New Roman" w:hAnsi="Times New Roman"/>
                <w:sz w:val="22"/>
                <w:szCs w:val="22"/>
                <w:u w:val="single"/>
              </w:rPr>
            </w:r>
            <w:r w:rsidR="00135898" w:rsidRPr="00C771C5">
              <w:rPr>
                <w:rFonts w:ascii="Times New Roman" w:hAnsi="Times New Roman"/>
                <w:sz w:val="22"/>
                <w:szCs w:val="22"/>
                <w:u w:val="single"/>
              </w:rPr>
              <w:fldChar w:fldCharType="separate"/>
            </w:r>
            <w:r w:rsidR="00135898" w:rsidRPr="00C771C5">
              <w:rPr>
                <w:rFonts w:ascii="Times New Roman" w:hAnsi="Times New Roman"/>
                <w:noProof/>
                <w:sz w:val="22"/>
                <w:szCs w:val="22"/>
                <w:u w:val="single"/>
              </w:rPr>
              <w:t> </w:t>
            </w:r>
            <w:r w:rsidR="00135898" w:rsidRPr="00C771C5">
              <w:rPr>
                <w:rFonts w:ascii="Times New Roman" w:hAnsi="Times New Roman"/>
                <w:noProof/>
                <w:sz w:val="22"/>
                <w:szCs w:val="22"/>
                <w:u w:val="single"/>
              </w:rPr>
              <w:t> </w:t>
            </w:r>
            <w:r w:rsidR="00892D7B" w:rsidRPr="00C771C5">
              <w:rPr>
                <w:rFonts w:ascii="Times New Roman" w:hAnsi="Times New Roman"/>
                <w:noProof/>
                <w:sz w:val="22"/>
                <w:szCs w:val="22"/>
                <w:u w:val="single"/>
              </w:rPr>
              <w:t xml:space="preserve">                                               </w:t>
            </w:r>
            <w:r w:rsidR="00135898" w:rsidRPr="00C771C5">
              <w:rPr>
                <w:rFonts w:ascii="Times New Roman" w:hAnsi="Times New Roman"/>
                <w:noProof/>
                <w:sz w:val="22"/>
                <w:szCs w:val="22"/>
                <w:u w:val="single"/>
              </w:rPr>
              <w:t> </w:t>
            </w:r>
            <w:r w:rsidR="00135898" w:rsidRPr="00C771C5">
              <w:rPr>
                <w:rFonts w:ascii="Times New Roman" w:hAnsi="Times New Roman"/>
                <w:noProof/>
                <w:sz w:val="22"/>
                <w:szCs w:val="22"/>
                <w:u w:val="single"/>
              </w:rPr>
              <w:t> </w:t>
            </w:r>
            <w:r w:rsidR="00135898" w:rsidRPr="00C771C5">
              <w:rPr>
                <w:rFonts w:ascii="Times New Roman" w:hAnsi="Times New Roman"/>
                <w:noProof/>
                <w:sz w:val="22"/>
                <w:szCs w:val="22"/>
                <w:u w:val="single"/>
              </w:rPr>
              <w:t> </w:t>
            </w:r>
            <w:r w:rsidR="00135898" w:rsidRPr="00C771C5">
              <w:rPr>
                <w:rFonts w:ascii="Times New Roman" w:hAnsi="Times New Roman"/>
                <w:sz w:val="22"/>
                <w:szCs w:val="22"/>
                <w:u w:val="single"/>
              </w:rPr>
              <w:fldChar w:fldCharType="end"/>
            </w:r>
          </w:p>
        </w:tc>
        <w:tc>
          <w:tcPr>
            <w:tcW w:w="3612" w:type="dxa"/>
            <w:gridSpan w:val="10"/>
            <w:shd w:val="clear" w:color="auto" w:fill="auto"/>
            <w:vAlign w:val="bottom"/>
          </w:tcPr>
          <w:p w14:paraId="50B7EA1E" w14:textId="19A07D1F" w:rsidR="00D0099B" w:rsidRDefault="00541367" w:rsidP="00892D7B">
            <w:pPr>
              <w:tabs>
                <w:tab w:val="left" w:pos="360"/>
                <w:tab w:val="left" w:pos="720"/>
                <w:tab w:val="right" w:pos="3559"/>
              </w:tabs>
              <w:spacing w:before="40"/>
              <w:rPr>
                <w:rFonts w:ascii="Arial" w:hAnsi="Arial"/>
                <w:sz w:val="19"/>
              </w:rPr>
            </w:pPr>
            <w:r>
              <w:rPr>
                <w:rFonts w:ascii="Arial" w:hAnsi="Arial"/>
                <w:sz w:val="19"/>
              </w:rPr>
              <w:t>Date</w:t>
            </w:r>
            <w:r w:rsidR="00DF23C1">
              <w:rPr>
                <w:rFonts w:ascii="Arial" w:hAnsi="Arial"/>
                <w:sz w:val="19"/>
              </w:rPr>
              <w:t>:</w:t>
            </w:r>
            <w:r w:rsidR="00320CD0">
              <w:rPr>
                <w:rFonts w:ascii="Arial" w:hAnsi="Arial"/>
                <w:sz w:val="19"/>
              </w:rPr>
              <w:t xml:space="preserve"> </w:t>
            </w:r>
            <w:r w:rsidR="00C771C5" w:rsidRPr="000F5F73">
              <w:rPr>
                <w:rFonts w:ascii="Times New Roman" w:hAnsi="Times New Roman"/>
                <w:sz w:val="22"/>
                <w:szCs w:val="22"/>
                <w:u w:val="single"/>
              </w:rPr>
              <w:fldChar w:fldCharType="begin">
                <w:ffData>
                  <w:name w:val="Text1"/>
                  <w:enabled/>
                  <w:calcOnExit w:val="0"/>
                  <w:textInput>
                    <w:maxLength w:val="75"/>
                  </w:textInput>
                </w:ffData>
              </w:fldChar>
            </w:r>
            <w:r w:rsidR="00C771C5" w:rsidRPr="000F5F73">
              <w:rPr>
                <w:rFonts w:ascii="Times New Roman" w:hAnsi="Times New Roman"/>
                <w:sz w:val="22"/>
                <w:szCs w:val="22"/>
                <w:u w:val="single"/>
              </w:rPr>
              <w:instrText xml:space="preserve"> FORMTEXT </w:instrText>
            </w:r>
            <w:r w:rsidR="00C771C5" w:rsidRPr="000F5F73">
              <w:rPr>
                <w:rFonts w:ascii="Times New Roman" w:hAnsi="Times New Roman"/>
                <w:sz w:val="22"/>
                <w:szCs w:val="22"/>
                <w:u w:val="single"/>
              </w:rPr>
            </w:r>
            <w:r w:rsidR="00C771C5" w:rsidRPr="000F5F73">
              <w:rPr>
                <w:rFonts w:ascii="Times New Roman" w:hAnsi="Times New Roman"/>
                <w:sz w:val="22"/>
                <w:szCs w:val="22"/>
                <w:u w:val="single"/>
              </w:rPr>
              <w:fldChar w:fldCharType="separate"/>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sz w:val="22"/>
                <w:szCs w:val="22"/>
                <w:u w:val="single"/>
              </w:rPr>
              <w:fldChar w:fldCharType="end"/>
            </w:r>
          </w:p>
        </w:tc>
        <w:tc>
          <w:tcPr>
            <w:tcW w:w="3786" w:type="dxa"/>
            <w:gridSpan w:val="4"/>
            <w:shd w:val="clear" w:color="auto" w:fill="auto"/>
            <w:vAlign w:val="bottom"/>
          </w:tcPr>
          <w:p w14:paraId="3A9D73B0" w14:textId="13FFB213" w:rsidR="00D0099B" w:rsidRDefault="00D0099B" w:rsidP="00892D7B">
            <w:pPr>
              <w:tabs>
                <w:tab w:val="left" w:pos="360"/>
                <w:tab w:val="left" w:pos="720"/>
                <w:tab w:val="right" w:pos="3559"/>
              </w:tabs>
              <w:spacing w:before="40"/>
              <w:rPr>
                <w:rFonts w:ascii="Arial" w:hAnsi="Arial"/>
                <w:sz w:val="19"/>
              </w:rPr>
            </w:pPr>
            <w:r>
              <w:rPr>
                <w:rFonts w:ascii="Arial" w:hAnsi="Arial"/>
                <w:sz w:val="19"/>
              </w:rPr>
              <w:t>Result</w:t>
            </w:r>
            <w:r w:rsidR="00DF23C1">
              <w:rPr>
                <w:rFonts w:ascii="Arial" w:hAnsi="Arial"/>
                <w:sz w:val="19"/>
              </w:rPr>
              <w:t>:</w:t>
            </w:r>
            <w:r w:rsidR="00135898">
              <w:rPr>
                <w:rFonts w:ascii="Arial" w:hAnsi="Arial"/>
                <w:sz w:val="19"/>
              </w:rPr>
              <w:t xml:space="preserve"> </w:t>
            </w:r>
            <w:r w:rsidR="00071835" w:rsidRPr="00C771C5">
              <w:rPr>
                <w:rFonts w:ascii="Times New Roman" w:hAnsi="Times New Roman"/>
                <w:sz w:val="22"/>
                <w:szCs w:val="22"/>
                <w:u w:val="single"/>
              </w:rPr>
              <w:fldChar w:fldCharType="begin">
                <w:ffData>
                  <w:name w:val=""/>
                  <w:enabled/>
                  <w:calcOnExit w:val="0"/>
                  <w:textInput>
                    <w:maxLength w:val="75"/>
                  </w:textInput>
                </w:ffData>
              </w:fldChar>
            </w:r>
            <w:r w:rsidR="00071835" w:rsidRPr="00C771C5">
              <w:rPr>
                <w:rFonts w:ascii="Times New Roman" w:hAnsi="Times New Roman"/>
                <w:sz w:val="22"/>
                <w:szCs w:val="22"/>
                <w:u w:val="single"/>
              </w:rPr>
              <w:instrText xml:space="preserve"> FORMTEXT </w:instrText>
            </w:r>
            <w:r w:rsidR="00071835" w:rsidRPr="00C771C5">
              <w:rPr>
                <w:rFonts w:ascii="Times New Roman" w:hAnsi="Times New Roman"/>
                <w:sz w:val="22"/>
                <w:szCs w:val="22"/>
                <w:u w:val="single"/>
              </w:rPr>
            </w:r>
            <w:r w:rsidR="00071835" w:rsidRPr="00C771C5">
              <w:rPr>
                <w:rFonts w:ascii="Times New Roman" w:hAnsi="Times New Roman"/>
                <w:sz w:val="22"/>
                <w:szCs w:val="22"/>
                <w:u w:val="single"/>
              </w:rPr>
              <w:fldChar w:fldCharType="separate"/>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892D7B" w:rsidRPr="00C771C5">
              <w:rPr>
                <w:rFonts w:ascii="Times New Roman" w:hAnsi="Times New Roman"/>
                <w:noProof/>
                <w:sz w:val="22"/>
                <w:szCs w:val="22"/>
                <w:u w:val="single"/>
              </w:rPr>
              <w:t xml:space="preserve">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sz w:val="22"/>
                <w:szCs w:val="22"/>
                <w:u w:val="single"/>
              </w:rPr>
              <w:fldChar w:fldCharType="end"/>
            </w:r>
          </w:p>
        </w:tc>
      </w:tr>
      <w:tr w:rsidR="00A049D8" w14:paraId="0626C9D3" w14:textId="77777777" w:rsidTr="00DF23C1">
        <w:trPr>
          <w:trHeight w:val="405"/>
        </w:trPr>
        <w:tc>
          <w:tcPr>
            <w:tcW w:w="3942" w:type="dxa"/>
            <w:gridSpan w:val="7"/>
            <w:shd w:val="clear" w:color="auto" w:fill="auto"/>
            <w:vAlign w:val="bottom"/>
          </w:tcPr>
          <w:p w14:paraId="5CF911DC" w14:textId="277E2B18" w:rsidR="00D0099B" w:rsidRDefault="00541367" w:rsidP="00892D7B">
            <w:pPr>
              <w:tabs>
                <w:tab w:val="left" w:pos="360"/>
                <w:tab w:val="left" w:pos="720"/>
                <w:tab w:val="right" w:pos="3559"/>
              </w:tabs>
              <w:spacing w:before="40"/>
              <w:rPr>
                <w:rFonts w:ascii="Arial" w:hAnsi="Arial"/>
                <w:sz w:val="19"/>
              </w:rPr>
            </w:pPr>
            <w:r>
              <w:rPr>
                <w:rFonts w:ascii="Arial" w:hAnsi="Arial"/>
                <w:sz w:val="19"/>
              </w:rPr>
              <w:t>Test</w:t>
            </w:r>
            <w:r w:rsidR="00DF23C1">
              <w:rPr>
                <w:rFonts w:ascii="Arial" w:hAnsi="Arial"/>
                <w:sz w:val="19"/>
              </w:rPr>
              <w:t>:</w:t>
            </w:r>
            <w:r w:rsidR="00135898">
              <w:rPr>
                <w:rFonts w:ascii="Arial" w:hAnsi="Arial"/>
                <w:sz w:val="19"/>
              </w:rPr>
              <w:t xml:space="preserve"> </w:t>
            </w:r>
            <w:r w:rsidR="00071835" w:rsidRPr="00C771C5">
              <w:rPr>
                <w:rFonts w:ascii="Times New Roman" w:hAnsi="Times New Roman"/>
                <w:sz w:val="22"/>
                <w:szCs w:val="22"/>
                <w:u w:val="single"/>
              </w:rPr>
              <w:fldChar w:fldCharType="begin">
                <w:ffData>
                  <w:name w:val=""/>
                  <w:enabled/>
                  <w:calcOnExit w:val="0"/>
                  <w:textInput>
                    <w:maxLength w:val="75"/>
                  </w:textInput>
                </w:ffData>
              </w:fldChar>
            </w:r>
            <w:r w:rsidR="00071835" w:rsidRPr="00C771C5">
              <w:rPr>
                <w:rFonts w:ascii="Times New Roman" w:hAnsi="Times New Roman"/>
                <w:sz w:val="22"/>
                <w:szCs w:val="22"/>
                <w:u w:val="single"/>
              </w:rPr>
              <w:instrText xml:space="preserve"> FORMTEXT </w:instrText>
            </w:r>
            <w:r w:rsidR="00071835" w:rsidRPr="00C771C5">
              <w:rPr>
                <w:rFonts w:ascii="Times New Roman" w:hAnsi="Times New Roman"/>
                <w:sz w:val="22"/>
                <w:szCs w:val="22"/>
                <w:u w:val="single"/>
              </w:rPr>
            </w:r>
            <w:r w:rsidR="00071835" w:rsidRPr="00C771C5">
              <w:rPr>
                <w:rFonts w:ascii="Times New Roman" w:hAnsi="Times New Roman"/>
                <w:sz w:val="22"/>
                <w:szCs w:val="22"/>
                <w:u w:val="single"/>
              </w:rPr>
              <w:fldChar w:fldCharType="separate"/>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892D7B" w:rsidRPr="00C771C5">
              <w:rPr>
                <w:rFonts w:ascii="Times New Roman" w:hAnsi="Times New Roman"/>
                <w:noProof/>
                <w:sz w:val="22"/>
                <w:szCs w:val="22"/>
                <w:u w:val="single"/>
              </w:rPr>
              <w:t xml:space="preserve">                                               </w:t>
            </w:r>
            <w:r w:rsidR="00071835" w:rsidRPr="00C771C5">
              <w:rPr>
                <w:rFonts w:ascii="Times New Roman" w:hAnsi="Times New Roman"/>
                <w:noProof/>
                <w:sz w:val="22"/>
                <w:szCs w:val="22"/>
                <w:u w:val="single"/>
              </w:rPr>
              <w:t> </w:t>
            </w:r>
            <w:r w:rsidR="00071835" w:rsidRPr="00C771C5">
              <w:rPr>
                <w:rFonts w:ascii="Times New Roman" w:hAnsi="Times New Roman"/>
                <w:sz w:val="22"/>
                <w:szCs w:val="22"/>
                <w:u w:val="single"/>
              </w:rPr>
              <w:fldChar w:fldCharType="end"/>
            </w:r>
          </w:p>
        </w:tc>
        <w:tc>
          <w:tcPr>
            <w:tcW w:w="3612" w:type="dxa"/>
            <w:gridSpan w:val="10"/>
            <w:shd w:val="clear" w:color="auto" w:fill="auto"/>
            <w:vAlign w:val="bottom"/>
          </w:tcPr>
          <w:p w14:paraId="5A2EFCD0" w14:textId="3CECCC27" w:rsidR="00D0099B" w:rsidRDefault="00541367" w:rsidP="00892D7B">
            <w:pPr>
              <w:tabs>
                <w:tab w:val="left" w:pos="360"/>
                <w:tab w:val="left" w:pos="720"/>
                <w:tab w:val="right" w:pos="3559"/>
              </w:tabs>
              <w:spacing w:before="40"/>
              <w:rPr>
                <w:rFonts w:ascii="Arial" w:hAnsi="Arial"/>
                <w:sz w:val="19"/>
              </w:rPr>
            </w:pPr>
            <w:r>
              <w:rPr>
                <w:rFonts w:ascii="Arial" w:hAnsi="Arial"/>
                <w:sz w:val="19"/>
              </w:rPr>
              <w:t>Date</w:t>
            </w:r>
            <w:r w:rsidR="00DF23C1">
              <w:rPr>
                <w:rFonts w:ascii="Arial" w:hAnsi="Arial"/>
                <w:sz w:val="19"/>
              </w:rPr>
              <w:t>:</w:t>
            </w:r>
            <w:r w:rsidR="00135898">
              <w:rPr>
                <w:rFonts w:ascii="Arial" w:hAnsi="Arial"/>
                <w:sz w:val="19"/>
              </w:rPr>
              <w:t xml:space="preserve"> </w:t>
            </w:r>
            <w:r w:rsidR="00C771C5" w:rsidRPr="000F5F73">
              <w:rPr>
                <w:rFonts w:ascii="Times New Roman" w:hAnsi="Times New Roman"/>
                <w:sz w:val="22"/>
                <w:szCs w:val="22"/>
                <w:u w:val="single"/>
              </w:rPr>
              <w:fldChar w:fldCharType="begin">
                <w:ffData>
                  <w:name w:val="Text1"/>
                  <w:enabled/>
                  <w:calcOnExit w:val="0"/>
                  <w:textInput>
                    <w:maxLength w:val="75"/>
                  </w:textInput>
                </w:ffData>
              </w:fldChar>
            </w:r>
            <w:r w:rsidR="00C771C5" w:rsidRPr="000F5F73">
              <w:rPr>
                <w:rFonts w:ascii="Times New Roman" w:hAnsi="Times New Roman"/>
                <w:sz w:val="22"/>
                <w:szCs w:val="22"/>
                <w:u w:val="single"/>
              </w:rPr>
              <w:instrText xml:space="preserve"> FORMTEXT </w:instrText>
            </w:r>
            <w:r w:rsidR="00C771C5" w:rsidRPr="000F5F73">
              <w:rPr>
                <w:rFonts w:ascii="Times New Roman" w:hAnsi="Times New Roman"/>
                <w:sz w:val="22"/>
                <w:szCs w:val="22"/>
                <w:u w:val="single"/>
              </w:rPr>
            </w:r>
            <w:r w:rsidR="00C771C5" w:rsidRPr="000F5F73">
              <w:rPr>
                <w:rFonts w:ascii="Times New Roman" w:hAnsi="Times New Roman"/>
                <w:sz w:val="22"/>
                <w:szCs w:val="22"/>
                <w:u w:val="single"/>
              </w:rPr>
              <w:fldChar w:fldCharType="separate"/>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sz w:val="22"/>
                <w:szCs w:val="22"/>
                <w:u w:val="single"/>
              </w:rPr>
              <w:fldChar w:fldCharType="end"/>
            </w:r>
          </w:p>
        </w:tc>
        <w:tc>
          <w:tcPr>
            <w:tcW w:w="3786" w:type="dxa"/>
            <w:gridSpan w:val="4"/>
            <w:shd w:val="clear" w:color="auto" w:fill="auto"/>
            <w:vAlign w:val="bottom"/>
          </w:tcPr>
          <w:p w14:paraId="57A593DF" w14:textId="535F387A" w:rsidR="00D0099B" w:rsidRDefault="00D0099B" w:rsidP="00892D7B">
            <w:pPr>
              <w:tabs>
                <w:tab w:val="left" w:pos="360"/>
                <w:tab w:val="left" w:pos="720"/>
                <w:tab w:val="right" w:pos="3559"/>
              </w:tabs>
              <w:spacing w:before="40"/>
              <w:rPr>
                <w:rFonts w:ascii="Arial" w:hAnsi="Arial"/>
                <w:sz w:val="19"/>
              </w:rPr>
            </w:pPr>
            <w:r>
              <w:rPr>
                <w:rFonts w:ascii="Arial" w:hAnsi="Arial"/>
                <w:sz w:val="19"/>
              </w:rPr>
              <w:t>Result</w:t>
            </w:r>
            <w:r w:rsidR="00DF23C1">
              <w:rPr>
                <w:rFonts w:ascii="Arial" w:hAnsi="Arial"/>
                <w:sz w:val="19"/>
              </w:rPr>
              <w:t>:</w:t>
            </w:r>
            <w:r w:rsidR="00135898">
              <w:rPr>
                <w:rFonts w:ascii="Arial" w:hAnsi="Arial"/>
                <w:sz w:val="19"/>
              </w:rPr>
              <w:t xml:space="preserve"> </w:t>
            </w:r>
            <w:r w:rsidR="00C771C5" w:rsidRPr="00C771C5">
              <w:rPr>
                <w:rFonts w:ascii="Times New Roman" w:hAnsi="Times New Roman"/>
                <w:sz w:val="22"/>
                <w:szCs w:val="22"/>
                <w:u w:val="single"/>
              </w:rPr>
              <w:fldChar w:fldCharType="begin">
                <w:ffData>
                  <w:name w:val=""/>
                  <w:enabled/>
                  <w:calcOnExit w:val="0"/>
                  <w:textInput>
                    <w:maxLength w:val="75"/>
                  </w:textInput>
                </w:ffData>
              </w:fldChar>
            </w:r>
            <w:r w:rsidR="00C771C5" w:rsidRPr="00C771C5">
              <w:rPr>
                <w:rFonts w:ascii="Times New Roman" w:hAnsi="Times New Roman"/>
                <w:sz w:val="22"/>
                <w:szCs w:val="22"/>
                <w:u w:val="single"/>
              </w:rPr>
              <w:instrText xml:space="preserve"> FORMTEXT </w:instrText>
            </w:r>
            <w:r w:rsidR="00C771C5" w:rsidRPr="00C771C5">
              <w:rPr>
                <w:rFonts w:ascii="Times New Roman" w:hAnsi="Times New Roman"/>
                <w:sz w:val="22"/>
                <w:szCs w:val="22"/>
                <w:u w:val="single"/>
              </w:rPr>
            </w:r>
            <w:r w:rsidR="00C771C5" w:rsidRPr="00C771C5">
              <w:rPr>
                <w:rFonts w:ascii="Times New Roman" w:hAnsi="Times New Roman"/>
                <w:sz w:val="22"/>
                <w:szCs w:val="22"/>
                <w:u w:val="single"/>
              </w:rPr>
              <w:fldChar w:fldCharType="separate"/>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xml:space="preserve">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sz w:val="22"/>
                <w:szCs w:val="22"/>
                <w:u w:val="single"/>
              </w:rPr>
              <w:fldChar w:fldCharType="end"/>
            </w:r>
          </w:p>
        </w:tc>
      </w:tr>
      <w:tr w:rsidR="00A049D8" w14:paraId="689BD545" w14:textId="77777777" w:rsidTr="00DF23C1">
        <w:trPr>
          <w:trHeight w:val="405"/>
        </w:trPr>
        <w:tc>
          <w:tcPr>
            <w:tcW w:w="3942" w:type="dxa"/>
            <w:gridSpan w:val="7"/>
            <w:shd w:val="clear" w:color="auto" w:fill="auto"/>
            <w:vAlign w:val="bottom"/>
          </w:tcPr>
          <w:p w14:paraId="19196824" w14:textId="2E47F576" w:rsidR="00D0099B" w:rsidRDefault="00541367" w:rsidP="00892D7B">
            <w:pPr>
              <w:tabs>
                <w:tab w:val="left" w:pos="360"/>
                <w:tab w:val="left" w:pos="720"/>
                <w:tab w:val="right" w:pos="3559"/>
              </w:tabs>
              <w:spacing w:before="40"/>
              <w:rPr>
                <w:rFonts w:ascii="Arial" w:hAnsi="Arial"/>
                <w:sz w:val="19"/>
              </w:rPr>
            </w:pPr>
            <w:r>
              <w:rPr>
                <w:rFonts w:ascii="Arial" w:hAnsi="Arial"/>
                <w:sz w:val="19"/>
              </w:rPr>
              <w:t>Test</w:t>
            </w:r>
            <w:r w:rsidR="00DF23C1">
              <w:rPr>
                <w:rFonts w:ascii="Arial" w:hAnsi="Arial"/>
                <w:sz w:val="19"/>
              </w:rPr>
              <w:t>:</w:t>
            </w:r>
            <w:r w:rsidR="00135898">
              <w:rPr>
                <w:rFonts w:ascii="Arial" w:hAnsi="Arial"/>
                <w:sz w:val="19"/>
              </w:rPr>
              <w:t xml:space="preserve"> </w:t>
            </w:r>
            <w:r w:rsidR="00071835" w:rsidRPr="00C771C5">
              <w:rPr>
                <w:rFonts w:ascii="Times New Roman" w:hAnsi="Times New Roman"/>
                <w:sz w:val="22"/>
                <w:szCs w:val="22"/>
                <w:u w:val="single"/>
              </w:rPr>
              <w:fldChar w:fldCharType="begin">
                <w:ffData>
                  <w:name w:val=""/>
                  <w:enabled/>
                  <w:calcOnExit w:val="0"/>
                  <w:textInput>
                    <w:maxLength w:val="75"/>
                  </w:textInput>
                </w:ffData>
              </w:fldChar>
            </w:r>
            <w:r w:rsidR="00071835" w:rsidRPr="00C771C5">
              <w:rPr>
                <w:rFonts w:ascii="Times New Roman" w:hAnsi="Times New Roman"/>
                <w:sz w:val="22"/>
                <w:szCs w:val="22"/>
                <w:u w:val="single"/>
              </w:rPr>
              <w:instrText xml:space="preserve"> FORMTEXT </w:instrText>
            </w:r>
            <w:r w:rsidR="00071835" w:rsidRPr="00C771C5">
              <w:rPr>
                <w:rFonts w:ascii="Times New Roman" w:hAnsi="Times New Roman"/>
                <w:sz w:val="22"/>
                <w:szCs w:val="22"/>
                <w:u w:val="single"/>
              </w:rPr>
            </w:r>
            <w:r w:rsidR="00071835" w:rsidRPr="00C771C5">
              <w:rPr>
                <w:rFonts w:ascii="Times New Roman" w:hAnsi="Times New Roman"/>
                <w:sz w:val="22"/>
                <w:szCs w:val="22"/>
                <w:u w:val="single"/>
              </w:rPr>
              <w:fldChar w:fldCharType="separate"/>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071835" w:rsidRPr="00C771C5">
              <w:rPr>
                <w:rFonts w:ascii="Times New Roman" w:hAnsi="Times New Roman"/>
                <w:noProof/>
                <w:sz w:val="22"/>
                <w:szCs w:val="22"/>
                <w:u w:val="single"/>
              </w:rPr>
              <w:t> </w:t>
            </w:r>
            <w:r w:rsidR="00892D7B" w:rsidRPr="00C771C5">
              <w:rPr>
                <w:rFonts w:ascii="Times New Roman" w:hAnsi="Times New Roman"/>
                <w:noProof/>
                <w:sz w:val="22"/>
                <w:szCs w:val="22"/>
                <w:u w:val="single"/>
              </w:rPr>
              <w:t xml:space="preserve">                                               </w:t>
            </w:r>
            <w:r w:rsidR="00071835" w:rsidRPr="00C771C5">
              <w:rPr>
                <w:rFonts w:ascii="Times New Roman" w:hAnsi="Times New Roman"/>
                <w:noProof/>
                <w:sz w:val="22"/>
                <w:szCs w:val="22"/>
                <w:u w:val="single"/>
              </w:rPr>
              <w:t> </w:t>
            </w:r>
            <w:r w:rsidR="00071835" w:rsidRPr="00C771C5">
              <w:rPr>
                <w:rFonts w:ascii="Times New Roman" w:hAnsi="Times New Roman"/>
                <w:sz w:val="22"/>
                <w:szCs w:val="22"/>
                <w:u w:val="single"/>
              </w:rPr>
              <w:fldChar w:fldCharType="end"/>
            </w:r>
          </w:p>
        </w:tc>
        <w:tc>
          <w:tcPr>
            <w:tcW w:w="3612" w:type="dxa"/>
            <w:gridSpan w:val="10"/>
            <w:shd w:val="clear" w:color="auto" w:fill="auto"/>
            <w:vAlign w:val="bottom"/>
          </w:tcPr>
          <w:p w14:paraId="7EBCE14D" w14:textId="6360CF5B" w:rsidR="00D0099B" w:rsidRDefault="00541367" w:rsidP="00892D7B">
            <w:pPr>
              <w:tabs>
                <w:tab w:val="left" w:pos="360"/>
                <w:tab w:val="left" w:pos="720"/>
                <w:tab w:val="right" w:pos="3559"/>
              </w:tabs>
              <w:spacing w:before="40"/>
              <w:rPr>
                <w:rFonts w:ascii="Arial" w:hAnsi="Arial"/>
                <w:sz w:val="19"/>
              </w:rPr>
            </w:pPr>
            <w:r>
              <w:rPr>
                <w:rFonts w:ascii="Arial" w:hAnsi="Arial"/>
                <w:sz w:val="19"/>
              </w:rPr>
              <w:t>Date</w:t>
            </w:r>
            <w:r w:rsidR="00DF23C1">
              <w:rPr>
                <w:rFonts w:ascii="Arial" w:hAnsi="Arial"/>
                <w:sz w:val="19"/>
              </w:rPr>
              <w:t>:</w:t>
            </w:r>
            <w:r w:rsidR="00135898">
              <w:rPr>
                <w:rFonts w:ascii="Arial" w:hAnsi="Arial"/>
                <w:sz w:val="19"/>
              </w:rPr>
              <w:t xml:space="preserve"> </w:t>
            </w:r>
            <w:r w:rsidR="00C771C5" w:rsidRPr="000F5F73">
              <w:rPr>
                <w:rFonts w:ascii="Times New Roman" w:hAnsi="Times New Roman"/>
                <w:sz w:val="22"/>
                <w:szCs w:val="22"/>
                <w:u w:val="single"/>
              </w:rPr>
              <w:fldChar w:fldCharType="begin">
                <w:ffData>
                  <w:name w:val="Text1"/>
                  <w:enabled/>
                  <w:calcOnExit w:val="0"/>
                  <w:textInput>
                    <w:maxLength w:val="75"/>
                  </w:textInput>
                </w:ffData>
              </w:fldChar>
            </w:r>
            <w:r w:rsidR="00C771C5" w:rsidRPr="000F5F73">
              <w:rPr>
                <w:rFonts w:ascii="Times New Roman" w:hAnsi="Times New Roman"/>
                <w:sz w:val="22"/>
                <w:szCs w:val="22"/>
                <w:u w:val="single"/>
              </w:rPr>
              <w:instrText xml:space="preserve"> FORMTEXT </w:instrText>
            </w:r>
            <w:r w:rsidR="00C771C5" w:rsidRPr="000F5F73">
              <w:rPr>
                <w:rFonts w:ascii="Times New Roman" w:hAnsi="Times New Roman"/>
                <w:sz w:val="22"/>
                <w:szCs w:val="22"/>
                <w:u w:val="single"/>
              </w:rPr>
            </w:r>
            <w:r w:rsidR="00C771C5" w:rsidRPr="000F5F73">
              <w:rPr>
                <w:rFonts w:ascii="Times New Roman" w:hAnsi="Times New Roman"/>
                <w:sz w:val="22"/>
                <w:szCs w:val="22"/>
                <w:u w:val="single"/>
              </w:rPr>
              <w:fldChar w:fldCharType="separate"/>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noProof/>
                <w:sz w:val="22"/>
                <w:szCs w:val="22"/>
                <w:u w:val="single"/>
              </w:rPr>
              <w:t> </w:t>
            </w:r>
            <w:r w:rsidR="00C771C5" w:rsidRPr="000F5F73">
              <w:rPr>
                <w:rFonts w:ascii="Times New Roman" w:hAnsi="Times New Roman"/>
                <w:sz w:val="22"/>
                <w:szCs w:val="22"/>
                <w:u w:val="single"/>
              </w:rPr>
              <w:fldChar w:fldCharType="end"/>
            </w:r>
          </w:p>
        </w:tc>
        <w:tc>
          <w:tcPr>
            <w:tcW w:w="3786" w:type="dxa"/>
            <w:gridSpan w:val="4"/>
            <w:shd w:val="clear" w:color="auto" w:fill="auto"/>
            <w:vAlign w:val="bottom"/>
          </w:tcPr>
          <w:p w14:paraId="2F1C37F7" w14:textId="0706754B" w:rsidR="00D0099B" w:rsidRDefault="00D0099B" w:rsidP="00892D7B">
            <w:pPr>
              <w:tabs>
                <w:tab w:val="left" w:pos="360"/>
                <w:tab w:val="left" w:pos="720"/>
                <w:tab w:val="right" w:pos="3559"/>
              </w:tabs>
              <w:spacing w:before="40"/>
              <w:rPr>
                <w:rFonts w:ascii="Arial" w:hAnsi="Arial"/>
                <w:sz w:val="19"/>
              </w:rPr>
            </w:pPr>
            <w:r>
              <w:rPr>
                <w:rFonts w:ascii="Arial" w:hAnsi="Arial"/>
                <w:sz w:val="19"/>
              </w:rPr>
              <w:t>Result</w:t>
            </w:r>
            <w:r w:rsidR="00DF23C1">
              <w:rPr>
                <w:rFonts w:ascii="Arial" w:hAnsi="Arial"/>
                <w:sz w:val="19"/>
              </w:rPr>
              <w:t>:</w:t>
            </w:r>
            <w:r w:rsidR="00135898">
              <w:rPr>
                <w:rFonts w:ascii="Arial" w:hAnsi="Arial"/>
                <w:sz w:val="19"/>
              </w:rPr>
              <w:t xml:space="preserve"> </w:t>
            </w:r>
            <w:r w:rsidR="00C771C5" w:rsidRPr="00C771C5">
              <w:rPr>
                <w:rFonts w:ascii="Times New Roman" w:hAnsi="Times New Roman"/>
                <w:sz w:val="22"/>
                <w:szCs w:val="22"/>
                <w:u w:val="single"/>
              </w:rPr>
              <w:fldChar w:fldCharType="begin">
                <w:ffData>
                  <w:name w:val=""/>
                  <w:enabled/>
                  <w:calcOnExit w:val="0"/>
                  <w:textInput>
                    <w:maxLength w:val="75"/>
                  </w:textInput>
                </w:ffData>
              </w:fldChar>
            </w:r>
            <w:r w:rsidR="00C771C5" w:rsidRPr="00C771C5">
              <w:rPr>
                <w:rFonts w:ascii="Times New Roman" w:hAnsi="Times New Roman"/>
                <w:sz w:val="22"/>
                <w:szCs w:val="22"/>
                <w:u w:val="single"/>
              </w:rPr>
              <w:instrText xml:space="preserve"> FORMTEXT </w:instrText>
            </w:r>
            <w:r w:rsidR="00C771C5" w:rsidRPr="00C771C5">
              <w:rPr>
                <w:rFonts w:ascii="Times New Roman" w:hAnsi="Times New Roman"/>
                <w:sz w:val="22"/>
                <w:szCs w:val="22"/>
                <w:u w:val="single"/>
              </w:rPr>
            </w:r>
            <w:r w:rsidR="00C771C5" w:rsidRPr="00C771C5">
              <w:rPr>
                <w:rFonts w:ascii="Times New Roman" w:hAnsi="Times New Roman"/>
                <w:sz w:val="22"/>
                <w:szCs w:val="22"/>
                <w:u w:val="single"/>
              </w:rPr>
              <w:fldChar w:fldCharType="separate"/>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xml:space="preserve">                                          </w:t>
            </w:r>
            <w:r w:rsidR="00C771C5" w:rsidRPr="00C771C5">
              <w:rPr>
                <w:rFonts w:ascii="Times New Roman" w:hAnsi="Times New Roman"/>
                <w:noProof/>
                <w:sz w:val="22"/>
                <w:szCs w:val="22"/>
                <w:u w:val="single"/>
              </w:rPr>
              <w:t> </w:t>
            </w:r>
            <w:r w:rsidR="00C771C5" w:rsidRPr="00C771C5">
              <w:rPr>
                <w:rFonts w:ascii="Times New Roman" w:hAnsi="Times New Roman"/>
                <w:noProof/>
                <w:sz w:val="22"/>
                <w:szCs w:val="22"/>
                <w:u w:val="single"/>
              </w:rPr>
              <w:t> </w:t>
            </w:r>
            <w:r w:rsidR="00C771C5" w:rsidRPr="00C771C5">
              <w:rPr>
                <w:rFonts w:ascii="Times New Roman" w:hAnsi="Times New Roman"/>
                <w:sz w:val="22"/>
                <w:szCs w:val="22"/>
                <w:u w:val="single"/>
              </w:rPr>
              <w:fldChar w:fldCharType="end"/>
            </w:r>
          </w:p>
        </w:tc>
      </w:tr>
    </w:tbl>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10998"/>
        <w:gridCol w:w="180"/>
      </w:tblGrid>
      <w:tr w:rsidR="0075612C" w:rsidRPr="00A76E90" w14:paraId="299E413D" w14:textId="77777777" w:rsidTr="008770B8">
        <w:trPr>
          <w:cantSplit/>
          <w:trHeight w:val="2601"/>
        </w:trPr>
        <w:tc>
          <w:tcPr>
            <w:tcW w:w="11340" w:type="dxa"/>
            <w:gridSpan w:val="3"/>
            <w:tcBorders>
              <w:top w:val="nil"/>
              <w:left w:val="nil"/>
              <w:bottom w:val="nil"/>
              <w:right w:val="nil"/>
            </w:tcBorders>
          </w:tcPr>
          <w:p w14:paraId="3D51B067" w14:textId="77777777" w:rsidR="0075612C" w:rsidRPr="008B48FC" w:rsidRDefault="0075612C" w:rsidP="0075612C">
            <w:pPr>
              <w:pStyle w:val="Heading5"/>
              <w:rPr>
                <w:b/>
                <w:sz w:val="18"/>
                <w:szCs w:val="18"/>
              </w:rPr>
            </w:pPr>
            <w:r w:rsidRPr="008B48FC">
              <w:rPr>
                <w:b/>
                <w:sz w:val="18"/>
                <w:szCs w:val="18"/>
              </w:rPr>
              <w:lastRenderedPageBreak/>
              <w:t>References</w:t>
            </w:r>
          </w:p>
          <w:p w14:paraId="01E92E52" w14:textId="77777777" w:rsidR="002142CE" w:rsidRPr="002142CE" w:rsidRDefault="002142CE" w:rsidP="002142CE">
            <w:pPr>
              <w:rPr>
                <w:rFonts w:ascii="Arial" w:hAnsi="Arial" w:cs="Arial"/>
                <w:sz w:val="18"/>
                <w:szCs w:val="18"/>
              </w:rPr>
            </w:pPr>
            <w:r w:rsidRPr="002142CE">
              <w:rPr>
                <w:rFonts w:ascii="Arial" w:hAnsi="Arial" w:cs="Arial"/>
                <w:sz w:val="18"/>
                <w:szCs w:val="18"/>
              </w:rPr>
              <w:t>Centers for Disea</w:t>
            </w:r>
            <w:r w:rsidR="00C63EAE">
              <w:rPr>
                <w:rFonts w:ascii="Arial" w:hAnsi="Arial" w:cs="Arial"/>
                <w:sz w:val="18"/>
                <w:szCs w:val="18"/>
              </w:rPr>
              <w:t>se Control and Prevention. 2017</w:t>
            </w:r>
            <w:r w:rsidRPr="002142CE">
              <w:rPr>
                <w:rFonts w:ascii="Arial" w:hAnsi="Arial" w:cs="Arial"/>
                <w:sz w:val="18"/>
                <w:szCs w:val="18"/>
              </w:rPr>
              <w:t xml:space="preserve">. Official American Thoracic Society/Infectious Diseases Society of America/Centers for Disease Control and Prevention clinical practice guidelines: Diagnosis of tuberculosis in adults and children, </w:t>
            </w:r>
            <w:r w:rsidRPr="002142CE">
              <w:rPr>
                <w:rFonts w:ascii="Arial" w:hAnsi="Arial" w:cs="Arial"/>
                <w:i/>
                <w:iCs/>
                <w:sz w:val="18"/>
                <w:szCs w:val="18"/>
              </w:rPr>
              <w:t>Clinical Infectious Diseases, 64</w:t>
            </w:r>
            <w:r w:rsidRPr="002142CE">
              <w:rPr>
                <w:rFonts w:ascii="Arial" w:hAnsi="Arial" w:cs="Arial"/>
                <w:sz w:val="18"/>
                <w:szCs w:val="18"/>
              </w:rPr>
              <w:t xml:space="preserve">(2): 111-5. Retrieved from </w:t>
            </w:r>
            <w:r w:rsidRPr="002142CE">
              <w:rPr>
                <w:rFonts w:ascii="Arial" w:hAnsi="Arial" w:cs="Arial"/>
                <w:color w:val="0000FF"/>
                <w:sz w:val="18"/>
                <w:szCs w:val="18"/>
              </w:rPr>
              <w:t>https://www.cdc.gov/tb/publications/guidelines/pdf/ciw778.pdf</w:t>
            </w:r>
          </w:p>
          <w:p w14:paraId="69A2BD87" w14:textId="77777777" w:rsidR="002142CE" w:rsidRDefault="002142CE" w:rsidP="000A78E0">
            <w:pPr>
              <w:rPr>
                <w:rFonts w:ascii="Arial" w:hAnsi="Arial"/>
                <w:sz w:val="18"/>
                <w:szCs w:val="18"/>
              </w:rPr>
            </w:pPr>
          </w:p>
          <w:p w14:paraId="234DD7A9" w14:textId="77777777" w:rsidR="00E27041" w:rsidRDefault="00E27041" w:rsidP="000A78E0">
            <w:pPr>
              <w:rPr>
                <w:rFonts w:ascii="Arial" w:hAnsi="Arial"/>
                <w:sz w:val="18"/>
                <w:szCs w:val="18"/>
              </w:rPr>
            </w:pPr>
            <w:r w:rsidRPr="000A78E0">
              <w:rPr>
                <w:rFonts w:ascii="Arial" w:hAnsi="Arial"/>
                <w:sz w:val="18"/>
                <w:szCs w:val="18"/>
              </w:rPr>
              <w:t>Tuberculosis Screening, Testing, and Treatment of U.S. Health Care Personnel: Recommendations from the National Tuberculosis Controllers Association and CDC.  MMWR. 68:19. May 17, 2019.</w:t>
            </w:r>
          </w:p>
          <w:p w14:paraId="7C574349" w14:textId="77777777" w:rsidR="00E27041" w:rsidRDefault="00E27041" w:rsidP="000A78E0">
            <w:pPr>
              <w:rPr>
                <w:rFonts w:ascii="Arial" w:hAnsi="Arial"/>
                <w:sz w:val="18"/>
                <w:szCs w:val="18"/>
              </w:rPr>
            </w:pPr>
          </w:p>
          <w:p w14:paraId="3ABD4001" w14:textId="77777777" w:rsidR="00E27041" w:rsidRPr="000A78E0" w:rsidRDefault="00E27041" w:rsidP="00E27041">
            <w:pPr>
              <w:rPr>
                <w:rFonts w:ascii="Arial" w:hAnsi="Arial"/>
                <w:sz w:val="18"/>
                <w:szCs w:val="18"/>
              </w:rPr>
            </w:pPr>
            <w:r w:rsidRPr="000A78E0">
              <w:rPr>
                <w:rFonts w:ascii="Arial" w:hAnsi="Arial"/>
                <w:sz w:val="18"/>
                <w:szCs w:val="18"/>
              </w:rPr>
              <w:t>Red Book.  American Academy of Pediatrics.  31st Edition.  2018.</w:t>
            </w:r>
          </w:p>
          <w:p w14:paraId="094D4334" w14:textId="77777777" w:rsidR="000D2B80" w:rsidRDefault="000D2B80" w:rsidP="00E27041">
            <w:pPr>
              <w:rPr>
                <w:rFonts w:ascii="Arial" w:hAnsi="Arial"/>
                <w:sz w:val="18"/>
                <w:szCs w:val="18"/>
              </w:rPr>
            </w:pPr>
          </w:p>
          <w:p w14:paraId="7417D763" w14:textId="77777777" w:rsidR="00E27041" w:rsidRPr="000A78E0" w:rsidRDefault="00E27041" w:rsidP="00E27041">
            <w:pPr>
              <w:rPr>
                <w:rFonts w:ascii="Arial" w:hAnsi="Arial"/>
                <w:sz w:val="18"/>
                <w:szCs w:val="18"/>
              </w:rPr>
            </w:pPr>
            <w:r w:rsidRPr="000A78E0">
              <w:rPr>
                <w:rFonts w:ascii="Arial" w:hAnsi="Arial"/>
                <w:sz w:val="18"/>
                <w:szCs w:val="18"/>
              </w:rPr>
              <w:t xml:space="preserve">Update to Recommendations for Use of Once-Weekly Isoniazid-Rifapentine Regimen to Treat Latent Mycobacterium </w:t>
            </w:r>
            <w:proofErr w:type="gramStart"/>
            <w:r w:rsidRPr="000A78E0">
              <w:rPr>
                <w:rFonts w:ascii="Arial" w:hAnsi="Arial"/>
                <w:sz w:val="18"/>
                <w:szCs w:val="18"/>
              </w:rPr>
              <w:t>tuberculosis</w:t>
            </w:r>
            <w:proofErr w:type="gramEnd"/>
            <w:r w:rsidRPr="000A78E0">
              <w:rPr>
                <w:rFonts w:ascii="Arial" w:hAnsi="Arial"/>
                <w:sz w:val="18"/>
                <w:szCs w:val="18"/>
              </w:rPr>
              <w:t xml:space="preserve"> Infection. MMWR. 67:25. June 29, 2018.</w:t>
            </w:r>
          </w:p>
          <w:p w14:paraId="51AEE554" w14:textId="77777777" w:rsidR="00E27041" w:rsidRDefault="00E27041" w:rsidP="000A78E0">
            <w:pPr>
              <w:rPr>
                <w:rFonts w:ascii="Arial" w:hAnsi="Arial"/>
                <w:sz w:val="18"/>
                <w:szCs w:val="18"/>
              </w:rPr>
            </w:pPr>
          </w:p>
          <w:p w14:paraId="3DA0A4CD" w14:textId="77777777" w:rsidR="000D2B80" w:rsidRPr="00886E43" w:rsidRDefault="000D2B80" w:rsidP="000D2B80">
            <w:pPr>
              <w:rPr>
                <w:rFonts w:ascii="Arial" w:hAnsi="Arial"/>
                <w:sz w:val="18"/>
                <w:szCs w:val="18"/>
              </w:rPr>
            </w:pPr>
            <w:r w:rsidRPr="00886E43">
              <w:rPr>
                <w:rFonts w:ascii="Arial" w:hAnsi="Arial"/>
                <w:sz w:val="18"/>
                <w:szCs w:val="18"/>
              </w:rPr>
              <w:t xml:space="preserve">Tuberculosis Screening, Testing, and Treatment of US Health Care Personnel: </w:t>
            </w:r>
            <w:r w:rsidRPr="00886E43">
              <w:rPr>
                <w:rFonts w:ascii="Arial" w:hAnsi="Arial"/>
                <w:i/>
                <w:sz w:val="18"/>
                <w:szCs w:val="18"/>
              </w:rPr>
              <w:t>ACOEM and NTCA Joint Task Force on Implementation of the 2019 MMWR Recommendations</w:t>
            </w:r>
            <w:r w:rsidRPr="00886E43">
              <w:rPr>
                <w:rFonts w:ascii="Arial" w:hAnsi="Arial"/>
                <w:sz w:val="18"/>
                <w:szCs w:val="18"/>
              </w:rPr>
              <w:t>, JOEM. 62 (No.7), July 7, 2020.</w:t>
            </w:r>
          </w:p>
          <w:p w14:paraId="56DF2BC8" w14:textId="77777777" w:rsidR="000D2B80" w:rsidRPr="00886E43" w:rsidRDefault="000D2B80" w:rsidP="000D2B80">
            <w:pPr>
              <w:rPr>
                <w:rFonts w:ascii="Arial" w:hAnsi="Arial"/>
                <w:sz w:val="18"/>
                <w:szCs w:val="18"/>
              </w:rPr>
            </w:pPr>
          </w:p>
          <w:p w14:paraId="13D0D92D" w14:textId="77777777" w:rsidR="0075612C" w:rsidRDefault="000D2B80">
            <w:pPr>
              <w:rPr>
                <w:rFonts w:ascii="Arial" w:hAnsi="Arial"/>
                <w:sz w:val="18"/>
                <w:szCs w:val="18"/>
              </w:rPr>
            </w:pPr>
            <w:r w:rsidRPr="00886E43">
              <w:rPr>
                <w:rFonts w:ascii="Arial" w:hAnsi="Arial"/>
                <w:sz w:val="18"/>
                <w:szCs w:val="18"/>
              </w:rPr>
              <w:t>Testing and Treatment of Latent Tuberculosis Infection in the United States: Clinical Recommendations. A Guide for Health Care Providers and Public Health Programs; National Society of Tuberculosis Clinicians. 2021.</w:t>
            </w:r>
          </w:p>
          <w:p w14:paraId="2ACA2FF3" w14:textId="79861B96" w:rsidR="00DF23C1" w:rsidRPr="0084130A" w:rsidRDefault="00DF23C1">
            <w:pPr>
              <w:rPr>
                <w:rFonts w:ascii="Arial" w:hAnsi="Arial"/>
                <w:sz w:val="18"/>
                <w:szCs w:val="18"/>
              </w:rPr>
            </w:pPr>
          </w:p>
        </w:tc>
      </w:tr>
      <w:tr w:rsidR="0075612C" w:rsidRPr="00A13F0E" w14:paraId="29FCBD14" w14:textId="77777777" w:rsidTr="006B39C9">
        <w:tblPrEx>
          <w:tblBorders>
            <w:top w:val="nil"/>
            <w:left w:val="nil"/>
            <w:bottom w:val="nil"/>
            <w:right w:val="nil"/>
            <w:insideH w:val="none" w:sz="0" w:space="0" w:color="auto"/>
            <w:insideV w:val="none" w:sz="0" w:space="0" w:color="auto"/>
          </w:tblBorders>
        </w:tblPrEx>
        <w:trPr>
          <w:gridBefore w:val="1"/>
          <w:gridAfter w:val="1"/>
          <w:wBefore w:w="162" w:type="dxa"/>
          <w:wAfter w:w="180" w:type="dxa"/>
          <w:trHeight w:val="207"/>
        </w:trPr>
        <w:tc>
          <w:tcPr>
            <w:tcW w:w="10998" w:type="dxa"/>
            <w:tcBorders>
              <w:bottom w:val="single" w:sz="4" w:space="0" w:color="auto"/>
            </w:tcBorders>
          </w:tcPr>
          <w:p w14:paraId="37399156" w14:textId="77777777" w:rsidR="006B39C9" w:rsidRDefault="006B39C9" w:rsidP="00071835">
            <w:pPr>
              <w:pStyle w:val="Pa22"/>
              <w:pageBreakBefore/>
              <w:jc w:val="center"/>
              <w:rPr>
                <w:rFonts w:ascii="Helvetica LT Std" w:hAnsi="Helvetica LT Std" w:cs="Helvetica LT Std"/>
                <w:b/>
                <w:bCs/>
                <w:color w:val="000000" w:themeColor="text1"/>
              </w:rPr>
            </w:pPr>
            <w:r>
              <w:rPr>
                <w:rFonts w:ascii="Helvetica LT Std" w:hAnsi="Helvetica LT Std" w:cs="Helvetica LT Std"/>
                <w:b/>
                <w:bCs/>
                <w:color w:val="000000" w:themeColor="text1"/>
              </w:rPr>
              <w:t>Additional Information for:</w:t>
            </w:r>
          </w:p>
          <w:p w14:paraId="3689515B" w14:textId="77777777" w:rsidR="006B39C9" w:rsidRPr="006B39C9" w:rsidRDefault="002A18B8" w:rsidP="006B39C9">
            <w:pPr>
              <w:pStyle w:val="Pa22"/>
              <w:jc w:val="center"/>
              <w:rPr>
                <w:rFonts w:ascii="Helvetica LT Std" w:hAnsi="Helvetica LT Std" w:cs="Helvetica LT Std"/>
                <w:b/>
                <w:bCs/>
                <w:color w:val="000000" w:themeColor="text1"/>
              </w:rPr>
            </w:pPr>
            <w:r w:rsidRPr="006B39C9">
              <w:rPr>
                <w:rFonts w:ascii="Helvetica LT Std" w:hAnsi="Helvetica LT Std" w:cs="Helvetica LT Std"/>
                <w:b/>
                <w:bCs/>
                <w:color w:val="000000" w:themeColor="text1"/>
              </w:rPr>
              <w:t>Tuberculosis Infection</w:t>
            </w:r>
          </w:p>
          <w:p w14:paraId="4D02E3FA" w14:textId="7A8DDA2F" w:rsidR="006B39C9" w:rsidRDefault="002A18B8" w:rsidP="002E3C3A">
            <w:pPr>
              <w:pStyle w:val="Pa22"/>
              <w:spacing w:after="240"/>
              <w:jc w:val="center"/>
              <w:rPr>
                <w:rFonts w:ascii="Helvetica LT Std" w:hAnsi="Helvetica LT Std" w:cs="Helvetica LT Std"/>
                <w:b/>
                <w:bCs/>
                <w:color w:val="000000" w:themeColor="text1"/>
              </w:rPr>
            </w:pPr>
            <w:r w:rsidRPr="006B39C9">
              <w:rPr>
                <w:rFonts w:ascii="Helvetica LT Std" w:hAnsi="Helvetica LT Std" w:cs="Helvetica LT Std"/>
                <w:b/>
                <w:bCs/>
                <w:color w:val="000000" w:themeColor="text1"/>
              </w:rPr>
              <w:t xml:space="preserve">Initial Request </w:t>
            </w:r>
            <w:r w:rsidR="00DF23C1">
              <w:rPr>
                <w:rFonts w:ascii="Helvetica LT Std" w:hAnsi="Helvetica LT Std" w:cs="Helvetica LT Std"/>
                <w:b/>
                <w:bCs/>
                <w:color w:val="000000" w:themeColor="text1"/>
              </w:rPr>
              <w:t>f</w:t>
            </w:r>
            <w:r w:rsidRPr="006B39C9">
              <w:rPr>
                <w:rFonts w:ascii="Helvetica LT Std" w:hAnsi="Helvetica LT Std" w:cs="Helvetica LT Std"/>
                <w:b/>
                <w:bCs/>
                <w:color w:val="000000" w:themeColor="text1"/>
              </w:rPr>
              <w:t>or Medication</w:t>
            </w:r>
            <w:r>
              <w:rPr>
                <w:rFonts w:ascii="Helvetica LT Std" w:hAnsi="Helvetica LT Std" w:cs="Helvetica LT Std"/>
                <w:b/>
                <w:bCs/>
                <w:color w:val="000000" w:themeColor="text1"/>
              </w:rPr>
              <w:t xml:space="preserve">, F-00905 </w:t>
            </w:r>
          </w:p>
          <w:p w14:paraId="02F0D873" w14:textId="77777777" w:rsidR="0075612C" w:rsidRPr="00A6606B" w:rsidRDefault="0075612C" w:rsidP="00486348">
            <w:pPr>
              <w:pStyle w:val="Pa22"/>
              <w:rPr>
                <w:rFonts w:ascii="Helvetica LT Std" w:hAnsi="Helvetica LT Std" w:cs="Helvetica LT Std"/>
                <w:b/>
                <w:bCs/>
                <w:iCs/>
                <w:color w:val="FF0000"/>
              </w:rPr>
            </w:pPr>
            <w:r w:rsidRPr="00A6606B">
              <w:rPr>
                <w:rFonts w:ascii="Helvetica LT Std" w:hAnsi="Helvetica LT Std" w:cs="Helvetica LT Std"/>
                <w:b/>
                <w:bCs/>
                <w:iCs/>
                <w:color w:val="FF0000"/>
              </w:rPr>
              <w:t>Remember – a person must have a risk of infection before the risk of progression to active disease</w:t>
            </w:r>
            <w:r w:rsidR="00C34189" w:rsidRPr="00A6606B">
              <w:rPr>
                <w:rFonts w:ascii="Helvetica LT Std" w:hAnsi="Helvetica LT Std" w:cs="Helvetica LT Std"/>
                <w:b/>
                <w:bCs/>
                <w:iCs/>
                <w:color w:val="FF0000"/>
              </w:rPr>
              <w:t xml:space="preserve"> considered</w:t>
            </w:r>
            <w:r w:rsidRPr="00A6606B">
              <w:rPr>
                <w:rFonts w:ascii="Helvetica LT Std" w:hAnsi="Helvetica LT Std" w:cs="Helvetica LT Std"/>
                <w:b/>
                <w:bCs/>
                <w:iCs/>
                <w:color w:val="FF0000"/>
              </w:rPr>
              <w:t>!</w:t>
            </w:r>
          </w:p>
          <w:p w14:paraId="6CAC5318" w14:textId="77777777" w:rsidR="0075612C" w:rsidRPr="00A13F0E" w:rsidRDefault="0075612C" w:rsidP="00486348">
            <w:pPr>
              <w:pStyle w:val="Pa22"/>
              <w:rPr>
                <w:rFonts w:ascii="Helvetica LT Std" w:hAnsi="Helvetica LT Std" w:cs="Helvetica LT Std"/>
                <w:i/>
                <w:color w:val="000000"/>
              </w:rPr>
            </w:pPr>
          </w:p>
        </w:tc>
      </w:tr>
      <w:tr w:rsidR="0075612C" w:rsidRPr="000B485A" w14:paraId="498C68ED" w14:textId="77777777" w:rsidTr="006C2955">
        <w:tblPrEx>
          <w:tblBorders>
            <w:top w:val="nil"/>
            <w:left w:val="nil"/>
            <w:bottom w:val="nil"/>
            <w:right w:val="nil"/>
            <w:insideH w:val="none" w:sz="0" w:space="0" w:color="auto"/>
            <w:insideV w:val="none" w:sz="0" w:space="0" w:color="auto"/>
          </w:tblBorders>
        </w:tblPrEx>
        <w:trPr>
          <w:gridBefore w:val="1"/>
          <w:gridAfter w:val="1"/>
          <w:wBefore w:w="162" w:type="dxa"/>
          <w:wAfter w:w="180" w:type="dxa"/>
          <w:trHeight w:val="3460"/>
        </w:trPr>
        <w:tc>
          <w:tcPr>
            <w:tcW w:w="10998" w:type="dxa"/>
            <w:tcBorders>
              <w:top w:val="single" w:sz="4" w:space="0" w:color="auto"/>
              <w:bottom w:val="single" w:sz="4" w:space="0" w:color="auto"/>
            </w:tcBorders>
          </w:tcPr>
          <w:p w14:paraId="5FEE6E52" w14:textId="77777777" w:rsidR="000B485A" w:rsidRPr="000B485A" w:rsidRDefault="000B485A" w:rsidP="000B485A">
            <w:pPr>
              <w:pStyle w:val="Pa24"/>
              <w:rPr>
                <w:rFonts w:ascii="Helvetica LT Std" w:hAnsi="Helvetica LT Std" w:cs="Helvetica LT Std"/>
                <w:b/>
                <w:bCs/>
                <w:color w:val="000000"/>
                <w:sz w:val="22"/>
                <w:szCs w:val="22"/>
              </w:rPr>
            </w:pPr>
            <w:r w:rsidRPr="000B485A">
              <w:rPr>
                <w:rFonts w:ascii="Helvetica LT Std" w:hAnsi="Helvetica LT Std" w:cs="Helvetica LT Std"/>
                <w:b/>
                <w:bCs/>
                <w:color w:val="000000"/>
                <w:sz w:val="22"/>
                <w:szCs w:val="22"/>
              </w:rPr>
              <w:t>RISK FOR TB INFECTION</w:t>
            </w:r>
          </w:p>
          <w:p w14:paraId="590B399F" w14:textId="17B61206"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Birth, travel</w:t>
            </w:r>
            <w:r w:rsidR="00A6606B">
              <w:rPr>
                <w:rFonts w:ascii="Helvetica LT Std" w:hAnsi="Helvetica LT Std" w:cs="Helvetica LT Std"/>
                <w:bCs/>
                <w:color w:val="000000"/>
                <w:sz w:val="22"/>
                <w:szCs w:val="22"/>
              </w:rPr>
              <w:t>,</w:t>
            </w:r>
            <w:r w:rsidRPr="000B485A">
              <w:rPr>
                <w:rFonts w:ascii="Helvetica LT Std" w:hAnsi="Helvetica LT Std" w:cs="Helvetica LT Std"/>
                <w:bCs/>
                <w:color w:val="000000"/>
                <w:sz w:val="22"/>
                <w:szCs w:val="22"/>
              </w:rPr>
              <w:t xml:space="preserve"> or residence (for ≥ 1 month) in a country with a high TB rate</w:t>
            </w:r>
          </w:p>
          <w:p w14:paraId="1EAE6FF1"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The World Health Organization (WHO) estimates TB incidence around the world in the Global Tuberculosis Report. Please see this report for countries with high TB rates, or call the Wisconsin Tuberculosis Program.</w:t>
            </w:r>
            <w:r w:rsidRPr="000B485A">
              <w:rPr>
                <w:rFonts w:ascii="Helvetica LT Std" w:hAnsi="Helvetica LT Std" w:cs="Helvetica LT Std"/>
                <w:bCs/>
                <w:color w:val="000000"/>
                <w:sz w:val="22"/>
                <w:szCs w:val="22"/>
                <w:vertAlign w:val="superscript"/>
              </w:rPr>
              <w:t>1, 5</w:t>
            </w:r>
            <w:r w:rsidRPr="000B485A">
              <w:rPr>
                <w:rFonts w:ascii="Helvetica LT Std" w:hAnsi="Helvetica LT Std" w:cs="Helvetica LT Std"/>
                <w:bCs/>
                <w:color w:val="000000"/>
                <w:sz w:val="22"/>
                <w:szCs w:val="22"/>
              </w:rPr>
              <w:t xml:space="preserve"> </w:t>
            </w:r>
          </w:p>
          <w:p w14:paraId="25092899"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Leisure travel to most countries in the world poses little risk of TB infection. Prolonged stays or work in the health sector in an endemic country increase the risk of infection.</w:t>
            </w:r>
            <w:r w:rsidRPr="000B485A">
              <w:rPr>
                <w:rFonts w:ascii="Helvetica LT Std" w:hAnsi="Helvetica LT Std" w:cs="Helvetica LT Std"/>
                <w:bCs/>
                <w:color w:val="000000"/>
                <w:sz w:val="22"/>
                <w:szCs w:val="22"/>
                <w:vertAlign w:val="superscript"/>
              </w:rPr>
              <w:t>2</w:t>
            </w:r>
          </w:p>
          <w:p w14:paraId="6B674A53" w14:textId="77777777" w:rsidR="000B485A" w:rsidRPr="000B485A" w:rsidRDefault="000B485A" w:rsidP="000B485A">
            <w:pPr>
              <w:pStyle w:val="Pa24"/>
              <w:ind w:left="270"/>
              <w:rPr>
                <w:rFonts w:ascii="Helvetica LT Std" w:hAnsi="Helvetica LT Std" w:cs="Helvetica LT Std"/>
                <w:b/>
                <w:bCs/>
                <w:color w:val="000000"/>
                <w:sz w:val="22"/>
                <w:szCs w:val="22"/>
              </w:rPr>
            </w:pPr>
            <w:r w:rsidRPr="000B485A">
              <w:rPr>
                <w:rFonts w:ascii="Helvetica LT Std" w:hAnsi="Helvetica LT Std" w:cs="Helvetica LT Std"/>
                <w:b/>
                <w:bCs/>
                <w:color w:val="000000"/>
                <w:sz w:val="22"/>
                <w:szCs w:val="22"/>
              </w:rPr>
              <w:t>Close Contact to someone with infectious TB disease</w:t>
            </w:r>
          </w:p>
          <w:p w14:paraId="749B3CB3"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 xml:space="preserve">Infectious TB includes pulmonary, culture-positive disease and disease with pulmonary cavitation on radiograph. High Priority contacts include household members (1 in 3 chance of infection), children &lt; 5 years of age and immunosuppressed individuals (HIV-positive, organ transplant, cancer, diabetes). Also consider those exposed for shorter duration in a more confined space (exam room, dormitory room, </w:t>
            </w:r>
            <w:proofErr w:type="gramStart"/>
            <w:r w:rsidRPr="000B485A">
              <w:rPr>
                <w:rFonts w:ascii="Helvetica LT Std" w:hAnsi="Helvetica LT Std" w:cs="Helvetica LT Std"/>
                <w:bCs/>
                <w:color w:val="000000"/>
                <w:sz w:val="22"/>
                <w:szCs w:val="22"/>
              </w:rPr>
              <w:t>office</w:t>
            </w:r>
            <w:proofErr w:type="gramEnd"/>
            <w:r w:rsidRPr="000B485A">
              <w:rPr>
                <w:rFonts w:ascii="Helvetica LT Std" w:hAnsi="Helvetica LT Std" w:cs="Helvetica LT Std"/>
                <w:bCs/>
                <w:color w:val="000000"/>
                <w:sz w:val="22"/>
                <w:szCs w:val="22"/>
              </w:rPr>
              <w:t xml:space="preserve"> or vehicle).</w:t>
            </w:r>
            <w:r w:rsidRPr="000B485A">
              <w:rPr>
                <w:rFonts w:ascii="Helvetica LT Std" w:hAnsi="Helvetica LT Std" w:cs="Helvetica LT Std"/>
                <w:bCs/>
                <w:color w:val="000000"/>
                <w:sz w:val="22"/>
                <w:szCs w:val="22"/>
                <w:vertAlign w:val="superscript"/>
              </w:rPr>
              <w:t>3</w:t>
            </w:r>
          </w:p>
          <w:p w14:paraId="02748442" w14:textId="77777777" w:rsidR="000B485A" w:rsidRPr="000B485A" w:rsidRDefault="000B485A" w:rsidP="000B485A">
            <w:pPr>
              <w:pStyle w:val="Pa24"/>
              <w:rPr>
                <w:rFonts w:ascii="Helvetica LT Std" w:hAnsi="Helvetica LT Std" w:cs="Helvetica LT Std"/>
                <w:b/>
                <w:bCs/>
                <w:color w:val="000000"/>
                <w:sz w:val="22"/>
                <w:szCs w:val="22"/>
              </w:rPr>
            </w:pPr>
            <w:r w:rsidRPr="000B485A">
              <w:rPr>
                <w:rFonts w:ascii="Helvetica LT Std" w:hAnsi="Helvetica LT Std" w:cs="Helvetica LT Std"/>
                <w:b/>
                <w:bCs/>
                <w:color w:val="000000"/>
                <w:sz w:val="22"/>
                <w:szCs w:val="22"/>
              </w:rPr>
              <w:t>Other Risks</w:t>
            </w:r>
          </w:p>
          <w:p w14:paraId="4B029ABD" w14:textId="7ED8B8A2"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 xml:space="preserve">Wisconsin has very low incidence of TB in healthcare, homeless, corrections and long-term care settings. </w:t>
            </w:r>
            <w:proofErr w:type="gramStart"/>
            <w:r w:rsidRPr="000B485A">
              <w:rPr>
                <w:rFonts w:ascii="Helvetica LT Std" w:hAnsi="Helvetica LT Std" w:cs="Helvetica LT Std"/>
                <w:bCs/>
                <w:color w:val="000000"/>
                <w:sz w:val="22"/>
                <w:szCs w:val="22"/>
              </w:rPr>
              <w:t>Higher-risk</w:t>
            </w:r>
            <w:proofErr w:type="gramEnd"/>
            <w:r w:rsidRPr="000B485A">
              <w:rPr>
                <w:rFonts w:ascii="Helvetica LT Std" w:hAnsi="Helvetica LT Std" w:cs="Helvetica LT Std"/>
                <w:bCs/>
                <w:color w:val="000000"/>
                <w:sz w:val="22"/>
                <w:szCs w:val="22"/>
              </w:rPr>
              <w:t xml:space="preserve"> congregate settings occur in Alaska, California, Florida, Hawaii, New Jersey, New York, Texas</w:t>
            </w:r>
            <w:r w:rsidR="00A17AA5">
              <w:rPr>
                <w:rFonts w:ascii="Helvetica LT Std" w:hAnsi="Helvetica LT Std" w:cs="Helvetica LT Std"/>
                <w:bCs/>
                <w:color w:val="000000"/>
                <w:sz w:val="22"/>
                <w:szCs w:val="22"/>
              </w:rPr>
              <w:t>,</w:t>
            </w:r>
            <w:r w:rsidRPr="000B485A">
              <w:rPr>
                <w:rFonts w:ascii="Helvetica LT Std" w:hAnsi="Helvetica LT Std" w:cs="Helvetica LT Std"/>
                <w:bCs/>
                <w:color w:val="000000"/>
                <w:sz w:val="22"/>
                <w:szCs w:val="22"/>
              </w:rPr>
              <w:t xml:space="preserve"> or Washington DC.</w:t>
            </w:r>
            <w:r w:rsidRPr="000B485A">
              <w:rPr>
                <w:rFonts w:ascii="Helvetica LT Std" w:hAnsi="Helvetica LT Std" w:cs="Helvetica LT Std"/>
                <w:bCs/>
                <w:color w:val="000000"/>
                <w:sz w:val="22"/>
                <w:szCs w:val="22"/>
                <w:vertAlign w:val="superscript"/>
              </w:rPr>
              <w:t>5</w:t>
            </w:r>
            <w:r w:rsidRPr="000B485A">
              <w:rPr>
                <w:rFonts w:ascii="Helvetica LT Std" w:hAnsi="Helvetica LT Std" w:cs="Helvetica LT Std"/>
                <w:bCs/>
                <w:color w:val="000000"/>
                <w:sz w:val="22"/>
                <w:szCs w:val="22"/>
              </w:rPr>
              <w:t xml:space="preserve"> </w:t>
            </w:r>
          </w:p>
          <w:p w14:paraId="3DF7186F" w14:textId="77777777" w:rsidR="000B485A" w:rsidRPr="000B485A" w:rsidRDefault="000B485A" w:rsidP="000B485A">
            <w:pPr>
              <w:pStyle w:val="Pa24"/>
              <w:rPr>
                <w:rFonts w:ascii="Helvetica LT Std" w:hAnsi="Helvetica LT Std" w:cs="Helvetica LT Std"/>
                <w:bCs/>
                <w:color w:val="000000"/>
                <w:sz w:val="22"/>
                <w:szCs w:val="22"/>
              </w:rPr>
            </w:pPr>
          </w:p>
          <w:p w14:paraId="4B7127A6" w14:textId="77777777" w:rsid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 xml:space="preserve">Consult with local health departments for other locally identified high-risk groups: </w:t>
            </w:r>
            <w:hyperlink r:id="rId8" w:history="1">
              <w:r w:rsidRPr="00AF4697">
                <w:rPr>
                  <w:rStyle w:val="Hyperlink"/>
                  <w:rFonts w:ascii="Helvetica LT Std" w:hAnsi="Helvetica LT Std" w:cs="Helvetica LT Std"/>
                  <w:bCs/>
                  <w:sz w:val="22"/>
                  <w:szCs w:val="22"/>
                </w:rPr>
                <w:t>https://www.dhs.wisconsin.gov/lh-depts/counties.htm</w:t>
              </w:r>
            </w:hyperlink>
            <w:r w:rsidRPr="000B485A">
              <w:rPr>
                <w:rFonts w:ascii="Helvetica LT Std" w:hAnsi="Helvetica LT Std" w:cs="Helvetica LT Std"/>
                <w:bCs/>
                <w:color w:val="000000"/>
                <w:sz w:val="22"/>
                <w:szCs w:val="22"/>
              </w:rPr>
              <w:t>.</w:t>
            </w:r>
          </w:p>
          <w:p w14:paraId="4F0AF687" w14:textId="77777777" w:rsidR="000B485A" w:rsidRPr="000B485A" w:rsidRDefault="000B485A" w:rsidP="000B485A"/>
          <w:p w14:paraId="72A0701B"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 xml:space="preserve">Consult with the Centers for Disease Control and Prevention (CDC) annual TB reports and the Wisconsin TB Program website for state and local epidemiology data. </w:t>
            </w:r>
            <w:r w:rsidRPr="000B485A">
              <w:rPr>
                <w:rFonts w:ascii="Helvetica LT Std" w:hAnsi="Helvetica LT Std" w:cs="Helvetica LT Std"/>
                <w:bCs/>
                <w:color w:val="000000"/>
                <w:sz w:val="22"/>
                <w:szCs w:val="22"/>
                <w:vertAlign w:val="superscript"/>
              </w:rPr>
              <w:t>6, 7, 8, 9</w:t>
            </w:r>
          </w:p>
          <w:p w14:paraId="0FF9BE90" w14:textId="77777777" w:rsidR="000B485A" w:rsidRPr="000B485A" w:rsidRDefault="000B485A" w:rsidP="000B485A">
            <w:pPr>
              <w:pStyle w:val="Pa24"/>
              <w:rPr>
                <w:rFonts w:ascii="Helvetica LT Std" w:hAnsi="Helvetica LT Std" w:cs="Helvetica LT Std"/>
                <w:bCs/>
                <w:color w:val="000000"/>
                <w:sz w:val="22"/>
                <w:szCs w:val="22"/>
              </w:rPr>
            </w:pPr>
          </w:p>
          <w:p w14:paraId="7B104C70" w14:textId="77777777" w:rsidR="000B485A" w:rsidRPr="000B485A" w:rsidRDefault="000B485A" w:rsidP="000B485A">
            <w:pPr>
              <w:pStyle w:val="Pa24"/>
              <w:rPr>
                <w:rFonts w:ascii="Helvetica LT Std" w:hAnsi="Helvetica LT Std" w:cs="Helvetica LT Std"/>
                <w:b/>
                <w:bCs/>
                <w:color w:val="000000"/>
                <w:sz w:val="22"/>
                <w:szCs w:val="22"/>
              </w:rPr>
            </w:pPr>
            <w:r w:rsidRPr="000B485A">
              <w:rPr>
                <w:rFonts w:ascii="Helvetica LT Std" w:hAnsi="Helvetica LT Std" w:cs="Helvetica LT Std"/>
                <w:b/>
                <w:bCs/>
                <w:color w:val="000000"/>
                <w:sz w:val="22"/>
                <w:szCs w:val="22"/>
              </w:rPr>
              <w:t>RISK FOR PROGRESSION TO TB DISEASE</w:t>
            </w:r>
          </w:p>
          <w:p w14:paraId="3B515262"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Immune suppression is a risk factor for reactivation and progression to active TB disease. Immune suppression alone is not a ri</w:t>
            </w:r>
            <w:r>
              <w:rPr>
                <w:rFonts w:ascii="Helvetica LT Std" w:hAnsi="Helvetica LT Std" w:cs="Helvetica LT Std"/>
                <w:bCs/>
                <w:color w:val="000000"/>
                <w:sz w:val="22"/>
                <w:szCs w:val="22"/>
              </w:rPr>
              <w:t>sk for acquiring TB infection.</w:t>
            </w:r>
          </w:p>
          <w:p w14:paraId="39D25072"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LTBI treatment should be strongly considered in HIV-infected individuals; significant immune suppression can cause inac</w:t>
            </w:r>
            <w:r>
              <w:rPr>
                <w:rFonts w:ascii="Helvetica LT Std" w:hAnsi="Helvetica LT Std" w:cs="Helvetica LT Std"/>
                <w:bCs/>
                <w:color w:val="000000"/>
                <w:sz w:val="22"/>
                <w:szCs w:val="22"/>
              </w:rPr>
              <w:t>curacy of diagnostic TB tests.</w:t>
            </w:r>
          </w:p>
          <w:p w14:paraId="5464ECE5" w14:textId="77777777" w:rsidR="000B485A" w:rsidRPr="000B485A" w:rsidRDefault="000B485A" w:rsidP="000B485A">
            <w:pPr>
              <w:pStyle w:val="Pa24"/>
              <w:ind w:left="270"/>
              <w:rPr>
                <w:rFonts w:ascii="Helvetica LT Std" w:hAnsi="Helvetica LT Std" w:cs="Helvetica LT Std"/>
                <w:bCs/>
                <w:color w:val="000000"/>
                <w:sz w:val="22"/>
                <w:szCs w:val="22"/>
              </w:rPr>
            </w:pPr>
            <w:r w:rsidRPr="000B485A">
              <w:rPr>
                <w:rFonts w:ascii="Helvetica LT Std" w:hAnsi="Helvetica LT Std" w:cs="Helvetica LT Std"/>
                <w:bCs/>
                <w:color w:val="000000"/>
                <w:sz w:val="22"/>
                <w:szCs w:val="22"/>
              </w:rPr>
              <w:t xml:space="preserve">LTBI treatment can be considered for other immune suppression (e.g., cancer, organ transplant, medications, or diabetes) when in combination with </w:t>
            </w:r>
            <w:r>
              <w:rPr>
                <w:rFonts w:ascii="Helvetica LT Std" w:hAnsi="Helvetica LT Std" w:cs="Helvetica LT Std"/>
                <w:bCs/>
                <w:color w:val="000000"/>
                <w:sz w:val="22"/>
                <w:szCs w:val="22"/>
              </w:rPr>
              <w:t>risk for infection (see above).</w:t>
            </w:r>
          </w:p>
          <w:p w14:paraId="3EE0F1F8" w14:textId="6CDBC4E3" w:rsidR="000B485A" w:rsidRPr="000B485A" w:rsidRDefault="00886E43" w:rsidP="000B485A">
            <w:pPr>
              <w:pStyle w:val="Pa24"/>
              <w:rPr>
                <w:rFonts w:ascii="Helvetica LT Std" w:hAnsi="Helvetica LT Std" w:cs="Helvetica LT Std"/>
                <w:bCs/>
                <w:color w:val="000000"/>
                <w:sz w:val="22"/>
                <w:szCs w:val="22"/>
              </w:rPr>
            </w:pPr>
            <w:r>
              <w:rPr>
                <w:rFonts w:ascii="Helvetica LT Std" w:hAnsi="Helvetica LT Std" w:cs="Helvetica LT Std"/>
                <w:bCs/>
                <w:color w:val="000000"/>
                <w:sz w:val="22"/>
                <w:szCs w:val="22"/>
              </w:rPr>
              <w:br/>
            </w:r>
            <w:r>
              <w:rPr>
                <w:rFonts w:ascii="Helvetica LT Std" w:hAnsi="Helvetica LT Std" w:cs="Helvetica LT Std"/>
                <w:bCs/>
                <w:color w:val="000000"/>
                <w:sz w:val="22"/>
                <w:szCs w:val="22"/>
              </w:rPr>
              <w:br/>
            </w:r>
            <w:r>
              <w:rPr>
                <w:rFonts w:ascii="Helvetica LT Std" w:hAnsi="Helvetica LT Std" w:cs="Helvetica LT Std"/>
                <w:bCs/>
                <w:color w:val="000000"/>
                <w:sz w:val="22"/>
                <w:szCs w:val="22"/>
              </w:rPr>
              <w:br/>
            </w:r>
            <w:r>
              <w:rPr>
                <w:rFonts w:ascii="Helvetica LT Std" w:hAnsi="Helvetica LT Std" w:cs="Helvetica LT Std"/>
                <w:bCs/>
                <w:color w:val="000000"/>
                <w:sz w:val="22"/>
                <w:szCs w:val="22"/>
              </w:rPr>
              <w:br/>
            </w:r>
          </w:p>
          <w:p w14:paraId="56AF9CB2" w14:textId="77777777" w:rsidR="000B485A" w:rsidRPr="000B485A" w:rsidRDefault="000B485A" w:rsidP="000B485A">
            <w:pPr>
              <w:pStyle w:val="Pa24"/>
              <w:rPr>
                <w:rFonts w:ascii="Helvetica LT Std" w:hAnsi="Helvetica LT Std" w:cs="Helvetica LT Std"/>
                <w:b/>
                <w:bCs/>
                <w:color w:val="000000"/>
                <w:sz w:val="22"/>
                <w:szCs w:val="22"/>
              </w:rPr>
            </w:pPr>
            <w:r w:rsidRPr="000B485A">
              <w:rPr>
                <w:rFonts w:ascii="Helvetica LT Std" w:hAnsi="Helvetica LT Std" w:cs="Helvetica LT Std"/>
                <w:b/>
                <w:bCs/>
                <w:color w:val="000000"/>
                <w:sz w:val="22"/>
                <w:szCs w:val="22"/>
              </w:rPr>
              <w:lastRenderedPageBreak/>
              <w:t>References:</w:t>
            </w:r>
          </w:p>
          <w:p w14:paraId="2A1B3E32"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1) World Health Organization Global Tuberculosis Report 2018. http://www.who.int/tb/publications/global_report/en/</w:t>
            </w:r>
          </w:p>
          <w:p w14:paraId="722DBC5C"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2) Cobelens, F.G.J., et al (2000). Risk of infection with Mycobacterium tuberculosis in travelers to areas of high tuberculosis endemicity. The Lancet, 356, 461-465.</w:t>
            </w:r>
          </w:p>
          <w:p w14:paraId="5F9FF81A"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 xml:space="preserve">3) CDC. Guidelines for the investigation of contacts of persons with infectious tuberculosis: recommendations from the National Tuberculosis Controllers Association and CDC.  MMWR 2005; 54(No. RR-15). </w:t>
            </w:r>
          </w:p>
          <w:p w14:paraId="16FDDFD4"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4) Lewinsohn, D. et al.  Official American Thoracic Society/Infectious Diseases Society of America/CDC Clinical Practice Guidelines: Diagnosis of tuberculosis in adults and children. Clinical Infectious Diseases, 2017; 62(2):111-115.</w:t>
            </w:r>
          </w:p>
          <w:p w14:paraId="24808E73"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5) Wisconsin Tuberculosis Program. https://www.dhs.wisconsin.gov/tb/index.htm. Phone: 608-261-6319.</w:t>
            </w:r>
          </w:p>
          <w:p w14:paraId="72E5A1B9"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6) CDC. Reported Tuberculosis in the United States.  https://www.cdc.gov/tb/statistics/</w:t>
            </w:r>
          </w:p>
          <w:p w14:paraId="6E7A2F24"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7) CDC. Guidelines for preventing the transmission of Mycobacterium tuberculosis in health-care settings, 2005. MMWR 2005; 54(No. RR-17).</w:t>
            </w:r>
          </w:p>
          <w:p w14:paraId="606F5882"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8) CDC. Tuberculosis screening, testing, and treatment of U.S. health care personnel: Recommendations from the National Tuberculosis Controllers Association and CDC, 2019. MMWR 2019: 68(No. 19).</w:t>
            </w:r>
          </w:p>
          <w:p w14:paraId="2AA36ABD" w14:textId="77777777" w:rsidR="000B485A" w:rsidRPr="000B485A" w:rsidRDefault="000B485A" w:rsidP="000B485A">
            <w:pPr>
              <w:pStyle w:val="Pa24"/>
              <w:rPr>
                <w:rFonts w:ascii="Helvetica LT Std" w:hAnsi="Helvetica LT Std" w:cs="Helvetica LT Std"/>
                <w:bCs/>
                <w:color w:val="000000"/>
                <w:sz w:val="21"/>
                <w:szCs w:val="21"/>
              </w:rPr>
            </w:pPr>
            <w:r w:rsidRPr="000B485A">
              <w:rPr>
                <w:rFonts w:ascii="Helvetica LT Std" w:hAnsi="Helvetica LT Std" w:cs="Helvetica LT Std"/>
                <w:bCs/>
                <w:color w:val="000000"/>
                <w:sz w:val="21"/>
                <w:szCs w:val="21"/>
              </w:rPr>
              <w:t xml:space="preserve">9) CDC. Prevention and control of tuberculosis in </w:t>
            </w:r>
            <w:proofErr w:type="gramStart"/>
            <w:r w:rsidRPr="000B485A">
              <w:rPr>
                <w:rFonts w:ascii="Helvetica LT Std" w:hAnsi="Helvetica LT Std" w:cs="Helvetica LT Std"/>
                <w:bCs/>
                <w:color w:val="000000"/>
                <w:sz w:val="21"/>
                <w:szCs w:val="21"/>
              </w:rPr>
              <w:t>correctional facilities</w:t>
            </w:r>
            <w:proofErr w:type="gramEnd"/>
            <w:r w:rsidRPr="000B485A">
              <w:rPr>
                <w:rFonts w:ascii="Helvetica LT Std" w:hAnsi="Helvetica LT Std" w:cs="Helvetica LT Std"/>
                <w:bCs/>
                <w:color w:val="000000"/>
                <w:sz w:val="21"/>
                <w:szCs w:val="21"/>
              </w:rPr>
              <w:t xml:space="preserve">: Recommendations from CDC.  MMWR 2006; 55(No. RR-9). </w:t>
            </w:r>
          </w:p>
          <w:p w14:paraId="5A42A3A2" w14:textId="77777777" w:rsidR="0075612C" w:rsidRPr="000B485A" w:rsidRDefault="0075612C" w:rsidP="00486348">
            <w:pPr>
              <w:pStyle w:val="Pa30"/>
              <w:spacing w:after="180"/>
              <w:rPr>
                <w:rFonts w:ascii="Arial" w:hAnsi="Arial" w:cs="Arial"/>
                <w:color w:val="000000"/>
                <w:sz w:val="22"/>
                <w:szCs w:val="22"/>
              </w:rPr>
            </w:pPr>
          </w:p>
        </w:tc>
      </w:tr>
    </w:tbl>
    <w:p w14:paraId="2AA2153B" w14:textId="77777777" w:rsidR="000B485A" w:rsidRPr="00886E43" w:rsidRDefault="000B485A" w:rsidP="000B485A">
      <w:pPr>
        <w:pageBreakBefore/>
        <w:tabs>
          <w:tab w:val="left" w:pos="360"/>
          <w:tab w:val="left" w:pos="720"/>
          <w:tab w:val="left" w:pos="1080"/>
        </w:tabs>
        <w:jc w:val="center"/>
        <w:rPr>
          <w:rFonts w:ascii="Times New Roman" w:hAnsi="Times New Roman"/>
          <w:b/>
          <w:sz w:val="26"/>
          <w:szCs w:val="26"/>
        </w:rPr>
      </w:pPr>
      <w:r w:rsidRPr="00886E43">
        <w:rPr>
          <w:noProof/>
          <w:sz w:val="26"/>
          <w:szCs w:val="26"/>
        </w:rPr>
        <w:lastRenderedPageBreak/>
        <w:drawing>
          <wp:anchor distT="0" distB="0" distL="114300" distR="114300" simplePos="0" relativeHeight="251659264" behindDoc="1" locked="0" layoutInCell="1" allowOverlap="1" wp14:anchorId="69BD10DD" wp14:editId="7C2EA5F5">
            <wp:simplePos x="0" y="0"/>
            <wp:positionH relativeFrom="column">
              <wp:posOffset>124460</wp:posOffset>
            </wp:positionH>
            <wp:positionV relativeFrom="paragraph">
              <wp:posOffset>-69850</wp:posOffset>
            </wp:positionV>
            <wp:extent cx="571500" cy="571500"/>
            <wp:effectExtent l="0" t="0" r="0" b="0"/>
            <wp:wrapNone/>
            <wp:docPr id="3" name="Picture 3" descr="dhscolor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colorlogoletterh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E43">
        <w:rPr>
          <w:rFonts w:ascii="Times New Roman" w:hAnsi="Times New Roman"/>
          <w:b/>
          <w:sz w:val="26"/>
          <w:szCs w:val="26"/>
        </w:rPr>
        <w:t>Tuberculosis (TB) Infection Treatments</w:t>
      </w:r>
    </w:p>
    <w:p w14:paraId="271536B3" w14:textId="77777777" w:rsidR="000B485A" w:rsidRPr="00886E43" w:rsidRDefault="000B485A" w:rsidP="000B485A">
      <w:pPr>
        <w:tabs>
          <w:tab w:val="left" w:pos="360"/>
          <w:tab w:val="left" w:pos="720"/>
          <w:tab w:val="left" w:pos="1080"/>
        </w:tabs>
        <w:jc w:val="center"/>
        <w:rPr>
          <w:rFonts w:ascii="Times New Roman" w:hAnsi="Times New Roman"/>
          <w:sz w:val="22"/>
          <w:szCs w:val="22"/>
        </w:rPr>
      </w:pPr>
      <w:r w:rsidRPr="00886E43">
        <w:rPr>
          <w:rFonts w:ascii="Times New Roman" w:hAnsi="Times New Roman"/>
          <w:sz w:val="22"/>
          <w:szCs w:val="22"/>
        </w:rPr>
        <w:t>Wisconsin Department of Health Services</w:t>
      </w:r>
    </w:p>
    <w:p w14:paraId="7E519C11" w14:textId="55014A8E" w:rsidR="000B485A" w:rsidRPr="000B485A" w:rsidRDefault="000B485A" w:rsidP="00886E43">
      <w:pPr>
        <w:tabs>
          <w:tab w:val="left" w:pos="360"/>
          <w:tab w:val="left" w:pos="720"/>
          <w:tab w:val="left" w:pos="1080"/>
        </w:tabs>
        <w:jc w:val="center"/>
        <w:rPr>
          <w:rFonts w:ascii="Times New Roman" w:hAnsi="Times New Roman"/>
        </w:rPr>
      </w:pPr>
      <w:r w:rsidRPr="00886E43">
        <w:rPr>
          <w:rFonts w:ascii="Times New Roman" w:hAnsi="Times New Roman"/>
          <w:sz w:val="22"/>
          <w:szCs w:val="22"/>
        </w:rPr>
        <w:t>Division of Public Health, Tuberculosis Program</w:t>
      </w:r>
    </w:p>
    <w:p w14:paraId="78B0586C" w14:textId="77777777" w:rsidR="00961705" w:rsidRDefault="00961705" w:rsidP="000B485A">
      <w:pPr>
        <w:tabs>
          <w:tab w:val="left" w:pos="360"/>
          <w:tab w:val="left" w:pos="720"/>
          <w:tab w:val="left" w:pos="1080"/>
        </w:tabs>
        <w:rPr>
          <w:rFonts w:ascii="Times New Roman" w:hAnsi="Times New Roman"/>
          <w:sz w:val="22"/>
          <w:szCs w:val="22"/>
        </w:rPr>
      </w:pPr>
    </w:p>
    <w:p w14:paraId="1163EC01" w14:textId="2D961B67" w:rsidR="00D24F12" w:rsidRPr="000B485A" w:rsidRDefault="000B485A" w:rsidP="00886E43">
      <w:pPr>
        <w:tabs>
          <w:tab w:val="left" w:pos="360"/>
          <w:tab w:val="left" w:pos="720"/>
          <w:tab w:val="left" w:pos="1080"/>
        </w:tabs>
        <w:ind w:left="360"/>
        <w:rPr>
          <w:rFonts w:ascii="Times New Roman" w:hAnsi="Times New Roman"/>
          <w:sz w:val="22"/>
          <w:szCs w:val="22"/>
        </w:rPr>
      </w:pPr>
      <w:r w:rsidRPr="00886E43">
        <w:rPr>
          <w:rFonts w:ascii="Times New Roman" w:hAnsi="Times New Roman"/>
          <w:sz w:val="22"/>
          <w:szCs w:val="22"/>
        </w:rPr>
        <w:t xml:space="preserve">Once a person is diagnosed with TB infection, treatment should be offered. We recommend that all treatment be </w:t>
      </w:r>
      <w:r w:rsidRPr="00EA453E">
        <w:rPr>
          <w:rFonts w:ascii="Times New Roman" w:hAnsi="Times New Roman"/>
          <w:sz w:val="22"/>
          <w:szCs w:val="22"/>
        </w:rPr>
        <w:t>done in collaboration with the local health department. Assistance with costs of care and treatment is available through the local health department.</w:t>
      </w:r>
    </w:p>
    <w:p w14:paraId="4161A400" w14:textId="72A614E2" w:rsidR="000B485A" w:rsidRPr="00A6606B" w:rsidRDefault="000B485A" w:rsidP="000B485A">
      <w:pPr>
        <w:tabs>
          <w:tab w:val="left" w:pos="360"/>
          <w:tab w:val="left" w:pos="720"/>
          <w:tab w:val="left" w:pos="1080"/>
        </w:tabs>
        <w:rPr>
          <w:rFonts w:ascii="Times New Roman" w:hAnsi="Times New Roman"/>
          <w:b/>
          <w:bCs/>
          <w:sz w:val="22"/>
          <w:szCs w:val="22"/>
        </w:rPr>
      </w:pPr>
      <w:r w:rsidRPr="00886E43">
        <w:rPr>
          <w:rFonts w:ascii="Times New Roman" w:hAnsi="Times New Roman"/>
          <w:b/>
          <w:bCs/>
          <w:sz w:val="22"/>
          <w:szCs w:val="22"/>
        </w:rPr>
        <w:t xml:space="preserve">There </w:t>
      </w:r>
      <w:r w:rsidRPr="00A6606B">
        <w:rPr>
          <w:rFonts w:ascii="Times New Roman" w:hAnsi="Times New Roman"/>
          <w:b/>
          <w:bCs/>
          <w:sz w:val="22"/>
          <w:szCs w:val="22"/>
        </w:rPr>
        <w:t xml:space="preserve">are </w:t>
      </w:r>
      <w:r w:rsidR="00EA453E" w:rsidRPr="00A6606B">
        <w:rPr>
          <w:rFonts w:ascii="Times New Roman" w:hAnsi="Times New Roman"/>
          <w:b/>
          <w:bCs/>
          <w:sz w:val="22"/>
          <w:szCs w:val="22"/>
        </w:rPr>
        <w:t xml:space="preserve">five </w:t>
      </w:r>
      <w:r w:rsidRPr="00A6606B">
        <w:rPr>
          <w:rFonts w:ascii="Times New Roman" w:hAnsi="Times New Roman"/>
          <w:b/>
          <w:bCs/>
          <w:sz w:val="22"/>
          <w:szCs w:val="22"/>
        </w:rPr>
        <w:t>treatments available.</w:t>
      </w:r>
    </w:p>
    <w:p w14:paraId="59DD7255" w14:textId="77777777" w:rsidR="000B485A" w:rsidRPr="00A6606B" w:rsidRDefault="000B485A" w:rsidP="000B485A">
      <w:pPr>
        <w:widowControl/>
        <w:numPr>
          <w:ilvl w:val="0"/>
          <w:numId w:val="25"/>
        </w:numPr>
        <w:pBdr>
          <w:top w:val="single" w:sz="4" w:space="0" w:color="auto"/>
        </w:pBdr>
        <w:tabs>
          <w:tab w:val="left" w:pos="360"/>
          <w:tab w:val="left" w:pos="720"/>
          <w:tab w:val="left" w:pos="1080"/>
        </w:tabs>
        <w:spacing w:after="200" w:line="276" w:lineRule="auto"/>
        <w:contextualSpacing/>
        <w:rPr>
          <w:rFonts w:ascii="Times New Roman" w:eastAsiaTheme="minorHAnsi" w:hAnsi="Times New Roman"/>
          <w:snapToGrid/>
          <w:sz w:val="22"/>
          <w:szCs w:val="22"/>
        </w:rPr>
      </w:pPr>
      <w:r w:rsidRPr="00A6606B">
        <w:rPr>
          <w:rFonts w:ascii="Times New Roman" w:eastAsiaTheme="minorHAnsi" w:hAnsi="Times New Roman"/>
          <w:snapToGrid/>
          <w:sz w:val="22"/>
          <w:szCs w:val="22"/>
        </w:rPr>
        <w:t>Three months of weekly isoniazid (INH) and rifapentine is the preferred regimen for patients over two years of age, due to its high completion rates. We strongly recommend giving all doses given as directly observed therapy (DOT) once per week for 12 weeks. DOT is required if receiving medications from the WI TB Dispensary Program.</w:t>
      </w:r>
    </w:p>
    <w:p w14:paraId="1F781B05" w14:textId="77777777" w:rsidR="000B485A" w:rsidRPr="00A6606B" w:rsidRDefault="000B485A" w:rsidP="000B485A">
      <w:pPr>
        <w:tabs>
          <w:tab w:val="left" w:pos="360"/>
          <w:tab w:val="left" w:pos="720"/>
          <w:tab w:val="left" w:pos="1080"/>
        </w:tabs>
        <w:rPr>
          <w:rFonts w:ascii="Times New Roman" w:hAnsi="Times New Roman"/>
          <w:b/>
          <w:sz w:val="22"/>
          <w:szCs w:val="22"/>
        </w:rPr>
      </w:pPr>
    </w:p>
    <w:p w14:paraId="5DB1571F" w14:textId="77777777" w:rsidR="000B485A" w:rsidRPr="00A6606B" w:rsidRDefault="000B485A" w:rsidP="000B485A">
      <w:pPr>
        <w:tabs>
          <w:tab w:val="left" w:pos="360"/>
          <w:tab w:val="left" w:pos="720"/>
          <w:tab w:val="left" w:pos="1080"/>
        </w:tabs>
        <w:rPr>
          <w:rFonts w:ascii="Times New Roman" w:hAnsi="Times New Roman"/>
          <w:b/>
          <w:sz w:val="22"/>
          <w:szCs w:val="22"/>
        </w:rPr>
      </w:pPr>
      <w:r w:rsidRPr="00A6606B">
        <w:rPr>
          <w:rFonts w:ascii="Times New Roman" w:hAnsi="Times New Roman"/>
          <w:b/>
          <w:sz w:val="22"/>
          <w:szCs w:val="22"/>
        </w:rPr>
        <w:tab/>
        <w:t>Rifapentine 900 mg + INH 900 mg once weekly X 12 weeks; DOT strongly recommended</w:t>
      </w:r>
    </w:p>
    <w:tbl>
      <w:tblPr>
        <w:tblW w:w="1008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50"/>
        <w:gridCol w:w="1800"/>
        <w:gridCol w:w="1770"/>
        <w:gridCol w:w="1020"/>
        <w:gridCol w:w="2070"/>
        <w:gridCol w:w="2070"/>
      </w:tblGrid>
      <w:tr w:rsidR="000B485A" w:rsidRPr="00A6606B" w14:paraId="7262B2D3" w14:textId="77777777" w:rsidTr="00886E43">
        <w:trPr>
          <w:cantSplit/>
          <w:trHeight w:val="288"/>
        </w:trPr>
        <w:tc>
          <w:tcPr>
            <w:tcW w:w="1350" w:type="dxa"/>
            <w:vMerge w:val="restart"/>
            <w:tcBorders>
              <w:top w:val="single" w:sz="4" w:space="0" w:color="auto"/>
              <w:left w:val="single" w:sz="4" w:space="0" w:color="auto"/>
              <w:right w:val="nil"/>
            </w:tcBorders>
          </w:tcPr>
          <w:p w14:paraId="776824F6" w14:textId="77777777" w:rsidR="000B485A" w:rsidRPr="00A6606B" w:rsidRDefault="000B485A" w:rsidP="000B485A">
            <w:pPr>
              <w:widowControl/>
              <w:tabs>
                <w:tab w:val="left" w:pos="360"/>
                <w:tab w:val="left" w:pos="1440"/>
              </w:tabs>
              <w:autoSpaceDE w:val="0"/>
              <w:autoSpaceDN w:val="0"/>
              <w:adjustRightInd w:val="0"/>
              <w:ind w:left="72"/>
              <w:jc w:val="right"/>
              <w:rPr>
                <w:rFonts w:ascii="Arial" w:hAnsi="Arial" w:cs="Arial"/>
                <w:snapToGrid/>
                <w:sz w:val="20"/>
              </w:rPr>
            </w:pPr>
            <w:r w:rsidRPr="00A6606B">
              <w:rPr>
                <w:rFonts w:ascii="Arial" w:hAnsi="Arial" w:cs="Arial"/>
                <w:snapToGrid/>
                <w:sz w:val="20"/>
              </w:rPr>
              <w:t>Rifapentine</w:t>
            </w:r>
          </w:p>
        </w:tc>
        <w:tc>
          <w:tcPr>
            <w:tcW w:w="1800" w:type="dxa"/>
            <w:tcBorders>
              <w:top w:val="single" w:sz="4" w:space="0" w:color="auto"/>
              <w:left w:val="nil"/>
              <w:bottom w:val="nil"/>
              <w:right w:val="nil"/>
            </w:tcBorders>
            <w:vAlign w:val="center"/>
          </w:tcPr>
          <w:p w14:paraId="715EF65D"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10.0-14.0 kg</w:t>
            </w:r>
          </w:p>
        </w:tc>
        <w:tc>
          <w:tcPr>
            <w:tcW w:w="1770" w:type="dxa"/>
            <w:tcBorders>
              <w:top w:val="single" w:sz="4" w:space="0" w:color="auto"/>
              <w:left w:val="nil"/>
              <w:bottom w:val="nil"/>
              <w:right w:val="single" w:sz="4" w:space="0" w:color="auto"/>
            </w:tcBorders>
            <w:vAlign w:val="center"/>
          </w:tcPr>
          <w:p w14:paraId="631E3782"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300 mg</w:t>
            </w:r>
          </w:p>
        </w:tc>
        <w:tc>
          <w:tcPr>
            <w:tcW w:w="1020" w:type="dxa"/>
            <w:vMerge w:val="restart"/>
            <w:tcBorders>
              <w:top w:val="single" w:sz="4" w:space="0" w:color="auto"/>
              <w:left w:val="single" w:sz="4" w:space="0" w:color="auto"/>
              <w:right w:val="nil"/>
            </w:tcBorders>
          </w:tcPr>
          <w:p w14:paraId="19445B75" w14:textId="77777777" w:rsidR="000B485A" w:rsidRPr="00A6606B" w:rsidRDefault="000B485A" w:rsidP="000B485A">
            <w:pPr>
              <w:widowControl/>
              <w:tabs>
                <w:tab w:val="left" w:pos="360"/>
                <w:tab w:val="left" w:pos="1440"/>
              </w:tabs>
              <w:autoSpaceDE w:val="0"/>
              <w:autoSpaceDN w:val="0"/>
              <w:adjustRightInd w:val="0"/>
              <w:ind w:left="72"/>
              <w:jc w:val="right"/>
              <w:rPr>
                <w:rFonts w:ascii="Arial" w:hAnsi="Arial" w:cs="Arial"/>
                <w:snapToGrid/>
                <w:sz w:val="22"/>
                <w:szCs w:val="22"/>
              </w:rPr>
            </w:pPr>
            <w:r w:rsidRPr="00A6606B">
              <w:rPr>
                <w:rFonts w:ascii="Arial" w:hAnsi="Arial" w:cs="Arial"/>
                <w:snapToGrid/>
                <w:sz w:val="22"/>
                <w:szCs w:val="22"/>
              </w:rPr>
              <w:t>INH</w:t>
            </w:r>
          </w:p>
        </w:tc>
        <w:tc>
          <w:tcPr>
            <w:tcW w:w="2070" w:type="dxa"/>
            <w:tcBorders>
              <w:top w:val="single" w:sz="4" w:space="0" w:color="auto"/>
              <w:left w:val="nil"/>
              <w:bottom w:val="nil"/>
              <w:right w:val="nil"/>
            </w:tcBorders>
            <w:vAlign w:val="center"/>
          </w:tcPr>
          <w:p w14:paraId="6E755A30"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Age 2-11 years</w:t>
            </w:r>
          </w:p>
        </w:tc>
        <w:tc>
          <w:tcPr>
            <w:tcW w:w="2070" w:type="dxa"/>
            <w:tcBorders>
              <w:top w:val="single" w:sz="4" w:space="0" w:color="auto"/>
              <w:left w:val="nil"/>
              <w:bottom w:val="nil"/>
              <w:right w:val="single" w:sz="4" w:space="0" w:color="auto"/>
            </w:tcBorders>
            <w:vAlign w:val="center"/>
          </w:tcPr>
          <w:p w14:paraId="2711D69B"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25 mg/kg*</w:t>
            </w:r>
          </w:p>
        </w:tc>
      </w:tr>
      <w:tr w:rsidR="000B485A" w:rsidRPr="00A6606B" w14:paraId="544CCAAA" w14:textId="77777777" w:rsidTr="00886E43">
        <w:trPr>
          <w:cantSplit/>
          <w:trHeight w:val="288"/>
        </w:trPr>
        <w:tc>
          <w:tcPr>
            <w:tcW w:w="1350" w:type="dxa"/>
            <w:vMerge/>
            <w:tcBorders>
              <w:left w:val="single" w:sz="4" w:space="0" w:color="auto"/>
              <w:right w:val="nil"/>
            </w:tcBorders>
            <w:vAlign w:val="center"/>
          </w:tcPr>
          <w:p w14:paraId="4F734389"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1800" w:type="dxa"/>
            <w:tcBorders>
              <w:top w:val="nil"/>
              <w:left w:val="nil"/>
              <w:bottom w:val="nil"/>
              <w:right w:val="nil"/>
            </w:tcBorders>
            <w:vAlign w:val="center"/>
          </w:tcPr>
          <w:p w14:paraId="13F2B46A"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14.1-25.0 kg</w:t>
            </w:r>
          </w:p>
        </w:tc>
        <w:tc>
          <w:tcPr>
            <w:tcW w:w="1770" w:type="dxa"/>
            <w:tcBorders>
              <w:top w:val="nil"/>
              <w:left w:val="nil"/>
              <w:bottom w:val="nil"/>
            </w:tcBorders>
            <w:vAlign w:val="center"/>
          </w:tcPr>
          <w:p w14:paraId="61001196"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450 mg</w:t>
            </w:r>
          </w:p>
        </w:tc>
        <w:tc>
          <w:tcPr>
            <w:tcW w:w="1020" w:type="dxa"/>
            <w:vMerge/>
            <w:tcBorders>
              <w:left w:val="single" w:sz="4" w:space="0" w:color="auto"/>
              <w:right w:val="nil"/>
            </w:tcBorders>
            <w:vAlign w:val="center"/>
          </w:tcPr>
          <w:p w14:paraId="5AAF817B"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2070" w:type="dxa"/>
            <w:tcBorders>
              <w:top w:val="nil"/>
              <w:left w:val="nil"/>
              <w:bottom w:val="nil"/>
              <w:right w:val="nil"/>
            </w:tcBorders>
            <w:vAlign w:val="center"/>
          </w:tcPr>
          <w:p w14:paraId="1A072B4B"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Age 12+ years</w:t>
            </w:r>
          </w:p>
        </w:tc>
        <w:tc>
          <w:tcPr>
            <w:tcW w:w="2070" w:type="dxa"/>
            <w:tcBorders>
              <w:top w:val="nil"/>
              <w:left w:val="nil"/>
              <w:bottom w:val="nil"/>
            </w:tcBorders>
            <w:vAlign w:val="center"/>
          </w:tcPr>
          <w:p w14:paraId="2014AD65"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15 mg/kg*</w:t>
            </w:r>
          </w:p>
        </w:tc>
      </w:tr>
      <w:tr w:rsidR="000B485A" w:rsidRPr="00A6606B" w14:paraId="6DB98C21" w14:textId="77777777" w:rsidTr="00886E43">
        <w:trPr>
          <w:cantSplit/>
          <w:trHeight w:val="288"/>
        </w:trPr>
        <w:tc>
          <w:tcPr>
            <w:tcW w:w="1350" w:type="dxa"/>
            <w:vMerge/>
            <w:tcBorders>
              <w:left w:val="single" w:sz="4" w:space="0" w:color="auto"/>
              <w:right w:val="nil"/>
            </w:tcBorders>
            <w:vAlign w:val="center"/>
          </w:tcPr>
          <w:p w14:paraId="2107C6D5"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1800" w:type="dxa"/>
            <w:tcBorders>
              <w:top w:val="nil"/>
              <w:left w:val="nil"/>
              <w:bottom w:val="nil"/>
              <w:right w:val="nil"/>
            </w:tcBorders>
            <w:vAlign w:val="center"/>
          </w:tcPr>
          <w:p w14:paraId="4263A282"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25.1-32.0 kg</w:t>
            </w:r>
          </w:p>
        </w:tc>
        <w:tc>
          <w:tcPr>
            <w:tcW w:w="1770" w:type="dxa"/>
            <w:tcBorders>
              <w:top w:val="nil"/>
              <w:left w:val="nil"/>
              <w:bottom w:val="nil"/>
            </w:tcBorders>
            <w:vAlign w:val="center"/>
          </w:tcPr>
          <w:p w14:paraId="035E39DC"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600 mg</w:t>
            </w:r>
          </w:p>
        </w:tc>
        <w:tc>
          <w:tcPr>
            <w:tcW w:w="1020" w:type="dxa"/>
            <w:vMerge/>
            <w:tcBorders>
              <w:left w:val="single" w:sz="4" w:space="0" w:color="auto"/>
              <w:right w:val="nil"/>
            </w:tcBorders>
            <w:vAlign w:val="center"/>
          </w:tcPr>
          <w:p w14:paraId="50DE5E39"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4140" w:type="dxa"/>
            <w:gridSpan w:val="2"/>
            <w:tcBorders>
              <w:top w:val="nil"/>
              <w:left w:val="nil"/>
              <w:bottom w:val="nil"/>
            </w:tcBorders>
            <w:vAlign w:val="center"/>
          </w:tcPr>
          <w:p w14:paraId="7DD19E79"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*900 mg maximum.</w:t>
            </w:r>
          </w:p>
        </w:tc>
      </w:tr>
      <w:tr w:rsidR="000B485A" w:rsidRPr="00A6606B" w14:paraId="4B3D403D" w14:textId="77777777" w:rsidTr="00886E43">
        <w:trPr>
          <w:cantSplit/>
          <w:trHeight w:val="288"/>
        </w:trPr>
        <w:tc>
          <w:tcPr>
            <w:tcW w:w="1350" w:type="dxa"/>
            <w:vMerge/>
            <w:tcBorders>
              <w:left w:val="single" w:sz="4" w:space="0" w:color="auto"/>
              <w:right w:val="nil"/>
            </w:tcBorders>
            <w:vAlign w:val="center"/>
          </w:tcPr>
          <w:p w14:paraId="0241B7B7"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1800" w:type="dxa"/>
            <w:tcBorders>
              <w:top w:val="nil"/>
              <w:left w:val="nil"/>
              <w:bottom w:val="nil"/>
              <w:right w:val="nil"/>
            </w:tcBorders>
            <w:vAlign w:val="center"/>
          </w:tcPr>
          <w:p w14:paraId="2E31A659"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32.1-49.0 kg</w:t>
            </w:r>
          </w:p>
        </w:tc>
        <w:tc>
          <w:tcPr>
            <w:tcW w:w="1770" w:type="dxa"/>
            <w:tcBorders>
              <w:top w:val="nil"/>
              <w:left w:val="nil"/>
              <w:bottom w:val="nil"/>
            </w:tcBorders>
            <w:vAlign w:val="center"/>
          </w:tcPr>
          <w:p w14:paraId="41C76705"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750 mg</w:t>
            </w:r>
          </w:p>
        </w:tc>
        <w:tc>
          <w:tcPr>
            <w:tcW w:w="1020" w:type="dxa"/>
            <w:vMerge/>
            <w:tcBorders>
              <w:left w:val="single" w:sz="4" w:space="0" w:color="auto"/>
              <w:right w:val="nil"/>
            </w:tcBorders>
            <w:vAlign w:val="center"/>
          </w:tcPr>
          <w:p w14:paraId="19C80EA0"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4140" w:type="dxa"/>
            <w:gridSpan w:val="2"/>
            <w:tcBorders>
              <w:top w:val="nil"/>
              <w:left w:val="nil"/>
              <w:bottom w:val="nil"/>
            </w:tcBorders>
            <w:vAlign w:val="center"/>
          </w:tcPr>
          <w:p w14:paraId="2AE5C181"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Round up to nearest 50 or 100 mg</w:t>
            </w:r>
          </w:p>
        </w:tc>
      </w:tr>
      <w:tr w:rsidR="000B485A" w:rsidRPr="000B485A" w14:paraId="076ED545" w14:textId="77777777" w:rsidTr="00886E43">
        <w:trPr>
          <w:cantSplit/>
          <w:trHeight w:val="288"/>
        </w:trPr>
        <w:tc>
          <w:tcPr>
            <w:tcW w:w="1350" w:type="dxa"/>
            <w:vMerge/>
            <w:tcBorders>
              <w:left w:val="single" w:sz="4" w:space="0" w:color="auto"/>
              <w:right w:val="nil"/>
            </w:tcBorders>
            <w:vAlign w:val="center"/>
          </w:tcPr>
          <w:p w14:paraId="07D63DDA"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1800" w:type="dxa"/>
            <w:tcBorders>
              <w:top w:val="nil"/>
              <w:left w:val="nil"/>
              <w:right w:val="nil"/>
            </w:tcBorders>
            <w:vAlign w:val="center"/>
          </w:tcPr>
          <w:p w14:paraId="410F97EE" w14:textId="77777777" w:rsidR="000B485A" w:rsidRPr="00A6606B"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≥50.0 kg</w:t>
            </w:r>
          </w:p>
        </w:tc>
        <w:tc>
          <w:tcPr>
            <w:tcW w:w="1770" w:type="dxa"/>
            <w:tcBorders>
              <w:top w:val="nil"/>
              <w:left w:val="nil"/>
            </w:tcBorders>
            <w:vAlign w:val="center"/>
          </w:tcPr>
          <w:p w14:paraId="0E446719" w14:textId="687C1377" w:rsidR="000B485A" w:rsidRPr="000B485A"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r w:rsidRPr="00A6606B">
              <w:rPr>
                <w:rFonts w:ascii="Arial" w:hAnsi="Arial" w:cs="Arial"/>
                <w:snapToGrid/>
                <w:sz w:val="22"/>
                <w:szCs w:val="22"/>
              </w:rPr>
              <w:t>900 mg max</w:t>
            </w:r>
            <w:r w:rsidR="00961705" w:rsidRPr="00A6606B">
              <w:rPr>
                <w:rFonts w:ascii="Arial" w:hAnsi="Arial" w:cs="Arial"/>
                <w:snapToGrid/>
                <w:sz w:val="22"/>
                <w:szCs w:val="22"/>
              </w:rPr>
              <w:t>.</w:t>
            </w:r>
          </w:p>
        </w:tc>
        <w:tc>
          <w:tcPr>
            <w:tcW w:w="1020" w:type="dxa"/>
            <w:vMerge/>
            <w:tcBorders>
              <w:left w:val="single" w:sz="4" w:space="0" w:color="auto"/>
              <w:right w:val="nil"/>
            </w:tcBorders>
            <w:vAlign w:val="center"/>
          </w:tcPr>
          <w:p w14:paraId="7133D131" w14:textId="77777777" w:rsidR="000B485A" w:rsidRPr="000B485A"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c>
          <w:tcPr>
            <w:tcW w:w="4140" w:type="dxa"/>
            <w:gridSpan w:val="2"/>
            <w:tcBorders>
              <w:top w:val="nil"/>
              <w:left w:val="nil"/>
            </w:tcBorders>
            <w:vAlign w:val="center"/>
          </w:tcPr>
          <w:p w14:paraId="6BED3DF5" w14:textId="77777777" w:rsidR="000B485A" w:rsidRPr="000B485A" w:rsidRDefault="000B485A" w:rsidP="000B485A">
            <w:pPr>
              <w:widowControl/>
              <w:tabs>
                <w:tab w:val="left" w:pos="360"/>
                <w:tab w:val="left" w:pos="1440"/>
              </w:tabs>
              <w:autoSpaceDE w:val="0"/>
              <w:autoSpaceDN w:val="0"/>
              <w:adjustRightInd w:val="0"/>
              <w:ind w:left="72"/>
              <w:rPr>
                <w:rFonts w:ascii="Arial" w:hAnsi="Arial" w:cs="Arial"/>
                <w:snapToGrid/>
                <w:sz w:val="22"/>
                <w:szCs w:val="22"/>
              </w:rPr>
            </w:pPr>
          </w:p>
        </w:tc>
      </w:tr>
    </w:tbl>
    <w:p w14:paraId="41F875E2" w14:textId="77777777" w:rsidR="000B485A" w:rsidRPr="000B485A" w:rsidRDefault="000B485A" w:rsidP="00886E43">
      <w:pPr>
        <w:tabs>
          <w:tab w:val="left" w:pos="360"/>
          <w:tab w:val="left" w:pos="720"/>
          <w:tab w:val="left" w:pos="1080"/>
        </w:tabs>
        <w:rPr>
          <w:rFonts w:ascii="Times New Roman" w:hAnsi="Times New Roman"/>
          <w:b/>
          <w:sz w:val="22"/>
          <w:szCs w:val="22"/>
        </w:rPr>
      </w:pPr>
    </w:p>
    <w:p w14:paraId="73CF3351" w14:textId="77777777" w:rsidR="000B485A" w:rsidRPr="000B485A" w:rsidRDefault="000B485A" w:rsidP="000B485A">
      <w:pPr>
        <w:widowControl/>
        <w:numPr>
          <w:ilvl w:val="0"/>
          <w:numId w:val="25"/>
        </w:numPr>
        <w:pBdr>
          <w:top w:val="single" w:sz="4" w:space="1" w:color="auto"/>
        </w:pBdr>
        <w:tabs>
          <w:tab w:val="left" w:pos="360"/>
          <w:tab w:val="left" w:pos="720"/>
          <w:tab w:val="left" w:pos="1080"/>
        </w:tabs>
        <w:spacing w:after="200" w:line="276" w:lineRule="auto"/>
        <w:contextualSpacing/>
        <w:rPr>
          <w:rFonts w:ascii="Times New Roman" w:eastAsiaTheme="minorHAnsi" w:hAnsi="Times New Roman"/>
          <w:snapToGrid/>
          <w:sz w:val="22"/>
          <w:szCs w:val="22"/>
        </w:rPr>
      </w:pPr>
      <w:r w:rsidRPr="000B485A">
        <w:rPr>
          <w:rFonts w:ascii="Times New Roman" w:eastAsiaTheme="minorHAnsi" w:hAnsi="Times New Roman"/>
          <w:snapToGrid/>
          <w:sz w:val="22"/>
          <w:szCs w:val="22"/>
        </w:rPr>
        <w:t>Four months of daily rifampin is the preferred regimen for those unable to take weekly INH/rifapentine or for contacts of INH resistant cases. Treatment is usually given daily self-administered, with the patient picking up medications monthly. Consider the patient’s reliability.</w:t>
      </w:r>
    </w:p>
    <w:p w14:paraId="6EF0B0EB" w14:textId="77777777" w:rsidR="000B485A" w:rsidRPr="000B485A" w:rsidRDefault="000B485A" w:rsidP="000B485A">
      <w:pPr>
        <w:tabs>
          <w:tab w:val="left" w:pos="360"/>
          <w:tab w:val="left" w:pos="720"/>
          <w:tab w:val="left" w:pos="1080"/>
        </w:tabs>
        <w:rPr>
          <w:rFonts w:ascii="Times New Roman" w:hAnsi="Times New Roman"/>
          <w:b/>
          <w:sz w:val="22"/>
          <w:szCs w:val="22"/>
        </w:rPr>
      </w:pPr>
    </w:p>
    <w:p w14:paraId="22C02960" w14:textId="77777777" w:rsidR="000B485A" w:rsidRPr="000B485A" w:rsidRDefault="000B485A" w:rsidP="000B485A">
      <w:pPr>
        <w:tabs>
          <w:tab w:val="left" w:pos="360"/>
          <w:tab w:val="left" w:pos="720"/>
          <w:tab w:val="left" w:pos="1080"/>
        </w:tabs>
        <w:rPr>
          <w:rFonts w:ascii="Times New Roman" w:hAnsi="Times New Roman"/>
          <w:b/>
          <w:sz w:val="22"/>
          <w:szCs w:val="22"/>
        </w:rPr>
      </w:pPr>
      <w:r w:rsidRPr="000B485A">
        <w:rPr>
          <w:rFonts w:ascii="Times New Roman" w:hAnsi="Times New Roman"/>
          <w:b/>
          <w:sz w:val="22"/>
          <w:szCs w:val="22"/>
        </w:rPr>
        <w:tab/>
        <w:t>Rifampin 600 mg daily X 4 months; self-administered, patient picks up pills monthly</w:t>
      </w:r>
    </w:p>
    <w:p w14:paraId="4100010C" w14:textId="77777777" w:rsidR="000B485A" w:rsidRPr="000B485A" w:rsidRDefault="000B485A" w:rsidP="000B485A">
      <w:pPr>
        <w:tabs>
          <w:tab w:val="left" w:pos="360"/>
          <w:tab w:val="left" w:pos="720"/>
          <w:tab w:val="left" w:pos="1080"/>
        </w:tabs>
        <w:rPr>
          <w:rFonts w:ascii="Times New Roman" w:hAnsi="Times New Roman"/>
          <w:sz w:val="22"/>
          <w:szCs w:val="22"/>
        </w:rPr>
      </w:pPr>
      <w:r w:rsidRPr="000B485A">
        <w:rPr>
          <w:rFonts w:ascii="Times New Roman" w:hAnsi="Times New Roman"/>
          <w:sz w:val="22"/>
          <w:szCs w:val="22"/>
        </w:rPr>
        <w:tab/>
      </w:r>
      <w:r w:rsidRPr="000B485A">
        <w:rPr>
          <w:rFonts w:ascii="Times New Roman" w:hAnsi="Times New Roman"/>
          <w:sz w:val="22"/>
          <w:szCs w:val="22"/>
        </w:rPr>
        <w:tab/>
        <w:t>15-20 mg/kg infants and children</w:t>
      </w:r>
      <w:r w:rsidR="00825CFB">
        <w:rPr>
          <w:rFonts w:ascii="Times New Roman" w:hAnsi="Times New Roman"/>
          <w:sz w:val="22"/>
          <w:szCs w:val="22"/>
        </w:rPr>
        <w:t xml:space="preserve">; 10 mg/kg </w:t>
      </w:r>
      <w:r w:rsidRPr="000B485A">
        <w:rPr>
          <w:rFonts w:ascii="Times New Roman" w:hAnsi="Times New Roman"/>
          <w:sz w:val="22"/>
          <w:szCs w:val="22"/>
        </w:rPr>
        <w:t>adults; 600 mg maximum</w:t>
      </w:r>
    </w:p>
    <w:p w14:paraId="3834F38A" w14:textId="77777777" w:rsidR="000B485A" w:rsidRPr="000B485A" w:rsidRDefault="000B485A" w:rsidP="000B485A">
      <w:pPr>
        <w:tabs>
          <w:tab w:val="left" w:pos="360"/>
          <w:tab w:val="left" w:pos="720"/>
          <w:tab w:val="left" w:pos="1080"/>
        </w:tabs>
        <w:rPr>
          <w:rFonts w:ascii="Times New Roman" w:hAnsi="Times New Roman"/>
          <w:sz w:val="22"/>
          <w:szCs w:val="22"/>
        </w:rPr>
      </w:pPr>
    </w:p>
    <w:p w14:paraId="626FC83A" w14:textId="77777777" w:rsidR="000B485A" w:rsidRPr="000B485A" w:rsidRDefault="000B485A" w:rsidP="000B485A">
      <w:pPr>
        <w:widowControl/>
        <w:numPr>
          <w:ilvl w:val="0"/>
          <w:numId w:val="25"/>
        </w:numPr>
        <w:pBdr>
          <w:top w:val="single" w:sz="4" w:space="1" w:color="auto"/>
        </w:pBdr>
        <w:tabs>
          <w:tab w:val="left" w:pos="360"/>
          <w:tab w:val="left" w:pos="720"/>
          <w:tab w:val="left" w:pos="1080"/>
        </w:tabs>
        <w:spacing w:after="200" w:line="276" w:lineRule="auto"/>
        <w:contextualSpacing/>
        <w:rPr>
          <w:rFonts w:ascii="Times New Roman" w:eastAsiaTheme="minorHAnsi" w:hAnsi="Times New Roman"/>
          <w:snapToGrid/>
          <w:sz w:val="22"/>
          <w:szCs w:val="22"/>
        </w:rPr>
      </w:pPr>
      <w:r w:rsidRPr="000B485A">
        <w:rPr>
          <w:rFonts w:ascii="Times New Roman" w:eastAsiaTheme="minorHAnsi" w:hAnsi="Times New Roman"/>
          <w:snapToGrid/>
          <w:sz w:val="22"/>
          <w:szCs w:val="22"/>
        </w:rPr>
        <w:t>Six to nine months of isoniazid is acceptable but has very low completion rates in many instances. Treatment is usually given daily self-administered, with the patient picking up medications monthly. Consider the patient’s reliability.</w:t>
      </w:r>
    </w:p>
    <w:p w14:paraId="756143C4" w14:textId="77777777" w:rsidR="000B485A" w:rsidRPr="000B485A" w:rsidRDefault="000B485A" w:rsidP="000B485A">
      <w:pPr>
        <w:tabs>
          <w:tab w:val="left" w:pos="360"/>
          <w:tab w:val="left" w:pos="720"/>
          <w:tab w:val="left" w:pos="1080"/>
        </w:tabs>
        <w:rPr>
          <w:rFonts w:ascii="Times New Roman" w:hAnsi="Times New Roman"/>
          <w:b/>
          <w:sz w:val="22"/>
          <w:szCs w:val="22"/>
        </w:rPr>
      </w:pPr>
    </w:p>
    <w:p w14:paraId="2F71A938" w14:textId="77777777" w:rsidR="000B485A" w:rsidRPr="000B485A" w:rsidRDefault="000B485A" w:rsidP="000B485A">
      <w:pPr>
        <w:tabs>
          <w:tab w:val="left" w:pos="360"/>
          <w:tab w:val="left" w:pos="720"/>
          <w:tab w:val="left" w:pos="1080"/>
        </w:tabs>
        <w:ind w:left="360"/>
        <w:rPr>
          <w:rFonts w:ascii="Times New Roman" w:hAnsi="Times New Roman"/>
          <w:b/>
          <w:sz w:val="22"/>
          <w:szCs w:val="22"/>
        </w:rPr>
      </w:pPr>
      <w:r w:rsidRPr="000B485A">
        <w:rPr>
          <w:rFonts w:ascii="Times New Roman" w:hAnsi="Times New Roman"/>
          <w:b/>
          <w:sz w:val="22"/>
          <w:szCs w:val="22"/>
        </w:rPr>
        <w:t>Isoniazid (INH) 300 mg daily X 6-9 months; self-administered, patient picks up pills monthly</w:t>
      </w:r>
    </w:p>
    <w:p w14:paraId="1B62BE2A" w14:textId="7B03B5B0" w:rsidR="00EA453E" w:rsidRDefault="000B485A" w:rsidP="000B485A">
      <w:pPr>
        <w:tabs>
          <w:tab w:val="left" w:pos="360"/>
          <w:tab w:val="left" w:pos="720"/>
          <w:tab w:val="left" w:pos="1080"/>
        </w:tabs>
        <w:rPr>
          <w:rFonts w:ascii="Times New Roman" w:hAnsi="Times New Roman"/>
          <w:b/>
          <w:sz w:val="22"/>
          <w:szCs w:val="22"/>
        </w:rPr>
      </w:pPr>
      <w:r w:rsidRPr="000B485A">
        <w:rPr>
          <w:rFonts w:ascii="Times New Roman" w:hAnsi="Times New Roman"/>
          <w:sz w:val="22"/>
          <w:szCs w:val="22"/>
        </w:rPr>
        <w:tab/>
      </w:r>
      <w:r w:rsidRPr="000B485A">
        <w:rPr>
          <w:rFonts w:ascii="Times New Roman" w:hAnsi="Times New Roman"/>
          <w:sz w:val="22"/>
          <w:szCs w:val="22"/>
        </w:rPr>
        <w:tab/>
        <w:t>10-15 mg/kg infants and</w:t>
      </w:r>
      <w:r w:rsidR="00825CFB">
        <w:rPr>
          <w:rFonts w:ascii="Times New Roman" w:hAnsi="Times New Roman"/>
          <w:sz w:val="22"/>
          <w:szCs w:val="22"/>
        </w:rPr>
        <w:t xml:space="preserve"> children; 5 mg/kg up </w:t>
      </w:r>
      <w:r w:rsidRPr="000B485A">
        <w:rPr>
          <w:rFonts w:ascii="Times New Roman" w:hAnsi="Times New Roman"/>
          <w:sz w:val="22"/>
          <w:szCs w:val="22"/>
        </w:rPr>
        <w:t>adults; 300 mg maximum</w:t>
      </w:r>
    </w:p>
    <w:p w14:paraId="6256AB36" w14:textId="45091C4B" w:rsidR="00DD7E7E" w:rsidRPr="00886E43" w:rsidRDefault="00DD7E7E" w:rsidP="000B485A">
      <w:pPr>
        <w:tabs>
          <w:tab w:val="left" w:pos="360"/>
          <w:tab w:val="left" w:pos="720"/>
          <w:tab w:val="left" w:pos="1080"/>
        </w:tabs>
        <w:rPr>
          <w:rFonts w:ascii="Times New Roman" w:hAnsi="Times New Roman"/>
          <w:bCs/>
          <w:sz w:val="22"/>
          <w:szCs w:val="22"/>
        </w:rPr>
      </w:pPr>
    </w:p>
    <w:p w14:paraId="12B789E5" w14:textId="07212160" w:rsidR="00DD7E7E" w:rsidRPr="00A6606B" w:rsidRDefault="00DD7E7E" w:rsidP="00886E43">
      <w:pPr>
        <w:pStyle w:val="ListParagraph"/>
        <w:numPr>
          <w:ilvl w:val="0"/>
          <w:numId w:val="25"/>
        </w:numPr>
        <w:pBdr>
          <w:top w:val="single" w:sz="4" w:space="1" w:color="auto"/>
        </w:pBdr>
        <w:tabs>
          <w:tab w:val="left" w:pos="360"/>
          <w:tab w:val="left" w:pos="720"/>
          <w:tab w:val="left" w:pos="1080"/>
        </w:tabs>
        <w:rPr>
          <w:sz w:val="22"/>
          <w:szCs w:val="22"/>
        </w:rPr>
      </w:pPr>
      <w:r w:rsidRPr="00A6606B">
        <w:rPr>
          <w:sz w:val="22"/>
          <w:szCs w:val="22"/>
        </w:rPr>
        <w:t>Three months of daily isoniazid (INH) and rifampin is another preferred regimen for those unable to take weekly INH/rifapentine. Treatment is usually given daily self-administered, with the patient picking up medications monthly. For children of all ages, adults, and persons with HIV. Not recommended for window prophylaxis.</w:t>
      </w:r>
    </w:p>
    <w:p w14:paraId="1B775AD0" w14:textId="4CE38C8B" w:rsidR="00DD7E7E" w:rsidRPr="00A6606B" w:rsidRDefault="00DD7E7E" w:rsidP="00DD7E7E">
      <w:pPr>
        <w:pStyle w:val="ListParagraph"/>
        <w:tabs>
          <w:tab w:val="left" w:pos="360"/>
          <w:tab w:val="left" w:pos="720"/>
          <w:tab w:val="left" w:pos="1080"/>
        </w:tabs>
        <w:ind w:left="360"/>
        <w:rPr>
          <w:sz w:val="22"/>
          <w:szCs w:val="22"/>
        </w:rPr>
      </w:pPr>
      <w:r w:rsidRPr="00A6606B">
        <w:rPr>
          <w:sz w:val="22"/>
          <w:szCs w:val="22"/>
        </w:rPr>
        <w:tab/>
      </w:r>
    </w:p>
    <w:p w14:paraId="50938610" w14:textId="46A59700" w:rsidR="00DD7E7E" w:rsidRPr="00A6606B" w:rsidRDefault="00DD7E7E" w:rsidP="00DD7E7E">
      <w:pPr>
        <w:pStyle w:val="ListParagraph"/>
        <w:tabs>
          <w:tab w:val="left" w:pos="360"/>
          <w:tab w:val="left" w:pos="720"/>
          <w:tab w:val="left" w:pos="1080"/>
        </w:tabs>
        <w:ind w:left="360"/>
        <w:rPr>
          <w:b/>
          <w:bCs/>
          <w:sz w:val="22"/>
          <w:szCs w:val="22"/>
        </w:rPr>
      </w:pPr>
      <w:r w:rsidRPr="00A6606B">
        <w:rPr>
          <w:b/>
          <w:bCs/>
          <w:sz w:val="22"/>
          <w:szCs w:val="22"/>
        </w:rPr>
        <w:t>Isoniazid (INH) and rifampin daily X 3 months; self- administered, patient picks up pills monthly</w:t>
      </w:r>
    </w:p>
    <w:p w14:paraId="098F48C9" w14:textId="5B30207A" w:rsidR="00DD7E7E" w:rsidRPr="00886E43" w:rsidRDefault="00EA453E" w:rsidP="00886E43">
      <w:pPr>
        <w:ind w:left="810" w:hanging="810"/>
        <w:rPr>
          <w:rFonts w:ascii="Times New Roman" w:hAnsi="Times New Roman"/>
          <w:sz w:val="22"/>
          <w:szCs w:val="22"/>
        </w:rPr>
      </w:pPr>
      <w:r w:rsidRPr="00A6606B">
        <w:rPr>
          <w:rFonts w:ascii="Times New Roman" w:hAnsi="Times New Roman"/>
          <w:sz w:val="22"/>
          <w:szCs w:val="22"/>
        </w:rPr>
        <w:tab/>
      </w:r>
      <w:r w:rsidR="00DD7E7E" w:rsidRPr="00A6606B">
        <w:rPr>
          <w:rFonts w:ascii="Times New Roman" w:hAnsi="Times New Roman"/>
          <w:sz w:val="22"/>
          <w:szCs w:val="22"/>
        </w:rPr>
        <w:t>10‐20 mg/kg INH and 15‐20 mg/kg rifampin infants &amp; children; 5 mg/kg INH and 10 mg/kg rifampin for adults; INH</w:t>
      </w:r>
      <w:r w:rsidRPr="00A6606B">
        <w:rPr>
          <w:rFonts w:ascii="Times New Roman" w:hAnsi="Times New Roman"/>
          <w:sz w:val="22"/>
          <w:szCs w:val="22"/>
        </w:rPr>
        <w:t xml:space="preserve"> 300mg max</w:t>
      </w:r>
      <w:r w:rsidR="00DD7E7E" w:rsidRPr="00A6606B">
        <w:rPr>
          <w:rFonts w:ascii="Times New Roman" w:hAnsi="Times New Roman"/>
          <w:sz w:val="22"/>
          <w:szCs w:val="22"/>
        </w:rPr>
        <w:t>; rifampin</w:t>
      </w:r>
      <w:r w:rsidRPr="00A6606B">
        <w:rPr>
          <w:rFonts w:ascii="Times New Roman" w:hAnsi="Times New Roman"/>
          <w:sz w:val="22"/>
          <w:szCs w:val="22"/>
        </w:rPr>
        <w:t xml:space="preserve"> 600mg max.</w:t>
      </w:r>
    </w:p>
    <w:p w14:paraId="7B96A8C5" w14:textId="77777777" w:rsidR="00DD7E7E" w:rsidRPr="00886E43" w:rsidRDefault="00DD7E7E" w:rsidP="000B485A">
      <w:pPr>
        <w:tabs>
          <w:tab w:val="left" w:pos="360"/>
          <w:tab w:val="left" w:pos="720"/>
          <w:tab w:val="left" w:pos="1080"/>
        </w:tabs>
        <w:rPr>
          <w:rFonts w:ascii="Times New Roman" w:hAnsi="Times New Roman"/>
          <w:sz w:val="22"/>
          <w:szCs w:val="22"/>
        </w:rPr>
      </w:pPr>
    </w:p>
    <w:p w14:paraId="7B6E51D5" w14:textId="77777777" w:rsidR="000B485A" w:rsidRPr="000B485A" w:rsidRDefault="000B485A" w:rsidP="00886E43">
      <w:pPr>
        <w:widowControl/>
        <w:numPr>
          <w:ilvl w:val="0"/>
          <w:numId w:val="25"/>
        </w:numPr>
        <w:pBdr>
          <w:top w:val="single" w:sz="4" w:space="1" w:color="auto"/>
        </w:pBdr>
        <w:tabs>
          <w:tab w:val="left" w:pos="360"/>
          <w:tab w:val="left" w:pos="720"/>
          <w:tab w:val="left" w:pos="1080"/>
        </w:tabs>
        <w:contextualSpacing/>
        <w:rPr>
          <w:rFonts w:ascii="Times New Roman" w:eastAsiaTheme="minorHAnsi" w:hAnsi="Times New Roman"/>
          <w:snapToGrid/>
          <w:sz w:val="22"/>
          <w:szCs w:val="22"/>
        </w:rPr>
      </w:pPr>
      <w:r w:rsidRPr="000B485A">
        <w:rPr>
          <w:rFonts w:ascii="Times New Roman" w:eastAsiaTheme="minorHAnsi" w:hAnsi="Times New Roman"/>
          <w:snapToGrid/>
          <w:sz w:val="22"/>
          <w:szCs w:val="22"/>
        </w:rPr>
        <w:t xml:space="preserve">Two months of the </w:t>
      </w:r>
      <w:r w:rsidRPr="000B485A">
        <w:rPr>
          <w:rFonts w:ascii="Times New Roman" w:eastAsiaTheme="minorHAnsi" w:hAnsi="Times New Roman"/>
          <w:b/>
          <w:snapToGrid/>
          <w:sz w:val="22"/>
          <w:szCs w:val="22"/>
        </w:rPr>
        <w:t xml:space="preserve">standard four-drug treatment—isoniazid, rifampin, pyrazinamide, and ethambutol-- by directly observed therapy </w:t>
      </w:r>
      <w:r w:rsidRPr="000B485A">
        <w:rPr>
          <w:rFonts w:ascii="Times New Roman" w:eastAsiaTheme="minorHAnsi" w:hAnsi="Times New Roman"/>
          <w:snapToGrid/>
          <w:sz w:val="22"/>
          <w:szCs w:val="22"/>
        </w:rPr>
        <w:t>is the preferred regimen for patients for whom a diagnosis of active TB disease is still possible</w:t>
      </w:r>
      <w:r w:rsidRPr="000B485A">
        <w:rPr>
          <w:rFonts w:ascii="Times New Roman" w:eastAsiaTheme="minorHAnsi" w:hAnsi="Times New Roman"/>
          <w:b/>
          <w:snapToGrid/>
          <w:sz w:val="22"/>
          <w:szCs w:val="22"/>
        </w:rPr>
        <w:t>.</w:t>
      </w:r>
      <w:r w:rsidRPr="000B485A">
        <w:rPr>
          <w:rFonts w:ascii="Times New Roman" w:eastAsiaTheme="minorHAnsi" w:hAnsi="Times New Roman"/>
          <w:snapToGrid/>
          <w:sz w:val="22"/>
          <w:szCs w:val="22"/>
        </w:rPr>
        <w:t xml:space="preserve">  At the end of two months, reassess patient and laboratory results:</w:t>
      </w:r>
    </w:p>
    <w:p w14:paraId="524650DD" w14:textId="77777777" w:rsidR="000B485A" w:rsidRPr="000B485A" w:rsidRDefault="000B485A" w:rsidP="000B485A">
      <w:pPr>
        <w:tabs>
          <w:tab w:val="left" w:pos="360"/>
          <w:tab w:val="left" w:pos="720"/>
          <w:tab w:val="left" w:pos="1080"/>
        </w:tabs>
        <w:ind w:left="720"/>
        <w:rPr>
          <w:rFonts w:ascii="Times New Roman" w:hAnsi="Times New Roman"/>
          <w:sz w:val="22"/>
          <w:szCs w:val="22"/>
        </w:rPr>
      </w:pPr>
      <w:r w:rsidRPr="000B485A">
        <w:rPr>
          <w:rFonts w:ascii="Times New Roman" w:hAnsi="Times New Roman"/>
          <w:b/>
          <w:sz w:val="22"/>
          <w:szCs w:val="22"/>
        </w:rPr>
        <w:t>If the culture is positive OR the patient improves on treatment</w:t>
      </w:r>
      <w:r w:rsidRPr="000B485A">
        <w:rPr>
          <w:rFonts w:ascii="Times New Roman" w:hAnsi="Times New Roman"/>
          <w:sz w:val="22"/>
          <w:szCs w:val="22"/>
        </w:rPr>
        <w:t xml:space="preserve">, consider active TB disease confirmed and treat accordingly. </w:t>
      </w:r>
      <w:r w:rsidRPr="000B485A">
        <w:rPr>
          <w:rFonts w:ascii="Times New Roman" w:hAnsi="Times New Roman"/>
          <w:sz w:val="22"/>
          <w:szCs w:val="22"/>
        </w:rPr>
        <w:br/>
      </w:r>
    </w:p>
    <w:p w14:paraId="6E990B1E" w14:textId="77777777" w:rsidR="000B485A" w:rsidRPr="000B485A" w:rsidRDefault="000B485A" w:rsidP="000B485A">
      <w:pPr>
        <w:tabs>
          <w:tab w:val="left" w:pos="360"/>
          <w:tab w:val="left" w:pos="720"/>
          <w:tab w:val="left" w:pos="1080"/>
        </w:tabs>
        <w:ind w:left="720"/>
        <w:rPr>
          <w:rFonts w:ascii="Times New Roman" w:hAnsi="Times New Roman"/>
          <w:sz w:val="22"/>
          <w:szCs w:val="22"/>
        </w:rPr>
      </w:pPr>
      <w:r w:rsidRPr="000B485A">
        <w:rPr>
          <w:rFonts w:ascii="Times New Roman" w:hAnsi="Times New Roman"/>
          <w:b/>
          <w:sz w:val="22"/>
          <w:szCs w:val="22"/>
        </w:rPr>
        <w:t>If the culture is negative OR the patient does not improve on treatment,</w:t>
      </w:r>
      <w:r w:rsidRPr="000B485A">
        <w:rPr>
          <w:rFonts w:ascii="Times New Roman" w:hAnsi="Times New Roman"/>
          <w:sz w:val="22"/>
          <w:szCs w:val="22"/>
        </w:rPr>
        <w:t xml:space="preserve"> end </w:t>
      </w:r>
      <w:proofErr w:type="gramStart"/>
      <w:r w:rsidRPr="000B485A">
        <w:rPr>
          <w:rFonts w:ascii="Times New Roman" w:hAnsi="Times New Roman"/>
          <w:sz w:val="22"/>
          <w:szCs w:val="22"/>
        </w:rPr>
        <w:t>treatment</w:t>
      </w:r>
      <w:proofErr w:type="gramEnd"/>
      <w:r w:rsidRPr="000B485A">
        <w:rPr>
          <w:rFonts w:ascii="Times New Roman" w:hAnsi="Times New Roman"/>
          <w:sz w:val="22"/>
          <w:szCs w:val="22"/>
        </w:rPr>
        <w:t xml:space="preserve"> and consider other diagnoses as appropriate. Treatment for latent TB infection is complete.</w:t>
      </w:r>
    </w:p>
    <w:p w14:paraId="004C8021" w14:textId="77777777" w:rsidR="000B485A" w:rsidRPr="000B485A" w:rsidRDefault="000B485A" w:rsidP="000B485A">
      <w:pPr>
        <w:tabs>
          <w:tab w:val="left" w:pos="360"/>
          <w:tab w:val="left" w:pos="720"/>
          <w:tab w:val="left" w:pos="1080"/>
        </w:tabs>
        <w:rPr>
          <w:rFonts w:ascii="Times New Roman" w:hAnsi="Times New Roman"/>
          <w:sz w:val="22"/>
          <w:szCs w:val="22"/>
        </w:rPr>
      </w:pPr>
      <w:r w:rsidRPr="000B485A">
        <w:rPr>
          <w:rFonts w:ascii="Times New Roman" w:hAnsi="Times New Roman"/>
          <w:noProof/>
          <w:snapToGrid/>
          <w:sz w:val="22"/>
          <w:szCs w:val="22"/>
        </w:rPr>
        <mc:AlternateContent>
          <mc:Choice Requires="wps">
            <w:drawing>
              <wp:anchor distT="0" distB="0" distL="114300" distR="114300" simplePos="0" relativeHeight="251660288" behindDoc="0" locked="0" layoutInCell="1" allowOverlap="1" wp14:anchorId="590417B7" wp14:editId="0D0EBC86">
                <wp:simplePos x="0" y="0"/>
                <wp:positionH relativeFrom="column">
                  <wp:posOffset>0</wp:posOffset>
                </wp:positionH>
                <wp:positionV relativeFrom="paragraph">
                  <wp:posOffset>133985</wp:posOffset>
                </wp:positionV>
                <wp:extent cx="6898640" cy="10160"/>
                <wp:effectExtent l="0" t="0" r="16510" b="27940"/>
                <wp:wrapNone/>
                <wp:docPr id="2" name="Straight Connector 2"/>
                <wp:cNvGraphicFramePr/>
                <a:graphic xmlns:a="http://schemas.openxmlformats.org/drawingml/2006/main">
                  <a:graphicData uri="http://schemas.microsoft.com/office/word/2010/wordprocessingShape">
                    <wps:wsp>
                      <wps:cNvCnPr/>
                      <wps:spPr>
                        <a:xfrm flipV="1">
                          <a:off x="0" y="0"/>
                          <a:ext cx="6898640" cy="1016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28F1A0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0.55pt" to="54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" strokecolor="windowText"/>
            </w:pict>
          </mc:Fallback>
        </mc:AlternateContent>
      </w:r>
    </w:p>
    <w:p w14:paraId="11DC19C7" w14:textId="77777777" w:rsidR="000B485A" w:rsidRPr="000B485A" w:rsidRDefault="000B485A" w:rsidP="000B485A">
      <w:pPr>
        <w:tabs>
          <w:tab w:val="left" w:pos="360"/>
          <w:tab w:val="left" w:pos="720"/>
          <w:tab w:val="left" w:pos="1080"/>
        </w:tabs>
        <w:rPr>
          <w:rFonts w:ascii="Times New Roman" w:hAnsi="Times New Roman"/>
          <w:b/>
          <w:sz w:val="22"/>
          <w:szCs w:val="22"/>
        </w:rPr>
      </w:pPr>
      <w:r w:rsidRPr="000B485A">
        <w:rPr>
          <w:rFonts w:ascii="Times New Roman" w:hAnsi="Times New Roman"/>
          <w:b/>
          <w:sz w:val="22"/>
          <w:szCs w:val="22"/>
        </w:rPr>
        <w:t xml:space="preserve">Wisconsin Vitamin B-6 Recommendations: </w:t>
      </w:r>
    </w:p>
    <w:p w14:paraId="217A3E84" w14:textId="031F6F86" w:rsidR="000B485A" w:rsidRPr="000B485A" w:rsidRDefault="000B485A" w:rsidP="00886E43">
      <w:pPr>
        <w:rPr>
          <w:rFonts w:asciiTheme="minorHAnsi" w:eastAsiaTheme="minorHAnsi" w:hAnsiTheme="minorHAnsi" w:cstheme="minorHAnsi"/>
          <w:snapToGrid/>
          <w:sz w:val="22"/>
          <w:szCs w:val="22"/>
        </w:rPr>
      </w:pPr>
      <w:r w:rsidRPr="000B485A">
        <w:rPr>
          <w:rFonts w:ascii="Times New Roman" w:hAnsi="Times New Roman"/>
          <w:sz w:val="22"/>
          <w:szCs w:val="22"/>
        </w:rPr>
        <w:t>Pyridoxine (vitamin B-6) supplementation 10-50mg/day with isoniazid (INH) or 50mg/week with the 12-week regimen of Rifapentine and INH is recommended ONLY for persons with: diabetes, uremia, alcoholism, malnutrition, HIV, seizure disorders and for pregnant or breastfeeding women. Exclusively breastfeed infants and children/adolescents on meat and milk-deficient diets or nutritional deficiencies should also receive B-6 when on INH therapy. Most adults and children do</w:t>
      </w:r>
      <w:r w:rsidR="00EA453E">
        <w:rPr>
          <w:rFonts w:ascii="Times New Roman" w:hAnsi="Times New Roman"/>
          <w:sz w:val="22"/>
          <w:szCs w:val="22"/>
        </w:rPr>
        <w:t xml:space="preserve"> </w:t>
      </w:r>
      <w:r w:rsidRPr="000B485A">
        <w:rPr>
          <w:rFonts w:ascii="Times New Roman" w:hAnsi="Times New Roman"/>
          <w:sz w:val="22"/>
          <w:szCs w:val="22"/>
        </w:rPr>
        <w:t>not need pyridoxine supplements.</w:t>
      </w:r>
    </w:p>
    <w:sectPr w:rsidR="000B485A" w:rsidRPr="000B485A" w:rsidSect="00DA4C11">
      <w:headerReference w:type="default" r:id="rId10"/>
      <w:endnotePr>
        <w:numFmt w:val="decimal"/>
      </w:endnotePr>
      <w:type w:val="continuous"/>
      <w:pgSz w:w="12240" w:h="15840" w:code="1"/>
      <w:pgMar w:top="360" w:right="720" w:bottom="0" w:left="720" w:header="360"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64F5" w14:textId="77777777" w:rsidR="009970AF" w:rsidRDefault="009970AF">
      <w:r>
        <w:separator/>
      </w:r>
    </w:p>
  </w:endnote>
  <w:endnote w:type="continuationSeparator" w:id="0">
    <w:p w14:paraId="2BDF2655" w14:textId="77777777" w:rsidR="009970AF" w:rsidRDefault="0099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CIDFont+F1">
    <w:altName w:val="Calibri"/>
    <w:panose1 w:val="00000000000000000000"/>
    <w:charset w:val="00"/>
    <w:family w:val="auto"/>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0985" w14:textId="77777777" w:rsidR="009970AF" w:rsidRDefault="009970AF">
      <w:r>
        <w:separator/>
      </w:r>
    </w:p>
  </w:footnote>
  <w:footnote w:type="continuationSeparator" w:id="0">
    <w:p w14:paraId="014A2BCF" w14:textId="77777777" w:rsidR="009970AF" w:rsidRDefault="0099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9970AF" w14:paraId="79ADDAD2" w14:textId="77777777" w:rsidTr="00892D7B">
      <w:tc>
        <w:tcPr>
          <w:tcW w:w="5670" w:type="dxa"/>
        </w:tcPr>
        <w:p w14:paraId="47DB9C78" w14:textId="43FF3409" w:rsidR="009970AF" w:rsidRPr="00D24F12" w:rsidRDefault="009970AF" w:rsidP="00D24F12">
          <w:pPr>
            <w:pStyle w:val="Header"/>
            <w:rPr>
              <w:rFonts w:ascii="Arial" w:hAnsi="Arial"/>
              <w:sz w:val="16"/>
              <w:szCs w:val="16"/>
            </w:rPr>
          </w:pPr>
          <w:r>
            <w:rPr>
              <w:rFonts w:ascii="Arial" w:hAnsi="Arial"/>
              <w:sz w:val="16"/>
              <w:szCs w:val="16"/>
            </w:rPr>
            <w:t>F-00905 (</w:t>
          </w:r>
          <w:r w:rsidR="009B76BF">
            <w:rPr>
              <w:rFonts w:ascii="Arial" w:hAnsi="Arial"/>
              <w:sz w:val="16"/>
              <w:szCs w:val="16"/>
            </w:rPr>
            <w:t>12</w:t>
          </w:r>
          <w:r w:rsidR="000F5F73">
            <w:rPr>
              <w:rFonts w:ascii="Arial" w:hAnsi="Arial"/>
              <w:sz w:val="16"/>
              <w:szCs w:val="16"/>
            </w:rPr>
            <w:t>/2024</w:t>
          </w:r>
          <w:r w:rsidRPr="00CD1310">
            <w:rPr>
              <w:rFonts w:ascii="Arial" w:hAnsi="Arial"/>
              <w:sz w:val="16"/>
              <w:szCs w:val="16"/>
            </w:rPr>
            <w:t>) Tuberculosis Infection</w:t>
          </w:r>
          <w:r>
            <w:rPr>
              <w:rFonts w:ascii="Arial" w:hAnsi="Arial"/>
              <w:sz w:val="16"/>
              <w:szCs w:val="16"/>
            </w:rPr>
            <w:t xml:space="preserve"> Initial Request for Medication</w:t>
          </w:r>
        </w:p>
      </w:tc>
      <w:tc>
        <w:tcPr>
          <w:tcW w:w="5670" w:type="dxa"/>
        </w:tcPr>
        <w:p w14:paraId="4F0E7BBD" w14:textId="77777777" w:rsidR="009970AF" w:rsidRDefault="009970AF" w:rsidP="00892D7B">
          <w:pPr>
            <w:pStyle w:val="Header"/>
            <w:jc w:val="right"/>
          </w:pPr>
          <w:r w:rsidRPr="00612A28">
            <w:rPr>
              <w:rFonts w:ascii="Arial" w:hAnsi="Arial"/>
              <w:sz w:val="18"/>
              <w:szCs w:val="18"/>
            </w:rPr>
            <w:t xml:space="preserve">Page </w:t>
          </w:r>
          <w:r w:rsidRPr="00612A28">
            <w:rPr>
              <w:rFonts w:ascii="Arial" w:hAnsi="Arial"/>
              <w:b/>
              <w:sz w:val="18"/>
              <w:szCs w:val="18"/>
            </w:rPr>
            <w:fldChar w:fldCharType="begin"/>
          </w:r>
          <w:r w:rsidRPr="00612A28">
            <w:rPr>
              <w:rFonts w:ascii="Arial" w:hAnsi="Arial"/>
              <w:b/>
              <w:sz w:val="18"/>
              <w:szCs w:val="18"/>
            </w:rPr>
            <w:instrText xml:space="preserve"> PAGE  \* Arabic  \* MERGEFORMAT </w:instrText>
          </w:r>
          <w:r w:rsidRPr="00612A28">
            <w:rPr>
              <w:rFonts w:ascii="Arial" w:hAnsi="Arial"/>
              <w:b/>
              <w:sz w:val="18"/>
              <w:szCs w:val="18"/>
            </w:rPr>
            <w:fldChar w:fldCharType="separate"/>
          </w:r>
          <w:r w:rsidR="00A67E48">
            <w:rPr>
              <w:rFonts w:ascii="Arial" w:hAnsi="Arial"/>
              <w:b/>
              <w:noProof/>
              <w:sz w:val="18"/>
              <w:szCs w:val="18"/>
            </w:rPr>
            <w:t>4</w:t>
          </w:r>
          <w:r w:rsidRPr="00612A28">
            <w:rPr>
              <w:rFonts w:ascii="Arial" w:hAnsi="Arial"/>
              <w:b/>
              <w:sz w:val="18"/>
              <w:szCs w:val="18"/>
            </w:rPr>
            <w:fldChar w:fldCharType="end"/>
          </w:r>
          <w:r w:rsidRPr="00612A28">
            <w:rPr>
              <w:rFonts w:ascii="Arial" w:hAnsi="Arial"/>
              <w:sz w:val="18"/>
              <w:szCs w:val="18"/>
            </w:rPr>
            <w:t xml:space="preserve"> of </w:t>
          </w:r>
          <w:r w:rsidRPr="00612A28">
            <w:rPr>
              <w:rFonts w:ascii="Arial" w:hAnsi="Arial"/>
              <w:b/>
              <w:sz w:val="18"/>
              <w:szCs w:val="18"/>
            </w:rPr>
            <w:fldChar w:fldCharType="begin"/>
          </w:r>
          <w:r w:rsidRPr="00612A28">
            <w:rPr>
              <w:rFonts w:ascii="Arial" w:hAnsi="Arial"/>
              <w:b/>
              <w:sz w:val="18"/>
              <w:szCs w:val="18"/>
            </w:rPr>
            <w:instrText xml:space="preserve"> NUMPAGES  \* Arabic  \* MERGEFORMAT </w:instrText>
          </w:r>
          <w:r w:rsidRPr="00612A28">
            <w:rPr>
              <w:rFonts w:ascii="Arial" w:hAnsi="Arial"/>
              <w:b/>
              <w:sz w:val="18"/>
              <w:szCs w:val="18"/>
            </w:rPr>
            <w:fldChar w:fldCharType="separate"/>
          </w:r>
          <w:r w:rsidR="00A67E48">
            <w:rPr>
              <w:rFonts w:ascii="Arial" w:hAnsi="Arial"/>
              <w:b/>
              <w:noProof/>
              <w:sz w:val="18"/>
              <w:szCs w:val="18"/>
            </w:rPr>
            <w:t>6</w:t>
          </w:r>
          <w:r w:rsidRPr="00612A28">
            <w:rPr>
              <w:rFonts w:ascii="Arial" w:hAnsi="Arial"/>
              <w:b/>
              <w:sz w:val="18"/>
              <w:szCs w:val="18"/>
            </w:rPr>
            <w:fldChar w:fldCharType="end"/>
          </w:r>
        </w:p>
      </w:tc>
    </w:tr>
  </w:tbl>
  <w:p w14:paraId="1DB0B057" w14:textId="68020C20" w:rsidR="009970AF" w:rsidRPr="00892D7B" w:rsidRDefault="009970AF" w:rsidP="00892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pStyle w:val="Level1"/>
      <w:lvlText w:val="%1.   "/>
      <w:lvlJc w:val="left"/>
      <w:rPr>
        <w:rFonts w:ascii="Times New Roman" w:hAnsi="Times New Roman"/>
        <w:sz w:val="16"/>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81C3C1B"/>
    <w:multiLevelType w:val="hybridMultilevel"/>
    <w:tmpl w:val="552A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6CB"/>
    <w:multiLevelType w:val="singleLevel"/>
    <w:tmpl w:val="2D6C06F4"/>
    <w:lvl w:ilvl="0">
      <w:start w:val="1"/>
      <w:numFmt w:val="decimal"/>
      <w:lvlText w:val="%1."/>
      <w:lvlJc w:val="left"/>
      <w:pPr>
        <w:tabs>
          <w:tab w:val="num" w:pos="360"/>
        </w:tabs>
        <w:ind w:left="360" w:hanging="360"/>
      </w:pPr>
      <w:rPr>
        <w:b w:val="0"/>
        <w:i w:val="0"/>
      </w:rPr>
    </w:lvl>
  </w:abstractNum>
  <w:abstractNum w:abstractNumId="4" w15:restartNumberingAfterBreak="0">
    <w:nsid w:val="100534C3"/>
    <w:multiLevelType w:val="hybridMultilevel"/>
    <w:tmpl w:val="91F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2729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2944643"/>
    <w:multiLevelType w:val="singleLevel"/>
    <w:tmpl w:val="0409001B"/>
    <w:lvl w:ilvl="0">
      <w:start w:val="1"/>
      <w:numFmt w:val="lowerRoman"/>
      <w:lvlText w:val="%1."/>
      <w:lvlJc w:val="right"/>
      <w:pPr>
        <w:tabs>
          <w:tab w:val="num" w:pos="504"/>
        </w:tabs>
        <w:ind w:left="504" w:hanging="216"/>
      </w:pPr>
    </w:lvl>
  </w:abstractNum>
  <w:abstractNum w:abstractNumId="7" w15:restartNumberingAfterBreak="0">
    <w:nsid w:val="27FE7AD0"/>
    <w:multiLevelType w:val="singleLevel"/>
    <w:tmpl w:val="04090001"/>
    <w:lvl w:ilvl="0">
      <w:start w:val="4"/>
      <w:numFmt w:val="bullet"/>
      <w:lvlText w:val=""/>
      <w:lvlJc w:val="left"/>
      <w:pPr>
        <w:tabs>
          <w:tab w:val="num" w:pos="360"/>
        </w:tabs>
        <w:ind w:left="360" w:hanging="360"/>
      </w:pPr>
      <w:rPr>
        <w:rFonts w:ascii="Symbol" w:hAnsi="Symbol" w:hint="default"/>
      </w:rPr>
    </w:lvl>
  </w:abstractNum>
  <w:abstractNum w:abstractNumId="8" w15:restartNumberingAfterBreak="0">
    <w:nsid w:val="2DA42934"/>
    <w:multiLevelType w:val="singleLevel"/>
    <w:tmpl w:val="0409001B"/>
    <w:lvl w:ilvl="0">
      <w:start w:val="1"/>
      <w:numFmt w:val="lowerRoman"/>
      <w:lvlText w:val="%1."/>
      <w:lvlJc w:val="right"/>
      <w:pPr>
        <w:tabs>
          <w:tab w:val="num" w:pos="504"/>
        </w:tabs>
        <w:ind w:left="504" w:hanging="216"/>
      </w:pPr>
    </w:lvl>
  </w:abstractNum>
  <w:abstractNum w:abstractNumId="9" w15:restartNumberingAfterBreak="0">
    <w:nsid w:val="387063E9"/>
    <w:multiLevelType w:val="hybridMultilevel"/>
    <w:tmpl w:val="0C28B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387751"/>
    <w:multiLevelType w:val="singleLevel"/>
    <w:tmpl w:val="E80CD4C8"/>
    <w:lvl w:ilvl="0">
      <w:start w:val="3"/>
      <w:numFmt w:val="decimal"/>
      <w:lvlText w:val="%1."/>
      <w:lvlJc w:val="left"/>
      <w:pPr>
        <w:tabs>
          <w:tab w:val="num" w:pos="360"/>
        </w:tabs>
        <w:ind w:left="360" w:hanging="360"/>
      </w:pPr>
      <w:rPr>
        <w:b w:val="0"/>
        <w:i w:val="0"/>
      </w:rPr>
    </w:lvl>
  </w:abstractNum>
  <w:abstractNum w:abstractNumId="11" w15:restartNumberingAfterBreak="0">
    <w:nsid w:val="4CDF4A63"/>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2" w15:restartNumberingAfterBreak="0">
    <w:nsid w:val="519045D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361774F"/>
    <w:multiLevelType w:val="hybridMultilevel"/>
    <w:tmpl w:val="B656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F4201"/>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5B0B113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612525FE"/>
    <w:multiLevelType w:val="singleLevel"/>
    <w:tmpl w:val="57BA15E4"/>
    <w:lvl w:ilvl="0">
      <w:start w:val="3"/>
      <w:numFmt w:val="decimal"/>
      <w:lvlText w:val="%1."/>
      <w:lvlJc w:val="left"/>
      <w:pPr>
        <w:tabs>
          <w:tab w:val="num" w:pos="360"/>
        </w:tabs>
        <w:ind w:left="360" w:hanging="360"/>
      </w:pPr>
    </w:lvl>
  </w:abstractNum>
  <w:abstractNum w:abstractNumId="17" w15:restartNumberingAfterBreak="0">
    <w:nsid w:val="63841945"/>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4666E4B"/>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68B069F0"/>
    <w:multiLevelType w:val="singleLevel"/>
    <w:tmpl w:val="2A263D94"/>
    <w:lvl w:ilvl="0">
      <w:start w:val="6"/>
      <w:numFmt w:val="decimal"/>
      <w:lvlText w:val="%1."/>
      <w:lvlJc w:val="left"/>
      <w:pPr>
        <w:tabs>
          <w:tab w:val="num" w:pos="360"/>
        </w:tabs>
        <w:ind w:left="360" w:hanging="360"/>
      </w:pPr>
    </w:lvl>
  </w:abstractNum>
  <w:abstractNum w:abstractNumId="20" w15:restartNumberingAfterBreak="0">
    <w:nsid w:val="6DF521D6"/>
    <w:multiLevelType w:val="singleLevel"/>
    <w:tmpl w:val="0409001B"/>
    <w:lvl w:ilvl="0">
      <w:start w:val="1"/>
      <w:numFmt w:val="lowerRoman"/>
      <w:lvlText w:val="%1."/>
      <w:lvlJc w:val="right"/>
      <w:pPr>
        <w:tabs>
          <w:tab w:val="num" w:pos="504"/>
        </w:tabs>
        <w:ind w:left="504" w:hanging="216"/>
      </w:pPr>
    </w:lvl>
  </w:abstractNum>
  <w:abstractNum w:abstractNumId="21" w15:restartNumberingAfterBreak="0">
    <w:nsid w:val="6EFB6BF0"/>
    <w:multiLevelType w:val="singleLevel"/>
    <w:tmpl w:val="25A8E998"/>
    <w:lvl w:ilvl="0">
      <w:start w:val="5"/>
      <w:numFmt w:val="bullet"/>
      <w:lvlText w:val=""/>
      <w:lvlJc w:val="left"/>
      <w:pPr>
        <w:tabs>
          <w:tab w:val="num" w:pos="1080"/>
        </w:tabs>
        <w:ind w:left="1080" w:hanging="360"/>
      </w:pPr>
      <w:rPr>
        <w:rFonts w:ascii="Symbol" w:hAnsi="Symbol" w:hint="default"/>
      </w:rPr>
    </w:lvl>
  </w:abstractNum>
  <w:abstractNum w:abstractNumId="22" w15:restartNumberingAfterBreak="0">
    <w:nsid w:val="771C46DB"/>
    <w:multiLevelType w:val="singleLevel"/>
    <w:tmpl w:val="E4FE6B4A"/>
    <w:lvl w:ilvl="0">
      <w:start w:val="1"/>
      <w:numFmt w:val="decimal"/>
      <w:lvlText w:val="%1."/>
      <w:legacy w:legacy="1" w:legacySpace="0" w:legacyIndent="360"/>
      <w:lvlJc w:val="left"/>
      <w:pPr>
        <w:ind w:left="360" w:hanging="360"/>
      </w:pPr>
    </w:lvl>
  </w:abstractNum>
  <w:abstractNum w:abstractNumId="23" w15:restartNumberingAfterBreak="0">
    <w:nsid w:val="780A56C4"/>
    <w:multiLevelType w:val="singleLevel"/>
    <w:tmpl w:val="0409000F"/>
    <w:lvl w:ilvl="0">
      <w:start w:val="1"/>
      <w:numFmt w:val="decimal"/>
      <w:lvlText w:val="%1."/>
      <w:lvlJc w:val="left"/>
      <w:pPr>
        <w:tabs>
          <w:tab w:val="num" w:pos="360"/>
        </w:tabs>
        <w:ind w:left="360" w:hanging="360"/>
      </w:pPr>
    </w:lvl>
  </w:abstractNum>
  <w:num w:numId="1" w16cid:durableId="221522320">
    <w:abstractNumId w:val="22"/>
  </w:num>
  <w:num w:numId="2" w16cid:durableId="149757539">
    <w:abstractNumId w:val="22"/>
    <w:lvlOverride w:ilvl="0">
      <w:lvl w:ilvl="0">
        <w:start w:val="1"/>
        <w:numFmt w:val="decimal"/>
        <w:lvlText w:val="%1."/>
        <w:lvlJc w:val="left"/>
        <w:pPr>
          <w:tabs>
            <w:tab w:val="num" w:pos="360"/>
          </w:tabs>
          <w:ind w:left="360" w:hanging="360"/>
        </w:pPr>
        <w:rPr>
          <w:b w:val="0"/>
          <w:i w:val="0"/>
        </w:rPr>
      </w:lvl>
    </w:lvlOverride>
  </w:num>
  <w:num w:numId="3" w16cid:durableId="973634864">
    <w:abstractNumId w:val="1"/>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02131618">
    <w:abstractNumId w:val="23"/>
  </w:num>
  <w:num w:numId="5" w16cid:durableId="390083773">
    <w:abstractNumId w:val="20"/>
  </w:num>
  <w:num w:numId="6" w16cid:durableId="1564831326">
    <w:abstractNumId w:val="11"/>
  </w:num>
  <w:num w:numId="7" w16cid:durableId="390808440">
    <w:abstractNumId w:val="20"/>
  </w:num>
  <w:num w:numId="8" w16cid:durableId="1482888515">
    <w:abstractNumId w:val="10"/>
  </w:num>
  <w:num w:numId="9" w16cid:durableId="302583139">
    <w:abstractNumId w:val="6"/>
  </w:num>
  <w:num w:numId="10" w16cid:durableId="749738719">
    <w:abstractNumId w:val="8"/>
  </w:num>
  <w:num w:numId="11" w16cid:durableId="142148232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2130322285">
    <w:abstractNumId w:val="18"/>
  </w:num>
  <w:num w:numId="13" w16cid:durableId="1822306423">
    <w:abstractNumId w:val="12"/>
  </w:num>
  <w:num w:numId="14" w16cid:durableId="1872759738">
    <w:abstractNumId w:val="7"/>
  </w:num>
  <w:num w:numId="15" w16cid:durableId="929579883">
    <w:abstractNumId w:val="12"/>
  </w:num>
  <w:num w:numId="16" w16cid:durableId="1817259702">
    <w:abstractNumId w:val="5"/>
  </w:num>
  <w:num w:numId="17" w16cid:durableId="1304383262">
    <w:abstractNumId w:val="21"/>
  </w:num>
  <w:num w:numId="18" w16cid:durableId="493229805">
    <w:abstractNumId w:val="14"/>
  </w:num>
  <w:num w:numId="19" w16cid:durableId="381829551">
    <w:abstractNumId w:val="15"/>
  </w:num>
  <w:num w:numId="20" w16cid:durableId="706949348">
    <w:abstractNumId w:val="16"/>
  </w:num>
  <w:num w:numId="21" w16cid:durableId="330957875">
    <w:abstractNumId w:val="19"/>
  </w:num>
  <w:num w:numId="22" w16cid:durableId="1099714768">
    <w:abstractNumId w:val="2"/>
  </w:num>
  <w:num w:numId="23" w16cid:durableId="581960406">
    <w:abstractNumId w:val="13"/>
  </w:num>
  <w:num w:numId="24" w16cid:durableId="475226939">
    <w:abstractNumId w:val="4"/>
  </w:num>
  <w:num w:numId="25" w16cid:durableId="172915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WbHE7mKzsoK5aEgjQ+ki4nKYzJgjx9w7KXZZTcuHlBUwh3JG2JjqA4IFiYe4+eDxrmHwWbssz1bjOJOqhNQEg==" w:salt="RMXTYi3BsyqM1YVI2HY55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9025" fillcolor="black" stroke="f">
      <v:fill color="black" color2="black"/>
      <v:stroke weight="0"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2"/>
    <w:rsid w:val="00000403"/>
    <w:rsid w:val="00007A48"/>
    <w:rsid w:val="00023023"/>
    <w:rsid w:val="00023F3C"/>
    <w:rsid w:val="00040D44"/>
    <w:rsid w:val="0005468E"/>
    <w:rsid w:val="00071835"/>
    <w:rsid w:val="00083565"/>
    <w:rsid w:val="000A55E7"/>
    <w:rsid w:val="000A78E0"/>
    <w:rsid w:val="000B485A"/>
    <w:rsid w:val="000C0E3D"/>
    <w:rsid w:val="000C1CD1"/>
    <w:rsid w:val="000D2B80"/>
    <w:rsid w:val="000E22E6"/>
    <w:rsid w:val="000E3017"/>
    <w:rsid w:val="000E7A94"/>
    <w:rsid w:val="000F5F73"/>
    <w:rsid w:val="00104A73"/>
    <w:rsid w:val="00135898"/>
    <w:rsid w:val="00147E9B"/>
    <w:rsid w:val="00160B7F"/>
    <w:rsid w:val="00161D52"/>
    <w:rsid w:val="0016220C"/>
    <w:rsid w:val="00163987"/>
    <w:rsid w:val="001658BF"/>
    <w:rsid w:val="00173A17"/>
    <w:rsid w:val="00174462"/>
    <w:rsid w:val="00181B35"/>
    <w:rsid w:val="0018718F"/>
    <w:rsid w:val="001B2C60"/>
    <w:rsid w:val="001B5320"/>
    <w:rsid w:val="001C15BA"/>
    <w:rsid w:val="001D67C4"/>
    <w:rsid w:val="001E0E63"/>
    <w:rsid w:val="001E434D"/>
    <w:rsid w:val="001E5E3C"/>
    <w:rsid w:val="001F39D0"/>
    <w:rsid w:val="001F3A6B"/>
    <w:rsid w:val="00206621"/>
    <w:rsid w:val="00207900"/>
    <w:rsid w:val="002142CE"/>
    <w:rsid w:val="002248B4"/>
    <w:rsid w:val="0022548E"/>
    <w:rsid w:val="00255308"/>
    <w:rsid w:val="00265CFA"/>
    <w:rsid w:val="00270461"/>
    <w:rsid w:val="00281194"/>
    <w:rsid w:val="002913EB"/>
    <w:rsid w:val="002A18B8"/>
    <w:rsid w:val="002B0E8B"/>
    <w:rsid w:val="002B114B"/>
    <w:rsid w:val="002B76B6"/>
    <w:rsid w:val="002D6159"/>
    <w:rsid w:val="002D6AA4"/>
    <w:rsid w:val="002E3C3A"/>
    <w:rsid w:val="002E7A6F"/>
    <w:rsid w:val="002F2625"/>
    <w:rsid w:val="003033C8"/>
    <w:rsid w:val="00315105"/>
    <w:rsid w:val="00320CD0"/>
    <w:rsid w:val="0032137F"/>
    <w:rsid w:val="003464DD"/>
    <w:rsid w:val="00351AD9"/>
    <w:rsid w:val="00376D6E"/>
    <w:rsid w:val="00386FBB"/>
    <w:rsid w:val="003A0427"/>
    <w:rsid w:val="003B24E9"/>
    <w:rsid w:val="003C7E7A"/>
    <w:rsid w:val="003E7996"/>
    <w:rsid w:val="00400493"/>
    <w:rsid w:val="00427241"/>
    <w:rsid w:val="004379A1"/>
    <w:rsid w:val="004513BA"/>
    <w:rsid w:val="00451779"/>
    <w:rsid w:val="004825C8"/>
    <w:rsid w:val="00482F3E"/>
    <w:rsid w:val="00486348"/>
    <w:rsid w:val="004872DD"/>
    <w:rsid w:val="004A3D22"/>
    <w:rsid w:val="004B44CC"/>
    <w:rsid w:val="004D1DD1"/>
    <w:rsid w:val="004D3674"/>
    <w:rsid w:val="00505310"/>
    <w:rsid w:val="00505915"/>
    <w:rsid w:val="00521E20"/>
    <w:rsid w:val="005275F5"/>
    <w:rsid w:val="00527753"/>
    <w:rsid w:val="00532F97"/>
    <w:rsid w:val="00541367"/>
    <w:rsid w:val="00546090"/>
    <w:rsid w:val="005472F8"/>
    <w:rsid w:val="00591F54"/>
    <w:rsid w:val="00592DA1"/>
    <w:rsid w:val="005A7E2A"/>
    <w:rsid w:val="005C1B1F"/>
    <w:rsid w:val="005D4D12"/>
    <w:rsid w:val="005E2586"/>
    <w:rsid w:val="005E3B4E"/>
    <w:rsid w:val="005F4D74"/>
    <w:rsid w:val="00612A28"/>
    <w:rsid w:val="0063427B"/>
    <w:rsid w:val="00655969"/>
    <w:rsid w:val="00661B59"/>
    <w:rsid w:val="0067230B"/>
    <w:rsid w:val="00686947"/>
    <w:rsid w:val="00691A6E"/>
    <w:rsid w:val="00693E5E"/>
    <w:rsid w:val="006A5796"/>
    <w:rsid w:val="006B39C9"/>
    <w:rsid w:val="006C00A9"/>
    <w:rsid w:val="006C06B7"/>
    <w:rsid w:val="006C2955"/>
    <w:rsid w:val="006C7151"/>
    <w:rsid w:val="006D1B13"/>
    <w:rsid w:val="006D2BA6"/>
    <w:rsid w:val="006E4CDE"/>
    <w:rsid w:val="006F7E8D"/>
    <w:rsid w:val="00707E19"/>
    <w:rsid w:val="007119EF"/>
    <w:rsid w:val="007151BF"/>
    <w:rsid w:val="00732514"/>
    <w:rsid w:val="00741F7C"/>
    <w:rsid w:val="00746B78"/>
    <w:rsid w:val="00747072"/>
    <w:rsid w:val="0075612C"/>
    <w:rsid w:val="00760B5A"/>
    <w:rsid w:val="007716D3"/>
    <w:rsid w:val="00775B2C"/>
    <w:rsid w:val="00791009"/>
    <w:rsid w:val="0079714B"/>
    <w:rsid w:val="007978C9"/>
    <w:rsid w:val="007B13A4"/>
    <w:rsid w:val="007B2686"/>
    <w:rsid w:val="007C54ED"/>
    <w:rsid w:val="007E054B"/>
    <w:rsid w:val="007E76CF"/>
    <w:rsid w:val="007F4090"/>
    <w:rsid w:val="007F4468"/>
    <w:rsid w:val="007F61D4"/>
    <w:rsid w:val="00801C1D"/>
    <w:rsid w:val="00814B74"/>
    <w:rsid w:val="00820F73"/>
    <w:rsid w:val="00822587"/>
    <w:rsid w:val="008232B7"/>
    <w:rsid w:val="00825CFB"/>
    <w:rsid w:val="008329D3"/>
    <w:rsid w:val="00833E04"/>
    <w:rsid w:val="0084130A"/>
    <w:rsid w:val="0084611D"/>
    <w:rsid w:val="00851016"/>
    <w:rsid w:val="00860EA4"/>
    <w:rsid w:val="008669B8"/>
    <w:rsid w:val="008764CC"/>
    <w:rsid w:val="008770B8"/>
    <w:rsid w:val="00886E43"/>
    <w:rsid w:val="008879A3"/>
    <w:rsid w:val="00892D7B"/>
    <w:rsid w:val="00894DF4"/>
    <w:rsid w:val="008967C4"/>
    <w:rsid w:val="008A1E24"/>
    <w:rsid w:val="008A6006"/>
    <w:rsid w:val="008B332F"/>
    <w:rsid w:val="008B48FC"/>
    <w:rsid w:val="008B6758"/>
    <w:rsid w:val="008C2E5D"/>
    <w:rsid w:val="008C3A64"/>
    <w:rsid w:val="008C7B0E"/>
    <w:rsid w:val="008D1AFB"/>
    <w:rsid w:val="00901A67"/>
    <w:rsid w:val="00904606"/>
    <w:rsid w:val="00906866"/>
    <w:rsid w:val="009325B9"/>
    <w:rsid w:val="00941ABF"/>
    <w:rsid w:val="00942F71"/>
    <w:rsid w:val="00961705"/>
    <w:rsid w:val="009804EA"/>
    <w:rsid w:val="009832C9"/>
    <w:rsid w:val="00987247"/>
    <w:rsid w:val="009970AF"/>
    <w:rsid w:val="009B1D45"/>
    <w:rsid w:val="009B4CC8"/>
    <w:rsid w:val="009B5727"/>
    <w:rsid w:val="009B76BF"/>
    <w:rsid w:val="009C2A42"/>
    <w:rsid w:val="009C31C7"/>
    <w:rsid w:val="009C63E6"/>
    <w:rsid w:val="009D128F"/>
    <w:rsid w:val="009F1374"/>
    <w:rsid w:val="009F3673"/>
    <w:rsid w:val="00A0134F"/>
    <w:rsid w:val="00A028F5"/>
    <w:rsid w:val="00A049D8"/>
    <w:rsid w:val="00A16457"/>
    <w:rsid w:val="00A17AA5"/>
    <w:rsid w:val="00A25CE4"/>
    <w:rsid w:val="00A4577F"/>
    <w:rsid w:val="00A47F3C"/>
    <w:rsid w:val="00A528F5"/>
    <w:rsid w:val="00A6606B"/>
    <w:rsid w:val="00A67E48"/>
    <w:rsid w:val="00A76E90"/>
    <w:rsid w:val="00AC5780"/>
    <w:rsid w:val="00AC5A91"/>
    <w:rsid w:val="00AD42ED"/>
    <w:rsid w:val="00AD5B81"/>
    <w:rsid w:val="00AF1134"/>
    <w:rsid w:val="00B0060A"/>
    <w:rsid w:val="00B0756D"/>
    <w:rsid w:val="00B075E6"/>
    <w:rsid w:val="00B114F9"/>
    <w:rsid w:val="00B118AF"/>
    <w:rsid w:val="00B1488B"/>
    <w:rsid w:val="00B1756A"/>
    <w:rsid w:val="00B227C9"/>
    <w:rsid w:val="00B32BE0"/>
    <w:rsid w:val="00B37ABB"/>
    <w:rsid w:val="00B42FB8"/>
    <w:rsid w:val="00B56A50"/>
    <w:rsid w:val="00B606EA"/>
    <w:rsid w:val="00B740F7"/>
    <w:rsid w:val="00B87553"/>
    <w:rsid w:val="00BA3929"/>
    <w:rsid w:val="00BD56B0"/>
    <w:rsid w:val="00BE525E"/>
    <w:rsid w:val="00C04D02"/>
    <w:rsid w:val="00C17984"/>
    <w:rsid w:val="00C30B9F"/>
    <w:rsid w:val="00C34189"/>
    <w:rsid w:val="00C42EF6"/>
    <w:rsid w:val="00C63EAE"/>
    <w:rsid w:val="00C67244"/>
    <w:rsid w:val="00C751F1"/>
    <w:rsid w:val="00C771C5"/>
    <w:rsid w:val="00C83AB2"/>
    <w:rsid w:val="00C92136"/>
    <w:rsid w:val="00CA36BC"/>
    <w:rsid w:val="00CB3C8E"/>
    <w:rsid w:val="00CD1310"/>
    <w:rsid w:val="00CF57EE"/>
    <w:rsid w:val="00D0099B"/>
    <w:rsid w:val="00D040C7"/>
    <w:rsid w:val="00D237CC"/>
    <w:rsid w:val="00D24F12"/>
    <w:rsid w:val="00D27309"/>
    <w:rsid w:val="00D340EE"/>
    <w:rsid w:val="00D44B3F"/>
    <w:rsid w:val="00D56EDE"/>
    <w:rsid w:val="00D64A05"/>
    <w:rsid w:val="00D73419"/>
    <w:rsid w:val="00DA4C11"/>
    <w:rsid w:val="00DA61E7"/>
    <w:rsid w:val="00DC05AD"/>
    <w:rsid w:val="00DD6D48"/>
    <w:rsid w:val="00DD73F1"/>
    <w:rsid w:val="00DD7E7E"/>
    <w:rsid w:val="00DF12BB"/>
    <w:rsid w:val="00DF23C1"/>
    <w:rsid w:val="00DF7749"/>
    <w:rsid w:val="00E0426A"/>
    <w:rsid w:val="00E1787C"/>
    <w:rsid w:val="00E27041"/>
    <w:rsid w:val="00E3326E"/>
    <w:rsid w:val="00E34A31"/>
    <w:rsid w:val="00E358B7"/>
    <w:rsid w:val="00E37783"/>
    <w:rsid w:val="00E42578"/>
    <w:rsid w:val="00E45702"/>
    <w:rsid w:val="00E45AB5"/>
    <w:rsid w:val="00E4667B"/>
    <w:rsid w:val="00E6021C"/>
    <w:rsid w:val="00E6306B"/>
    <w:rsid w:val="00EA453E"/>
    <w:rsid w:val="00EC5852"/>
    <w:rsid w:val="00EE4156"/>
    <w:rsid w:val="00F1190D"/>
    <w:rsid w:val="00F20C3A"/>
    <w:rsid w:val="00F22E1F"/>
    <w:rsid w:val="00F35552"/>
    <w:rsid w:val="00F4139B"/>
    <w:rsid w:val="00F65A38"/>
    <w:rsid w:val="00F670E2"/>
    <w:rsid w:val="00F94656"/>
    <w:rsid w:val="00FB042A"/>
    <w:rsid w:val="00FB2FB4"/>
    <w:rsid w:val="00FB7251"/>
    <w:rsid w:val="00FD1C8B"/>
    <w:rsid w:val="00FD6CA4"/>
    <w:rsid w:val="00FE4554"/>
    <w:rsid w:val="00FE5385"/>
    <w:rsid w:val="00FF2D38"/>
    <w:rsid w:val="00FF69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color="black" stroke="f">
      <v:fill color="black" color2="black"/>
      <v:stroke weight="0" on="f"/>
    </o:shapedefaults>
    <o:shapelayout v:ext="edit">
      <o:idmap v:ext="edit" data="1"/>
    </o:shapelayout>
  </w:shapeDefaults>
  <w:decimalSymbol w:val="."/>
  <w:listSeparator w:val=","/>
  <w14:docId w14:val="5936208C"/>
  <w15:docId w15:val="{70C37740-4D0A-4E29-9D25-F2588987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625"/>
    <w:pPr>
      <w:widowControl w:val="0"/>
    </w:pPr>
    <w:rPr>
      <w:rFonts w:ascii="Courier" w:hAnsi="Courier"/>
      <w:snapToGrid w:val="0"/>
      <w:sz w:val="24"/>
    </w:rPr>
  </w:style>
  <w:style w:type="paragraph" w:styleId="Heading1">
    <w:name w:val="heading 1"/>
    <w:basedOn w:val="Normal"/>
    <w:next w:val="Normal"/>
    <w:qFormat/>
    <w:pPr>
      <w:keepNext/>
      <w:outlineLvl w:val="0"/>
    </w:pPr>
    <w:rPr>
      <w:rFonts w:ascii="Times New Roman" w:hAnsi="Times New Roman"/>
      <w:sz w:val="22"/>
      <w:u w:val="single"/>
    </w:rPr>
  </w:style>
  <w:style w:type="paragraph" w:styleId="Heading2">
    <w:name w:val="heading 2"/>
    <w:basedOn w:val="Normal"/>
    <w:next w:val="Normal"/>
    <w:qFormat/>
    <w:pPr>
      <w:keepNext/>
      <w:jc w:val="right"/>
      <w:outlineLvl w:val="1"/>
    </w:pPr>
    <w:rPr>
      <w:rFonts w:ascii="Arial" w:hAnsi="Arial"/>
      <w:b/>
      <w:sz w:val="14"/>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sz w:val="16"/>
      <w:u w:val="single"/>
    </w:rPr>
  </w:style>
  <w:style w:type="paragraph" w:styleId="Heading5">
    <w:name w:val="heading 5"/>
    <w:basedOn w:val="Normal"/>
    <w:next w:val="Normal"/>
    <w:qFormat/>
    <w:pPr>
      <w:keepNext/>
      <w:outlineLvl w:val="4"/>
    </w:pPr>
    <w:rPr>
      <w:rFonts w:ascii="Arial" w:hAnsi="Arial"/>
      <w:sz w:val="20"/>
      <w:u w:val="single"/>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0"/>
      <w:u w:val="single"/>
    </w:rPr>
  </w:style>
  <w:style w:type="paragraph" w:styleId="Heading8">
    <w:name w:val="heading 8"/>
    <w:basedOn w:val="Normal"/>
    <w:next w:val="Normal"/>
    <w:qFormat/>
    <w:pPr>
      <w:keepNext/>
      <w:outlineLvl w:val="7"/>
    </w:pPr>
    <w:rPr>
      <w:rFonts w:ascii="Arial" w:hAnsi="Arial"/>
      <w:b/>
      <w:sz w:val="16"/>
    </w:rPr>
  </w:style>
  <w:style w:type="paragraph" w:styleId="Heading9">
    <w:name w:val="heading 9"/>
    <w:basedOn w:val="Normal"/>
    <w:next w:val="Normal"/>
    <w:qFormat/>
    <w:pPr>
      <w:keepNext/>
      <w:outlineLvl w:val="8"/>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widowControl/>
      <w:tabs>
        <w:tab w:val="center" w:pos="4320"/>
        <w:tab w:val="right" w:pos="8640"/>
      </w:tabs>
    </w:pPr>
    <w:rPr>
      <w:rFonts w:ascii="Times New Roman" w:hAnsi="Times New Roman"/>
      <w:snapToGrid/>
    </w:rPr>
  </w:style>
  <w:style w:type="paragraph" w:customStyle="1" w:styleId="Level1">
    <w:name w:val="Level 1"/>
    <w:basedOn w:val="Normal"/>
    <w:pPr>
      <w:numPr>
        <w:numId w:val="3"/>
      </w:numPr>
      <w:outlineLvl w:val="0"/>
    </w:pPr>
    <w:rPr>
      <w:rFonts w:ascii="Times New Roman" w:hAnsi="Times New Roman"/>
    </w:rPr>
  </w:style>
  <w:style w:type="paragraph" w:styleId="BodyText">
    <w:name w:val="Body Text"/>
    <w:basedOn w:val="Normal"/>
    <w:pPr>
      <w:ind w:right="-288"/>
    </w:pPr>
    <w:rPr>
      <w:rFonts w:ascii="LinePrinter" w:hAnsi="LinePrinter"/>
      <w:sz w:val="17"/>
    </w:rPr>
  </w:style>
  <w:style w:type="paragraph" w:styleId="Footer">
    <w:name w:val="footer"/>
    <w:basedOn w:val="Normal"/>
    <w:pPr>
      <w:tabs>
        <w:tab w:val="center" w:pos="4320"/>
        <w:tab w:val="right" w:pos="8640"/>
      </w:tabs>
    </w:pPr>
  </w:style>
  <w:style w:type="paragraph" w:styleId="BodyTextIndent">
    <w:name w:val="Body Text Indent"/>
    <w:basedOn w:val="Normal"/>
    <w:pPr>
      <w:ind w:left="144" w:hanging="144"/>
    </w:pPr>
    <w:rPr>
      <w:rFonts w:ascii="Arial" w:hAnsi="Arial"/>
      <w:sz w:val="16"/>
    </w:rPr>
  </w:style>
  <w:style w:type="paragraph" w:styleId="BodyText2">
    <w:name w:val="Body Text 2"/>
    <w:basedOn w:val="Normal"/>
    <w:rPr>
      <w:rFonts w:ascii="Arial" w:hAnsi="Arial"/>
      <w:sz w:val="16"/>
    </w:rPr>
  </w:style>
  <w:style w:type="paragraph" w:styleId="BodyTextIndent2">
    <w:name w:val="Body Text Indent 2"/>
    <w:basedOn w:val="Normal"/>
    <w:pPr>
      <w:ind w:firstLine="144"/>
    </w:pPr>
    <w:rPr>
      <w:rFonts w:ascii="Arial" w:hAnsi="Arial"/>
      <w:sz w:val="16"/>
    </w:rPr>
  </w:style>
  <w:style w:type="paragraph" w:styleId="BodyText3">
    <w:name w:val="Body Text 3"/>
    <w:basedOn w:val="Normal"/>
    <w:rPr>
      <w:rFonts w:ascii="Arial" w:hAnsi="Arial"/>
      <w:sz w:val="18"/>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00"/>
      <w:u w:val="single"/>
    </w:rPr>
  </w:style>
  <w:style w:type="character" w:styleId="PlaceholderText">
    <w:name w:val="Placeholder Text"/>
    <w:basedOn w:val="DefaultParagraphFont"/>
    <w:uiPriority w:val="99"/>
    <w:semiHidden/>
    <w:rsid w:val="00860EA4"/>
    <w:rPr>
      <w:color w:val="808080"/>
    </w:rPr>
  </w:style>
  <w:style w:type="paragraph" w:styleId="BalloonText">
    <w:name w:val="Balloon Text"/>
    <w:basedOn w:val="Normal"/>
    <w:link w:val="BalloonTextChar"/>
    <w:rsid w:val="00860EA4"/>
    <w:rPr>
      <w:rFonts w:ascii="Tahoma" w:hAnsi="Tahoma" w:cs="Tahoma"/>
      <w:sz w:val="16"/>
      <w:szCs w:val="16"/>
    </w:rPr>
  </w:style>
  <w:style w:type="character" w:customStyle="1" w:styleId="BalloonTextChar">
    <w:name w:val="Balloon Text Char"/>
    <w:basedOn w:val="DefaultParagraphFont"/>
    <w:link w:val="BalloonText"/>
    <w:rsid w:val="00860EA4"/>
    <w:rPr>
      <w:rFonts w:ascii="Tahoma" w:hAnsi="Tahoma" w:cs="Tahoma"/>
      <w:snapToGrid w:val="0"/>
      <w:sz w:val="16"/>
      <w:szCs w:val="16"/>
    </w:rPr>
  </w:style>
  <w:style w:type="paragraph" w:customStyle="1" w:styleId="Pa1">
    <w:name w:val="Pa1"/>
    <w:basedOn w:val="Normal"/>
    <w:next w:val="Normal"/>
    <w:rsid w:val="00265CFA"/>
    <w:pPr>
      <w:widowControl/>
      <w:autoSpaceDE w:val="0"/>
      <w:autoSpaceDN w:val="0"/>
      <w:adjustRightInd w:val="0"/>
      <w:spacing w:line="221" w:lineRule="atLeast"/>
    </w:pPr>
    <w:rPr>
      <w:rFonts w:ascii="Adobe Garamond Pro Bold" w:hAnsi="Adobe Garamond Pro Bold"/>
      <w:snapToGrid/>
      <w:szCs w:val="24"/>
    </w:rPr>
  </w:style>
  <w:style w:type="paragraph" w:styleId="ListParagraph">
    <w:name w:val="List Paragraph"/>
    <w:basedOn w:val="Normal"/>
    <w:uiPriority w:val="34"/>
    <w:qFormat/>
    <w:rsid w:val="0075612C"/>
    <w:pPr>
      <w:widowControl/>
      <w:ind w:left="720"/>
      <w:contextualSpacing/>
    </w:pPr>
    <w:rPr>
      <w:rFonts w:ascii="Times New Roman" w:eastAsiaTheme="minorHAnsi" w:hAnsi="Times New Roman"/>
      <w:snapToGrid/>
      <w:szCs w:val="24"/>
    </w:rPr>
  </w:style>
  <w:style w:type="paragraph" w:customStyle="1" w:styleId="Pa24">
    <w:name w:val="Pa24"/>
    <w:basedOn w:val="Normal"/>
    <w:next w:val="Normal"/>
    <w:uiPriority w:val="99"/>
    <w:rsid w:val="0075612C"/>
    <w:pPr>
      <w:widowControl/>
      <w:autoSpaceDE w:val="0"/>
      <w:autoSpaceDN w:val="0"/>
      <w:adjustRightInd w:val="0"/>
      <w:spacing w:line="221" w:lineRule="atLeast"/>
    </w:pPr>
    <w:rPr>
      <w:rFonts w:ascii="Adobe Garamond Pro" w:eastAsiaTheme="minorHAnsi" w:hAnsi="Adobe Garamond Pro"/>
      <w:snapToGrid/>
      <w:szCs w:val="24"/>
    </w:rPr>
  </w:style>
  <w:style w:type="paragraph" w:customStyle="1" w:styleId="Pa22">
    <w:name w:val="Pa22"/>
    <w:basedOn w:val="Normal"/>
    <w:next w:val="Normal"/>
    <w:uiPriority w:val="99"/>
    <w:rsid w:val="0075612C"/>
    <w:pPr>
      <w:widowControl/>
      <w:autoSpaceDE w:val="0"/>
      <w:autoSpaceDN w:val="0"/>
      <w:adjustRightInd w:val="0"/>
      <w:spacing w:line="181" w:lineRule="atLeast"/>
    </w:pPr>
    <w:rPr>
      <w:rFonts w:ascii="Adobe Garamond Pro" w:eastAsiaTheme="minorHAnsi" w:hAnsi="Adobe Garamond Pro"/>
      <w:snapToGrid/>
      <w:szCs w:val="24"/>
    </w:rPr>
  </w:style>
  <w:style w:type="paragraph" w:customStyle="1" w:styleId="Pa29">
    <w:name w:val="Pa29"/>
    <w:basedOn w:val="Normal"/>
    <w:next w:val="Normal"/>
    <w:uiPriority w:val="99"/>
    <w:rsid w:val="0075612C"/>
    <w:pPr>
      <w:widowControl/>
      <w:autoSpaceDE w:val="0"/>
      <w:autoSpaceDN w:val="0"/>
      <w:adjustRightInd w:val="0"/>
      <w:spacing w:line="221" w:lineRule="atLeast"/>
    </w:pPr>
    <w:rPr>
      <w:rFonts w:ascii="Adobe Garamond Pro" w:eastAsiaTheme="minorHAnsi" w:hAnsi="Adobe Garamond Pro"/>
      <w:snapToGrid/>
      <w:szCs w:val="24"/>
    </w:rPr>
  </w:style>
  <w:style w:type="character" w:customStyle="1" w:styleId="A10">
    <w:name w:val="A10"/>
    <w:uiPriority w:val="99"/>
    <w:rsid w:val="0075612C"/>
    <w:rPr>
      <w:rFonts w:cs="Adobe Garamond Pro"/>
      <w:color w:val="000000"/>
      <w:sz w:val="22"/>
      <w:szCs w:val="22"/>
    </w:rPr>
  </w:style>
  <w:style w:type="paragraph" w:customStyle="1" w:styleId="Pa30">
    <w:name w:val="Pa30"/>
    <w:basedOn w:val="Normal"/>
    <w:next w:val="Normal"/>
    <w:uiPriority w:val="99"/>
    <w:rsid w:val="0075612C"/>
    <w:pPr>
      <w:widowControl/>
      <w:autoSpaceDE w:val="0"/>
      <w:autoSpaceDN w:val="0"/>
      <w:adjustRightInd w:val="0"/>
      <w:spacing w:line="221" w:lineRule="atLeast"/>
    </w:pPr>
    <w:rPr>
      <w:rFonts w:ascii="Adobe Garamond Pro" w:eastAsiaTheme="minorHAnsi" w:hAnsi="Adobe Garamond Pro"/>
      <w:snapToGrid/>
      <w:szCs w:val="24"/>
    </w:rPr>
  </w:style>
  <w:style w:type="character" w:customStyle="1" w:styleId="HeaderChar">
    <w:name w:val="Header Char"/>
    <w:basedOn w:val="DefaultParagraphFont"/>
    <w:link w:val="Header"/>
    <w:uiPriority w:val="99"/>
    <w:rsid w:val="00892D7B"/>
    <w:rPr>
      <w:sz w:val="24"/>
    </w:rPr>
  </w:style>
  <w:style w:type="paragraph" w:customStyle="1" w:styleId="Default">
    <w:name w:val="Default"/>
    <w:rsid w:val="002142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46B78"/>
    <w:rPr>
      <w:rFonts w:ascii="Courier" w:hAnsi="Courier"/>
      <w:snapToGrid w:val="0"/>
      <w:sz w:val="24"/>
    </w:rPr>
  </w:style>
  <w:style w:type="character" w:styleId="CommentReference">
    <w:name w:val="annotation reference"/>
    <w:basedOn w:val="DefaultParagraphFont"/>
    <w:semiHidden/>
    <w:unhideWhenUsed/>
    <w:rsid w:val="000F5F73"/>
    <w:rPr>
      <w:sz w:val="16"/>
      <w:szCs w:val="16"/>
    </w:rPr>
  </w:style>
  <w:style w:type="paragraph" w:styleId="CommentText">
    <w:name w:val="annotation text"/>
    <w:basedOn w:val="Normal"/>
    <w:link w:val="CommentTextChar"/>
    <w:unhideWhenUsed/>
    <w:rsid w:val="000F5F73"/>
    <w:rPr>
      <w:sz w:val="20"/>
    </w:rPr>
  </w:style>
  <w:style w:type="character" w:customStyle="1" w:styleId="CommentTextChar">
    <w:name w:val="Comment Text Char"/>
    <w:basedOn w:val="DefaultParagraphFont"/>
    <w:link w:val="CommentText"/>
    <w:rsid w:val="000F5F73"/>
    <w:rPr>
      <w:rFonts w:ascii="Courier" w:hAnsi="Courier"/>
      <w:snapToGrid w:val="0"/>
    </w:rPr>
  </w:style>
  <w:style w:type="paragraph" w:styleId="CommentSubject">
    <w:name w:val="annotation subject"/>
    <w:basedOn w:val="CommentText"/>
    <w:next w:val="CommentText"/>
    <w:link w:val="CommentSubjectChar"/>
    <w:semiHidden/>
    <w:unhideWhenUsed/>
    <w:rsid w:val="000F5F73"/>
    <w:rPr>
      <w:b/>
      <w:bCs/>
    </w:rPr>
  </w:style>
  <w:style w:type="character" w:customStyle="1" w:styleId="CommentSubjectChar">
    <w:name w:val="Comment Subject Char"/>
    <w:basedOn w:val="CommentTextChar"/>
    <w:link w:val="CommentSubject"/>
    <w:semiHidden/>
    <w:rsid w:val="000F5F73"/>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C5F4-3080-42E2-AA16-A0E89125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DEPARTMENT OF HEALTH AND SOCIAL SERVICES    Division of Health                        DOH 4000 (Rev</vt:lpstr>
    </vt:vector>
  </TitlesOfParts>
  <Company>DHFS</Company>
  <LinksUpToDate>false</LinksUpToDate>
  <CharactersWithSpaces>16393</CharactersWithSpaces>
  <SharedDoc>false</SharedDoc>
  <HLinks>
    <vt:vector size="12" baseType="variant">
      <vt:variant>
        <vt:i4>720986</vt:i4>
      </vt:variant>
      <vt:variant>
        <vt:i4>77</vt:i4>
      </vt:variant>
      <vt:variant>
        <vt:i4>0</vt:i4>
      </vt:variant>
      <vt:variant>
        <vt:i4>5</vt:i4>
      </vt:variant>
      <vt:variant>
        <vt:lpwstr>http://www.cdc.gov/mmwr/preview/mmwrhtml/rr4906a1.htm</vt:lpwstr>
      </vt:variant>
      <vt:variant>
        <vt:lpwstr/>
      </vt:variant>
      <vt:variant>
        <vt:i4>720982</vt:i4>
      </vt:variant>
      <vt:variant>
        <vt:i4>71</vt:i4>
      </vt:variant>
      <vt:variant>
        <vt:i4>0</vt:i4>
      </vt:variant>
      <vt:variant>
        <vt:i4>5</vt:i4>
      </vt:variant>
      <vt:variant>
        <vt:lpwstr>http://www.cdc.gov/mmwr/preview/mmwrhtml/rr5211a1.htm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SOCIAL SERVICES    Division of Health                        DOH 4000 (Rev</dc:title>
  <dc:creator>Tanya Beyer</dc:creator>
  <cp:lastModifiedBy>Ward, Abigail M - DHS</cp:lastModifiedBy>
  <cp:revision>3</cp:revision>
  <cp:lastPrinted>2016-04-22T16:25:00Z</cp:lastPrinted>
  <dcterms:created xsi:type="dcterms:W3CDTF">2024-12-02T16:43:00Z</dcterms:created>
  <dcterms:modified xsi:type="dcterms:W3CDTF">2024-12-02T16:43:00Z</dcterms:modified>
</cp:coreProperties>
</file>