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Layout w:type="fixed"/>
        <w:tblLook w:val="04A0" w:firstRow="1" w:lastRow="0" w:firstColumn="1" w:lastColumn="0" w:noHBand="0" w:noVBand="1"/>
      </w:tblPr>
      <w:tblGrid>
        <w:gridCol w:w="2317"/>
        <w:gridCol w:w="2318"/>
        <w:gridCol w:w="1323"/>
        <w:gridCol w:w="995"/>
        <w:gridCol w:w="355"/>
        <w:gridCol w:w="1963"/>
        <w:gridCol w:w="1187"/>
        <w:gridCol w:w="900"/>
        <w:gridCol w:w="540"/>
        <w:gridCol w:w="639"/>
        <w:gridCol w:w="2079"/>
      </w:tblGrid>
      <w:tr w:rsidR="006411B4" w:rsidTr="00094664">
        <w:trPr>
          <w:trHeight w:val="710"/>
          <w:jc w:val="center"/>
        </w:trPr>
        <w:tc>
          <w:tcPr>
            <w:tcW w:w="7308" w:type="dxa"/>
            <w:gridSpan w:val="5"/>
            <w:tcBorders>
              <w:top w:val="nil"/>
              <w:left w:val="nil"/>
              <w:bottom w:val="nil"/>
              <w:right w:val="nil"/>
            </w:tcBorders>
          </w:tcPr>
          <w:p w:rsidR="006411B4" w:rsidRPr="006411B4" w:rsidRDefault="006411B4">
            <w:pPr>
              <w:rPr>
                <w:rFonts w:ascii="Arial" w:hAnsi="Arial" w:cs="Arial"/>
                <w:b/>
                <w:sz w:val="18"/>
                <w:szCs w:val="18"/>
              </w:rPr>
            </w:pPr>
            <w:r w:rsidRPr="006411B4">
              <w:rPr>
                <w:rFonts w:ascii="Arial" w:hAnsi="Arial" w:cs="Arial"/>
                <w:b/>
                <w:sz w:val="18"/>
                <w:szCs w:val="18"/>
              </w:rPr>
              <w:t>DEPARTMENT OF HEALTH SERVICES</w:t>
            </w:r>
          </w:p>
          <w:p w:rsidR="006411B4" w:rsidRPr="006411B4" w:rsidRDefault="006411B4">
            <w:pPr>
              <w:rPr>
                <w:rFonts w:ascii="Arial" w:hAnsi="Arial" w:cs="Arial"/>
                <w:sz w:val="18"/>
                <w:szCs w:val="18"/>
              </w:rPr>
            </w:pPr>
            <w:r w:rsidRPr="006411B4">
              <w:rPr>
                <w:rFonts w:ascii="Arial" w:hAnsi="Arial" w:cs="Arial"/>
                <w:sz w:val="18"/>
                <w:szCs w:val="18"/>
              </w:rPr>
              <w:t>Division of Quality Assurance</w:t>
            </w:r>
          </w:p>
          <w:p w:rsidR="006411B4" w:rsidRPr="006411B4" w:rsidRDefault="006411B4" w:rsidP="003E1232">
            <w:pPr>
              <w:rPr>
                <w:rFonts w:ascii="Arial" w:hAnsi="Arial" w:cs="Arial"/>
                <w:sz w:val="18"/>
                <w:szCs w:val="18"/>
              </w:rPr>
            </w:pPr>
            <w:r w:rsidRPr="003E1232">
              <w:rPr>
                <w:rFonts w:ascii="Arial" w:hAnsi="Arial" w:cs="Arial"/>
                <w:sz w:val="18"/>
                <w:szCs w:val="18"/>
              </w:rPr>
              <w:t>F-</w:t>
            </w:r>
            <w:r w:rsidR="003E1232" w:rsidRPr="003E1232">
              <w:rPr>
                <w:rFonts w:ascii="Arial" w:hAnsi="Arial" w:cs="Arial"/>
                <w:sz w:val="18"/>
                <w:szCs w:val="18"/>
              </w:rPr>
              <w:t>0</w:t>
            </w:r>
            <w:r w:rsidR="003E1232">
              <w:rPr>
                <w:rFonts w:ascii="Arial" w:hAnsi="Arial" w:cs="Arial"/>
                <w:sz w:val="18"/>
                <w:szCs w:val="18"/>
              </w:rPr>
              <w:t xml:space="preserve">1735 </w:t>
            </w:r>
            <w:r w:rsidRPr="006411B4">
              <w:rPr>
                <w:rFonts w:ascii="Arial" w:hAnsi="Arial" w:cs="Arial"/>
                <w:sz w:val="18"/>
                <w:szCs w:val="18"/>
              </w:rPr>
              <w:t xml:space="preserve"> (0</w:t>
            </w:r>
            <w:r w:rsidR="003E1232">
              <w:rPr>
                <w:rFonts w:ascii="Arial" w:hAnsi="Arial" w:cs="Arial"/>
                <w:sz w:val="18"/>
                <w:szCs w:val="18"/>
              </w:rPr>
              <w:t>5</w:t>
            </w:r>
            <w:r w:rsidRPr="006411B4">
              <w:rPr>
                <w:rFonts w:ascii="Arial" w:hAnsi="Arial" w:cs="Arial"/>
                <w:sz w:val="18"/>
                <w:szCs w:val="18"/>
              </w:rPr>
              <w:t>/2016)</w:t>
            </w:r>
          </w:p>
        </w:tc>
        <w:tc>
          <w:tcPr>
            <w:tcW w:w="7308" w:type="dxa"/>
            <w:gridSpan w:val="6"/>
            <w:tcBorders>
              <w:top w:val="nil"/>
              <w:left w:val="nil"/>
              <w:bottom w:val="nil"/>
              <w:right w:val="nil"/>
            </w:tcBorders>
          </w:tcPr>
          <w:p w:rsidR="006411B4" w:rsidRPr="006411B4" w:rsidRDefault="006411B4" w:rsidP="006411B4">
            <w:pPr>
              <w:jc w:val="right"/>
              <w:rPr>
                <w:rFonts w:ascii="Arial" w:hAnsi="Arial" w:cs="Arial"/>
                <w:b/>
                <w:sz w:val="18"/>
                <w:szCs w:val="18"/>
              </w:rPr>
            </w:pPr>
            <w:r w:rsidRPr="006411B4">
              <w:rPr>
                <w:rFonts w:ascii="Arial" w:hAnsi="Arial" w:cs="Arial"/>
                <w:b/>
                <w:sz w:val="18"/>
                <w:szCs w:val="18"/>
              </w:rPr>
              <w:t>STATE OF WISCONSIN</w:t>
            </w:r>
          </w:p>
          <w:p w:rsidR="006411B4" w:rsidRPr="006411B4" w:rsidRDefault="006411B4" w:rsidP="006411B4">
            <w:pPr>
              <w:jc w:val="right"/>
              <w:rPr>
                <w:rFonts w:ascii="Arial" w:hAnsi="Arial" w:cs="Arial"/>
                <w:sz w:val="18"/>
                <w:szCs w:val="18"/>
              </w:rPr>
            </w:pPr>
            <w:r w:rsidRPr="006411B4">
              <w:rPr>
                <w:rFonts w:ascii="Arial" w:hAnsi="Arial" w:cs="Arial"/>
                <w:sz w:val="18"/>
                <w:szCs w:val="18"/>
              </w:rPr>
              <w:t xml:space="preserve">Page </w:t>
            </w:r>
            <w:r w:rsidRPr="006411B4">
              <w:rPr>
                <w:rFonts w:ascii="Arial" w:hAnsi="Arial" w:cs="Arial"/>
                <w:sz w:val="18"/>
                <w:szCs w:val="18"/>
              </w:rPr>
              <w:fldChar w:fldCharType="begin"/>
            </w:r>
            <w:r w:rsidRPr="006411B4">
              <w:rPr>
                <w:rFonts w:ascii="Arial" w:hAnsi="Arial" w:cs="Arial"/>
                <w:sz w:val="18"/>
                <w:szCs w:val="18"/>
              </w:rPr>
              <w:instrText xml:space="preserve"> PAGE   \* MERGEFORMAT </w:instrText>
            </w:r>
            <w:r w:rsidRPr="006411B4">
              <w:rPr>
                <w:rFonts w:ascii="Arial" w:hAnsi="Arial" w:cs="Arial"/>
                <w:sz w:val="18"/>
                <w:szCs w:val="18"/>
              </w:rPr>
              <w:fldChar w:fldCharType="separate"/>
            </w:r>
            <w:r w:rsidR="00BA707F">
              <w:rPr>
                <w:rFonts w:ascii="Arial" w:hAnsi="Arial" w:cs="Arial"/>
                <w:noProof/>
                <w:sz w:val="18"/>
                <w:szCs w:val="18"/>
              </w:rPr>
              <w:t>1</w:t>
            </w:r>
            <w:r w:rsidRPr="006411B4">
              <w:rPr>
                <w:rFonts w:ascii="Arial" w:hAnsi="Arial" w:cs="Arial"/>
                <w:noProof/>
                <w:sz w:val="18"/>
                <w:szCs w:val="18"/>
              </w:rPr>
              <w:fldChar w:fldCharType="end"/>
            </w:r>
            <w:r w:rsidRPr="006411B4">
              <w:rPr>
                <w:rFonts w:ascii="Arial" w:hAnsi="Arial" w:cs="Arial"/>
                <w:noProof/>
                <w:sz w:val="18"/>
                <w:szCs w:val="18"/>
              </w:rPr>
              <w:t xml:space="preserve"> of </w:t>
            </w:r>
            <w:r w:rsidRPr="006411B4">
              <w:rPr>
                <w:rFonts w:ascii="Arial" w:hAnsi="Arial" w:cs="Arial"/>
                <w:noProof/>
                <w:sz w:val="18"/>
                <w:szCs w:val="18"/>
              </w:rPr>
              <w:fldChar w:fldCharType="begin"/>
            </w:r>
            <w:r w:rsidRPr="006411B4">
              <w:rPr>
                <w:rFonts w:ascii="Arial" w:hAnsi="Arial" w:cs="Arial"/>
                <w:noProof/>
                <w:sz w:val="18"/>
                <w:szCs w:val="18"/>
              </w:rPr>
              <w:instrText xml:space="preserve"> NUMPAGES   \* MERGEFORMAT </w:instrText>
            </w:r>
            <w:r w:rsidRPr="006411B4">
              <w:rPr>
                <w:rFonts w:ascii="Arial" w:hAnsi="Arial" w:cs="Arial"/>
                <w:noProof/>
                <w:sz w:val="18"/>
                <w:szCs w:val="18"/>
              </w:rPr>
              <w:fldChar w:fldCharType="separate"/>
            </w:r>
            <w:r w:rsidR="00BA707F">
              <w:rPr>
                <w:rFonts w:ascii="Arial" w:hAnsi="Arial" w:cs="Arial"/>
                <w:noProof/>
                <w:sz w:val="18"/>
                <w:szCs w:val="18"/>
              </w:rPr>
              <w:t>2</w:t>
            </w:r>
            <w:r w:rsidRPr="006411B4">
              <w:rPr>
                <w:rFonts w:ascii="Arial" w:hAnsi="Arial" w:cs="Arial"/>
                <w:noProof/>
                <w:sz w:val="18"/>
                <w:szCs w:val="18"/>
              </w:rPr>
              <w:fldChar w:fldCharType="end"/>
            </w:r>
            <w:r w:rsidRPr="006411B4">
              <w:rPr>
                <w:rFonts w:ascii="Arial" w:hAnsi="Arial" w:cs="Arial"/>
                <w:noProof/>
                <w:sz w:val="18"/>
                <w:szCs w:val="18"/>
              </w:rPr>
              <w:t xml:space="preserve"> </w:t>
            </w:r>
          </w:p>
        </w:tc>
      </w:tr>
      <w:tr w:rsidR="006411B4" w:rsidTr="00094664">
        <w:trPr>
          <w:trHeight w:val="440"/>
          <w:jc w:val="center"/>
        </w:trPr>
        <w:tc>
          <w:tcPr>
            <w:tcW w:w="14616" w:type="dxa"/>
            <w:gridSpan w:val="11"/>
            <w:tcBorders>
              <w:top w:val="nil"/>
              <w:left w:val="nil"/>
              <w:bottom w:val="single" w:sz="4" w:space="0" w:color="auto"/>
              <w:right w:val="nil"/>
            </w:tcBorders>
          </w:tcPr>
          <w:p w:rsidR="003E1232" w:rsidRDefault="003E1232" w:rsidP="003E1232">
            <w:pPr>
              <w:jc w:val="center"/>
              <w:rPr>
                <w:rFonts w:ascii="Arial" w:hAnsi="Arial" w:cs="Arial"/>
                <w:b/>
                <w:sz w:val="24"/>
                <w:szCs w:val="24"/>
              </w:rPr>
            </w:pPr>
            <w:r w:rsidRPr="003E1232">
              <w:rPr>
                <w:rFonts w:ascii="Arial" w:hAnsi="Arial" w:cs="Arial"/>
                <w:b/>
                <w:sz w:val="24"/>
                <w:szCs w:val="24"/>
              </w:rPr>
              <w:t xml:space="preserve">CLINICAL LABORATORY IMPROVEMENT AMENDMENTS </w:t>
            </w:r>
            <w:r>
              <w:rPr>
                <w:rFonts w:ascii="Arial" w:hAnsi="Arial" w:cs="Arial"/>
                <w:b/>
                <w:sz w:val="24"/>
                <w:szCs w:val="24"/>
              </w:rPr>
              <w:t>(</w:t>
            </w:r>
            <w:r w:rsidR="006411B4" w:rsidRPr="006411B4">
              <w:rPr>
                <w:rFonts w:ascii="Arial" w:hAnsi="Arial" w:cs="Arial"/>
                <w:b/>
                <w:sz w:val="24"/>
                <w:szCs w:val="24"/>
              </w:rPr>
              <w:t>CLIA</w:t>
            </w:r>
            <w:r>
              <w:rPr>
                <w:rFonts w:ascii="Arial" w:hAnsi="Arial" w:cs="Arial"/>
                <w:b/>
                <w:sz w:val="24"/>
                <w:szCs w:val="24"/>
              </w:rPr>
              <w:t>)</w:t>
            </w:r>
          </w:p>
          <w:p w:rsidR="006411B4" w:rsidRPr="006411B4" w:rsidRDefault="006411B4" w:rsidP="00BA707F">
            <w:pPr>
              <w:spacing w:after="60"/>
              <w:jc w:val="center"/>
              <w:rPr>
                <w:rFonts w:ascii="Arial" w:hAnsi="Arial" w:cs="Arial"/>
                <w:b/>
                <w:sz w:val="24"/>
                <w:szCs w:val="24"/>
              </w:rPr>
            </w:pPr>
            <w:r w:rsidRPr="006411B4">
              <w:rPr>
                <w:rFonts w:ascii="Arial" w:hAnsi="Arial" w:cs="Arial"/>
                <w:b/>
                <w:sz w:val="24"/>
                <w:szCs w:val="24"/>
              </w:rPr>
              <w:t>LABORATORY TEST METHODOLOGY REPORT</w:t>
            </w:r>
          </w:p>
        </w:tc>
      </w:tr>
      <w:tr w:rsidR="00CC099F" w:rsidTr="00094664">
        <w:trPr>
          <w:trHeight w:hRule="exact" w:val="576"/>
          <w:jc w:val="center"/>
        </w:trPr>
        <w:tc>
          <w:tcPr>
            <w:tcW w:w="11358" w:type="dxa"/>
            <w:gridSpan w:val="8"/>
            <w:tcBorders>
              <w:top w:val="single" w:sz="4" w:space="0" w:color="auto"/>
              <w:left w:val="nil"/>
              <w:bottom w:val="single" w:sz="4" w:space="0" w:color="auto"/>
              <w:right w:val="single" w:sz="4" w:space="0" w:color="auto"/>
            </w:tcBorders>
          </w:tcPr>
          <w:p w:rsidR="00CC099F" w:rsidRDefault="00CC099F" w:rsidP="00BA707F">
            <w:pPr>
              <w:spacing w:before="20" w:after="60"/>
              <w:rPr>
                <w:rFonts w:ascii="Arial" w:hAnsi="Arial" w:cs="Arial"/>
                <w:sz w:val="18"/>
                <w:szCs w:val="18"/>
              </w:rPr>
            </w:pPr>
            <w:r w:rsidRPr="00CC099F">
              <w:rPr>
                <w:rFonts w:ascii="Arial" w:hAnsi="Arial" w:cs="Arial"/>
                <w:sz w:val="18"/>
                <w:szCs w:val="18"/>
              </w:rPr>
              <w:t>Name – Laboratory (Exact Name)</w:t>
            </w:r>
          </w:p>
          <w:p w:rsidR="00CC099F" w:rsidRPr="00CC099F" w:rsidRDefault="00CC099F" w:rsidP="00BA707F">
            <w:pPr>
              <w:spacing w:before="20" w:after="60"/>
              <w:rPr>
                <w:rFonts w:ascii="Arial" w:hAnsi="Arial" w:cs="Arial"/>
                <w:sz w:val="18"/>
                <w:szCs w:val="18"/>
              </w:rPr>
            </w:pPr>
            <w:r w:rsidRPr="006411B4">
              <w:rPr>
                <w:rFonts w:ascii="Times New Roman" w:hAnsi="Times New Roman" w:cs="Times New Roman"/>
              </w:rPr>
              <w:fldChar w:fldCharType="begin">
                <w:ffData>
                  <w:name w:val="Text8"/>
                  <w:enabled/>
                  <w:calcOnExit w:val="0"/>
                  <w:textInput>
                    <w:maxLength w:val="50"/>
                  </w:textInput>
                </w:ffData>
              </w:fldChar>
            </w:r>
            <w:r w:rsidRPr="006411B4">
              <w:rPr>
                <w:rFonts w:ascii="Times New Roman" w:hAnsi="Times New Roman" w:cs="Times New Roman"/>
              </w:rPr>
              <w:instrText xml:space="preserve"> FORMTEXT </w:instrText>
            </w:r>
            <w:r w:rsidRPr="006411B4">
              <w:rPr>
                <w:rFonts w:ascii="Times New Roman" w:hAnsi="Times New Roman" w:cs="Times New Roman"/>
              </w:rPr>
            </w:r>
            <w:r w:rsidRPr="006411B4">
              <w:rPr>
                <w:rFonts w:ascii="Times New Roman" w:hAnsi="Times New Roman" w:cs="Times New Roman"/>
              </w:rPr>
              <w:fldChar w:fldCharType="separate"/>
            </w:r>
            <w:bookmarkStart w:id="0" w:name="_GoBack"/>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bookmarkEnd w:id="0"/>
            <w:r w:rsidRPr="006411B4">
              <w:rPr>
                <w:rFonts w:ascii="Times New Roman" w:hAnsi="Times New Roman" w:cs="Times New Roman"/>
              </w:rPr>
              <w:fldChar w:fldCharType="end"/>
            </w:r>
          </w:p>
        </w:tc>
        <w:tc>
          <w:tcPr>
            <w:tcW w:w="3258" w:type="dxa"/>
            <w:gridSpan w:val="3"/>
            <w:tcBorders>
              <w:top w:val="single" w:sz="4" w:space="0" w:color="auto"/>
              <w:left w:val="single" w:sz="4" w:space="0" w:color="auto"/>
              <w:bottom w:val="single" w:sz="4" w:space="0" w:color="auto"/>
              <w:right w:val="nil"/>
            </w:tcBorders>
          </w:tcPr>
          <w:p w:rsidR="00CC099F" w:rsidRDefault="00CC099F" w:rsidP="00BA707F">
            <w:pPr>
              <w:spacing w:before="20" w:after="60"/>
              <w:rPr>
                <w:rFonts w:ascii="Arial" w:hAnsi="Arial" w:cs="Arial"/>
                <w:sz w:val="18"/>
                <w:szCs w:val="18"/>
              </w:rPr>
            </w:pPr>
            <w:r w:rsidRPr="00CC099F">
              <w:rPr>
                <w:rFonts w:ascii="Arial" w:hAnsi="Arial" w:cs="Arial"/>
                <w:sz w:val="18"/>
                <w:szCs w:val="18"/>
              </w:rPr>
              <w:t>CLIA No.</w:t>
            </w:r>
          </w:p>
          <w:p w:rsidR="00CC099F" w:rsidRPr="00CC099F" w:rsidRDefault="00CC099F" w:rsidP="00BA707F">
            <w:pPr>
              <w:spacing w:before="20" w:after="60"/>
              <w:rPr>
                <w:rFonts w:ascii="Arial" w:hAnsi="Arial" w:cs="Arial"/>
                <w:sz w:val="18"/>
                <w:szCs w:val="18"/>
              </w:rPr>
            </w:pPr>
            <w:r w:rsidRPr="006411B4">
              <w:rPr>
                <w:rFonts w:ascii="Times New Roman" w:hAnsi="Times New Roman" w:cs="Times New Roman"/>
              </w:rPr>
              <w:fldChar w:fldCharType="begin">
                <w:ffData>
                  <w:name w:val="Text8"/>
                  <w:enabled/>
                  <w:calcOnExit w:val="0"/>
                  <w:textInput>
                    <w:maxLength w:val="50"/>
                  </w:textInput>
                </w:ffData>
              </w:fldChar>
            </w:r>
            <w:r w:rsidRPr="006411B4">
              <w:rPr>
                <w:rFonts w:ascii="Times New Roman" w:hAnsi="Times New Roman" w:cs="Times New Roman"/>
              </w:rPr>
              <w:instrText xml:space="preserve"> FORMTEXT </w:instrText>
            </w:r>
            <w:r w:rsidRPr="006411B4">
              <w:rPr>
                <w:rFonts w:ascii="Times New Roman" w:hAnsi="Times New Roman" w:cs="Times New Roman"/>
              </w:rPr>
            </w:r>
            <w:r w:rsidRPr="006411B4">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Pr="006411B4">
              <w:rPr>
                <w:rFonts w:ascii="Times New Roman" w:hAnsi="Times New Roman" w:cs="Times New Roman"/>
              </w:rPr>
              <w:fldChar w:fldCharType="end"/>
            </w:r>
          </w:p>
        </w:tc>
      </w:tr>
      <w:tr w:rsidR="006411B4" w:rsidTr="00BA707F">
        <w:trPr>
          <w:trHeight w:val="20"/>
          <w:jc w:val="center"/>
        </w:trPr>
        <w:tc>
          <w:tcPr>
            <w:tcW w:w="14616" w:type="dxa"/>
            <w:gridSpan w:val="11"/>
            <w:tcBorders>
              <w:top w:val="single" w:sz="4" w:space="0" w:color="FFFFFF" w:themeColor="background1"/>
              <w:left w:val="nil"/>
              <w:bottom w:val="single" w:sz="4" w:space="0" w:color="auto"/>
              <w:right w:val="nil"/>
            </w:tcBorders>
            <w:vAlign w:val="center"/>
          </w:tcPr>
          <w:p w:rsidR="006411B4" w:rsidRPr="006411B4" w:rsidRDefault="00CC099F" w:rsidP="00BA707F">
            <w:pPr>
              <w:spacing w:before="60" w:after="60"/>
              <w:rPr>
                <w:rFonts w:ascii="Arial" w:hAnsi="Arial" w:cs="Arial"/>
                <w:b/>
                <w:sz w:val="20"/>
                <w:szCs w:val="20"/>
              </w:rPr>
            </w:pPr>
            <w:r>
              <w:rPr>
                <w:rFonts w:ascii="Arial" w:hAnsi="Arial" w:cs="Arial"/>
                <w:b/>
                <w:sz w:val="20"/>
                <w:szCs w:val="20"/>
              </w:rPr>
              <w:t>Carefully r</w:t>
            </w:r>
            <w:r w:rsidR="006411B4" w:rsidRPr="006411B4">
              <w:rPr>
                <w:rFonts w:ascii="Arial" w:hAnsi="Arial" w:cs="Arial"/>
                <w:b/>
                <w:sz w:val="20"/>
                <w:szCs w:val="20"/>
              </w:rPr>
              <w:t xml:space="preserve">ead and follow </w:t>
            </w:r>
            <w:r>
              <w:rPr>
                <w:rFonts w:ascii="Arial" w:hAnsi="Arial" w:cs="Arial"/>
                <w:b/>
                <w:sz w:val="20"/>
                <w:szCs w:val="20"/>
              </w:rPr>
              <w:t>instructions on page 2</w:t>
            </w:r>
            <w:r w:rsidR="006411B4" w:rsidRPr="006411B4">
              <w:rPr>
                <w:rFonts w:ascii="Arial" w:hAnsi="Arial" w:cs="Arial"/>
                <w:b/>
                <w:sz w:val="20"/>
                <w:szCs w:val="20"/>
              </w:rPr>
              <w:t>.</w:t>
            </w:r>
          </w:p>
        </w:tc>
      </w:tr>
      <w:tr w:rsidR="00094664" w:rsidRPr="00094664" w:rsidTr="00094664">
        <w:trPr>
          <w:trHeight w:val="539"/>
          <w:jc w:val="center"/>
        </w:trPr>
        <w:tc>
          <w:tcPr>
            <w:tcW w:w="2317" w:type="dxa"/>
            <w:tcBorders>
              <w:left w:val="nil"/>
              <w:bottom w:val="single" w:sz="4" w:space="0" w:color="auto"/>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Analyte / Test Name</w:t>
            </w:r>
          </w:p>
        </w:tc>
        <w:tc>
          <w:tcPr>
            <w:tcW w:w="2318" w:type="dxa"/>
            <w:tcBorders>
              <w:bottom w:val="single" w:sz="4" w:space="0" w:color="auto"/>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Specialty</w:t>
            </w:r>
          </w:p>
        </w:tc>
        <w:tc>
          <w:tcPr>
            <w:tcW w:w="2318" w:type="dxa"/>
            <w:gridSpan w:val="2"/>
            <w:tcBorders>
              <w:bottom w:val="single" w:sz="4" w:space="0" w:color="auto"/>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Instrument or Kit Name</w:t>
            </w:r>
          </w:p>
        </w:tc>
        <w:tc>
          <w:tcPr>
            <w:tcW w:w="2318" w:type="dxa"/>
            <w:gridSpan w:val="2"/>
            <w:tcBorders>
              <w:bottom w:val="single" w:sz="4" w:space="0" w:color="auto"/>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Complexity Level</w:t>
            </w:r>
          </w:p>
        </w:tc>
        <w:tc>
          <w:tcPr>
            <w:tcW w:w="1187" w:type="dxa"/>
            <w:tcBorders>
              <w:bottom w:val="single" w:sz="4" w:space="0" w:color="auto"/>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Complexity Verified</w:t>
            </w:r>
          </w:p>
        </w:tc>
        <w:tc>
          <w:tcPr>
            <w:tcW w:w="2079" w:type="dxa"/>
            <w:gridSpan w:val="3"/>
            <w:tcBorders>
              <w:bottom w:val="single" w:sz="4" w:space="0" w:color="auto"/>
            </w:tcBorders>
            <w:shd w:val="clear" w:color="auto" w:fill="D9D9D9" w:themeFill="background1" w:themeFillShade="D9"/>
            <w:vAlign w:val="center"/>
          </w:tcPr>
          <w:p w:rsidR="00CC099F" w:rsidRPr="00094664" w:rsidRDefault="006411B4" w:rsidP="006411B4">
            <w:pPr>
              <w:jc w:val="center"/>
              <w:rPr>
                <w:rFonts w:ascii="Arial" w:hAnsi="Arial" w:cs="Arial"/>
                <w:b/>
                <w:sz w:val="18"/>
                <w:szCs w:val="18"/>
              </w:rPr>
            </w:pPr>
            <w:r w:rsidRPr="00094664">
              <w:rPr>
                <w:rFonts w:ascii="Arial" w:hAnsi="Arial" w:cs="Arial"/>
                <w:b/>
                <w:sz w:val="18"/>
                <w:szCs w:val="18"/>
              </w:rPr>
              <w:t xml:space="preserve">Estimated </w:t>
            </w:r>
          </w:p>
          <w:p w:rsidR="006411B4" w:rsidRPr="00094664" w:rsidRDefault="006411B4" w:rsidP="006411B4">
            <w:pPr>
              <w:jc w:val="center"/>
              <w:rPr>
                <w:rFonts w:ascii="Arial" w:hAnsi="Arial" w:cs="Arial"/>
                <w:b/>
                <w:sz w:val="18"/>
                <w:szCs w:val="18"/>
              </w:rPr>
            </w:pPr>
            <w:r w:rsidRPr="00094664">
              <w:rPr>
                <w:rFonts w:ascii="Arial" w:hAnsi="Arial" w:cs="Arial"/>
                <w:b/>
                <w:sz w:val="18"/>
                <w:szCs w:val="18"/>
              </w:rPr>
              <w:t>Annual Test Volume</w:t>
            </w:r>
          </w:p>
        </w:tc>
        <w:tc>
          <w:tcPr>
            <w:tcW w:w="2079" w:type="dxa"/>
            <w:tcBorders>
              <w:bottom w:val="single" w:sz="4" w:space="0" w:color="auto"/>
              <w:right w:val="nil"/>
            </w:tcBorders>
            <w:shd w:val="clear" w:color="auto" w:fill="D9D9D9" w:themeFill="background1" w:themeFillShade="D9"/>
            <w:vAlign w:val="center"/>
          </w:tcPr>
          <w:p w:rsidR="006411B4" w:rsidRPr="00094664" w:rsidRDefault="006411B4" w:rsidP="006411B4">
            <w:pPr>
              <w:jc w:val="center"/>
              <w:rPr>
                <w:rFonts w:ascii="Arial" w:hAnsi="Arial" w:cs="Arial"/>
                <w:b/>
                <w:sz w:val="18"/>
                <w:szCs w:val="18"/>
              </w:rPr>
            </w:pPr>
            <w:r w:rsidRPr="00094664">
              <w:rPr>
                <w:rFonts w:ascii="Arial" w:hAnsi="Arial" w:cs="Arial"/>
                <w:b/>
                <w:sz w:val="18"/>
                <w:szCs w:val="18"/>
              </w:rPr>
              <w:t>Proficiency Program</w:t>
            </w:r>
          </w:p>
        </w:tc>
      </w:tr>
      <w:tr w:rsidR="003E1232" w:rsidRPr="003E1232" w:rsidTr="00094664">
        <w:trPr>
          <w:trHeight w:hRule="exact" w:val="588"/>
          <w:jc w:val="center"/>
        </w:trPr>
        <w:tc>
          <w:tcPr>
            <w:tcW w:w="2317" w:type="dxa"/>
            <w:tcBorders>
              <w:top w:val="single" w:sz="4" w:space="0" w:color="auto"/>
              <w:left w:val="nil"/>
              <w:bottom w:val="single" w:sz="12" w:space="0" w:color="auto"/>
            </w:tcBorders>
            <w:vAlign w:val="center"/>
          </w:tcPr>
          <w:p w:rsidR="0039449F" w:rsidRPr="003E1232" w:rsidRDefault="0039449F" w:rsidP="0039449F">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Pr="003E1232">
              <w:rPr>
                <w:rFonts w:ascii="Times New Roman" w:hAnsi="Times New Roman"/>
                <w:i/>
                <w:color w:val="595959" w:themeColor="text1" w:themeTint="A6"/>
              </w:rPr>
              <w:t>H. pylori</w:t>
            </w:r>
          </w:p>
        </w:tc>
        <w:tc>
          <w:tcPr>
            <w:tcW w:w="2318" w:type="dxa"/>
            <w:tcBorders>
              <w:top w:val="single" w:sz="4" w:space="0" w:color="auto"/>
              <w:bottom w:val="single" w:sz="12" w:space="0" w:color="auto"/>
            </w:tcBorders>
            <w:vAlign w:val="center"/>
          </w:tcPr>
          <w:p w:rsidR="0039449F" w:rsidRPr="003E1232" w:rsidRDefault="0039449F" w:rsidP="00405B60">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00405B60">
              <w:rPr>
                <w:rFonts w:ascii="Times New Roman" w:hAnsi="Times New Roman"/>
                <w:i/>
                <w:color w:val="595959" w:themeColor="text1" w:themeTint="A6"/>
              </w:rPr>
              <w:t>Bacteriology</w:t>
            </w:r>
          </w:p>
        </w:tc>
        <w:tc>
          <w:tcPr>
            <w:tcW w:w="2318" w:type="dxa"/>
            <w:gridSpan w:val="2"/>
            <w:tcBorders>
              <w:top w:val="single" w:sz="4" w:space="0" w:color="auto"/>
              <w:bottom w:val="single" w:sz="12" w:space="0" w:color="auto"/>
            </w:tcBorders>
            <w:vAlign w:val="center"/>
          </w:tcPr>
          <w:p w:rsidR="0039449F" w:rsidRPr="003E1232" w:rsidRDefault="0039449F" w:rsidP="0039449F">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Pr="003E1232">
              <w:rPr>
                <w:rFonts w:ascii="Times New Roman" w:hAnsi="Times New Roman"/>
                <w:i/>
                <w:color w:val="595959" w:themeColor="text1" w:themeTint="A6"/>
              </w:rPr>
              <w:t xml:space="preserve">Delta West </w:t>
            </w:r>
            <w:proofErr w:type="spellStart"/>
            <w:r w:rsidRPr="003E1232">
              <w:rPr>
                <w:rFonts w:ascii="Times New Roman" w:hAnsi="Times New Roman"/>
                <w:i/>
                <w:color w:val="595959" w:themeColor="text1" w:themeTint="A6"/>
              </w:rPr>
              <w:t>CLOtest</w:t>
            </w:r>
            <w:proofErr w:type="spellEnd"/>
          </w:p>
        </w:tc>
        <w:tc>
          <w:tcPr>
            <w:tcW w:w="2318" w:type="dxa"/>
            <w:gridSpan w:val="2"/>
            <w:tcBorders>
              <w:top w:val="single" w:sz="4" w:space="0" w:color="auto"/>
              <w:bottom w:val="single" w:sz="12" w:space="0" w:color="auto"/>
            </w:tcBorders>
            <w:vAlign w:val="center"/>
          </w:tcPr>
          <w:p w:rsidR="0039449F" w:rsidRPr="003E1232" w:rsidRDefault="0039449F" w:rsidP="0039449F">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Pr="003E1232">
              <w:rPr>
                <w:rFonts w:ascii="Times New Roman" w:hAnsi="Times New Roman"/>
                <w:i/>
                <w:color w:val="595959" w:themeColor="text1" w:themeTint="A6"/>
              </w:rPr>
              <w:t>Waived (W)</w:t>
            </w:r>
          </w:p>
        </w:tc>
        <w:tc>
          <w:tcPr>
            <w:tcW w:w="1187" w:type="dxa"/>
            <w:tcBorders>
              <w:top w:val="single" w:sz="4" w:space="0" w:color="auto"/>
              <w:bottom w:val="single" w:sz="12" w:space="0" w:color="auto"/>
            </w:tcBorders>
            <w:vAlign w:val="center"/>
          </w:tcPr>
          <w:p w:rsidR="0039449F" w:rsidRPr="003E1232" w:rsidRDefault="0039449F" w:rsidP="00094664">
            <w:pPr>
              <w:widowControl w:val="0"/>
              <w:snapToGrid w:val="0"/>
              <w:jc w:val="center"/>
              <w:rPr>
                <w:rFonts w:ascii="Times New Roman" w:hAnsi="Times New Roman" w:cs="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00094664" w:rsidRPr="00094664">
              <w:rPr>
                <w:rFonts w:ascii="Times New Roman" w:hAnsi="Times New Roman" w:cs="Times New Roman"/>
                <w:highlight w:val="lightGray"/>
              </w:rPr>
              <w:fldChar w:fldCharType="begin">
                <w:ffData>
                  <w:name w:val="Check74"/>
                  <w:enabled/>
                  <w:calcOnExit w:val="0"/>
                  <w:checkBox>
                    <w:sizeAuto/>
                    <w:default w:val="1"/>
                  </w:checkBox>
                </w:ffData>
              </w:fldChar>
            </w:r>
            <w:bookmarkStart w:id="1" w:name="Check74"/>
            <w:r w:rsidR="00094664" w:rsidRPr="00094664">
              <w:rPr>
                <w:rFonts w:ascii="Times New Roman" w:hAnsi="Times New Roman" w:cs="Times New Roman"/>
                <w:highlight w:val="lightGray"/>
              </w:rPr>
              <w:instrText xml:space="preserve"> FORMCHECKBOX </w:instrText>
            </w:r>
            <w:r w:rsidR="00BC186B">
              <w:rPr>
                <w:rFonts w:ascii="Times New Roman" w:hAnsi="Times New Roman" w:cs="Times New Roman"/>
                <w:highlight w:val="lightGray"/>
              </w:rPr>
            </w:r>
            <w:r w:rsidR="00BC186B">
              <w:rPr>
                <w:rFonts w:ascii="Times New Roman" w:hAnsi="Times New Roman" w:cs="Times New Roman"/>
                <w:highlight w:val="lightGray"/>
              </w:rPr>
              <w:fldChar w:fldCharType="separate"/>
            </w:r>
            <w:r w:rsidR="00094664" w:rsidRPr="00094664">
              <w:rPr>
                <w:rFonts w:ascii="Times New Roman" w:hAnsi="Times New Roman" w:cs="Times New Roman"/>
                <w:highlight w:val="lightGray"/>
              </w:rPr>
              <w:fldChar w:fldCharType="end"/>
            </w:r>
            <w:bookmarkEnd w:id="1"/>
            <w:r w:rsidRPr="00094664">
              <w:rPr>
                <w:rFonts w:ascii="Arial" w:hAnsi="Arial" w:cs="Arial"/>
                <w:i/>
                <w:color w:val="595959" w:themeColor="text1" w:themeTint="A6"/>
                <w:sz w:val="20"/>
                <w:szCs w:val="20"/>
              </w:rPr>
              <w:t>Yes</w:t>
            </w:r>
          </w:p>
        </w:tc>
        <w:tc>
          <w:tcPr>
            <w:tcW w:w="2079" w:type="dxa"/>
            <w:gridSpan w:val="3"/>
            <w:tcBorders>
              <w:top w:val="single" w:sz="4" w:space="0" w:color="auto"/>
              <w:bottom w:val="single" w:sz="12" w:space="0" w:color="auto"/>
            </w:tcBorders>
            <w:vAlign w:val="center"/>
          </w:tcPr>
          <w:p w:rsidR="0039449F" w:rsidRPr="003E1232" w:rsidRDefault="0039449F" w:rsidP="0039449F">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Pr="003E1232">
              <w:rPr>
                <w:rFonts w:ascii="Times New Roman" w:hAnsi="Times New Roman"/>
                <w:i/>
                <w:color w:val="595959" w:themeColor="text1" w:themeTint="A6"/>
              </w:rPr>
              <w:t>1000</w:t>
            </w:r>
          </w:p>
        </w:tc>
        <w:tc>
          <w:tcPr>
            <w:tcW w:w="2079" w:type="dxa"/>
            <w:tcBorders>
              <w:top w:val="single" w:sz="4" w:space="0" w:color="auto"/>
              <w:bottom w:val="single" w:sz="12" w:space="0" w:color="auto"/>
              <w:right w:val="nil"/>
            </w:tcBorders>
            <w:vAlign w:val="center"/>
          </w:tcPr>
          <w:p w:rsidR="0039449F" w:rsidRPr="003E1232" w:rsidRDefault="0039449F" w:rsidP="0039449F">
            <w:pPr>
              <w:widowControl w:val="0"/>
              <w:snapToGrid w:val="0"/>
              <w:jc w:val="center"/>
              <w:rPr>
                <w:rFonts w:ascii="Times New Roman" w:hAnsi="Times New Roman"/>
                <w:i/>
                <w:color w:val="595959" w:themeColor="text1" w:themeTint="A6"/>
              </w:rPr>
            </w:pPr>
            <w:r w:rsidRPr="003E1232">
              <w:rPr>
                <w:rFonts w:ascii="Arial" w:hAnsi="Arial" w:cs="Arial"/>
                <w:b/>
                <w:color w:val="595959" w:themeColor="text1" w:themeTint="A6"/>
                <w:sz w:val="18"/>
                <w:szCs w:val="18"/>
              </w:rPr>
              <w:t>Ex:</w:t>
            </w:r>
            <w:r w:rsidRPr="003E1232">
              <w:rPr>
                <w:rFonts w:ascii="Times New Roman" w:hAnsi="Times New Roman"/>
                <w:color w:val="595959" w:themeColor="text1" w:themeTint="A6"/>
              </w:rPr>
              <w:t xml:space="preserve"> </w:t>
            </w:r>
            <w:r w:rsidRPr="003E1232">
              <w:rPr>
                <w:rFonts w:ascii="Times New Roman" w:hAnsi="Times New Roman"/>
                <w:i/>
                <w:color w:val="595959" w:themeColor="text1" w:themeTint="A6"/>
              </w:rPr>
              <w:t>N/A</w:t>
            </w:r>
          </w:p>
        </w:tc>
      </w:tr>
      <w:tr w:rsidR="00826A2D" w:rsidTr="0013052E">
        <w:trPr>
          <w:trHeight w:hRule="exact" w:val="533"/>
          <w:jc w:val="center"/>
        </w:trPr>
        <w:tc>
          <w:tcPr>
            <w:tcW w:w="2317" w:type="dxa"/>
            <w:tcBorders>
              <w:top w:val="single" w:sz="12" w:space="0" w:color="auto"/>
              <w:left w:val="nil"/>
            </w:tcBorders>
            <w:vAlign w:val="center"/>
          </w:tcPr>
          <w:p w:rsidR="00826A2D" w:rsidRDefault="00826A2D"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2318" w:type="dxa"/>
            <w:tcBorders>
              <w:top w:val="single" w:sz="12" w:space="0" w:color="auto"/>
            </w:tcBorders>
            <w:vAlign w:val="center"/>
          </w:tcPr>
          <w:p w:rsidR="00826A2D" w:rsidRDefault="00826A2D"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2318" w:type="dxa"/>
            <w:gridSpan w:val="2"/>
            <w:tcBorders>
              <w:top w:val="single" w:sz="12" w:space="0" w:color="auto"/>
            </w:tcBorders>
            <w:vAlign w:val="center"/>
          </w:tcPr>
          <w:p w:rsidR="00826A2D" w:rsidRDefault="00826A2D"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2318" w:type="dxa"/>
            <w:gridSpan w:val="2"/>
            <w:tcBorders>
              <w:top w:val="single" w:sz="12" w:space="0" w:color="auto"/>
            </w:tcBorders>
            <w:vAlign w:val="center"/>
          </w:tcPr>
          <w:p w:rsidR="00826A2D" w:rsidRDefault="00826A2D"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1187" w:type="dxa"/>
            <w:tcBorders>
              <w:top w:val="single" w:sz="12" w:space="0" w:color="auto"/>
            </w:tcBorders>
            <w:vAlign w:val="center"/>
          </w:tcPr>
          <w:p w:rsidR="00826A2D" w:rsidRPr="00773C91" w:rsidRDefault="00826A2D" w:rsidP="00094664">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tcBorders>
              <w:top w:val="single" w:sz="12" w:space="0" w:color="auto"/>
            </w:tcBorders>
            <w:vAlign w:val="center"/>
          </w:tcPr>
          <w:p w:rsidR="00826A2D" w:rsidRDefault="00826A2D"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2079" w:type="dxa"/>
            <w:tcBorders>
              <w:top w:val="single" w:sz="12" w:space="0" w:color="auto"/>
              <w:right w:val="nil"/>
            </w:tcBorders>
            <w:vAlign w:val="center"/>
          </w:tcPr>
          <w:p w:rsidR="00826A2D" w:rsidRDefault="00826A2D"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4664" w:rsidTr="0013052E">
        <w:trPr>
          <w:trHeight w:hRule="exact" w:val="533"/>
          <w:jc w:val="center"/>
        </w:trPr>
        <w:tc>
          <w:tcPr>
            <w:tcW w:w="2317" w:type="dxa"/>
            <w:tcBorders>
              <w:left w:val="nil"/>
              <w:bottom w:val="single" w:sz="12" w:space="0" w:color="auto"/>
            </w:tcBorders>
            <w:vAlign w:val="center"/>
          </w:tcPr>
          <w:p w:rsidR="00094664" w:rsidRDefault="00094664" w:rsidP="006411B4">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tcBorders>
              <w:bottom w:val="single" w:sz="12" w:space="0" w:color="auto"/>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tcBorders>
              <w:bottom w:val="single" w:sz="12" w:space="0" w:color="auto"/>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18" w:type="dxa"/>
            <w:gridSpan w:val="2"/>
            <w:tcBorders>
              <w:bottom w:val="single" w:sz="12" w:space="0" w:color="auto"/>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87" w:type="dxa"/>
            <w:tcBorders>
              <w:bottom w:val="single" w:sz="12" w:space="0" w:color="auto"/>
            </w:tcBorders>
            <w:vAlign w:val="center"/>
          </w:tcPr>
          <w:p w:rsidR="00094664" w:rsidRPr="00773C91" w:rsidRDefault="00094664" w:rsidP="008B7751">
            <w:pPr>
              <w:jc w:val="center"/>
              <w:rPr>
                <w:rFonts w:ascii="Times New Roman" w:hAnsi="Times New Roman" w:cs="Times New Roman"/>
              </w:rPr>
            </w:pPr>
            <w:r w:rsidRPr="00773C91">
              <w:rPr>
                <w:rFonts w:ascii="Times New Roman" w:hAnsi="Times New Roman" w:cs="Times New Roman"/>
              </w:rPr>
              <w:fldChar w:fldCharType="begin">
                <w:ffData>
                  <w:name w:val="Check74"/>
                  <w:enabled/>
                  <w:calcOnExit w:val="0"/>
                  <w:checkBox>
                    <w:sizeAuto/>
                    <w:default w:val="0"/>
                  </w:checkBox>
                </w:ffData>
              </w:fldChar>
            </w:r>
            <w:r w:rsidRPr="00773C91">
              <w:rPr>
                <w:rFonts w:ascii="Times New Roman" w:hAnsi="Times New Roman" w:cs="Times New Roman"/>
              </w:rPr>
              <w:instrText xml:space="preserve"> FORMCHECKBOX </w:instrText>
            </w:r>
            <w:r w:rsidR="00BC186B">
              <w:rPr>
                <w:rFonts w:ascii="Times New Roman" w:hAnsi="Times New Roman" w:cs="Times New Roman"/>
              </w:rPr>
            </w:r>
            <w:r w:rsidR="00BC186B">
              <w:rPr>
                <w:rFonts w:ascii="Times New Roman" w:hAnsi="Times New Roman" w:cs="Times New Roman"/>
              </w:rPr>
              <w:fldChar w:fldCharType="separate"/>
            </w:r>
            <w:r w:rsidRPr="00773C91">
              <w:rPr>
                <w:rFonts w:ascii="Times New Roman" w:hAnsi="Times New Roman" w:cs="Times New Roman"/>
              </w:rPr>
              <w:fldChar w:fldCharType="end"/>
            </w:r>
            <w:r w:rsidRPr="00773C91">
              <w:rPr>
                <w:rFonts w:ascii="Times New Roman" w:hAnsi="Times New Roman" w:cs="Times New Roman"/>
              </w:rPr>
              <w:t xml:space="preserve"> </w:t>
            </w:r>
            <w:r w:rsidRPr="00094664">
              <w:rPr>
                <w:rFonts w:ascii="Arial" w:hAnsi="Arial" w:cs="Arial"/>
                <w:sz w:val="20"/>
                <w:szCs w:val="20"/>
              </w:rPr>
              <w:t>Yes</w:t>
            </w:r>
          </w:p>
        </w:tc>
        <w:tc>
          <w:tcPr>
            <w:tcW w:w="2079" w:type="dxa"/>
            <w:gridSpan w:val="3"/>
            <w:tcBorders>
              <w:bottom w:val="single" w:sz="12" w:space="0" w:color="auto"/>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79" w:type="dxa"/>
            <w:tcBorders>
              <w:bottom w:val="single" w:sz="12" w:space="0" w:color="auto"/>
              <w:right w:val="nil"/>
            </w:tcBorders>
            <w:vAlign w:val="center"/>
          </w:tcPr>
          <w:p w:rsidR="00094664" w:rsidRDefault="00094664" w:rsidP="0030409D">
            <w:pPr>
              <w:jc w:val="cente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099F" w:rsidTr="00094664">
        <w:trPr>
          <w:trHeight w:hRule="exact" w:val="720"/>
          <w:jc w:val="center"/>
        </w:trPr>
        <w:tc>
          <w:tcPr>
            <w:tcW w:w="5958" w:type="dxa"/>
            <w:gridSpan w:val="3"/>
            <w:tcBorders>
              <w:top w:val="single" w:sz="12" w:space="0" w:color="auto"/>
              <w:left w:val="nil"/>
            </w:tcBorders>
          </w:tcPr>
          <w:p w:rsidR="0039449F" w:rsidRDefault="00CC099F" w:rsidP="0013052E">
            <w:pPr>
              <w:tabs>
                <w:tab w:val="right" w:pos="4419"/>
              </w:tabs>
              <w:spacing w:before="20" w:after="120"/>
              <w:ind w:right="-108"/>
              <w:rPr>
                <w:rFonts w:ascii="Arial" w:hAnsi="Arial" w:cs="Arial"/>
                <w:sz w:val="18"/>
                <w:szCs w:val="18"/>
              </w:rPr>
            </w:pPr>
            <w:r w:rsidRPr="00CC099F">
              <w:rPr>
                <w:rFonts w:ascii="Arial" w:hAnsi="Arial" w:cs="Arial"/>
                <w:b/>
                <w:sz w:val="18"/>
                <w:szCs w:val="18"/>
              </w:rPr>
              <w:t>SIGNATURE</w:t>
            </w:r>
            <w:r w:rsidRPr="00CC099F">
              <w:rPr>
                <w:rFonts w:ascii="Arial" w:hAnsi="Arial" w:cs="Arial"/>
                <w:sz w:val="18"/>
                <w:szCs w:val="18"/>
              </w:rPr>
              <w:t xml:space="preserve"> – CLIA Laboratory Director</w:t>
            </w:r>
            <w:r w:rsidR="0039449F">
              <w:rPr>
                <w:rFonts w:ascii="Arial" w:hAnsi="Arial" w:cs="Arial"/>
                <w:sz w:val="18"/>
                <w:szCs w:val="18"/>
              </w:rPr>
              <w:t xml:space="preserve"> or Authorized Representative</w:t>
            </w:r>
          </w:p>
          <w:p w:rsidR="00CC099F" w:rsidRPr="00094664" w:rsidRDefault="00CC099F" w:rsidP="0013052E">
            <w:pPr>
              <w:tabs>
                <w:tab w:val="right" w:pos="4419"/>
              </w:tabs>
              <w:spacing w:before="20" w:after="60"/>
              <w:rPr>
                <w:rFonts w:ascii="Arial" w:hAnsi="Arial" w:cs="Arial"/>
                <w:sz w:val="18"/>
                <w:szCs w:val="18"/>
              </w:rPr>
            </w:pPr>
          </w:p>
        </w:tc>
        <w:tc>
          <w:tcPr>
            <w:tcW w:w="5940" w:type="dxa"/>
            <w:gridSpan w:val="6"/>
            <w:tcBorders>
              <w:top w:val="single" w:sz="12" w:space="0" w:color="auto"/>
            </w:tcBorders>
          </w:tcPr>
          <w:p w:rsidR="00CC099F" w:rsidRDefault="00CC099F" w:rsidP="0013052E">
            <w:pPr>
              <w:spacing w:before="20" w:after="120"/>
              <w:rPr>
                <w:rFonts w:ascii="Arial" w:hAnsi="Arial" w:cs="Arial"/>
                <w:i/>
                <w:sz w:val="18"/>
                <w:szCs w:val="18"/>
              </w:rPr>
            </w:pPr>
            <w:r w:rsidRPr="00CC099F">
              <w:rPr>
                <w:rFonts w:ascii="Arial" w:hAnsi="Arial" w:cs="Arial"/>
                <w:sz w:val="18"/>
                <w:szCs w:val="18"/>
              </w:rPr>
              <w:t xml:space="preserve">Name – CLIA Laboratory Director </w:t>
            </w:r>
            <w:r w:rsidR="0039449F">
              <w:rPr>
                <w:rFonts w:ascii="Arial" w:hAnsi="Arial" w:cs="Arial"/>
                <w:sz w:val="18"/>
                <w:szCs w:val="18"/>
              </w:rPr>
              <w:t xml:space="preserve">or Authorized Rep. </w:t>
            </w:r>
            <w:r w:rsidRPr="00CC099F">
              <w:rPr>
                <w:rFonts w:ascii="Arial" w:hAnsi="Arial" w:cs="Arial"/>
                <w:i/>
                <w:sz w:val="18"/>
                <w:szCs w:val="18"/>
              </w:rPr>
              <w:t>(Print or type.)</w:t>
            </w:r>
          </w:p>
          <w:p w:rsidR="00CC099F" w:rsidRPr="00CC099F" w:rsidRDefault="00826A2D" w:rsidP="0013052E">
            <w:pPr>
              <w:spacing w:before="20"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sidR="00094664">
              <w:rPr>
                <w:rFonts w:ascii="Times New Roman" w:hAnsi="Times New Roman" w:cs="Times New Roman"/>
                <w:noProof/>
              </w:rPr>
              <w:t> </w:t>
            </w:r>
            <w:r>
              <w:rPr>
                <w:rFonts w:ascii="Times New Roman" w:hAnsi="Times New Roman" w:cs="Times New Roman"/>
              </w:rPr>
              <w:fldChar w:fldCharType="end"/>
            </w:r>
          </w:p>
        </w:tc>
        <w:tc>
          <w:tcPr>
            <w:tcW w:w="2718" w:type="dxa"/>
            <w:gridSpan w:val="2"/>
            <w:tcBorders>
              <w:top w:val="single" w:sz="12" w:space="0" w:color="auto"/>
              <w:right w:val="nil"/>
            </w:tcBorders>
          </w:tcPr>
          <w:p w:rsidR="00CC099F" w:rsidRDefault="00CC099F" w:rsidP="0013052E">
            <w:pPr>
              <w:spacing w:before="20" w:after="120"/>
              <w:rPr>
                <w:rFonts w:ascii="Arial" w:hAnsi="Arial" w:cs="Arial"/>
                <w:sz w:val="18"/>
                <w:szCs w:val="18"/>
              </w:rPr>
            </w:pPr>
            <w:r w:rsidRPr="00CC099F">
              <w:rPr>
                <w:rFonts w:ascii="Arial" w:hAnsi="Arial" w:cs="Arial"/>
                <w:sz w:val="18"/>
                <w:szCs w:val="18"/>
              </w:rPr>
              <w:t>Date Signed</w:t>
            </w:r>
          </w:p>
          <w:p w:rsidR="00CC099F" w:rsidRPr="00CC099F" w:rsidRDefault="00094664" w:rsidP="0013052E">
            <w:pPr>
              <w:spacing w:before="20" w:after="60"/>
              <w:rPr>
                <w:rFonts w:ascii="Arial" w:hAnsi="Arial" w:cs="Arial"/>
                <w:sz w:val="18"/>
                <w:szCs w:val="18"/>
              </w:rPr>
            </w:pPr>
            <w:r>
              <w:rPr>
                <w:rFonts w:ascii="Times New Roman" w:hAnsi="Times New Roman" w:cs="Times New Roman"/>
              </w:rPr>
              <w:fldChar w:fldCharType="begin">
                <w:ffData>
                  <w:name w:val="Text8"/>
                  <w:enabled/>
                  <w:calcOnExit w:val="0"/>
                  <w:textInput>
                    <w:type w:val="date"/>
                    <w:format w:val="M/d/yyyy"/>
                  </w:textInput>
                </w:ffData>
              </w:fldChar>
            </w:r>
            <w:bookmarkStart w:id="2"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bl>
    <w:p w:rsidR="0066297A" w:rsidRDefault="0066297A" w:rsidP="00094664">
      <w:pPr>
        <w:pStyle w:val="Heading3"/>
        <w:spacing w:after="240"/>
        <w:rPr>
          <w:sz w:val="18"/>
          <w:szCs w:val="18"/>
        </w:rPr>
      </w:pPr>
      <w:r>
        <w:rPr>
          <w:sz w:val="24"/>
          <w:szCs w:val="24"/>
        </w:rPr>
        <w:lastRenderedPageBreak/>
        <w:t>CLIA LABORATORY TEST METHODOLOGY REPORT – INSTRUCTIONS</w:t>
      </w:r>
    </w:p>
    <w:p w:rsidR="0066297A" w:rsidRDefault="0066297A" w:rsidP="00094664">
      <w:pPr>
        <w:spacing w:after="0"/>
        <w:rPr>
          <w:rFonts w:ascii="Arial" w:hAnsi="Arial"/>
          <w:sz w:val="18"/>
          <w:szCs w:val="18"/>
        </w:rPr>
      </w:pPr>
      <w:r>
        <w:rPr>
          <w:rFonts w:ascii="Arial" w:hAnsi="Arial"/>
          <w:b/>
          <w:sz w:val="18"/>
          <w:szCs w:val="18"/>
        </w:rPr>
        <w:t>R</w:t>
      </w:r>
      <w:r w:rsidR="00773C91">
        <w:rPr>
          <w:rFonts w:ascii="Arial" w:hAnsi="Arial"/>
          <w:b/>
          <w:sz w:val="18"/>
          <w:szCs w:val="18"/>
        </w:rPr>
        <w:t>EAD AND FOLLOW INSTRUCTIONS CAREFULLY</w:t>
      </w:r>
      <w:r>
        <w:rPr>
          <w:rFonts w:ascii="Arial" w:hAnsi="Arial"/>
          <w:b/>
          <w:sz w:val="18"/>
          <w:szCs w:val="18"/>
        </w:rPr>
        <w:t>.</w:t>
      </w:r>
      <w:r w:rsidR="0013052E">
        <w:rPr>
          <w:rFonts w:ascii="Arial" w:hAnsi="Arial"/>
          <w:sz w:val="18"/>
          <w:szCs w:val="18"/>
        </w:rPr>
        <w:t xml:space="preserve"> </w:t>
      </w:r>
      <w:r>
        <w:rPr>
          <w:rFonts w:ascii="Arial" w:hAnsi="Arial"/>
          <w:sz w:val="18"/>
          <w:szCs w:val="18"/>
        </w:rPr>
        <w:t>This form must be completed, signed, and returned to the state agency prior to the processing of your Clinical Laboratory Improvement Amendments (CLIA) certification or for making changes in certification status. Attach additional sheets, if needed.</w:t>
      </w:r>
    </w:p>
    <w:p w:rsidR="0066297A" w:rsidRPr="00094664" w:rsidRDefault="00094664" w:rsidP="00094664">
      <w:pPr>
        <w:tabs>
          <w:tab w:val="right" w:pos="14400"/>
        </w:tabs>
        <w:rPr>
          <w:rFonts w:ascii="Arial" w:hAnsi="Arial"/>
          <w:sz w:val="18"/>
          <w:szCs w:val="18"/>
          <w:u w:val="single"/>
        </w:rPr>
      </w:pPr>
      <w:r w:rsidRPr="00094664">
        <w:rPr>
          <w:rFonts w:ascii="Arial" w:hAnsi="Arial"/>
          <w:sz w:val="18"/>
          <w:szCs w:val="18"/>
          <w:u w:val="single"/>
        </w:rPr>
        <w:tab/>
      </w:r>
    </w:p>
    <w:p w:rsidR="0066297A" w:rsidRDefault="0066297A" w:rsidP="00094664">
      <w:pPr>
        <w:pStyle w:val="BodyTextIndent"/>
        <w:spacing w:after="120"/>
        <w:ind w:left="0"/>
        <w:rPr>
          <w:b w:val="0"/>
          <w:sz w:val="18"/>
          <w:szCs w:val="18"/>
        </w:rPr>
      </w:pPr>
      <w:r>
        <w:rPr>
          <w:sz w:val="18"/>
          <w:szCs w:val="18"/>
        </w:rPr>
        <w:t>Name – Laboratory:</w:t>
      </w:r>
      <w:r w:rsidRPr="0013052E">
        <w:rPr>
          <w:b w:val="0"/>
          <w:sz w:val="18"/>
          <w:szCs w:val="18"/>
        </w:rPr>
        <w:t xml:space="preserve">  </w:t>
      </w:r>
      <w:r>
        <w:rPr>
          <w:b w:val="0"/>
          <w:sz w:val="18"/>
          <w:szCs w:val="18"/>
        </w:rPr>
        <w:t>Provide the exact laboratory name that will appear on your CLIA certificate.</w:t>
      </w:r>
    </w:p>
    <w:p w:rsidR="0066297A" w:rsidRDefault="0066297A" w:rsidP="00094664">
      <w:pPr>
        <w:pStyle w:val="BodyTextIndent"/>
        <w:spacing w:after="120"/>
        <w:ind w:left="360" w:hanging="360"/>
        <w:rPr>
          <w:b w:val="0"/>
          <w:sz w:val="18"/>
          <w:szCs w:val="18"/>
        </w:rPr>
      </w:pPr>
      <w:r>
        <w:rPr>
          <w:sz w:val="18"/>
          <w:szCs w:val="18"/>
        </w:rPr>
        <w:t>CLIA No.:</w:t>
      </w:r>
      <w:r w:rsidRPr="0013052E">
        <w:rPr>
          <w:b w:val="0"/>
          <w:sz w:val="18"/>
          <w:szCs w:val="18"/>
        </w:rPr>
        <w:t xml:space="preserve">  </w:t>
      </w:r>
      <w:r>
        <w:rPr>
          <w:b w:val="0"/>
          <w:sz w:val="18"/>
          <w:szCs w:val="18"/>
        </w:rPr>
        <w:t>Provide you</w:t>
      </w:r>
      <w:smartTag w:uri="urn:schemas-microsoft-com:office:smarttags" w:element="PersonName">
        <w:r>
          <w:rPr>
            <w:b w:val="0"/>
            <w:sz w:val="18"/>
            <w:szCs w:val="18"/>
          </w:rPr>
          <w:t>r</w:t>
        </w:r>
      </w:smartTag>
      <w:r>
        <w:rPr>
          <w:b w:val="0"/>
          <w:sz w:val="18"/>
          <w:szCs w:val="18"/>
        </w:rPr>
        <w:t xml:space="preserve"> cu</w:t>
      </w:r>
      <w:smartTag w:uri="urn:schemas-microsoft-com:office:smarttags" w:element="PersonName">
        <w:r>
          <w:rPr>
            <w:b w:val="0"/>
            <w:sz w:val="18"/>
            <w:szCs w:val="18"/>
          </w:rPr>
          <w:t>r</w:t>
        </w:r>
      </w:smartTag>
      <w:smartTag w:uri="urn:schemas-microsoft-com:office:smarttags" w:element="PersonName">
        <w:r>
          <w:rPr>
            <w:b w:val="0"/>
            <w:sz w:val="18"/>
            <w:szCs w:val="18"/>
          </w:rPr>
          <w:t>r</w:t>
        </w:r>
      </w:smartTag>
      <w:r>
        <w:rPr>
          <w:b w:val="0"/>
          <w:sz w:val="18"/>
          <w:szCs w:val="18"/>
        </w:rPr>
        <w:t>e</w:t>
      </w:r>
      <w:smartTag w:uri="urn:schemas-microsoft-com:office:smarttags" w:element="PersonName">
        <w:r>
          <w:rPr>
            <w:b w:val="0"/>
            <w:sz w:val="18"/>
            <w:szCs w:val="18"/>
          </w:rPr>
          <w:t>n</w:t>
        </w:r>
      </w:smartTag>
      <w:r>
        <w:rPr>
          <w:b w:val="0"/>
          <w:sz w:val="18"/>
          <w:szCs w:val="18"/>
        </w:rPr>
        <w:t xml:space="preserve">t CLIA </w:t>
      </w:r>
      <w:smartTag w:uri="urn:schemas-microsoft-com:office:smarttags" w:element="PersonName">
        <w:r>
          <w:rPr>
            <w:b w:val="0"/>
            <w:sz w:val="18"/>
            <w:szCs w:val="18"/>
          </w:rPr>
          <w:t>n</w:t>
        </w:r>
      </w:smartTag>
      <w:r>
        <w:rPr>
          <w:b w:val="0"/>
          <w:sz w:val="18"/>
          <w:szCs w:val="18"/>
        </w:rPr>
        <w:t>umbe</w:t>
      </w:r>
      <w:smartTag w:uri="urn:schemas-microsoft-com:office:smarttags" w:element="PersonName">
        <w:r>
          <w:rPr>
            <w:b w:val="0"/>
            <w:sz w:val="18"/>
            <w:szCs w:val="18"/>
          </w:rPr>
          <w:t>r</w:t>
        </w:r>
      </w:smartTag>
      <w:r>
        <w:rPr>
          <w:b w:val="0"/>
          <w:sz w:val="18"/>
          <w:szCs w:val="18"/>
        </w:rPr>
        <w:t xml:space="preserve"> fo</w:t>
      </w:r>
      <w:smartTag w:uri="urn:schemas-microsoft-com:office:smarttags" w:element="PersonName">
        <w:r>
          <w:rPr>
            <w:b w:val="0"/>
            <w:sz w:val="18"/>
            <w:szCs w:val="18"/>
          </w:rPr>
          <w:t>r</w:t>
        </w:r>
      </w:smartTag>
      <w:r>
        <w:rPr>
          <w:b w:val="0"/>
          <w:sz w:val="18"/>
          <w:szCs w:val="18"/>
        </w:rPr>
        <w:t xml:space="preserve"> this locatio</w:t>
      </w:r>
      <w:smartTag w:uri="urn:schemas-microsoft-com:office:smarttags" w:element="PersonName">
        <w:r>
          <w:rPr>
            <w:b w:val="0"/>
            <w:sz w:val="18"/>
            <w:szCs w:val="18"/>
          </w:rPr>
          <w:t>n</w:t>
        </w:r>
      </w:smartTag>
      <w:r w:rsidR="003E1232">
        <w:rPr>
          <w:b w:val="0"/>
          <w:sz w:val="18"/>
          <w:szCs w:val="18"/>
        </w:rPr>
        <w:t xml:space="preserve">. </w:t>
      </w:r>
      <w:r>
        <w:rPr>
          <w:b w:val="0"/>
          <w:sz w:val="18"/>
          <w:szCs w:val="18"/>
        </w:rPr>
        <w:t>If it is for new application, leave this space blank. If the certificate applies to more than one testing site, list the primary location first. List the other locations on a separate page and attach to this form.</w:t>
      </w:r>
    </w:p>
    <w:p w:rsidR="0066297A" w:rsidRDefault="0066297A" w:rsidP="00094664">
      <w:pPr>
        <w:spacing w:after="120"/>
        <w:ind w:left="360" w:hanging="360"/>
        <w:rPr>
          <w:rFonts w:ascii="Arial" w:hAnsi="Arial" w:cs="Times New Roman"/>
          <w:sz w:val="18"/>
          <w:szCs w:val="18"/>
        </w:rPr>
      </w:pPr>
      <w:r>
        <w:rPr>
          <w:rFonts w:ascii="Arial" w:hAnsi="Arial"/>
          <w:b/>
          <w:sz w:val="18"/>
          <w:szCs w:val="18"/>
        </w:rPr>
        <w:t>Analyte / Test Name</w:t>
      </w:r>
      <w:r>
        <w:rPr>
          <w:rFonts w:ascii="Arial" w:hAnsi="Arial"/>
          <w:sz w:val="18"/>
          <w:szCs w:val="18"/>
        </w:rPr>
        <w:t xml:space="preserve"> and </w:t>
      </w:r>
      <w:r>
        <w:rPr>
          <w:rFonts w:ascii="Arial" w:hAnsi="Arial"/>
          <w:b/>
          <w:sz w:val="18"/>
          <w:szCs w:val="18"/>
        </w:rPr>
        <w:t>Specialty</w:t>
      </w:r>
      <w:r>
        <w:rPr>
          <w:rFonts w:ascii="Arial" w:hAnsi="Arial"/>
          <w:sz w:val="18"/>
          <w:szCs w:val="18"/>
        </w:rPr>
        <w:t xml:space="preserve">:  </w:t>
      </w:r>
      <w:r>
        <w:rPr>
          <w:rFonts w:ascii="Arial" w:hAnsi="Arial" w:cs="Arial"/>
          <w:sz w:val="18"/>
          <w:szCs w:val="18"/>
        </w:rPr>
        <w:t>List each analyte tested, grouped according to the specialty (i.e., Microbiology, Immunology, Chemistry, Hematology, Immunohematology, Pathology, etc.), to which the analyte or test belongs. An a</w:t>
      </w:r>
      <w:smartTag w:uri="urn:schemas-microsoft-com:office:smarttags" w:element="PersonName">
        <w:r>
          <w:rPr>
            <w:rFonts w:ascii="Arial" w:hAnsi="Arial" w:cs="Arial"/>
            <w:sz w:val="18"/>
            <w:szCs w:val="18"/>
          </w:rPr>
          <w:t>n</w:t>
        </w:r>
      </w:smartTag>
      <w:r>
        <w:rPr>
          <w:rFonts w:ascii="Arial" w:hAnsi="Arial" w:cs="Arial"/>
          <w:sz w:val="18"/>
          <w:szCs w:val="18"/>
        </w:rPr>
        <w:t xml:space="preserve">alyte is the </w:t>
      </w:r>
      <w:smartTag w:uri="urn:schemas-microsoft-com:office:smarttags" w:element="PersonName">
        <w:r>
          <w:rPr>
            <w:rFonts w:ascii="Arial" w:hAnsi="Arial" w:cs="Arial"/>
            <w:sz w:val="18"/>
            <w:szCs w:val="18"/>
          </w:rPr>
          <w:t>n</w:t>
        </w:r>
      </w:smartTag>
      <w:r>
        <w:rPr>
          <w:rFonts w:ascii="Arial" w:hAnsi="Arial" w:cs="Arial"/>
          <w:sz w:val="18"/>
          <w:szCs w:val="18"/>
        </w:rPr>
        <w:t>ame of the compou</w:t>
      </w:r>
      <w:smartTag w:uri="urn:schemas-microsoft-com:office:smarttags" w:element="PersonName">
        <w:r>
          <w:rPr>
            <w:rFonts w:ascii="Arial" w:hAnsi="Arial" w:cs="Arial"/>
            <w:sz w:val="18"/>
            <w:szCs w:val="18"/>
          </w:rPr>
          <w:t>n</w:t>
        </w:r>
      </w:smartTag>
      <w:r>
        <w:rPr>
          <w:rFonts w:ascii="Arial" w:hAnsi="Arial" w:cs="Arial"/>
          <w:sz w:val="18"/>
          <w:szCs w:val="18"/>
        </w:rPr>
        <w:t>d, eleme</w:t>
      </w:r>
      <w:smartTag w:uri="urn:schemas-microsoft-com:office:smarttags" w:element="PersonName">
        <w:r>
          <w:rPr>
            <w:rFonts w:ascii="Arial" w:hAnsi="Arial" w:cs="Arial"/>
            <w:sz w:val="18"/>
            <w:szCs w:val="18"/>
          </w:rPr>
          <w:t>n</w:t>
        </w:r>
      </w:smartTag>
      <w:r>
        <w:rPr>
          <w:rFonts w:ascii="Arial" w:hAnsi="Arial" w:cs="Arial"/>
          <w:sz w:val="18"/>
          <w:szCs w:val="18"/>
        </w:rPr>
        <w:t>t, pa</w:t>
      </w:r>
      <w:smartTag w:uri="urn:schemas-microsoft-com:office:smarttags" w:element="PersonName">
        <w:r>
          <w:rPr>
            <w:rFonts w:ascii="Arial" w:hAnsi="Arial" w:cs="Arial"/>
            <w:sz w:val="18"/>
            <w:szCs w:val="18"/>
          </w:rPr>
          <w:t>r</w:t>
        </w:r>
      </w:smartTag>
      <w:r>
        <w:rPr>
          <w:rFonts w:ascii="Arial" w:hAnsi="Arial" w:cs="Arial"/>
          <w:sz w:val="18"/>
          <w:szCs w:val="18"/>
        </w:rPr>
        <w:t>amete</w:t>
      </w:r>
      <w:smartTag w:uri="urn:schemas-microsoft-com:office:smarttags" w:element="PersonName">
        <w:r>
          <w:rPr>
            <w:rFonts w:ascii="Arial" w:hAnsi="Arial" w:cs="Arial"/>
            <w:sz w:val="18"/>
            <w:szCs w:val="18"/>
          </w:rPr>
          <w:t>r</w:t>
        </w:r>
      </w:smartTag>
      <w:r>
        <w:rPr>
          <w:rFonts w:ascii="Arial" w:hAnsi="Arial" w:cs="Arial"/>
          <w:sz w:val="18"/>
          <w:szCs w:val="18"/>
        </w:rPr>
        <w:t xml:space="preserve"> o</w:t>
      </w:r>
      <w:smartTag w:uri="urn:schemas-microsoft-com:office:smarttags" w:element="PersonName">
        <w:r>
          <w:rPr>
            <w:rFonts w:ascii="Arial" w:hAnsi="Arial" w:cs="Arial"/>
            <w:sz w:val="18"/>
            <w:szCs w:val="18"/>
          </w:rPr>
          <w:t>r</w:t>
        </w:r>
      </w:smartTag>
      <w:r>
        <w:rPr>
          <w:rFonts w:ascii="Arial" w:hAnsi="Arial" w:cs="Arial"/>
          <w:sz w:val="18"/>
          <w:szCs w:val="18"/>
        </w:rPr>
        <w:t xml:space="preserve"> substa</w:t>
      </w:r>
      <w:smartTag w:uri="urn:schemas-microsoft-com:office:smarttags" w:element="PersonName">
        <w:r>
          <w:rPr>
            <w:rFonts w:ascii="Arial" w:hAnsi="Arial" w:cs="Arial"/>
            <w:sz w:val="18"/>
            <w:szCs w:val="18"/>
          </w:rPr>
          <w:t>n</w:t>
        </w:r>
      </w:smartTag>
      <w:r>
        <w:rPr>
          <w:rFonts w:ascii="Arial" w:hAnsi="Arial" w:cs="Arial"/>
          <w:sz w:val="18"/>
          <w:szCs w:val="18"/>
        </w:rPr>
        <w:t>ce bei</w:t>
      </w:r>
      <w:smartTag w:uri="urn:schemas-microsoft-com:office:smarttags" w:element="PersonName">
        <w:r>
          <w:rPr>
            <w:rFonts w:ascii="Arial" w:hAnsi="Arial" w:cs="Arial"/>
            <w:sz w:val="18"/>
            <w:szCs w:val="18"/>
          </w:rPr>
          <w:t>n</w:t>
        </w:r>
      </w:smartTag>
      <w:r>
        <w:rPr>
          <w:rFonts w:ascii="Arial" w:hAnsi="Arial" w:cs="Arial"/>
          <w:sz w:val="18"/>
          <w:szCs w:val="18"/>
        </w:rPr>
        <w:t>g measu</w:t>
      </w:r>
      <w:smartTag w:uri="urn:schemas-microsoft-com:office:smarttags" w:element="PersonName">
        <w:r>
          <w:rPr>
            <w:rFonts w:ascii="Arial" w:hAnsi="Arial" w:cs="Arial"/>
            <w:sz w:val="18"/>
            <w:szCs w:val="18"/>
          </w:rPr>
          <w:t>r</w:t>
        </w:r>
      </w:smartTag>
      <w:r>
        <w:rPr>
          <w:rFonts w:ascii="Arial" w:hAnsi="Arial" w:cs="Arial"/>
          <w:sz w:val="18"/>
          <w:szCs w:val="18"/>
        </w:rPr>
        <w:t>ed; e.g., glucose, platelets, i</w:t>
      </w:r>
      <w:smartTag w:uri="urn:schemas-microsoft-com:office:smarttags" w:element="PersonName">
        <w:r>
          <w:rPr>
            <w:rFonts w:ascii="Arial" w:hAnsi="Arial" w:cs="Arial"/>
            <w:sz w:val="18"/>
            <w:szCs w:val="18"/>
          </w:rPr>
          <w:t>r</w:t>
        </w:r>
      </w:smartTag>
      <w:r>
        <w:rPr>
          <w:rFonts w:ascii="Arial" w:hAnsi="Arial" w:cs="Arial"/>
          <w:sz w:val="18"/>
          <w:szCs w:val="18"/>
        </w:rPr>
        <w:t>o</w:t>
      </w:r>
      <w:smartTag w:uri="urn:schemas-microsoft-com:office:smarttags" w:element="PersonName">
        <w:r>
          <w:rPr>
            <w:rFonts w:ascii="Arial" w:hAnsi="Arial" w:cs="Arial"/>
            <w:sz w:val="18"/>
            <w:szCs w:val="18"/>
          </w:rPr>
          <w:t>n</w:t>
        </w:r>
      </w:smartTag>
      <w:r>
        <w:rPr>
          <w:rFonts w:ascii="Arial" w:hAnsi="Arial" w:cs="Arial"/>
          <w:sz w:val="18"/>
          <w:szCs w:val="18"/>
        </w:rPr>
        <w:t>, lead, u</w:t>
      </w:r>
      <w:smartTag w:uri="urn:schemas-microsoft-com:office:smarttags" w:element="PersonName">
        <w:r>
          <w:rPr>
            <w:rFonts w:ascii="Arial" w:hAnsi="Arial" w:cs="Arial"/>
            <w:sz w:val="18"/>
            <w:szCs w:val="18"/>
          </w:rPr>
          <w:t>r</w:t>
        </w:r>
      </w:smartTag>
      <w:r>
        <w:rPr>
          <w:rFonts w:ascii="Arial" w:hAnsi="Arial" w:cs="Arial"/>
          <w:sz w:val="18"/>
          <w:szCs w:val="18"/>
        </w:rPr>
        <w:t>i</w:t>
      </w:r>
      <w:smartTag w:uri="urn:schemas-microsoft-com:office:smarttags" w:element="PersonName">
        <w:r>
          <w:rPr>
            <w:rFonts w:ascii="Arial" w:hAnsi="Arial" w:cs="Arial"/>
            <w:sz w:val="18"/>
            <w:szCs w:val="18"/>
          </w:rPr>
          <w:t>n</w:t>
        </w:r>
      </w:smartTag>
      <w:r>
        <w:rPr>
          <w:rFonts w:ascii="Arial" w:hAnsi="Arial" w:cs="Arial"/>
          <w:sz w:val="18"/>
          <w:szCs w:val="18"/>
        </w:rPr>
        <w:t>e p</w:t>
      </w:r>
      <w:smartTag w:uri="urn:schemas-microsoft-com:office:smarttags" w:element="PersonName">
        <w:r>
          <w:rPr>
            <w:rFonts w:ascii="Arial" w:hAnsi="Arial" w:cs="Arial"/>
            <w:sz w:val="18"/>
            <w:szCs w:val="18"/>
          </w:rPr>
          <w:t>r</w:t>
        </w:r>
      </w:smartTag>
      <w:r>
        <w:rPr>
          <w:rFonts w:ascii="Arial" w:hAnsi="Arial" w:cs="Arial"/>
          <w:sz w:val="18"/>
          <w:szCs w:val="18"/>
        </w:rPr>
        <w:t>eg</w:t>
      </w:r>
      <w:smartTag w:uri="urn:schemas-microsoft-com:office:smarttags" w:element="PersonName">
        <w:r>
          <w:rPr>
            <w:rFonts w:ascii="Arial" w:hAnsi="Arial" w:cs="Arial"/>
            <w:sz w:val="18"/>
            <w:szCs w:val="18"/>
          </w:rPr>
          <w:t>n</w:t>
        </w:r>
      </w:smartTag>
      <w:r>
        <w:rPr>
          <w:rFonts w:ascii="Arial" w:hAnsi="Arial" w:cs="Arial"/>
          <w:sz w:val="18"/>
          <w:szCs w:val="18"/>
        </w:rPr>
        <w:t>a</w:t>
      </w:r>
      <w:smartTag w:uri="urn:schemas-microsoft-com:office:smarttags" w:element="PersonName">
        <w:r>
          <w:rPr>
            <w:rFonts w:ascii="Arial" w:hAnsi="Arial" w:cs="Arial"/>
            <w:sz w:val="18"/>
            <w:szCs w:val="18"/>
          </w:rPr>
          <w:t>n</w:t>
        </w:r>
      </w:smartTag>
      <w:r>
        <w:rPr>
          <w:rFonts w:ascii="Arial" w:hAnsi="Arial" w:cs="Arial"/>
          <w:sz w:val="18"/>
          <w:szCs w:val="18"/>
        </w:rPr>
        <w:t>cy/HCG, u</w:t>
      </w:r>
      <w:smartTag w:uri="urn:schemas-microsoft-com:office:smarttags" w:element="PersonName">
        <w:r>
          <w:rPr>
            <w:rFonts w:ascii="Arial" w:hAnsi="Arial" w:cs="Arial"/>
            <w:sz w:val="18"/>
            <w:szCs w:val="18"/>
          </w:rPr>
          <w:t>r</w:t>
        </w:r>
      </w:smartTag>
      <w:r>
        <w:rPr>
          <w:rFonts w:ascii="Arial" w:hAnsi="Arial" w:cs="Arial"/>
          <w:sz w:val="18"/>
          <w:szCs w:val="18"/>
        </w:rPr>
        <w:t>i</w:t>
      </w:r>
      <w:smartTag w:uri="urn:schemas-microsoft-com:office:smarttags" w:element="PersonName">
        <w:r>
          <w:rPr>
            <w:rFonts w:ascii="Arial" w:hAnsi="Arial" w:cs="Arial"/>
            <w:sz w:val="18"/>
            <w:szCs w:val="18"/>
          </w:rPr>
          <w:t>n</w:t>
        </w:r>
      </w:smartTag>
      <w:r>
        <w:rPr>
          <w:rFonts w:ascii="Arial" w:hAnsi="Arial" w:cs="Arial"/>
          <w:sz w:val="18"/>
          <w:szCs w:val="18"/>
        </w:rPr>
        <w:t>e mic</w:t>
      </w:r>
      <w:smartTag w:uri="urn:schemas-microsoft-com:office:smarttags" w:element="PersonName">
        <w:r>
          <w:rPr>
            <w:rFonts w:ascii="Arial" w:hAnsi="Arial" w:cs="Arial"/>
            <w:sz w:val="18"/>
            <w:szCs w:val="18"/>
          </w:rPr>
          <w:t>r</w:t>
        </w:r>
      </w:smartTag>
      <w:r>
        <w:rPr>
          <w:rFonts w:ascii="Arial" w:hAnsi="Arial" w:cs="Arial"/>
          <w:sz w:val="18"/>
          <w:szCs w:val="18"/>
        </w:rPr>
        <w:t>oscopic. List only the testing performed at this laboratory location. DO NOT include tests for which ONLY the specimen is collected and testing is performed at a different location.</w:t>
      </w:r>
    </w:p>
    <w:p w:rsidR="0066297A" w:rsidRDefault="0066297A" w:rsidP="00094664">
      <w:pPr>
        <w:spacing w:after="120"/>
        <w:ind w:left="360" w:hanging="360"/>
        <w:rPr>
          <w:rFonts w:ascii="Arial" w:hAnsi="Arial" w:cs="Arial"/>
          <w:sz w:val="18"/>
          <w:szCs w:val="18"/>
        </w:rPr>
      </w:pPr>
      <w:r>
        <w:rPr>
          <w:rFonts w:ascii="Arial" w:hAnsi="Arial"/>
          <w:b/>
          <w:sz w:val="18"/>
          <w:szCs w:val="18"/>
        </w:rPr>
        <w:t>Instrument / Kit Name:</w:t>
      </w:r>
      <w:r w:rsidRPr="00094664">
        <w:rPr>
          <w:rFonts w:ascii="Arial" w:hAnsi="Arial"/>
          <w:sz w:val="18"/>
          <w:szCs w:val="18"/>
        </w:rPr>
        <w:t xml:space="preserve"> </w:t>
      </w:r>
      <w:r>
        <w:rPr>
          <w:rFonts w:ascii="Arial" w:hAnsi="Arial"/>
          <w:sz w:val="18"/>
          <w:szCs w:val="18"/>
        </w:rPr>
        <w:t xml:space="preserve"> </w:t>
      </w:r>
      <w:r>
        <w:rPr>
          <w:rFonts w:ascii="Arial" w:hAnsi="Arial" w:cs="Arial"/>
          <w:sz w:val="18"/>
          <w:szCs w:val="18"/>
        </w:rPr>
        <w:t>I</w:t>
      </w:r>
      <w:smartTag w:uri="urn:schemas-microsoft-com:office:smarttags" w:element="PersonName">
        <w:r>
          <w:rPr>
            <w:rFonts w:ascii="Arial" w:hAnsi="Arial" w:cs="Arial"/>
            <w:sz w:val="18"/>
            <w:szCs w:val="18"/>
          </w:rPr>
          <w:t>n</w:t>
        </w:r>
      </w:smartTag>
      <w:r>
        <w:rPr>
          <w:rFonts w:ascii="Arial" w:hAnsi="Arial" w:cs="Arial"/>
          <w:sz w:val="18"/>
          <w:szCs w:val="18"/>
        </w:rPr>
        <w:t>clude the ma</w:t>
      </w:r>
      <w:smartTag w:uri="urn:schemas-microsoft-com:office:smarttags" w:element="PersonName">
        <w:r>
          <w:rPr>
            <w:rFonts w:ascii="Arial" w:hAnsi="Arial" w:cs="Arial"/>
            <w:sz w:val="18"/>
            <w:szCs w:val="18"/>
          </w:rPr>
          <w:t>n</w:t>
        </w:r>
      </w:smartTag>
      <w:r>
        <w:rPr>
          <w:rFonts w:ascii="Arial" w:hAnsi="Arial" w:cs="Arial"/>
          <w:sz w:val="18"/>
          <w:szCs w:val="18"/>
        </w:rPr>
        <w:t>ufactu</w:t>
      </w:r>
      <w:smartTag w:uri="urn:schemas-microsoft-com:office:smarttags" w:element="PersonName">
        <w:r>
          <w:rPr>
            <w:rFonts w:ascii="Arial" w:hAnsi="Arial" w:cs="Arial"/>
            <w:sz w:val="18"/>
            <w:szCs w:val="18"/>
          </w:rPr>
          <w:t>r</w:t>
        </w:r>
      </w:smartTag>
      <w:r>
        <w:rPr>
          <w:rFonts w:ascii="Arial" w:hAnsi="Arial" w:cs="Arial"/>
          <w:sz w:val="18"/>
          <w:szCs w:val="18"/>
        </w:rPr>
        <w:t>e</w:t>
      </w:r>
      <w:smartTag w:uri="urn:schemas-microsoft-com:office:smarttags" w:element="PersonName">
        <w:r>
          <w:rPr>
            <w:rFonts w:ascii="Arial" w:hAnsi="Arial" w:cs="Arial"/>
            <w:sz w:val="18"/>
            <w:szCs w:val="18"/>
          </w:rPr>
          <w:t>r</w:t>
        </w:r>
      </w:smartTag>
      <w:r>
        <w:rPr>
          <w:rFonts w:ascii="Arial" w:hAnsi="Arial" w:cs="Arial"/>
          <w:sz w:val="18"/>
          <w:szCs w:val="18"/>
        </w:rPr>
        <w:t xml:space="preserve">’s </w:t>
      </w:r>
      <w:smartTag w:uri="urn:schemas-microsoft-com:office:smarttags" w:element="PersonName">
        <w:r>
          <w:rPr>
            <w:rFonts w:ascii="Arial" w:hAnsi="Arial" w:cs="Arial"/>
            <w:sz w:val="18"/>
            <w:szCs w:val="18"/>
          </w:rPr>
          <w:t>n</w:t>
        </w:r>
      </w:smartTag>
      <w:r>
        <w:rPr>
          <w:rFonts w:ascii="Arial" w:hAnsi="Arial" w:cs="Arial"/>
          <w:sz w:val="18"/>
          <w:szCs w:val="18"/>
        </w:rPr>
        <w:t>ame, as well as the specific test/kit o</w:t>
      </w:r>
      <w:smartTag w:uri="urn:schemas-microsoft-com:office:smarttags" w:element="PersonName">
        <w:r>
          <w:rPr>
            <w:rFonts w:ascii="Arial" w:hAnsi="Arial" w:cs="Arial"/>
            <w:sz w:val="18"/>
            <w:szCs w:val="18"/>
          </w:rPr>
          <w:t>r</w:t>
        </w:r>
      </w:smartTag>
      <w:r>
        <w:rPr>
          <w:rFonts w:ascii="Arial" w:hAnsi="Arial" w:cs="Arial"/>
          <w:sz w:val="18"/>
          <w:szCs w:val="18"/>
        </w:rPr>
        <w:t xml:space="preserve"> p</w:t>
      </w:r>
      <w:smartTag w:uri="urn:schemas-microsoft-com:office:smarttags" w:element="PersonName">
        <w:r>
          <w:rPr>
            <w:rFonts w:ascii="Arial" w:hAnsi="Arial" w:cs="Arial"/>
            <w:sz w:val="18"/>
            <w:szCs w:val="18"/>
          </w:rPr>
          <w:t>r</w:t>
        </w:r>
      </w:smartTag>
      <w:r>
        <w:rPr>
          <w:rFonts w:ascii="Arial" w:hAnsi="Arial" w:cs="Arial"/>
          <w:sz w:val="18"/>
          <w:szCs w:val="18"/>
        </w:rPr>
        <w:t xml:space="preserve">oduct </w:t>
      </w:r>
      <w:smartTag w:uri="urn:schemas-microsoft-com:office:smarttags" w:element="PersonName">
        <w:r>
          <w:rPr>
            <w:rFonts w:ascii="Arial" w:hAnsi="Arial" w:cs="Arial"/>
            <w:sz w:val="18"/>
            <w:szCs w:val="18"/>
          </w:rPr>
          <w:t>n</w:t>
        </w:r>
      </w:smartTag>
      <w:r>
        <w:rPr>
          <w:rFonts w:ascii="Arial" w:hAnsi="Arial" w:cs="Arial"/>
          <w:sz w:val="18"/>
          <w:szCs w:val="18"/>
        </w:rPr>
        <w:t xml:space="preserve">ame; e.g., </w:t>
      </w:r>
      <w:proofErr w:type="spellStart"/>
      <w:r>
        <w:rPr>
          <w:rFonts w:ascii="Arial" w:hAnsi="Arial" w:cs="Arial"/>
          <w:sz w:val="18"/>
          <w:szCs w:val="18"/>
        </w:rPr>
        <w:t>Quidel</w:t>
      </w:r>
      <w:proofErr w:type="spellEnd"/>
      <w:r>
        <w:rPr>
          <w:rFonts w:ascii="Arial" w:hAnsi="Arial" w:cs="Arial"/>
          <w:sz w:val="18"/>
          <w:szCs w:val="18"/>
        </w:rPr>
        <w:t xml:space="preserve"> </w:t>
      </w:r>
      <w:proofErr w:type="spellStart"/>
      <w:r>
        <w:rPr>
          <w:rFonts w:ascii="Arial" w:hAnsi="Arial" w:cs="Arial"/>
          <w:sz w:val="18"/>
          <w:szCs w:val="18"/>
        </w:rPr>
        <w:t>QuickVue</w:t>
      </w:r>
      <w:proofErr w:type="spellEnd"/>
      <w:r>
        <w:rPr>
          <w:rFonts w:ascii="Arial" w:hAnsi="Arial" w:cs="Arial"/>
          <w:sz w:val="18"/>
          <w:szCs w:val="18"/>
        </w:rPr>
        <w:t xml:space="preserve"> H. pylori, </w:t>
      </w:r>
      <w:proofErr w:type="spellStart"/>
      <w:r>
        <w:rPr>
          <w:rFonts w:ascii="Arial" w:hAnsi="Arial" w:cs="Arial"/>
          <w:sz w:val="18"/>
          <w:szCs w:val="18"/>
        </w:rPr>
        <w:t>UniCel</w:t>
      </w:r>
      <w:proofErr w:type="spellEnd"/>
      <w:r>
        <w:rPr>
          <w:rFonts w:ascii="Arial" w:hAnsi="Arial" w:cs="Arial"/>
          <w:sz w:val="18"/>
          <w:szCs w:val="18"/>
        </w:rPr>
        <w:t xml:space="preserve"> </w:t>
      </w:r>
      <w:proofErr w:type="spellStart"/>
      <w:r>
        <w:rPr>
          <w:rFonts w:ascii="Arial" w:hAnsi="Arial" w:cs="Arial"/>
          <w:sz w:val="18"/>
          <w:szCs w:val="18"/>
        </w:rPr>
        <w:t>DxH</w:t>
      </w:r>
      <w:proofErr w:type="spellEnd"/>
      <w:r>
        <w:rPr>
          <w:rFonts w:ascii="Arial" w:hAnsi="Arial" w:cs="Arial"/>
          <w:sz w:val="18"/>
          <w:szCs w:val="18"/>
        </w:rPr>
        <w:t xml:space="preserve"> Coulter 600, Abbott Architect c4000 Immunoassay System, Siemens </w:t>
      </w:r>
      <w:proofErr w:type="spellStart"/>
      <w:r>
        <w:rPr>
          <w:rFonts w:ascii="Arial" w:hAnsi="Arial" w:cs="Arial"/>
          <w:sz w:val="18"/>
          <w:szCs w:val="18"/>
        </w:rPr>
        <w:t>Clinitek</w:t>
      </w:r>
      <w:proofErr w:type="spellEnd"/>
      <w:r>
        <w:rPr>
          <w:rFonts w:ascii="Arial" w:hAnsi="Arial" w:cs="Arial"/>
          <w:sz w:val="18"/>
          <w:szCs w:val="18"/>
        </w:rPr>
        <w:t xml:space="preserve"> </w:t>
      </w:r>
      <w:proofErr w:type="spellStart"/>
      <w:r>
        <w:rPr>
          <w:rFonts w:ascii="Arial" w:hAnsi="Arial" w:cs="Arial"/>
          <w:sz w:val="18"/>
          <w:szCs w:val="18"/>
        </w:rPr>
        <w:t>Advantus</w:t>
      </w:r>
      <w:proofErr w:type="spellEnd"/>
      <w:r>
        <w:rPr>
          <w:rFonts w:ascii="Arial" w:hAnsi="Arial" w:cs="Arial"/>
          <w:sz w:val="18"/>
          <w:szCs w:val="18"/>
        </w:rPr>
        <w:t xml:space="preserve"> Urinalysis System.</w:t>
      </w:r>
    </w:p>
    <w:p w:rsidR="0066297A" w:rsidRDefault="0066297A" w:rsidP="00094664">
      <w:pPr>
        <w:pStyle w:val="BodyTextIndent"/>
        <w:spacing w:after="120"/>
        <w:ind w:left="360" w:hanging="360"/>
        <w:rPr>
          <w:rFonts w:cs="Arial"/>
          <w:sz w:val="18"/>
          <w:szCs w:val="18"/>
        </w:rPr>
      </w:pPr>
      <w:r>
        <w:rPr>
          <w:rFonts w:cs="Arial"/>
          <w:sz w:val="18"/>
          <w:szCs w:val="18"/>
        </w:rPr>
        <w:t>Complexity:</w:t>
      </w:r>
      <w:r w:rsidRPr="0013052E">
        <w:rPr>
          <w:rFonts w:cs="Arial"/>
          <w:b w:val="0"/>
          <w:sz w:val="18"/>
          <w:szCs w:val="18"/>
        </w:rPr>
        <w:t xml:space="preserve"> </w:t>
      </w:r>
      <w:r>
        <w:rPr>
          <w:rFonts w:cs="Arial"/>
          <w:b w:val="0"/>
          <w:sz w:val="18"/>
          <w:szCs w:val="18"/>
        </w:rPr>
        <w:t xml:space="preserve"> Identify the CLIA test complexity; e.g., Waived (W), Mode</w:t>
      </w:r>
      <w:smartTag w:uri="urn:schemas-microsoft-com:office:smarttags" w:element="PersonName">
        <w:r>
          <w:rPr>
            <w:rFonts w:cs="Arial"/>
            <w:b w:val="0"/>
            <w:sz w:val="18"/>
            <w:szCs w:val="18"/>
          </w:rPr>
          <w:t>r</w:t>
        </w:r>
      </w:smartTag>
      <w:r>
        <w:rPr>
          <w:rFonts w:cs="Arial"/>
          <w:b w:val="0"/>
          <w:sz w:val="18"/>
          <w:szCs w:val="18"/>
        </w:rPr>
        <w:t>ate (M), High (H), o</w:t>
      </w:r>
      <w:smartTag w:uri="urn:schemas-microsoft-com:office:smarttags" w:element="PersonName">
        <w:r>
          <w:rPr>
            <w:rFonts w:cs="Arial"/>
            <w:b w:val="0"/>
            <w:sz w:val="18"/>
            <w:szCs w:val="18"/>
          </w:rPr>
          <w:t>r</w:t>
        </w:r>
      </w:smartTag>
      <w:r>
        <w:rPr>
          <w:rFonts w:cs="Arial"/>
          <w:b w:val="0"/>
          <w:sz w:val="18"/>
          <w:szCs w:val="18"/>
        </w:rPr>
        <w:t xml:space="preserve"> Physicia</w:t>
      </w:r>
      <w:smartTag w:uri="urn:schemas-microsoft-com:office:smarttags" w:element="PersonName">
        <w:r>
          <w:rPr>
            <w:rFonts w:cs="Arial"/>
            <w:b w:val="0"/>
            <w:sz w:val="18"/>
            <w:szCs w:val="18"/>
          </w:rPr>
          <w:t>n</w:t>
        </w:r>
      </w:smartTag>
      <w:r>
        <w:rPr>
          <w:rFonts w:cs="Arial"/>
          <w:b w:val="0"/>
          <w:sz w:val="18"/>
          <w:szCs w:val="18"/>
        </w:rPr>
        <w:t xml:space="preserve"> Pe</w:t>
      </w:r>
      <w:smartTag w:uri="urn:schemas-microsoft-com:office:smarttags" w:element="PersonName">
        <w:r>
          <w:rPr>
            <w:rFonts w:cs="Arial"/>
            <w:b w:val="0"/>
            <w:sz w:val="18"/>
            <w:szCs w:val="18"/>
          </w:rPr>
          <w:t>r</w:t>
        </w:r>
      </w:smartTag>
      <w:r>
        <w:rPr>
          <w:rFonts w:cs="Arial"/>
          <w:b w:val="0"/>
          <w:sz w:val="18"/>
          <w:szCs w:val="18"/>
        </w:rPr>
        <w:t>fo</w:t>
      </w:r>
      <w:smartTag w:uri="urn:schemas-microsoft-com:office:smarttags" w:element="PersonName">
        <w:r>
          <w:rPr>
            <w:rFonts w:cs="Arial"/>
            <w:b w:val="0"/>
            <w:sz w:val="18"/>
            <w:szCs w:val="18"/>
          </w:rPr>
          <w:t>r</w:t>
        </w:r>
      </w:smartTag>
      <w:r>
        <w:rPr>
          <w:rFonts w:cs="Arial"/>
          <w:b w:val="0"/>
          <w:sz w:val="18"/>
          <w:szCs w:val="18"/>
        </w:rPr>
        <w:t>med Mic</w:t>
      </w:r>
      <w:smartTag w:uri="urn:schemas-microsoft-com:office:smarttags" w:element="PersonName">
        <w:r>
          <w:rPr>
            <w:rFonts w:cs="Arial"/>
            <w:b w:val="0"/>
            <w:sz w:val="18"/>
            <w:szCs w:val="18"/>
          </w:rPr>
          <w:t>r</w:t>
        </w:r>
      </w:smartTag>
      <w:r w:rsidR="00094664">
        <w:rPr>
          <w:rFonts w:cs="Arial"/>
          <w:b w:val="0"/>
          <w:sz w:val="18"/>
          <w:szCs w:val="18"/>
        </w:rPr>
        <w:t xml:space="preserve">oscopy (PPM). </w:t>
      </w:r>
      <w:r>
        <w:rPr>
          <w:rFonts w:cs="Arial"/>
          <w:b w:val="0"/>
          <w:sz w:val="18"/>
          <w:szCs w:val="18"/>
        </w:rPr>
        <w:t xml:space="preserve">This information may be found in the manufacturer’s packaging insert or the FDA CLIA database at </w:t>
      </w:r>
      <w:hyperlink r:id="rId8" w:history="1">
        <w:r w:rsidR="00C8795A" w:rsidRPr="00BC0DC8">
          <w:rPr>
            <w:rStyle w:val="Hyperlink"/>
            <w:rFonts w:cs="Arial"/>
            <w:b w:val="0"/>
            <w:sz w:val="18"/>
            <w:szCs w:val="18"/>
          </w:rPr>
          <w:t>http://www.accessdata.fda.gov/scripts/cdrh/cfdocs/cfclia/search.cfm</w:t>
        </w:r>
      </w:hyperlink>
      <w:r>
        <w:rPr>
          <w:rFonts w:cs="Arial"/>
          <w:b w:val="0"/>
          <w:sz w:val="18"/>
          <w:szCs w:val="18"/>
        </w:rPr>
        <w:t xml:space="preserve">. </w:t>
      </w:r>
      <w:r>
        <w:rPr>
          <w:rFonts w:cs="Arial"/>
          <w:sz w:val="18"/>
          <w:szCs w:val="18"/>
        </w:rPr>
        <w:t>We recommend that the laboratory get this information in writing for their records and make available to surveyor upon request.</w:t>
      </w:r>
    </w:p>
    <w:p w:rsidR="0066297A" w:rsidRDefault="0066297A" w:rsidP="00094664">
      <w:pPr>
        <w:pStyle w:val="BodyTextIndent"/>
        <w:spacing w:after="120"/>
        <w:ind w:left="360" w:hanging="360"/>
        <w:rPr>
          <w:rFonts w:cs="Arial"/>
          <w:b w:val="0"/>
          <w:sz w:val="18"/>
          <w:szCs w:val="18"/>
        </w:rPr>
      </w:pPr>
      <w:r>
        <w:rPr>
          <w:rFonts w:cs="Arial"/>
          <w:sz w:val="18"/>
          <w:szCs w:val="18"/>
        </w:rPr>
        <w:t>Complexity Verified:</w:t>
      </w:r>
      <w:r w:rsidRPr="00094664">
        <w:rPr>
          <w:rFonts w:cs="Arial"/>
          <w:b w:val="0"/>
          <w:sz w:val="18"/>
          <w:szCs w:val="18"/>
        </w:rPr>
        <w:t xml:space="preserve">  </w:t>
      </w:r>
      <w:r>
        <w:rPr>
          <w:rFonts w:cs="Arial"/>
          <w:b w:val="0"/>
          <w:sz w:val="18"/>
          <w:szCs w:val="18"/>
        </w:rPr>
        <w:t xml:space="preserve">Verify the complexity and check the </w:t>
      </w:r>
      <w:r w:rsidR="00773C91">
        <w:rPr>
          <w:rFonts w:cs="Arial"/>
          <w:b w:val="0"/>
          <w:sz w:val="18"/>
          <w:szCs w:val="18"/>
        </w:rPr>
        <w:t>“Yes” check</w:t>
      </w:r>
      <w:r>
        <w:rPr>
          <w:rFonts w:cs="Arial"/>
          <w:b w:val="0"/>
          <w:sz w:val="18"/>
          <w:szCs w:val="18"/>
        </w:rPr>
        <w:t>box.</w:t>
      </w:r>
    </w:p>
    <w:p w:rsidR="0066297A" w:rsidRDefault="0066297A" w:rsidP="00094664">
      <w:pPr>
        <w:pStyle w:val="BodyTextIndent"/>
        <w:spacing w:after="120"/>
        <w:ind w:left="360" w:hanging="360"/>
        <w:rPr>
          <w:rFonts w:cs="Arial"/>
          <w:b w:val="0"/>
          <w:sz w:val="18"/>
          <w:szCs w:val="18"/>
        </w:rPr>
      </w:pPr>
      <w:r>
        <w:rPr>
          <w:rFonts w:cs="Arial"/>
          <w:sz w:val="18"/>
          <w:szCs w:val="18"/>
        </w:rPr>
        <w:t>Test Volume:</w:t>
      </w:r>
      <w:r>
        <w:rPr>
          <w:rFonts w:cs="Arial"/>
          <w:b w:val="0"/>
          <w:sz w:val="18"/>
          <w:szCs w:val="18"/>
        </w:rPr>
        <w:t xml:space="preserve">  Provide the estimat</w:t>
      </w:r>
      <w:r w:rsidR="003E1232">
        <w:rPr>
          <w:rFonts w:cs="Arial"/>
          <w:b w:val="0"/>
          <w:sz w:val="18"/>
          <w:szCs w:val="18"/>
        </w:rPr>
        <w:t xml:space="preserve">ed annual patient test volume. </w:t>
      </w:r>
      <w:r>
        <w:rPr>
          <w:rFonts w:cs="Arial"/>
          <w:b w:val="0"/>
          <w:sz w:val="18"/>
          <w:szCs w:val="18"/>
        </w:rPr>
        <w:t xml:space="preserve">Do </w:t>
      </w:r>
      <w:smartTag w:uri="urn:schemas-microsoft-com:office:smarttags" w:element="PersonName">
        <w:r>
          <w:rPr>
            <w:rFonts w:cs="Arial"/>
            <w:b w:val="0"/>
            <w:sz w:val="18"/>
            <w:szCs w:val="18"/>
          </w:rPr>
          <w:t>n</w:t>
        </w:r>
      </w:smartTag>
      <w:r>
        <w:rPr>
          <w:rFonts w:cs="Arial"/>
          <w:b w:val="0"/>
          <w:sz w:val="18"/>
          <w:szCs w:val="18"/>
        </w:rPr>
        <w:t>ot i</w:t>
      </w:r>
      <w:smartTag w:uri="urn:schemas-microsoft-com:office:smarttags" w:element="PersonName">
        <w:r>
          <w:rPr>
            <w:rFonts w:cs="Arial"/>
            <w:b w:val="0"/>
            <w:sz w:val="18"/>
            <w:szCs w:val="18"/>
          </w:rPr>
          <w:t>n</w:t>
        </w:r>
      </w:smartTag>
      <w:r>
        <w:rPr>
          <w:rFonts w:cs="Arial"/>
          <w:b w:val="0"/>
          <w:sz w:val="18"/>
          <w:szCs w:val="18"/>
        </w:rPr>
        <w:t>clude calculated analytes (e.g., A/G ratio, BUN/</w:t>
      </w:r>
      <w:proofErr w:type="spellStart"/>
      <w:r>
        <w:rPr>
          <w:rFonts w:cs="Arial"/>
          <w:b w:val="0"/>
          <w:sz w:val="18"/>
          <w:szCs w:val="18"/>
        </w:rPr>
        <w:t>Creat</w:t>
      </w:r>
      <w:proofErr w:type="spellEnd"/>
      <w:r>
        <w:rPr>
          <w:rFonts w:cs="Arial"/>
          <w:b w:val="0"/>
          <w:sz w:val="18"/>
          <w:szCs w:val="18"/>
        </w:rPr>
        <w:t xml:space="preserve"> ratio, LDL), quality co</w:t>
      </w:r>
      <w:smartTag w:uri="urn:schemas-microsoft-com:office:smarttags" w:element="PersonName">
        <w:r>
          <w:rPr>
            <w:rFonts w:cs="Arial"/>
            <w:b w:val="0"/>
            <w:sz w:val="18"/>
            <w:szCs w:val="18"/>
          </w:rPr>
          <w:t>n</w:t>
        </w:r>
      </w:smartTag>
      <w:r>
        <w:rPr>
          <w:rFonts w:cs="Arial"/>
          <w:b w:val="0"/>
          <w:sz w:val="18"/>
          <w:szCs w:val="18"/>
        </w:rPr>
        <w:t>t</w:t>
      </w:r>
      <w:smartTag w:uri="urn:schemas-microsoft-com:office:smarttags" w:element="PersonName">
        <w:r>
          <w:rPr>
            <w:rFonts w:cs="Arial"/>
            <w:b w:val="0"/>
            <w:sz w:val="18"/>
            <w:szCs w:val="18"/>
          </w:rPr>
          <w:t>r</w:t>
        </w:r>
      </w:smartTag>
      <w:r>
        <w:rPr>
          <w:rFonts w:cs="Arial"/>
          <w:b w:val="0"/>
          <w:sz w:val="18"/>
          <w:szCs w:val="18"/>
        </w:rPr>
        <w:t>ol, p</w:t>
      </w:r>
      <w:smartTag w:uri="urn:schemas-microsoft-com:office:smarttags" w:element="PersonName">
        <w:r>
          <w:rPr>
            <w:rFonts w:cs="Arial"/>
            <w:b w:val="0"/>
            <w:sz w:val="18"/>
            <w:szCs w:val="18"/>
          </w:rPr>
          <w:t>r</w:t>
        </w:r>
      </w:smartTag>
      <w:r>
        <w:rPr>
          <w:rFonts w:cs="Arial"/>
          <w:b w:val="0"/>
          <w:sz w:val="18"/>
          <w:szCs w:val="18"/>
        </w:rPr>
        <w:t>oficie</w:t>
      </w:r>
      <w:smartTag w:uri="urn:schemas-microsoft-com:office:smarttags" w:element="PersonName">
        <w:r>
          <w:rPr>
            <w:rFonts w:cs="Arial"/>
            <w:b w:val="0"/>
            <w:sz w:val="18"/>
            <w:szCs w:val="18"/>
          </w:rPr>
          <w:t>n</w:t>
        </w:r>
      </w:smartTag>
      <w:r>
        <w:rPr>
          <w:rFonts w:cs="Arial"/>
          <w:b w:val="0"/>
          <w:sz w:val="18"/>
          <w:szCs w:val="18"/>
        </w:rPr>
        <w:t>cy testi</w:t>
      </w:r>
      <w:smartTag w:uri="urn:schemas-microsoft-com:office:smarttags" w:element="PersonName">
        <w:r>
          <w:rPr>
            <w:rFonts w:cs="Arial"/>
            <w:b w:val="0"/>
            <w:sz w:val="18"/>
            <w:szCs w:val="18"/>
          </w:rPr>
          <w:t>n</w:t>
        </w:r>
      </w:smartTag>
      <w:r>
        <w:rPr>
          <w:rFonts w:cs="Arial"/>
          <w:b w:val="0"/>
          <w:sz w:val="18"/>
          <w:szCs w:val="18"/>
        </w:rPr>
        <w:t>g, o</w:t>
      </w:r>
      <w:smartTag w:uri="urn:schemas-microsoft-com:office:smarttags" w:element="PersonName">
        <w:r>
          <w:rPr>
            <w:rFonts w:cs="Arial"/>
            <w:b w:val="0"/>
            <w:sz w:val="18"/>
            <w:szCs w:val="18"/>
          </w:rPr>
          <w:t>r</w:t>
        </w:r>
      </w:smartTag>
      <w:r>
        <w:rPr>
          <w:rFonts w:cs="Arial"/>
          <w:b w:val="0"/>
          <w:sz w:val="18"/>
          <w:szCs w:val="18"/>
        </w:rPr>
        <w:t xml:space="preserve"> quality assu</w:t>
      </w:r>
      <w:smartTag w:uri="urn:schemas-microsoft-com:office:smarttags" w:element="PersonName">
        <w:r>
          <w:rPr>
            <w:rFonts w:cs="Arial"/>
            <w:b w:val="0"/>
            <w:sz w:val="18"/>
            <w:szCs w:val="18"/>
          </w:rPr>
          <w:t>r</w:t>
        </w:r>
      </w:smartTag>
      <w:r>
        <w:rPr>
          <w:rFonts w:cs="Arial"/>
          <w:b w:val="0"/>
          <w:sz w:val="18"/>
          <w:szCs w:val="18"/>
        </w:rPr>
        <w:t>a</w:t>
      </w:r>
      <w:smartTag w:uri="urn:schemas-microsoft-com:office:smarttags" w:element="PersonName">
        <w:r>
          <w:rPr>
            <w:rFonts w:cs="Arial"/>
            <w:b w:val="0"/>
            <w:sz w:val="18"/>
            <w:szCs w:val="18"/>
          </w:rPr>
          <w:t>n</w:t>
        </w:r>
      </w:smartTag>
      <w:r>
        <w:rPr>
          <w:rFonts w:cs="Arial"/>
          <w:b w:val="0"/>
          <w:sz w:val="18"/>
          <w:szCs w:val="18"/>
        </w:rPr>
        <w:t xml:space="preserve">ce </w:t>
      </w:r>
      <w:smartTag w:uri="urn:schemas-microsoft-com:office:smarttags" w:element="PersonName">
        <w:r>
          <w:rPr>
            <w:rFonts w:cs="Arial"/>
            <w:b w:val="0"/>
            <w:sz w:val="18"/>
            <w:szCs w:val="18"/>
          </w:rPr>
          <w:t>n</w:t>
        </w:r>
      </w:smartTag>
      <w:r>
        <w:rPr>
          <w:rFonts w:cs="Arial"/>
          <w:b w:val="0"/>
          <w:sz w:val="18"/>
          <w:szCs w:val="18"/>
        </w:rPr>
        <w:t>umbe</w:t>
      </w:r>
      <w:smartTag w:uri="urn:schemas-microsoft-com:office:smarttags" w:element="PersonName">
        <w:r>
          <w:rPr>
            <w:rFonts w:cs="Arial"/>
            <w:b w:val="0"/>
            <w:sz w:val="18"/>
            <w:szCs w:val="18"/>
          </w:rPr>
          <w:t>r</w:t>
        </w:r>
      </w:smartTag>
      <w:r w:rsidR="003E1232">
        <w:rPr>
          <w:rFonts w:cs="Arial"/>
          <w:b w:val="0"/>
          <w:sz w:val="18"/>
          <w:szCs w:val="18"/>
        </w:rPr>
        <w:t xml:space="preserve">s. </w:t>
      </w:r>
      <w:r>
        <w:rPr>
          <w:rFonts w:cs="Arial"/>
          <w:b w:val="0"/>
          <w:sz w:val="18"/>
          <w:szCs w:val="18"/>
        </w:rPr>
        <w:t>The test volume may be used fo</w:t>
      </w:r>
      <w:smartTag w:uri="urn:schemas-microsoft-com:office:smarttags" w:element="PersonName">
        <w:r>
          <w:rPr>
            <w:rFonts w:cs="Arial"/>
            <w:b w:val="0"/>
            <w:sz w:val="18"/>
            <w:szCs w:val="18"/>
          </w:rPr>
          <w:t>r</w:t>
        </w:r>
      </w:smartTag>
      <w:r>
        <w:rPr>
          <w:rFonts w:cs="Arial"/>
          <w:b w:val="0"/>
          <w:sz w:val="18"/>
          <w:szCs w:val="18"/>
        </w:rPr>
        <w:t xml:space="preserve"> calculati</w:t>
      </w:r>
      <w:smartTag w:uri="urn:schemas-microsoft-com:office:smarttags" w:element="PersonName">
        <w:r>
          <w:rPr>
            <w:rFonts w:cs="Arial"/>
            <w:b w:val="0"/>
            <w:sz w:val="18"/>
            <w:szCs w:val="18"/>
          </w:rPr>
          <w:t>n</w:t>
        </w:r>
      </w:smartTag>
      <w:r>
        <w:rPr>
          <w:rFonts w:cs="Arial"/>
          <w:b w:val="0"/>
          <w:sz w:val="18"/>
          <w:szCs w:val="18"/>
        </w:rPr>
        <w:t>g CLIA use</w:t>
      </w:r>
      <w:smartTag w:uri="urn:schemas-microsoft-com:office:smarttags" w:element="PersonName">
        <w:r>
          <w:rPr>
            <w:rFonts w:cs="Arial"/>
            <w:b w:val="0"/>
            <w:sz w:val="18"/>
            <w:szCs w:val="18"/>
          </w:rPr>
          <w:t>r</w:t>
        </w:r>
      </w:smartTag>
      <w:r>
        <w:rPr>
          <w:rFonts w:cs="Arial"/>
          <w:b w:val="0"/>
          <w:sz w:val="18"/>
          <w:szCs w:val="18"/>
        </w:rPr>
        <w:t xml:space="preserve"> fees, so be as accu</w:t>
      </w:r>
      <w:smartTag w:uri="urn:schemas-microsoft-com:office:smarttags" w:element="PersonName">
        <w:r>
          <w:rPr>
            <w:rFonts w:cs="Arial"/>
            <w:b w:val="0"/>
            <w:sz w:val="18"/>
            <w:szCs w:val="18"/>
          </w:rPr>
          <w:t>r</w:t>
        </w:r>
      </w:smartTag>
      <w:r w:rsidR="003E1232">
        <w:rPr>
          <w:rFonts w:cs="Arial"/>
          <w:b w:val="0"/>
          <w:sz w:val="18"/>
          <w:szCs w:val="18"/>
        </w:rPr>
        <w:t xml:space="preserve">ate as possible. </w:t>
      </w:r>
      <w:r>
        <w:rPr>
          <w:rFonts w:cs="Arial"/>
          <w:b w:val="0"/>
          <w:sz w:val="18"/>
          <w:szCs w:val="18"/>
        </w:rPr>
        <w:t>Usi</w:t>
      </w:r>
      <w:smartTag w:uri="urn:schemas-microsoft-com:office:smarttags" w:element="PersonName">
        <w:r>
          <w:rPr>
            <w:rFonts w:cs="Arial"/>
            <w:b w:val="0"/>
            <w:sz w:val="18"/>
            <w:szCs w:val="18"/>
          </w:rPr>
          <w:t>n</w:t>
        </w:r>
      </w:smartTag>
      <w:r>
        <w:rPr>
          <w:rFonts w:cs="Arial"/>
          <w:b w:val="0"/>
          <w:sz w:val="18"/>
          <w:szCs w:val="18"/>
        </w:rPr>
        <w:t xml:space="preserve">g </w:t>
      </w:r>
      <w:smartTag w:uri="urn:schemas-microsoft-com:office:smarttags" w:element="PersonName">
        <w:r>
          <w:rPr>
            <w:rFonts w:cs="Arial"/>
            <w:b w:val="0"/>
            <w:sz w:val="18"/>
            <w:szCs w:val="18"/>
          </w:rPr>
          <w:t>r</w:t>
        </w:r>
      </w:smartTag>
      <w:r>
        <w:rPr>
          <w:rFonts w:cs="Arial"/>
          <w:b w:val="0"/>
          <w:sz w:val="18"/>
          <w:szCs w:val="18"/>
        </w:rPr>
        <w:t>a</w:t>
      </w:r>
      <w:smartTag w:uri="urn:schemas-microsoft-com:office:smarttags" w:element="PersonName">
        <w:r>
          <w:rPr>
            <w:rFonts w:cs="Arial"/>
            <w:b w:val="0"/>
            <w:sz w:val="18"/>
            <w:szCs w:val="18"/>
          </w:rPr>
          <w:t>n</w:t>
        </w:r>
      </w:smartTag>
      <w:r>
        <w:rPr>
          <w:rFonts w:cs="Arial"/>
          <w:b w:val="0"/>
          <w:sz w:val="18"/>
          <w:szCs w:val="18"/>
        </w:rPr>
        <w:t>ges or &gt; o</w:t>
      </w:r>
      <w:smartTag w:uri="urn:schemas-microsoft-com:office:smarttags" w:element="PersonName">
        <w:r>
          <w:rPr>
            <w:rFonts w:cs="Arial"/>
            <w:b w:val="0"/>
            <w:sz w:val="18"/>
            <w:szCs w:val="18"/>
          </w:rPr>
          <w:t>r</w:t>
        </w:r>
      </w:smartTag>
      <w:r>
        <w:rPr>
          <w:rFonts w:cs="Arial"/>
          <w:b w:val="0"/>
          <w:sz w:val="18"/>
          <w:szCs w:val="18"/>
        </w:rPr>
        <w:t xml:space="preserve"> &lt; is </w:t>
      </w:r>
      <w:smartTag w:uri="urn:schemas-microsoft-com:office:smarttags" w:element="PersonName">
        <w:r>
          <w:rPr>
            <w:rFonts w:cs="Arial"/>
            <w:b w:val="0"/>
            <w:sz w:val="18"/>
            <w:szCs w:val="18"/>
          </w:rPr>
          <w:t>n</w:t>
        </w:r>
      </w:smartTag>
      <w:r>
        <w:rPr>
          <w:rFonts w:cs="Arial"/>
          <w:b w:val="0"/>
          <w:sz w:val="18"/>
          <w:szCs w:val="18"/>
        </w:rPr>
        <w:t>ot acceptable.</w:t>
      </w:r>
    </w:p>
    <w:p w:rsidR="0066297A" w:rsidRDefault="0066297A" w:rsidP="00094664">
      <w:pPr>
        <w:pStyle w:val="BodyTextIndent"/>
        <w:spacing w:after="120"/>
        <w:ind w:left="360" w:hanging="360"/>
        <w:rPr>
          <w:rFonts w:cs="Arial"/>
          <w:b w:val="0"/>
          <w:sz w:val="18"/>
          <w:szCs w:val="18"/>
        </w:rPr>
      </w:pPr>
      <w:r>
        <w:rPr>
          <w:rFonts w:cs="Arial"/>
          <w:sz w:val="18"/>
          <w:szCs w:val="18"/>
        </w:rPr>
        <w:t>Proficiency:</w:t>
      </w:r>
      <w:r>
        <w:rPr>
          <w:rFonts w:cs="Arial"/>
          <w:b w:val="0"/>
          <w:sz w:val="18"/>
          <w:szCs w:val="18"/>
        </w:rPr>
        <w:t xml:space="preserve">  If the test is categorized as Moderate, PPMP, or High Complexity, indicate the proficiency testing organization used. Fo</w:t>
      </w:r>
      <w:smartTag w:uri="urn:schemas-microsoft-com:office:smarttags" w:element="PersonName">
        <w:r>
          <w:rPr>
            <w:rFonts w:cs="Arial"/>
            <w:b w:val="0"/>
            <w:sz w:val="18"/>
            <w:szCs w:val="18"/>
          </w:rPr>
          <w:t>r</w:t>
        </w:r>
      </w:smartTag>
      <w:r>
        <w:rPr>
          <w:rFonts w:cs="Arial"/>
          <w:b w:val="0"/>
          <w:sz w:val="18"/>
          <w:szCs w:val="18"/>
        </w:rPr>
        <w:t xml:space="preserve"> waived tests, i</w:t>
      </w:r>
      <w:smartTag w:uri="urn:schemas-microsoft-com:office:smarttags" w:element="PersonName">
        <w:r>
          <w:rPr>
            <w:rFonts w:cs="Arial"/>
            <w:b w:val="0"/>
            <w:sz w:val="18"/>
            <w:szCs w:val="18"/>
          </w:rPr>
          <w:t>n</w:t>
        </w:r>
      </w:smartTag>
      <w:r>
        <w:rPr>
          <w:rFonts w:cs="Arial"/>
          <w:b w:val="0"/>
          <w:sz w:val="18"/>
          <w:szCs w:val="18"/>
        </w:rPr>
        <w:t>dicate eithe</w:t>
      </w:r>
      <w:smartTag w:uri="urn:schemas-microsoft-com:office:smarttags" w:element="PersonName">
        <w:r>
          <w:rPr>
            <w:rFonts w:cs="Arial"/>
            <w:b w:val="0"/>
            <w:sz w:val="18"/>
            <w:szCs w:val="18"/>
          </w:rPr>
          <w:t>r</w:t>
        </w:r>
      </w:smartTag>
      <w:r>
        <w:rPr>
          <w:rFonts w:cs="Arial"/>
          <w:b w:val="0"/>
          <w:sz w:val="18"/>
          <w:szCs w:val="18"/>
        </w:rPr>
        <w:t xml:space="preserve"> NA (Not Applicable) o</w:t>
      </w:r>
      <w:smartTag w:uri="urn:schemas-microsoft-com:office:smarttags" w:element="PersonName">
        <w:r>
          <w:rPr>
            <w:rFonts w:cs="Arial"/>
            <w:b w:val="0"/>
            <w:sz w:val="18"/>
            <w:szCs w:val="18"/>
          </w:rPr>
          <w:t>r</w:t>
        </w:r>
      </w:smartTag>
      <w:r>
        <w:rPr>
          <w:rFonts w:cs="Arial"/>
          <w:b w:val="0"/>
          <w:sz w:val="18"/>
          <w:szCs w:val="18"/>
        </w:rPr>
        <w:t xml:space="preserve"> the comme</w:t>
      </w:r>
      <w:smartTag w:uri="urn:schemas-microsoft-com:office:smarttags" w:element="PersonName">
        <w:r>
          <w:rPr>
            <w:rFonts w:cs="Arial"/>
            <w:b w:val="0"/>
            <w:sz w:val="18"/>
            <w:szCs w:val="18"/>
          </w:rPr>
          <w:t>r</w:t>
        </w:r>
      </w:smartTag>
      <w:r>
        <w:rPr>
          <w:rFonts w:cs="Arial"/>
          <w:b w:val="0"/>
          <w:sz w:val="18"/>
          <w:szCs w:val="18"/>
        </w:rPr>
        <w:t>cial p</w:t>
      </w:r>
      <w:smartTag w:uri="urn:schemas-microsoft-com:office:smarttags" w:element="PersonName">
        <w:r>
          <w:rPr>
            <w:rFonts w:cs="Arial"/>
            <w:b w:val="0"/>
            <w:sz w:val="18"/>
            <w:szCs w:val="18"/>
          </w:rPr>
          <w:t>r</w:t>
        </w:r>
      </w:smartTag>
      <w:r>
        <w:rPr>
          <w:rFonts w:cs="Arial"/>
          <w:b w:val="0"/>
          <w:sz w:val="18"/>
          <w:szCs w:val="18"/>
        </w:rPr>
        <w:t>og</w:t>
      </w:r>
      <w:smartTag w:uri="urn:schemas-microsoft-com:office:smarttags" w:element="PersonName">
        <w:r>
          <w:rPr>
            <w:rFonts w:cs="Arial"/>
            <w:b w:val="0"/>
            <w:sz w:val="18"/>
            <w:szCs w:val="18"/>
          </w:rPr>
          <w:t>r</w:t>
        </w:r>
      </w:smartTag>
      <w:r>
        <w:rPr>
          <w:rFonts w:cs="Arial"/>
          <w:b w:val="0"/>
          <w:sz w:val="18"/>
          <w:szCs w:val="18"/>
        </w:rPr>
        <w:t>am (if used).</w:t>
      </w:r>
    </w:p>
    <w:p w:rsidR="0066297A" w:rsidRDefault="00C8795A" w:rsidP="00094664">
      <w:pPr>
        <w:pStyle w:val="BodyTextIndent"/>
        <w:spacing w:after="120"/>
        <w:ind w:left="450" w:hanging="450"/>
        <w:rPr>
          <w:b w:val="0"/>
          <w:sz w:val="18"/>
          <w:szCs w:val="18"/>
        </w:rPr>
      </w:pPr>
      <w:r>
        <w:rPr>
          <w:rFonts w:cs="Arial"/>
          <w:sz w:val="18"/>
          <w:szCs w:val="18"/>
        </w:rPr>
        <w:t>Example</w:t>
      </w:r>
      <w:r w:rsidR="00094664">
        <w:rPr>
          <w:rFonts w:cs="Arial"/>
          <w:sz w:val="18"/>
          <w:szCs w:val="18"/>
        </w:rPr>
        <w:t>:</w:t>
      </w:r>
    </w:p>
    <w:tbl>
      <w:tblPr>
        <w:tblW w:w="14580" w:type="dxa"/>
        <w:tblInd w:w="120" w:type="dxa"/>
        <w:tblLayout w:type="fixed"/>
        <w:tblCellMar>
          <w:left w:w="120" w:type="dxa"/>
          <w:right w:w="120" w:type="dxa"/>
        </w:tblCellMar>
        <w:tblLook w:val="04A0" w:firstRow="1" w:lastRow="0" w:firstColumn="1" w:lastColumn="0" w:noHBand="0" w:noVBand="1"/>
      </w:tblPr>
      <w:tblGrid>
        <w:gridCol w:w="2272"/>
        <w:gridCol w:w="2273"/>
        <w:gridCol w:w="2272"/>
        <w:gridCol w:w="2273"/>
        <w:gridCol w:w="1324"/>
        <w:gridCol w:w="2083"/>
        <w:gridCol w:w="2083"/>
      </w:tblGrid>
      <w:tr w:rsidR="0066297A" w:rsidTr="00094664">
        <w:trPr>
          <w:trHeight w:val="476"/>
        </w:trPr>
        <w:tc>
          <w:tcPr>
            <w:tcW w:w="2272" w:type="dxa"/>
            <w:tcBorders>
              <w:top w:val="single" w:sz="4" w:space="0" w:color="auto"/>
              <w:left w:val="single" w:sz="4" w:space="0" w:color="FFFFFF"/>
              <w:bottom w:val="single" w:sz="12" w:space="0" w:color="auto"/>
              <w:right w:val="single" w:sz="4" w:space="0" w:color="auto"/>
            </w:tcBorders>
            <w:shd w:val="clear" w:color="auto" w:fill="D9D9D9"/>
            <w:vAlign w:val="center"/>
            <w:hideMark/>
          </w:tcPr>
          <w:p w:rsidR="0066297A" w:rsidRDefault="0066297A" w:rsidP="0066297A">
            <w:pPr>
              <w:pStyle w:val="Heading1"/>
              <w:jc w:val="center"/>
              <w:rPr>
                <w:sz w:val="18"/>
                <w:szCs w:val="18"/>
              </w:rPr>
            </w:pPr>
            <w:r>
              <w:rPr>
                <w:rFonts w:ascii="Arial" w:hAnsi="Arial" w:cs="Arial"/>
                <w:sz w:val="18"/>
                <w:szCs w:val="18"/>
              </w:rPr>
              <w:t>Analyte / Test Name</w:t>
            </w:r>
          </w:p>
        </w:tc>
        <w:tc>
          <w:tcPr>
            <w:tcW w:w="2273" w:type="dxa"/>
            <w:tcBorders>
              <w:top w:val="single" w:sz="4" w:space="0" w:color="auto"/>
              <w:left w:val="single" w:sz="4" w:space="0" w:color="auto"/>
              <w:bottom w:val="single" w:sz="12" w:space="0" w:color="auto"/>
              <w:right w:val="single" w:sz="8" w:space="0" w:color="000000"/>
            </w:tcBorders>
            <w:shd w:val="clear" w:color="auto" w:fill="D9D9D9"/>
            <w:vAlign w:val="center"/>
            <w:hideMark/>
          </w:tcPr>
          <w:p w:rsidR="0066297A" w:rsidRDefault="0066297A" w:rsidP="0066297A">
            <w:pPr>
              <w:widowControl w:val="0"/>
              <w:snapToGrid w:val="0"/>
              <w:spacing w:after="0" w:line="240" w:lineRule="auto"/>
              <w:jc w:val="center"/>
              <w:rPr>
                <w:rFonts w:ascii="Arial" w:hAnsi="Arial"/>
                <w:b/>
                <w:sz w:val="18"/>
                <w:szCs w:val="18"/>
              </w:rPr>
            </w:pPr>
            <w:r>
              <w:rPr>
                <w:rFonts w:ascii="Arial" w:hAnsi="Arial"/>
                <w:b/>
                <w:sz w:val="18"/>
                <w:szCs w:val="18"/>
              </w:rPr>
              <w:t>Specialty</w:t>
            </w:r>
          </w:p>
        </w:tc>
        <w:tc>
          <w:tcPr>
            <w:tcW w:w="2272" w:type="dxa"/>
            <w:tcBorders>
              <w:top w:val="single" w:sz="4" w:space="0" w:color="auto"/>
              <w:left w:val="single" w:sz="8" w:space="0" w:color="000000"/>
              <w:bottom w:val="single" w:sz="12" w:space="0" w:color="auto"/>
              <w:right w:val="single" w:sz="8" w:space="0" w:color="000000"/>
            </w:tcBorders>
            <w:shd w:val="clear" w:color="auto" w:fill="D9D9D9"/>
            <w:vAlign w:val="center"/>
            <w:hideMark/>
          </w:tcPr>
          <w:p w:rsidR="0066297A" w:rsidRDefault="0066297A" w:rsidP="0066297A">
            <w:pPr>
              <w:widowControl w:val="0"/>
              <w:snapToGrid w:val="0"/>
              <w:spacing w:after="0" w:line="240" w:lineRule="auto"/>
              <w:jc w:val="center"/>
              <w:rPr>
                <w:rFonts w:ascii="Arial" w:hAnsi="Arial"/>
                <w:b/>
                <w:sz w:val="18"/>
                <w:szCs w:val="18"/>
              </w:rPr>
            </w:pPr>
            <w:r>
              <w:rPr>
                <w:rFonts w:ascii="Arial" w:hAnsi="Arial"/>
                <w:b/>
                <w:sz w:val="18"/>
                <w:szCs w:val="18"/>
              </w:rPr>
              <w:t>Instrument or Kit Name</w:t>
            </w:r>
          </w:p>
        </w:tc>
        <w:tc>
          <w:tcPr>
            <w:tcW w:w="2273" w:type="dxa"/>
            <w:tcBorders>
              <w:top w:val="single" w:sz="4" w:space="0" w:color="auto"/>
              <w:left w:val="single" w:sz="8" w:space="0" w:color="000000"/>
              <w:bottom w:val="single" w:sz="12" w:space="0" w:color="auto"/>
              <w:right w:val="single" w:sz="4" w:space="0" w:color="auto"/>
            </w:tcBorders>
            <w:shd w:val="clear" w:color="auto" w:fill="D9D9D9"/>
            <w:vAlign w:val="center"/>
            <w:hideMark/>
          </w:tcPr>
          <w:p w:rsidR="0066297A" w:rsidRDefault="0066297A" w:rsidP="0066297A">
            <w:pPr>
              <w:widowControl w:val="0"/>
              <w:snapToGrid w:val="0"/>
              <w:spacing w:after="0" w:line="240" w:lineRule="auto"/>
              <w:jc w:val="center"/>
              <w:rPr>
                <w:rFonts w:ascii="Arial" w:hAnsi="Arial"/>
                <w:sz w:val="18"/>
                <w:szCs w:val="18"/>
              </w:rPr>
            </w:pPr>
            <w:r>
              <w:rPr>
                <w:rFonts w:ascii="Arial" w:hAnsi="Arial"/>
                <w:b/>
                <w:sz w:val="18"/>
                <w:szCs w:val="18"/>
              </w:rPr>
              <w:t>Complexity Level</w:t>
            </w:r>
          </w:p>
        </w:tc>
        <w:tc>
          <w:tcPr>
            <w:tcW w:w="1324" w:type="dxa"/>
            <w:tcBorders>
              <w:top w:val="single" w:sz="4" w:space="0" w:color="auto"/>
              <w:left w:val="single" w:sz="4" w:space="0" w:color="auto"/>
              <w:bottom w:val="single" w:sz="12" w:space="0" w:color="auto"/>
              <w:right w:val="single" w:sz="8" w:space="0" w:color="000000"/>
            </w:tcBorders>
            <w:shd w:val="clear" w:color="auto" w:fill="D9D9D9"/>
            <w:vAlign w:val="center"/>
            <w:hideMark/>
          </w:tcPr>
          <w:p w:rsidR="0066297A" w:rsidRDefault="0066297A" w:rsidP="0066297A">
            <w:pPr>
              <w:widowControl w:val="0"/>
              <w:snapToGrid w:val="0"/>
              <w:spacing w:after="0" w:line="240" w:lineRule="auto"/>
              <w:jc w:val="center"/>
              <w:rPr>
                <w:rFonts w:ascii="Arial" w:hAnsi="Arial"/>
                <w:sz w:val="18"/>
                <w:szCs w:val="18"/>
              </w:rPr>
            </w:pPr>
            <w:r>
              <w:rPr>
                <w:rFonts w:ascii="Arial" w:hAnsi="Arial"/>
                <w:b/>
                <w:sz w:val="18"/>
                <w:szCs w:val="18"/>
              </w:rPr>
              <w:t>Complexity Verified</w:t>
            </w:r>
          </w:p>
        </w:tc>
        <w:tc>
          <w:tcPr>
            <w:tcW w:w="2083" w:type="dxa"/>
            <w:tcBorders>
              <w:top w:val="single" w:sz="4" w:space="0" w:color="auto"/>
              <w:left w:val="single" w:sz="8" w:space="0" w:color="000000"/>
              <w:bottom w:val="single" w:sz="12" w:space="0" w:color="auto"/>
              <w:right w:val="single" w:sz="8" w:space="0" w:color="000000"/>
            </w:tcBorders>
            <w:shd w:val="clear" w:color="auto" w:fill="D9D9D9"/>
            <w:vAlign w:val="center"/>
            <w:hideMark/>
          </w:tcPr>
          <w:p w:rsidR="0066297A" w:rsidRDefault="0066297A" w:rsidP="0066297A">
            <w:pPr>
              <w:widowControl w:val="0"/>
              <w:snapToGrid w:val="0"/>
              <w:spacing w:after="0" w:line="240" w:lineRule="auto"/>
              <w:jc w:val="center"/>
              <w:rPr>
                <w:rFonts w:ascii="Arial" w:hAnsi="Arial"/>
                <w:b/>
                <w:sz w:val="18"/>
                <w:szCs w:val="18"/>
              </w:rPr>
            </w:pPr>
            <w:r>
              <w:rPr>
                <w:rFonts w:ascii="Arial" w:hAnsi="Arial"/>
                <w:b/>
                <w:sz w:val="18"/>
                <w:szCs w:val="18"/>
              </w:rPr>
              <w:t>Estimated Annual Test Volume</w:t>
            </w:r>
          </w:p>
        </w:tc>
        <w:tc>
          <w:tcPr>
            <w:tcW w:w="2083" w:type="dxa"/>
            <w:tcBorders>
              <w:top w:val="single" w:sz="4" w:space="0" w:color="auto"/>
              <w:left w:val="single" w:sz="8" w:space="0" w:color="000000"/>
              <w:bottom w:val="single" w:sz="12" w:space="0" w:color="auto"/>
              <w:right w:val="single" w:sz="4" w:space="0" w:color="FFFFFF"/>
            </w:tcBorders>
            <w:shd w:val="clear" w:color="auto" w:fill="D9D9D9"/>
            <w:vAlign w:val="center"/>
            <w:hideMark/>
          </w:tcPr>
          <w:p w:rsidR="0066297A" w:rsidRDefault="0066297A" w:rsidP="0066297A">
            <w:pPr>
              <w:widowControl w:val="0"/>
              <w:snapToGrid w:val="0"/>
              <w:spacing w:after="0" w:line="240" w:lineRule="auto"/>
              <w:jc w:val="center"/>
              <w:rPr>
                <w:rFonts w:ascii="Arial" w:hAnsi="Arial"/>
                <w:b/>
                <w:sz w:val="18"/>
                <w:szCs w:val="18"/>
              </w:rPr>
            </w:pPr>
            <w:r>
              <w:rPr>
                <w:rFonts w:ascii="Arial" w:hAnsi="Arial"/>
                <w:b/>
                <w:sz w:val="18"/>
                <w:szCs w:val="18"/>
              </w:rPr>
              <w:t>Proficiency Program</w:t>
            </w:r>
          </w:p>
        </w:tc>
      </w:tr>
      <w:tr w:rsidR="0066297A" w:rsidTr="00094664">
        <w:trPr>
          <w:trHeight w:val="330"/>
        </w:trPr>
        <w:tc>
          <w:tcPr>
            <w:tcW w:w="2272" w:type="dxa"/>
            <w:tcBorders>
              <w:top w:val="single" w:sz="12" w:space="0" w:color="auto"/>
              <w:left w:val="single" w:sz="12" w:space="0" w:color="FFFFFF"/>
              <w:bottom w:val="single" w:sz="4" w:space="0" w:color="auto"/>
              <w:right w:val="single" w:sz="4" w:space="0" w:color="auto"/>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H. pylori</w:t>
            </w:r>
          </w:p>
        </w:tc>
        <w:tc>
          <w:tcPr>
            <w:tcW w:w="2273" w:type="dxa"/>
            <w:tcBorders>
              <w:top w:val="single" w:sz="12" w:space="0" w:color="auto"/>
              <w:left w:val="single" w:sz="4" w:space="0" w:color="auto"/>
              <w:bottom w:val="single" w:sz="4" w:space="0" w:color="auto"/>
              <w:right w:val="single" w:sz="4" w:space="0" w:color="000000"/>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Chemistry</w:t>
            </w:r>
          </w:p>
        </w:tc>
        <w:tc>
          <w:tcPr>
            <w:tcW w:w="2272" w:type="dxa"/>
            <w:tcBorders>
              <w:top w:val="single" w:sz="12" w:space="0" w:color="auto"/>
              <w:left w:val="single" w:sz="4" w:space="0" w:color="000000"/>
              <w:bottom w:val="single" w:sz="4" w:space="0" w:color="auto"/>
              <w:right w:val="single" w:sz="4" w:space="0" w:color="000000"/>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 xml:space="preserve">Delta West </w:t>
            </w:r>
            <w:proofErr w:type="spellStart"/>
            <w:r w:rsidRPr="0039449F">
              <w:rPr>
                <w:rFonts w:ascii="Times New Roman" w:hAnsi="Times New Roman"/>
                <w:i/>
              </w:rPr>
              <w:t>CLOtest</w:t>
            </w:r>
            <w:proofErr w:type="spellEnd"/>
          </w:p>
        </w:tc>
        <w:tc>
          <w:tcPr>
            <w:tcW w:w="2273" w:type="dxa"/>
            <w:tcBorders>
              <w:top w:val="single" w:sz="12" w:space="0" w:color="auto"/>
              <w:left w:val="single" w:sz="4" w:space="0" w:color="000000"/>
              <w:bottom w:val="single" w:sz="4" w:space="0" w:color="auto"/>
              <w:right w:val="single" w:sz="4" w:space="0" w:color="auto"/>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Waived (W)</w:t>
            </w:r>
          </w:p>
        </w:tc>
        <w:tc>
          <w:tcPr>
            <w:tcW w:w="1324" w:type="dxa"/>
            <w:tcBorders>
              <w:top w:val="single" w:sz="12" w:space="0" w:color="auto"/>
              <w:left w:val="single" w:sz="4" w:space="0" w:color="auto"/>
              <w:bottom w:val="single" w:sz="4" w:space="0" w:color="auto"/>
              <w:right w:val="single" w:sz="4" w:space="0" w:color="000000"/>
            </w:tcBorders>
            <w:shd w:val="clear" w:color="auto" w:fill="FFFFFF"/>
            <w:vAlign w:val="center"/>
            <w:hideMark/>
          </w:tcPr>
          <w:p w:rsidR="0066297A" w:rsidRPr="0039449F" w:rsidRDefault="0066297A" w:rsidP="00773C91">
            <w:pPr>
              <w:widowControl w:val="0"/>
              <w:snapToGrid w:val="0"/>
              <w:spacing w:after="0"/>
              <w:jc w:val="center"/>
              <w:rPr>
                <w:rFonts w:ascii="Times New Roman" w:hAnsi="Times New Roman" w:cs="Times New Roman"/>
                <w:i/>
              </w:rPr>
            </w:pPr>
            <w:r w:rsidRPr="0039449F">
              <w:rPr>
                <w:rFonts w:ascii="Arial" w:hAnsi="Arial"/>
                <w:i/>
                <w:sz w:val="18"/>
                <w:szCs w:val="18"/>
              </w:rPr>
              <w:fldChar w:fldCharType="begin">
                <w:ffData>
                  <w:name w:val="Check74"/>
                  <w:enabled/>
                  <w:calcOnExit w:val="0"/>
                  <w:checkBox>
                    <w:sizeAuto/>
                    <w:default w:val="0"/>
                  </w:checkBox>
                </w:ffData>
              </w:fldChar>
            </w:r>
            <w:r w:rsidRPr="0039449F">
              <w:rPr>
                <w:rFonts w:ascii="Arial" w:hAnsi="Arial"/>
                <w:i/>
                <w:sz w:val="18"/>
                <w:szCs w:val="18"/>
              </w:rPr>
              <w:instrText xml:space="preserve"> FORMCHECKBOX </w:instrText>
            </w:r>
            <w:r w:rsidR="00BC186B">
              <w:rPr>
                <w:rFonts w:ascii="Arial" w:hAnsi="Arial"/>
                <w:i/>
                <w:sz w:val="18"/>
                <w:szCs w:val="18"/>
              </w:rPr>
            </w:r>
            <w:r w:rsidR="00BC186B">
              <w:rPr>
                <w:rFonts w:ascii="Arial" w:hAnsi="Arial"/>
                <w:i/>
                <w:sz w:val="18"/>
                <w:szCs w:val="18"/>
              </w:rPr>
              <w:fldChar w:fldCharType="separate"/>
            </w:r>
            <w:r w:rsidRPr="0039449F">
              <w:rPr>
                <w:rFonts w:ascii="Arial" w:hAnsi="Arial"/>
                <w:i/>
                <w:sz w:val="18"/>
                <w:szCs w:val="18"/>
              </w:rPr>
              <w:fldChar w:fldCharType="end"/>
            </w:r>
            <w:r w:rsidRPr="0039449F">
              <w:rPr>
                <w:rFonts w:ascii="Arial" w:hAnsi="Arial"/>
                <w:i/>
                <w:sz w:val="18"/>
                <w:szCs w:val="18"/>
              </w:rPr>
              <w:t xml:space="preserve"> </w:t>
            </w:r>
            <w:r w:rsidR="00773C91" w:rsidRPr="0039449F">
              <w:rPr>
                <w:rFonts w:ascii="Times New Roman" w:hAnsi="Times New Roman" w:cs="Times New Roman"/>
                <w:i/>
              </w:rPr>
              <w:t>Yes</w:t>
            </w:r>
          </w:p>
        </w:tc>
        <w:tc>
          <w:tcPr>
            <w:tcW w:w="2083" w:type="dxa"/>
            <w:tcBorders>
              <w:top w:val="single" w:sz="12" w:space="0" w:color="auto"/>
              <w:left w:val="single" w:sz="4" w:space="0" w:color="000000"/>
              <w:bottom w:val="single" w:sz="4" w:space="0" w:color="auto"/>
              <w:right w:val="single" w:sz="4" w:space="0" w:color="000000"/>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1000</w:t>
            </w:r>
          </w:p>
        </w:tc>
        <w:tc>
          <w:tcPr>
            <w:tcW w:w="2083" w:type="dxa"/>
            <w:tcBorders>
              <w:top w:val="single" w:sz="12" w:space="0" w:color="auto"/>
              <w:left w:val="single" w:sz="4" w:space="0" w:color="000000"/>
              <w:bottom w:val="single" w:sz="4" w:space="0" w:color="auto"/>
              <w:right w:val="single" w:sz="12" w:space="0" w:color="FFFFFF"/>
            </w:tcBorders>
            <w:shd w:val="clear" w:color="auto" w:fill="FFFFFF"/>
            <w:vAlign w:val="center"/>
            <w:hideMark/>
          </w:tcPr>
          <w:p w:rsidR="0066297A" w:rsidRPr="0039449F" w:rsidRDefault="0066297A" w:rsidP="0066297A">
            <w:pPr>
              <w:widowControl w:val="0"/>
              <w:snapToGrid w:val="0"/>
              <w:spacing w:after="0"/>
              <w:jc w:val="center"/>
              <w:rPr>
                <w:rFonts w:ascii="Times New Roman" w:hAnsi="Times New Roman"/>
                <w:i/>
              </w:rPr>
            </w:pPr>
            <w:r w:rsidRPr="0039449F">
              <w:rPr>
                <w:rFonts w:ascii="Times New Roman" w:hAnsi="Times New Roman"/>
                <w:i/>
              </w:rPr>
              <w:t>N/A</w:t>
            </w:r>
          </w:p>
        </w:tc>
      </w:tr>
    </w:tbl>
    <w:p w:rsidR="0066297A" w:rsidRDefault="0066297A" w:rsidP="00094664">
      <w:pPr>
        <w:pStyle w:val="BodyTextIndent"/>
        <w:spacing w:before="240" w:after="120"/>
        <w:ind w:left="0"/>
        <w:rPr>
          <w:b w:val="0"/>
          <w:sz w:val="18"/>
          <w:szCs w:val="18"/>
        </w:rPr>
      </w:pPr>
      <w:r>
        <w:rPr>
          <w:b w:val="0"/>
          <w:sz w:val="18"/>
          <w:szCs w:val="18"/>
        </w:rPr>
        <w:t>Make a copy of this completed form for your records and mail, email, or fax the original to:</w:t>
      </w:r>
    </w:p>
    <w:p w:rsidR="0066297A" w:rsidRDefault="0066297A" w:rsidP="00094664">
      <w:pPr>
        <w:pStyle w:val="BodyTextIndent"/>
        <w:ind w:left="360"/>
        <w:rPr>
          <w:b w:val="0"/>
          <w:sz w:val="18"/>
          <w:szCs w:val="18"/>
        </w:rPr>
      </w:pPr>
      <w:r>
        <w:rPr>
          <w:b w:val="0"/>
          <w:sz w:val="18"/>
          <w:szCs w:val="18"/>
        </w:rPr>
        <w:t>Wisconsin Department of Health Services</w:t>
      </w:r>
    </w:p>
    <w:p w:rsidR="0066297A" w:rsidRDefault="0066297A" w:rsidP="00094664">
      <w:pPr>
        <w:pStyle w:val="BodyTextIndent"/>
        <w:ind w:left="360"/>
        <w:rPr>
          <w:b w:val="0"/>
          <w:sz w:val="18"/>
          <w:szCs w:val="18"/>
        </w:rPr>
      </w:pPr>
      <w:r>
        <w:rPr>
          <w:b w:val="0"/>
          <w:sz w:val="18"/>
          <w:szCs w:val="18"/>
        </w:rPr>
        <w:t>DQA / Licensing, Certification and CLIA Section</w:t>
      </w:r>
    </w:p>
    <w:p w:rsidR="0066297A" w:rsidRDefault="0066297A" w:rsidP="00094664">
      <w:pPr>
        <w:pStyle w:val="BodyTextIndent"/>
        <w:ind w:left="360"/>
        <w:rPr>
          <w:b w:val="0"/>
          <w:sz w:val="18"/>
          <w:szCs w:val="18"/>
        </w:rPr>
      </w:pPr>
      <w:r>
        <w:rPr>
          <w:b w:val="0"/>
          <w:sz w:val="18"/>
          <w:szCs w:val="18"/>
        </w:rPr>
        <w:t>1 W. Wilson St.</w:t>
      </w:r>
      <w:r w:rsidR="00C8795A">
        <w:rPr>
          <w:b w:val="0"/>
          <w:sz w:val="18"/>
          <w:szCs w:val="18"/>
        </w:rPr>
        <w:t>, Rm. 450</w:t>
      </w:r>
    </w:p>
    <w:p w:rsidR="0066297A" w:rsidRDefault="00C8795A" w:rsidP="00094664">
      <w:pPr>
        <w:pStyle w:val="BodyTextIndent"/>
        <w:ind w:left="360"/>
        <w:rPr>
          <w:b w:val="0"/>
          <w:sz w:val="18"/>
          <w:szCs w:val="18"/>
        </w:rPr>
      </w:pPr>
      <w:r>
        <w:rPr>
          <w:b w:val="0"/>
          <w:sz w:val="18"/>
          <w:szCs w:val="18"/>
        </w:rPr>
        <w:t>P.O. Box</w:t>
      </w:r>
      <w:r w:rsidR="0066297A">
        <w:rPr>
          <w:b w:val="0"/>
          <w:sz w:val="18"/>
          <w:szCs w:val="18"/>
        </w:rPr>
        <w:t xml:space="preserve"> 2969</w:t>
      </w:r>
    </w:p>
    <w:p w:rsidR="0066297A" w:rsidRDefault="0066297A" w:rsidP="00094664">
      <w:pPr>
        <w:pStyle w:val="BodyTextIndent"/>
        <w:spacing w:after="120"/>
        <w:ind w:left="360"/>
        <w:rPr>
          <w:b w:val="0"/>
          <w:sz w:val="18"/>
          <w:szCs w:val="18"/>
        </w:rPr>
      </w:pPr>
      <w:r>
        <w:rPr>
          <w:b w:val="0"/>
          <w:sz w:val="18"/>
          <w:szCs w:val="18"/>
        </w:rPr>
        <w:t>Madison, WI  53701-2969</w:t>
      </w:r>
    </w:p>
    <w:p w:rsidR="00C8795A" w:rsidRDefault="0066297A" w:rsidP="00094664">
      <w:pPr>
        <w:pStyle w:val="BodyTextIndent"/>
        <w:spacing w:after="120"/>
        <w:ind w:left="360"/>
        <w:rPr>
          <w:b w:val="0"/>
          <w:sz w:val="18"/>
          <w:szCs w:val="18"/>
        </w:rPr>
      </w:pPr>
      <w:r>
        <w:rPr>
          <w:sz w:val="18"/>
          <w:szCs w:val="18"/>
        </w:rPr>
        <w:t>Email:</w:t>
      </w:r>
      <w:r w:rsidR="003E1232" w:rsidRPr="003E1232">
        <w:rPr>
          <w:b w:val="0"/>
          <w:sz w:val="18"/>
          <w:szCs w:val="18"/>
        </w:rPr>
        <w:t xml:space="preserve"> </w:t>
      </w:r>
      <w:r>
        <w:rPr>
          <w:b w:val="0"/>
          <w:sz w:val="18"/>
          <w:szCs w:val="18"/>
        </w:rPr>
        <w:t xml:space="preserve"> </w:t>
      </w:r>
      <w:hyperlink r:id="rId9" w:history="1">
        <w:r w:rsidR="00C8795A" w:rsidRPr="00BC0DC8">
          <w:rPr>
            <w:rStyle w:val="Hyperlink"/>
            <w:b w:val="0"/>
            <w:sz w:val="18"/>
            <w:szCs w:val="18"/>
          </w:rPr>
          <w:t>DHSDQACLIA@dhs.wisconsin.gov</w:t>
        </w:r>
      </w:hyperlink>
    </w:p>
    <w:p w:rsidR="00DF5628" w:rsidRDefault="0066297A" w:rsidP="00094664">
      <w:pPr>
        <w:pStyle w:val="BodyTextIndent"/>
        <w:ind w:left="360"/>
      </w:pPr>
      <w:r>
        <w:rPr>
          <w:sz w:val="18"/>
          <w:szCs w:val="18"/>
        </w:rPr>
        <w:t>Fax:</w:t>
      </w:r>
      <w:r w:rsidR="003E1232">
        <w:rPr>
          <w:b w:val="0"/>
          <w:sz w:val="18"/>
          <w:szCs w:val="18"/>
        </w:rPr>
        <w:t xml:space="preserve">  </w:t>
      </w:r>
      <w:r>
        <w:rPr>
          <w:b w:val="0"/>
          <w:sz w:val="18"/>
          <w:szCs w:val="18"/>
        </w:rPr>
        <w:t>608-264-9847</w:t>
      </w:r>
    </w:p>
    <w:sectPr w:rsidR="00DF5628" w:rsidSect="0066297A">
      <w:headerReference w:type="default" r:id="rId10"/>
      <w:pgSz w:w="15840" w:h="12240" w:orient="landscape"/>
      <w:pgMar w:top="540" w:right="720" w:bottom="630" w:left="72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3B" w:rsidRDefault="009C273B" w:rsidP="0066297A">
      <w:pPr>
        <w:spacing w:after="0" w:line="240" w:lineRule="auto"/>
      </w:pPr>
      <w:r>
        <w:separator/>
      </w:r>
    </w:p>
  </w:endnote>
  <w:endnote w:type="continuationSeparator" w:id="0">
    <w:p w:rsidR="009C273B" w:rsidRDefault="009C273B" w:rsidP="0066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3B" w:rsidRDefault="009C273B" w:rsidP="0066297A">
      <w:pPr>
        <w:spacing w:after="0" w:line="240" w:lineRule="auto"/>
      </w:pPr>
      <w:r>
        <w:separator/>
      </w:r>
    </w:p>
  </w:footnote>
  <w:footnote w:type="continuationSeparator" w:id="0">
    <w:p w:rsidR="009C273B" w:rsidRDefault="009C273B" w:rsidP="00662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7A" w:rsidRPr="0066297A" w:rsidRDefault="003E1232" w:rsidP="00094664">
    <w:pPr>
      <w:pStyle w:val="Header"/>
      <w:tabs>
        <w:tab w:val="clear" w:pos="4680"/>
        <w:tab w:val="clear" w:pos="9360"/>
        <w:tab w:val="right" w:pos="14400"/>
      </w:tabs>
      <w:spacing w:after="240"/>
      <w:rPr>
        <w:rFonts w:ascii="Arial" w:hAnsi="Arial" w:cs="Arial"/>
        <w:sz w:val="18"/>
        <w:szCs w:val="18"/>
      </w:rPr>
    </w:pPr>
    <w:r>
      <w:rPr>
        <w:rFonts w:ascii="Arial" w:hAnsi="Arial" w:cs="Arial"/>
        <w:sz w:val="18"/>
        <w:szCs w:val="18"/>
      </w:rPr>
      <w:t>F-01735</w:t>
    </w:r>
    <w:r w:rsidR="0066297A">
      <w:rPr>
        <w:rFonts w:ascii="Arial" w:hAnsi="Arial" w:cs="Arial"/>
        <w:sz w:val="18"/>
        <w:szCs w:val="18"/>
      </w:rPr>
      <w:tab/>
    </w:r>
    <w:r w:rsidR="0066297A" w:rsidRPr="0066297A">
      <w:rPr>
        <w:rFonts w:ascii="Arial" w:hAnsi="Arial" w:cs="Arial"/>
        <w:sz w:val="18"/>
        <w:szCs w:val="18"/>
      </w:rPr>
      <w:t xml:space="preserve">Page </w:t>
    </w:r>
    <w:r w:rsidR="0066297A" w:rsidRPr="0066297A">
      <w:rPr>
        <w:rFonts w:ascii="Arial" w:hAnsi="Arial" w:cs="Arial"/>
        <w:sz w:val="18"/>
        <w:szCs w:val="18"/>
      </w:rPr>
      <w:fldChar w:fldCharType="begin"/>
    </w:r>
    <w:r w:rsidR="0066297A" w:rsidRPr="0066297A">
      <w:rPr>
        <w:rFonts w:ascii="Arial" w:hAnsi="Arial" w:cs="Arial"/>
        <w:sz w:val="18"/>
        <w:szCs w:val="18"/>
      </w:rPr>
      <w:instrText xml:space="preserve"> PAGE   \* MERGEFORMAT </w:instrText>
    </w:r>
    <w:r w:rsidR="0066297A" w:rsidRPr="0066297A">
      <w:rPr>
        <w:rFonts w:ascii="Arial" w:hAnsi="Arial" w:cs="Arial"/>
        <w:sz w:val="18"/>
        <w:szCs w:val="18"/>
      </w:rPr>
      <w:fldChar w:fldCharType="separate"/>
    </w:r>
    <w:r w:rsidR="00BC186B">
      <w:rPr>
        <w:rFonts w:ascii="Arial" w:hAnsi="Arial" w:cs="Arial"/>
        <w:noProof/>
        <w:sz w:val="18"/>
        <w:szCs w:val="18"/>
      </w:rPr>
      <w:t>2</w:t>
    </w:r>
    <w:r w:rsidR="0066297A" w:rsidRPr="0066297A">
      <w:rPr>
        <w:rFonts w:ascii="Arial" w:hAnsi="Arial" w:cs="Arial"/>
        <w:noProof/>
        <w:sz w:val="18"/>
        <w:szCs w:val="18"/>
      </w:rPr>
      <w:fldChar w:fldCharType="end"/>
    </w:r>
    <w:r w:rsidR="0066297A" w:rsidRPr="0066297A">
      <w:rPr>
        <w:rFonts w:ascii="Arial" w:hAnsi="Arial" w:cs="Arial"/>
        <w:noProof/>
        <w:sz w:val="18"/>
        <w:szCs w:val="18"/>
      </w:rPr>
      <w:t xml:space="preserve"> of </w:t>
    </w:r>
    <w:r w:rsidR="0066297A" w:rsidRPr="0066297A">
      <w:rPr>
        <w:rFonts w:ascii="Arial" w:hAnsi="Arial" w:cs="Arial"/>
        <w:noProof/>
        <w:sz w:val="18"/>
        <w:szCs w:val="18"/>
      </w:rPr>
      <w:fldChar w:fldCharType="begin"/>
    </w:r>
    <w:r w:rsidR="0066297A" w:rsidRPr="0066297A">
      <w:rPr>
        <w:rFonts w:ascii="Arial" w:hAnsi="Arial" w:cs="Arial"/>
        <w:noProof/>
        <w:sz w:val="18"/>
        <w:szCs w:val="18"/>
      </w:rPr>
      <w:instrText xml:space="preserve"> NUMPAGES   \* MERGEFORMAT </w:instrText>
    </w:r>
    <w:r w:rsidR="0066297A" w:rsidRPr="0066297A">
      <w:rPr>
        <w:rFonts w:ascii="Arial" w:hAnsi="Arial" w:cs="Arial"/>
        <w:noProof/>
        <w:sz w:val="18"/>
        <w:szCs w:val="18"/>
      </w:rPr>
      <w:fldChar w:fldCharType="separate"/>
    </w:r>
    <w:r w:rsidR="00BC186B">
      <w:rPr>
        <w:rFonts w:ascii="Arial" w:hAnsi="Arial" w:cs="Arial"/>
        <w:noProof/>
        <w:sz w:val="18"/>
        <w:szCs w:val="18"/>
      </w:rPr>
      <w:t>2</w:t>
    </w:r>
    <w:r w:rsidR="0066297A" w:rsidRPr="0066297A">
      <w:rPr>
        <w:rFonts w:ascii="Arial" w:hAnsi="Arial" w:cs="Arial"/>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529DC"/>
    <w:multiLevelType w:val="hybridMultilevel"/>
    <w:tmpl w:val="4C1A0FE8"/>
    <w:lvl w:ilvl="0" w:tplc="0409000B">
      <w:start w:val="1"/>
      <w:numFmt w:val="bullet"/>
      <w:lvlText w:val=""/>
      <w:lvlJc w:val="left"/>
      <w:pPr>
        <w:ind w:left="5136" w:hanging="360"/>
      </w:pPr>
      <w:rPr>
        <w:rFonts w:ascii="Wingdings" w:hAnsi="Wingdings" w:hint="default"/>
      </w:rPr>
    </w:lvl>
    <w:lvl w:ilvl="1" w:tplc="04090003" w:tentative="1">
      <w:start w:val="1"/>
      <w:numFmt w:val="bullet"/>
      <w:lvlText w:val="o"/>
      <w:lvlJc w:val="left"/>
      <w:pPr>
        <w:ind w:left="5856" w:hanging="360"/>
      </w:pPr>
      <w:rPr>
        <w:rFonts w:ascii="Courier New" w:hAnsi="Courier New" w:cs="Courier New" w:hint="default"/>
      </w:rPr>
    </w:lvl>
    <w:lvl w:ilvl="2" w:tplc="04090005" w:tentative="1">
      <w:start w:val="1"/>
      <w:numFmt w:val="bullet"/>
      <w:lvlText w:val=""/>
      <w:lvlJc w:val="left"/>
      <w:pPr>
        <w:ind w:left="6576" w:hanging="360"/>
      </w:pPr>
      <w:rPr>
        <w:rFonts w:ascii="Wingdings" w:hAnsi="Wingdings" w:hint="default"/>
      </w:rPr>
    </w:lvl>
    <w:lvl w:ilvl="3" w:tplc="04090001" w:tentative="1">
      <w:start w:val="1"/>
      <w:numFmt w:val="bullet"/>
      <w:lvlText w:val=""/>
      <w:lvlJc w:val="left"/>
      <w:pPr>
        <w:ind w:left="7296" w:hanging="360"/>
      </w:pPr>
      <w:rPr>
        <w:rFonts w:ascii="Symbol" w:hAnsi="Symbol" w:hint="default"/>
      </w:rPr>
    </w:lvl>
    <w:lvl w:ilvl="4" w:tplc="04090003" w:tentative="1">
      <w:start w:val="1"/>
      <w:numFmt w:val="bullet"/>
      <w:lvlText w:val="o"/>
      <w:lvlJc w:val="left"/>
      <w:pPr>
        <w:ind w:left="8016" w:hanging="360"/>
      </w:pPr>
      <w:rPr>
        <w:rFonts w:ascii="Courier New" w:hAnsi="Courier New" w:cs="Courier New" w:hint="default"/>
      </w:rPr>
    </w:lvl>
    <w:lvl w:ilvl="5" w:tplc="04090005" w:tentative="1">
      <w:start w:val="1"/>
      <w:numFmt w:val="bullet"/>
      <w:lvlText w:val=""/>
      <w:lvlJc w:val="left"/>
      <w:pPr>
        <w:ind w:left="8736" w:hanging="360"/>
      </w:pPr>
      <w:rPr>
        <w:rFonts w:ascii="Wingdings" w:hAnsi="Wingdings" w:hint="default"/>
      </w:rPr>
    </w:lvl>
    <w:lvl w:ilvl="6" w:tplc="04090001" w:tentative="1">
      <w:start w:val="1"/>
      <w:numFmt w:val="bullet"/>
      <w:lvlText w:val=""/>
      <w:lvlJc w:val="left"/>
      <w:pPr>
        <w:ind w:left="9456" w:hanging="360"/>
      </w:pPr>
      <w:rPr>
        <w:rFonts w:ascii="Symbol" w:hAnsi="Symbol" w:hint="default"/>
      </w:rPr>
    </w:lvl>
    <w:lvl w:ilvl="7" w:tplc="04090003" w:tentative="1">
      <w:start w:val="1"/>
      <w:numFmt w:val="bullet"/>
      <w:lvlText w:val="o"/>
      <w:lvlJc w:val="left"/>
      <w:pPr>
        <w:ind w:left="10176" w:hanging="360"/>
      </w:pPr>
      <w:rPr>
        <w:rFonts w:ascii="Courier New" w:hAnsi="Courier New" w:cs="Courier New" w:hint="default"/>
      </w:rPr>
    </w:lvl>
    <w:lvl w:ilvl="8" w:tplc="04090005" w:tentative="1">
      <w:start w:val="1"/>
      <w:numFmt w:val="bullet"/>
      <w:lvlText w:val=""/>
      <w:lvlJc w:val="left"/>
      <w:pPr>
        <w:ind w:left="10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UluuxWzDO7ZnXjKFGI2hufIiY=" w:salt="6qP3n/BPsupwjQSxi15HL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B4"/>
    <w:rsid w:val="00094664"/>
    <w:rsid w:val="000A1113"/>
    <w:rsid w:val="0013052E"/>
    <w:rsid w:val="0039449F"/>
    <w:rsid w:val="003E1232"/>
    <w:rsid w:val="00405B60"/>
    <w:rsid w:val="00467272"/>
    <w:rsid w:val="006411B4"/>
    <w:rsid w:val="0066297A"/>
    <w:rsid w:val="00773C91"/>
    <w:rsid w:val="00826A2D"/>
    <w:rsid w:val="009C273B"/>
    <w:rsid w:val="00AE7621"/>
    <w:rsid w:val="00BA707F"/>
    <w:rsid w:val="00BC186B"/>
    <w:rsid w:val="00C8795A"/>
    <w:rsid w:val="00CB6027"/>
    <w:rsid w:val="00CC099F"/>
    <w:rsid w:val="00CD5526"/>
    <w:rsid w:val="00DF2994"/>
    <w:rsid w:val="00DF5628"/>
    <w:rsid w:val="00E05403"/>
    <w:rsid w:val="00E655DC"/>
    <w:rsid w:val="00E7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297A"/>
    <w:pPr>
      <w:keepNext/>
      <w:widowControl w:val="0"/>
      <w:snapToGrid w:val="0"/>
      <w:spacing w:after="0" w:line="240" w:lineRule="auto"/>
      <w:outlineLvl w:val="0"/>
    </w:pPr>
    <w:rPr>
      <w:rFonts w:ascii="Courier New" w:eastAsia="Times New Roman" w:hAnsi="Courier New" w:cs="Times New Roman"/>
      <w:b/>
      <w:sz w:val="20"/>
      <w:szCs w:val="20"/>
    </w:rPr>
  </w:style>
  <w:style w:type="paragraph" w:styleId="Heading3">
    <w:name w:val="heading 3"/>
    <w:basedOn w:val="Normal"/>
    <w:next w:val="Normal"/>
    <w:link w:val="Heading3Char"/>
    <w:unhideWhenUsed/>
    <w:qFormat/>
    <w:rsid w:val="0066297A"/>
    <w:pPr>
      <w:keepNext/>
      <w:widowControl w:val="0"/>
      <w:snapToGrid w:val="0"/>
      <w:spacing w:after="0" w:line="240" w:lineRule="auto"/>
      <w:ind w:firstLine="720"/>
      <w:jc w:val="center"/>
      <w:outlineLvl w:val="2"/>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297A"/>
    <w:rPr>
      <w:rFonts w:ascii="Courier New" w:eastAsia="Times New Roman" w:hAnsi="Courier New" w:cs="Times New Roman"/>
      <w:b/>
      <w:sz w:val="20"/>
      <w:szCs w:val="20"/>
    </w:rPr>
  </w:style>
  <w:style w:type="character" w:customStyle="1" w:styleId="Heading3Char">
    <w:name w:val="Heading 3 Char"/>
    <w:basedOn w:val="DefaultParagraphFont"/>
    <w:link w:val="Heading3"/>
    <w:rsid w:val="0066297A"/>
    <w:rPr>
      <w:rFonts w:ascii="Arial" w:eastAsia="Times New Roman" w:hAnsi="Arial" w:cs="Times New Roman"/>
      <w:b/>
      <w:sz w:val="16"/>
      <w:szCs w:val="20"/>
    </w:rPr>
  </w:style>
  <w:style w:type="character" w:styleId="Hyperlink">
    <w:name w:val="Hyperlink"/>
    <w:unhideWhenUsed/>
    <w:rsid w:val="0066297A"/>
    <w:rPr>
      <w:color w:val="0000FF"/>
      <w:u w:val="single"/>
    </w:rPr>
  </w:style>
  <w:style w:type="paragraph" w:styleId="BodyTextIndent">
    <w:name w:val="Body Text Indent"/>
    <w:basedOn w:val="Normal"/>
    <w:link w:val="BodyTextIndentChar"/>
    <w:unhideWhenUsed/>
    <w:rsid w:val="0066297A"/>
    <w:pPr>
      <w:widowControl w:val="0"/>
      <w:snapToGrid w:val="0"/>
      <w:spacing w:after="0" w:line="240" w:lineRule="auto"/>
      <w:ind w:left="720"/>
    </w:pPr>
    <w:rPr>
      <w:rFonts w:ascii="Arial" w:eastAsia="Times New Roman" w:hAnsi="Arial" w:cs="Times New Roman"/>
      <w:b/>
      <w:sz w:val="20"/>
      <w:szCs w:val="20"/>
    </w:rPr>
  </w:style>
  <w:style w:type="character" w:customStyle="1" w:styleId="BodyTextIndentChar">
    <w:name w:val="Body Text Indent Char"/>
    <w:basedOn w:val="DefaultParagraphFont"/>
    <w:link w:val="BodyTextIndent"/>
    <w:rsid w:val="0066297A"/>
    <w:rPr>
      <w:rFonts w:ascii="Arial" w:eastAsia="Times New Roman" w:hAnsi="Arial" w:cs="Times New Roman"/>
      <w:b/>
      <w:sz w:val="20"/>
      <w:szCs w:val="20"/>
    </w:rPr>
  </w:style>
  <w:style w:type="paragraph" w:styleId="Header">
    <w:name w:val="header"/>
    <w:basedOn w:val="Normal"/>
    <w:link w:val="HeaderChar"/>
    <w:uiPriority w:val="99"/>
    <w:unhideWhenUsed/>
    <w:rsid w:val="0066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7A"/>
  </w:style>
  <w:style w:type="paragraph" w:styleId="Footer">
    <w:name w:val="footer"/>
    <w:basedOn w:val="Normal"/>
    <w:link w:val="FooterChar"/>
    <w:uiPriority w:val="99"/>
    <w:unhideWhenUsed/>
    <w:rsid w:val="0066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7A"/>
  </w:style>
  <w:style w:type="paragraph" w:styleId="BalloonText">
    <w:name w:val="Balloon Text"/>
    <w:basedOn w:val="Normal"/>
    <w:link w:val="BalloonTextChar"/>
    <w:uiPriority w:val="99"/>
    <w:semiHidden/>
    <w:unhideWhenUsed/>
    <w:rsid w:val="0066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7A"/>
    <w:rPr>
      <w:rFonts w:ascii="Tahoma" w:hAnsi="Tahoma" w:cs="Tahoma"/>
      <w:sz w:val="16"/>
      <w:szCs w:val="16"/>
    </w:rPr>
  </w:style>
  <w:style w:type="paragraph" w:styleId="ListParagraph">
    <w:name w:val="List Paragraph"/>
    <w:basedOn w:val="Normal"/>
    <w:uiPriority w:val="34"/>
    <w:qFormat/>
    <w:rsid w:val="0039449F"/>
    <w:pPr>
      <w:ind w:left="720"/>
      <w:contextualSpacing/>
    </w:pPr>
  </w:style>
  <w:style w:type="character" w:styleId="FollowedHyperlink">
    <w:name w:val="FollowedHyperlink"/>
    <w:basedOn w:val="DefaultParagraphFont"/>
    <w:uiPriority w:val="99"/>
    <w:semiHidden/>
    <w:unhideWhenUsed/>
    <w:rsid w:val="00C879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297A"/>
    <w:pPr>
      <w:keepNext/>
      <w:widowControl w:val="0"/>
      <w:snapToGrid w:val="0"/>
      <w:spacing w:after="0" w:line="240" w:lineRule="auto"/>
      <w:outlineLvl w:val="0"/>
    </w:pPr>
    <w:rPr>
      <w:rFonts w:ascii="Courier New" w:eastAsia="Times New Roman" w:hAnsi="Courier New" w:cs="Times New Roman"/>
      <w:b/>
      <w:sz w:val="20"/>
      <w:szCs w:val="20"/>
    </w:rPr>
  </w:style>
  <w:style w:type="paragraph" w:styleId="Heading3">
    <w:name w:val="heading 3"/>
    <w:basedOn w:val="Normal"/>
    <w:next w:val="Normal"/>
    <w:link w:val="Heading3Char"/>
    <w:unhideWhenUsed/>
    <w:qFormat/>
    <w:rsid w:val="0066297A"/>
    <w:pPr>
      <w:keepNext/>
      <w:widowControl w:val="0"/>
      <w:snapToGrid w:val="0"/>
      <w:spacing w:after="0" w:line="240" w:lineRule="auto"/>
      <w:ind w:firstLine="720"/>
      <w:jc w:val="center"/>
      <w:outlineLvl w:val="2"/>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297A"/>
    <w:rPr>
      <w:rFonts w:ascii="Courier New" w:eastAsia="Times New Roman" w:hAnsi="Courier New" w:cs="Times New Roman"/>
      <w:b/>
      <w:sz w:val="20"/>
      <w:szCs w:val="20"/>
    </w:rPr>
  </w:style>
  <w:style w:type="character" w:customStyle="1" w:styleId="Heading3Char">
    <w:name w:val="Heading 3 Char"/>
    <w:basedOn w:val="DefaultParagraphFont"/>
    <w:link w:val="Heading3"/>
    <w:rsid w:val="0066297A"/>
    <w:rPr>
      <w:rFonts w:ascii="Arial" w:eastAsia="Times New Roman" w:hAnsi="Arial" w:cs="Times New Roman"/>
      <w:b/>
      <w:sz w:val="16"/>
      <w:szCs w:val="20"/>
    </w:rPr>
  </w:style>
  <w:style w:type="character" w:styleId="Hyperlink">
    <w:name w:val="Hyperlink"/>
    <w:unhideWhenUsed/>
    <w:rsid w:val="0066297A"/>
    <w:rPr>
      <w:color w:val="0000FF"/>
      <w:u w:val="single"/>
    </w:rPr>
  </w:style>
  <w:style w:type="paragraph" w:styleId="BodyTextIndent">
    <w:name w:val="Body Text Indent"/>
    <w:basedOn w:val="Normal"/>
    <w:link w:val="BodyTextIndentChar"/>
    <w:unhideWhenUsed/>
    <w:rsid w:val="0066297A"/>
    <w:pPr>
      <w:widowControl w:val="0"/>
      <w:snapToGrid w:val="0"/>
      <w:spacing w:after="0" w:line="240" w:lineRule="auto"/>
      <w:ind w:left="720"/>
    </w:pPr>
    <w:rPr>
      <w:rFonts w:ascii="Arial" w:eastAsia="Times New Roman" w:hAnsi="Arial" w:cs="Times New Roman"/>
      <w:b/>
      <w:sz w:val="20"/>
      <w:szCs w:val="20"/>
    </w:rPr>
  </w:style>
  <w:style w:type="character" w:customStyle="1" w:styleId="BodyTextIndentChar">
    <w:name w:val="Body Text Indent Char"/>
    <w:basedOn w:val="DefaultParagraphFont"/>
    <w:link w:val="BodyTextIndent"/>
    <w:rsid w:val="0066297A"/>
    <w:rPr>
      <w:rFonts w:ascii="Arial" w:eastAsia="Times New Roman" w:hAnsi="Arial" w:cs="Times New Roman"/>
      <w:b/>
      <w:sz w:val="20"/>
      <w:szCs w:val="20"/>
    </w:rPr>
  </w:style>
  <w:style w:type="paragraph" w:styleId="Header">
    <w:name w:val="header"/>
    <w:basedOn w:val="Normal"/>
    <w:link w:val="HeaderChar"/>
    <w:uiPriority w:val="99"/>
    <w:unhideWhenUsed/>
    <w:rsid w:val="0066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7A"/>
  </w:style>
  <w:style w:type="paragraph" w:styleId="Footer">
    <w:name w:val="footer"/>
    <w:basedOn w:val="Normal"/>
    <w:link w:val="FooterChar"/>
    <w:uiPriority w:val="99"/>
    <w:unhideWhenUsed/>
    <w:rsid w:val="0066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7A"/>
  </w:style>
  <w:style w:type="paragraph" w:styleId="BalloonText">
    <w:name w:val="Balloon Text"/>
    <w:basedOn w:val="Normal"/>
    <w:link w:val="BalloonTextChar"/>
    <w:uiPriority w:val="99"/>
    <w:semiHidden/>
    <w:unhideWhenUsed/>
    <w:rsid w:val="0066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7A"/>
    <w:rPr>
      <w:rFonts w:ascii="Tahoma" w:hAnsi="Tahoma" w:cs="Tahoma"/>
      <w:sz w:val="16"/>
      <w:szCs w:val="16"/>
    </w:rPr>
  </w:style>
  <w:style w:type="paragraph" w:styleId="ListParagraph">
    <w:name w:val="List Paragraph"/>
    <w:basedOn w:val="Normal"/>
    <w:uiPriority w:val="34"/>
    <w:qFormat/>
    <w:rsid w:val="0039449F"/>
    <w:pPr>
      <w:ind w:left="720"/>
      <w:contextualSpacing/>
    </w:pPr>
  </w:style>
  <w:style w:type="character" w:styleId="FollowedHyperlink">
    <w:name w:val="FollowedHyperlink"/>
    <w:basedOn w:val="DefaultParagraphFont"/>
    <w:uiPriority w:val="99"/>
    <w:semiHidden/>
    <w:unhideWhenUsed/>
    <w:rsid w:val="00C879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data.fda.gov/scripts/cdrh/cfdocs/cfclia/search.cf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SDQACLIA@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CLIA Laboratory Test Methodology Report, F-</vt:lpstr>
    </vt:vector>
  </TitlesOfParts>
  <Manager>Jenny Haight</Manager>
  <Company>DHS</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CLIA Laboratory Test Methodology Report, F-</dc:title>
  <dc:subject>595</dc:subject>
  <dc:creator>Division of Quality Assurance</dc:creator>
  <cp:keywords>dqa, division of quality assurance, bhs, bureau of health services, clia laboratory test methodology report, f</cp:keywords>
  <dc:description>New 04/2016</dc:description>
  <cp:lastModifiedBy>Haight, Jennifer L</cp:lastModifiedBy>
  <cp:revision>2</cp:revision>
  <cp:lastPrinted>2016-04-13T15:38:00Z</cp:lastPrinted>
  <dcterms:created xsi:type="dcterms:W3CDTF">2016-07-28T19:08:00Z</dcterms:created>
  <dcterms:modified xsi:type="dcterms:W3CDTF">2016-07-28T19:08:00Z</dcterms:modified>
  <cp:category>640-500</cp:category>
</cp:coreProperties>
</file>