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016" w:type="dxa"/>
        <w:tblLook w:val="04A0" w:firstRow="1" w:lastRow="0" w:firstColumn="1" w:lastColumn="0" w:noHBand="0" w:noVBand="1"/>
      </w:tblPr>
      <w:tblGrid>
        <w:gridCol w:w="1638"/>
        <w:gridCol w:w="720"/>
        <w:gridCol w:w="3310"/>
        <w:gridCol w:w="1937"/>
        <w:gridCol w:w="873"/>
        <w:gridCol w:w="2538"/>
      </w:tblGrid>
      <w:tr w:rsidR="00801F21" w:rsidRPr="00FF0CB1" w:rsidTr="00642120">
        <w:trPr>
          <w:trHeight w:val="576"/>
        </w:trPr>
        <w:tc>
          <w:tcPr>
            <w:tcW w:w="5668" w:type="dxa"/>
            <w:gridSpan w:val="3"/>
            <w:tcBorders>
              <w:top w:val="nil"/>
              <w:left w:val="nil"/>
              <w:bottom w:val="nil"/>
              <w:right w:val="nil"/>
            </w:tcBorders>
          </w:tcPr>
          <w:p w:rsidR="00801F21" w:rsidRPr="00FF0CB1" w:rsidRDefault="00801F21" w:rsidP="00801F21">
            <w:pPr>
              <w:pStyle w:val="Header"/>
              <w:rPr>
                <w:rFonts w:ascii="Arial" w:hAnsi="Arial" w:cs="Arial"/>
                <w:b/>
                <w:sz w:val="18"/>
                <w:szCs w:val="18"/>
              </w:rPr>
            </w:pPr>
            <w:r w:rsidRPr="00FF0CB1">
              <w:rPr>
                <w:rFonts w:ascii="Arial" w:hAnsi="Arial" w:cs="Arial"/>
                <w:b/>
                <w:sz w:val="18"/>
                <w:szCs w:val="18"/>
              </w:rPr>
              <w:t>DEPARTMENT OF HEALTH SERVICES</w:t>
            </w:r>
          </w:p>
          <w:p w:rsidR="00801F21" w:rsidRPr="00FF0CB1" w:rsidRDefault="00801F21" w:rsidP="00801F21">
            <w:pPr>
              <w:pStyle w:val="Header"/>
              <w:rPr>
                <w:rFonts w:ascii="Arial" w:hAnsi="Arial" w:cs="Arial"/>
                <w:sz w:val="18"/>
                <w:szCs w:val="18"/>
              </w:rPr>
            </w:pPr>
            <w:r w:rsidRPr="00FF0CB1">
              <w:rPr>
                <w:rFonts w:ascii="Arial" w:hAnsi="Arial" w:cs="Arial"/>
                <w:sz w:val="18"/>
                <w:szCs w:val="18"/>
              </w:rPr>
              <w:t xml:space="preserve">Division of </w:t>
            </w:r>
            <w:r w:rsidR="00D62485">
              <w:rPr>
                <w:rFonts w:ascii="Arial" w:hAnsi="Arial" w:cs="Arial"/>
                <w:sz w:val="18"/>
                <w:szCs w:val="18"/>
              </w:rPr>
              <w:t>Medicaid Services</w:t>
            </w:r>
          </w:p>
          <w:p w:rsidR="00801F21" w:rsidRPr="00FF0CB1" w:rsidRDefault="000F15AC" w:rsidP="006F2769">
            <w:pPr>
              <w:tabs>
                <w:tab w:val="left" w:pos="3885"/>
              </w:tabs>
              <w:rPr>
                <w:rFonts w:ascii="Arial" w:hAnsi="Arial" w:cs="Arial"/>
                <w:b/>
              </w:rPr>
            </w:pPr>
            <w:r w:rsidRPr="00FF0CB1">
              <w:rPr>
                <w:rFonts w:ascii="Arial" w:hAnsi="Arial" w:cs="Arial"/>
                <w:sz w:val="18"/>
                <w:szCs w:val="18"/>
              </w:rPr>
              <w:t>F-</w:t>
            </w:r>
            <w:r w:rsidR="006F2769">
              <w:rPr>
                <w:rFonts w:ascii="Arial" w:hAnsi="Arial" w:cs="Arial"/>
                <w:sz w:val="18"/>
                <w:szCs w:val="18"/>
              </w:rPr>
              <w:t>02021</w:t>
            </w:r>
            <w:r w:rsidRPr="00FF0CB1">
              <w:rPr>
                <w:rFonts w:ascii="Arial" w:hAnsi="Arial" w:cs="Arial"/>
                <w:sz w:val="18"/>
                <w:szCs w:val="18"/>
              </w:rPr>
              <w:t xml:space="preserve"> (</w:t>
            </w:r>
            <w:r w:rsidR="009F3B37">
              <w:rPr>
                <w:rFonts w:ascii="Arial" w:hAnsi="Arial" w:cs="Arial"/>
                <w:sz w:val="18"/>
                <w:szCs w:val="18"/>
              </w:rPr>
              <w:t>0</w:t>
            </w:r>
            <w:r w:rsidR="006F2769">
              <w:rPr>
                <w:rFonts w:ascii="Arial" w:hAnsi="Arial" w:cs="Arial"/>
                <w:sz w:val="18"/>
                <w:szCs w:val="18"/>
              </w:rPr>
              <w:t>2</w:t>
            </w:r>
            <w:r w:rsidR="00801F21" w:rsidRPr="00FF0CB1">
              <w:rPr>
                <w:rFonts w:ascii="Arial" w:hAnsi="Arial" w:cs="Arial"/>
                <w:sz w:val="18"/>
                <w:szCs w:val="18"/>
              </w:rPr>
              <w:t>/201</w:t>
            </w:r>
            <w:r w:rsidR="00CE2FFE">
              <w:rPr>
                <w:rFonts w:ascii="Arial" w:hAnsi="Arial" w:cs="Arial"/>
                <w:sz w:val="18"/>
                <w:szCs w:val="18"/>
              </w:rPr>
              <w:t>7</w:t>
            </w:r>
            <w:r w:rsidR="00801F21" w:rsidRPr="00FF0CB1">
              <w:rPr>
                <w:rFonts w:ascii="Arial" w:hAnsi="Arial" w:cs="Arial"/>
                <w:sz w:val="18"/>
                <w:szCs w:val="18"/>
              </w:rPr>
              <w:t>)</w:t>
            </w:r>
          </w:p>
        </w:tc>
        <w:tc>
          <w:tcPr>
            <w:tcW w:w="5348" w:type="dxa"/>
            <w:gridSpan w:val="3"/>
            <w:tcBorders>
              <w:top w:val="nil"/>
              <w:left w:val="nil"/>
              <w:bottom w:val="nil"/>
              <w:right w:val="nil"/>
            </w:tcBorders>
          </w:tcPr>
          <w:p w:rsidR="00801F21" w:rsidRPr="00FF0CB1" w:rsidRDefault="00801F21" w:rsidP="00801F21">
            <w:pPr>
              <w:jc w:val="right"/>
              <w:rPr>
                <w:rFonts w:ascii="Arial" w:hAnsi="Arial" w:cs="Arial"/>
                <w:b/>
              </w:rPr>
            </w:pPr>
            <w:r w:rsidRPr="00FF0CB1">
              <w:rPr>
                <w:rFonts w:ascii="Arial" w:hAnsi="Arial" w:cs="Arial"/>
                <w:b/>
                <w:sz w:val="18"/>
                <w:szCs w:val="18"/>
              </w:rPr>
              <w:t>STATE OF WISCONSIN</w:t>
            </w:r>
          </w:p>
        </w:tc>
      </w:tr>
      <w:tr w:rsidR="00801F21" w:rsidRPr="006F2769" w:rsidTr="00642120">
        <w:trPr>
          <w:trHeight w:val="576"/>
        </w:trPr>
        <w:tc>
          <w:tcPr>
            <w:tcW w:w="11016" w:type="dxa"/>
            <w:gridSpan w:val="6"/>
            <w:tcBorders>
              <w:top w:val="nil"/>
              <w:left w:val="nil"/>
              <w:bottom w:val="single" w:sz="4" w:space="0" w:color="auto"/>
              <w:right w:val="nil"/>
            </w:tcBorders>
            <w:vAlign w:val="center"/>
          </w:tcPr>
          <w:p w:rsidR="006277C7" w:rsidRPr="006F2769" w:rsidRDefault="00A01010" w:rsidP="006277C7">
            <w:pPr>
              <w:jc w:val="center"/>
              <w:rPr>
                <w:rFonts w:ascii="Arial" w:hAnsi="Arial" w:cs="Arial"/>
                <w:b/>
                <w:sz w:val="24"/>
                <w:szCs w:val="24"/>
              </w:rPr>
            </w:pPr>
            <w:r w:rsidRPr="006F2769">
              <w:rPr>
                <w:rFonts w:ascii="Arial" w:hAnsi="Arial" w:cs="Arial"/>
                <w:b/>
                <w:sz w:val="24"/>
                <w:szCs w:val="24"/>
              </w:rPr>
              <w:t xml:space="preserve">IRIS </w:t>
            </w:r>
            <w:r w:rsidR="00FC29D2" w:rsidRPr="006F2769">
              <w:rPr>
                <w:rFonts w:ascii="Arial" w:hAnsi="Arial" w:cs="Arial"/>
                <w:b/>
                <w:sz w:val="24"/>
                <w:szCs w:val="24"/>
              </w:rPr>
              <w:t xml:space="preserve">- </w:t>
            </w:r>
            <w:r w:rsidR="006277C7" w:rsidRPr="006F2769">
              <w:rPr>
                <w:rFonts w:ascii="Arial" w:hAnsi="Arial" w:cs="Arial"/>
                <w:b/>
                <w:sz w:val="24"/>
                <w:szCs w:val="24"/>
              </w:rPr>
              <w:t>CERTIFIED PUBLIC ACCOUNTANT (CPA) AUDIT CHECKLIST</w:t>
            </w:r>
          </w:p>
        </w:tc>
      </w:tr>
      <w:tr w:rsidR="00801F21" w:rsidRPr="00FF0CB1" w:rsidTr="006F2769">
        <w:trPr>
          <w:trHeight w:val="963"/>
        </w:trPr>
        <w:tc>
          <w:tcPr>
            <w:tcW w:w="1638" w:type="dxa"/>
            <w:tcBorders>
              <w:top w:val="single" w:sz="4" w:space="0" w:color="auto"/>
              <w:left w:val="nil"/>
              <w:bottom w:val="single" w:sz="4" w:space="0" w:color="auto"/>
              <w:right w:val="nil"/>
            </w:tcBorders>
          </w:tcPr>
          <w:p w:rsidR="00801F21" w:rsidRPr="00FF0CB1" w:rsidRDefault="00A01010" w:rsidP="00DB7F18">
            <w:pPr>
              <w:rPr>
                <w:rFonts w:ascii="Arial" w:hAnsi="Arial" w:cs="Arial"/>
                <w:b/>
              </w:rPr>
            </w:pPr>
            <w:r w:rsidRPr="00FF0CB1">
              <w:rPr>
                <w:rFonts w:ascii="Arial" w:hAnsi="Arial" w:cs="Arial"/>
                <w:b/>
                <w:sz w:val="18"/>
              </w:rPr>
              <w:t>INSTRUCTIONS:</w:t>
            </w:r>
          </w:p>
        </w:tc>
        <w:tc>
          <w:tcPr>
            <w:tcW w:w="9378" w:type="dxa"/>
            <w:gridSpan w:val="5"/>
            <w:tcBorders>
              <w:top w:val="single" w:sz="4" w:space="0" w:color="auto"/>
              <w:left w:val="nil"/>
              <w:bottom w:val="single" w:sz="4" w:space="0" w:color="auto"/>
              <w:right w:val="nil"/>
            </w:tcBorders>
          </w:tcPr>
          <w:p w:rsidR="006277C7" w:rsidRPr="006A14ED" w:rsidRDefault="00DB7F18" w:rsidP="006277C7">
            <w:pPr>
              <w:rPr>
                <w:rFonts w:ascii="Arial" w:hAnsi="Arial" w:cs="Arial"/>
                <w:sz w:val="18"/>
              </w:rPr>
            </w:pPr>
            <w:r w:rsidRPr="00FF0CB1">
              <w:rPr>
                <w:rFonts w:ascii="Arial" w:hAnsi="Arial" w:cs="Arial"/>
                <w:sz w:val="18"/>
              </w:rPr>
              <w:t xml:space="preserve">Completion of this form is not required through Wisconsin State Statute; however, completion of this form is an IRIS </w:t>
            </w:r>
            <w:r w:rsidR="004C5991" w:rsidRPr="00FF0CB1">
              <w:rPr>
                <w:rFonts w:ascii="Arial" w:hAnsi="Arial" w:cs="Arial"/>
                <w:sz w:val="18"/>
              </w:rPr>
              <w:t>p</w:t>
            </w:r>
            <w:r w:rsidRPr="00FF0CB1">
              <w:rPr>
                <w:rFonts w:ascii="Arial" w:hAnsi="Arial" w:cs="Arial"/>
                <w:sz w:val="18"/>
              </w:rPr>
              <w:t xml:space="preserve">rogram requirement per </w:t>
            </w:r>
            <w:r w:rsidR="006277C7" w:rsidRPr="00FF0CB1">
              <w:rPr>
                <w:rFonts w:ascii="Arial" w:hAnsi="Arial" w:cs="Arial"/>
                <w:sz w:val="18"/>
              </w:rPr>
              <w:t>IRIS Consultant Agency Certification Criteria (</w:t>
            </w:r>
            <w:hyperlink r:id="rId9" w:history="1">
              <w:r w:rsidR="006277C7" w:rsidRPr="00B5165F">
                <w:rPr>
                  <w:rStyle w:val="Hyperlink"/>
                  <w:rFonts w:ascii="Arial" w:hAnsi="Arial" w:cs="Arial"/>
                  <w:sz w:val="18"/>
                </w:rPr>
                <w:t>P-00826</w:t>
              </w:r>
            </w:hyperlink>
            <w:r w:rsidR="006277C7" w:rsidRPr="00FF0CB1">
              <w:rPr>
                <w:rFonts w:ascii="Arial" w:hAnsi="Arial" w:cs="Arial"/>
                <w:sz w:val="18"/>
              </w:rPr>
              <w:t>) and IRIS Fiscal Employer Agent Certification Criteria (</w:t>
            </w:r>
            <w:hyperlink r:id="rId10" w:history="1">
              <w:r w:rsidR="006277C7" w:rsidRPr="00B5165F">
                <w:rPr>
                  <w:rStyle w:val="Hyperlink"/>
                  <w:rFonts w:ascii="Arial" w:hAnsi="Arial" w:cs="Arial"/>
                  <w:sz w:val="18"/>
                </w:rPr>
                <w:t>P-00825</w:t>
              </w:r>
            </w:hyperlink>
            <w:r w:rsidR="006277C7" w:rsidRPr="00FF0CB1">
              <w:rPr>
                <w:rFonts w:ascii="Arial" w:hAnsi="Arial" w:cs="Arial"/>
                <w:sz w:val="18"/>
              </w:rPr>
              <w:t>). This form must be completed and returned with the necessary CPA audit report(s) by the June 1</w:t>
            </w:r>
            <w:r w:rsidR="006277C7" w:rsidRPr="00FF0CB1">
              <w:rPr>
                <w:rFonts w:ascii="Arial" w:hAnsi="Arial" w:cs="Arial"/>
                <w:sz w:val="18"/>
                <w:vertAlign w:val="superscript"/>
              </w:rPr>
              <w:t>st</w:t>
            </w:r>
            <w:r w:rsidR="006277C7" w:rsidRPr="00FF0CB1">
              <w:rPr>
                <w:rFonts w:ascii="Arial" w:hAnsi="Arial" w:cs="Arial"/>
                <w:sz w:val="18"/>
              </w:rPr>
              <w:t xml:space="preserve">. </w:t>
            </w:r>
          </w:p>
        </w:tc>
      </w:tr>
      <w:tr w:rsidR="00816103" w:rsidRPr="00FF0CB1" w:rsidTr="00642120">
        <w:trPr>
          <w:trHeight w:val="333"/>
        </w:trPr>
        <w:tc>
          <w:tcPr>
            <w:tcW w:w="11016" w:type="dxa"/>
            <w:gridSpan w:val="6"/>
            <w:tcBorders>
              <w:top w:val="single" w:sz="4" w:space="0" w:color="auto"/>
              <w:left w:val="nil"/>
              <w:bottom w:val="single" w:sz="4" w:space="0" w:color="auto"/>
              <w:right w:val="nil"/>
            </w:tcBorders>
            <w:vAlign w:val="center"/>
          </w:tcPr>
          <w:p w:rsidR="00816103" w:rsidRPr="00FF0CB1" w:rsidRDefault="006277C7" w:rsidP="006277C7">
            <w:pPr>
              <w:jc w:val="center"/>
              <w:rPr>
                <w:rFonts w:ascii="Arial" w:hAnsi="Arial" w:cs="Arial"/>
                <w:sz w:val="20"/>
                <w:szCs w:val="20"/>
              </w:rPr>
            </w:pPr>
            <w:r w:rsidRPr="00FF0CB1">
              <w:rPr>
                <w:rFonts w:ascii="Arial" w:hAnsi="Arial" w:cs="Arial"/>
                <w:sz w:val="20"/>
                <w:szCs w:val="20"/>
              </w:rPr>
              <w:t xml:space="preserve">For Year Ending December 31, </w:t>
            </w:r>
            <w:sdt>
              <w:sdtPr>
                <w:rPr>
                  <w:rFonts w:ascii="Arial" w:hAnsi="Arial" w:cs="Arial"/>
                  <w:sz w:val="20"/>
                  <w:szCs w:val="20"/>
                </w:rPr>
                <w:id w:val="542632175"/>
                <w:placeholder>
                  <w:docPart w:val="DC4FFC7129EB46F39AECAD7124116244"/>
                </w:placeholder>
                <w:showingPlcHdr/>
              </w:sdtPr>
              <w:sdtEndPr/>
              <w:sdtContent>
                <w:r w:rsidRPr="00FF0CB1">
                  <w:rPr>
                    <w:rStyle w:val="PlaceholderText"/>
                    <w:rFonts w:ascii="Arial" w:hAnsi="Arial" w:cs="Arial"/>
                    <w:sz w:val="20"/>
                    <w:szCs w:val="20"/>
                  </w:rPr>
                  <w:t>Year</w:t>
                </w:r>
              </w:sdtContent>
            </w:sdt>
          </w:p>
        </w:tc>
      </w:tr>
      <w:tr w:rsidR="006277C7" w:rsidRPr="00FF0CB1" w:rsidTr="00642120">
        <w:trPr>
          <w:trHeight w:val="243"/>
        </w:trPr>
        <w:tc>
          <w:tcPr>
            <w:tcW w:w="11016" w:type="dxa"/>
            <w:gridSpan w:val="6"/>
            <w:tcBorders>
              <w:top w:val="single" w:sz="4" w:space="0" w:color="auto"/>
              <w:left w:val="nil"/>
              <w:bottom w:val="nil"/>
              <w:right w:val="nil"/>
            </w:tcBorders>
          </w:tcPr>
          <w:p w:rsidR="006277C7" w:rsidRPr="00FF0CB1" w:rsidRDefault="00477294" w:rsidP="00477294">
            <w:pPr>
              <w:pStyle w:val="ListParagraph"/>
              <w:numPr>
                <w:ilvl w:val="0"/>
                <w:numId w:val="1"/>
              </w:numPr>
              <w:ind w:left="360"/>
              <w:rPr>
                <w:rFonts w:ascii="Arial" w:hAnsi="Arial" w:cs="Arial"/>
                <w:sz w:val="20"/>
                <w:szCs w:val="20"/>
              </w:rPr>
            </w:pPr>
            <w:r w:rsidRPr="00FF0CB1">
              <w:rPr>
                <w:rFonts w:ascii="Arial" w:hAnsi="Arial" w:cs="Arial"/>
                <w:sz w:val="20"/>
                <w:szCs w:val="20"/>
              </w:rPr>
              <w:t xml:space="preserve">Name of Certified Public Accountant (CPA) firm engaged to perform the entity’s audit: </w:t>
            </w:r>
          </w:p>
        </w:tc>
      </w:tr>
      <w:tr w:rsidR="00A45B20" w:rsidRPr="004037B7" w:rsidTr="00642120">
        <w:trPr>
          <w:trHeight w:val="297"/>
        </w:trPr>
        <w:tc>
          <w:tcPr>
            <w:tcW w:w="11016" w:type="dxa"/>
            <w:gridSpan w:val="6"/>
            <w:tcBorders>
              <w:top w:val="nil"/>
              <w:left w:val="nil"/>
              <w:bottom w:val="single" w:sz="4" w:space="0" w:color="auto"/>
              <w:right w:val="nil"/>
            </w:tcBorders>
          </w:tcPr>
          <w:p w:rsidR="00A45B20" w:rsidRPr="004037B7" w:rsidRDefault="002758C8" w:rsidP="002758C8">
            <w:pPr>
              <w:ind w:firstLine="360"/>
              <w:rPr>
                <w:rFonts w:ascii="Times New Roman" w:hAnsi="Times New Roman" w:cs="Times New Roman"/>
                <w:sz w:val="20"/>
                <w:szCs w:val="20"/>
              </w:rPr>
            </w:pPr>
            <w:sdt>
              <w:sdtPr>
                <w:rPr>
                  <w:rStyle w:val="TNR11"/>
                  <w:rFonts w:cs="Times New Roman"/>
                </w:rPr>
                <w:id w:val="-1331054739"/>
                <w:placeholder>
                  <w:docPart w:val="9DFC5D710382480F895513142C63FFA8"/>
                </w:placeholder>
                <w:showingPlcHdr/>
              </w:sdtPr>
              <w:sdtEndPr>
                <w:rPr>
                  <w:rStyle w:val="DefaultParagraphFont"/>
                  <w:sz w:val="20"/>
                  <w:szCs w:val="20"/>
                </w:rPr>
              </w:sdtEndPr>
              <w:sdtContent>
                <w:r w:rsidR="00477294" w:rsidRPr="004037B7">
                  <w:rPr>
                    <w:rStyle w:val="PlaceholderText"/>
                    <w:rFonts w:ascii="Times New Roman" w:hAnsi="Times New Roman" w:cs="Times New Roman"/>
                  </w:rPr>
                  <w:t>Name of CPA</w:t>
                </w:r>
              </w:sdtContent>
            </w:sdt>
          </w:p>
        </w:tc>
      </w:tr>
      <w:tr w:rsidR="00A9439C" w:rsidRPr="00FF0CB1" w:rsidTr="00642120">
        <w:trPr>
          <w:trHeight w:val="288"/>
        </w:trPr>
        <w:tc>
          <w:tcPr>
            <w:tcW w:w="11016" w:type="dxa"/>
            <w:gridSpan w:val="6"/>
            <w:tcBorders>
              <w:top w:val="single" w:sz="4" w:space="0" w:color="auto"/>
              <w:left w:val="nil"/>
              <w:bottom w:val="single" w:sz="4" w:space="0" w:color="auto"/>
              <w:right w:val="nil"/>
            </w:tcBorders>
            <w:vAlign w:val="center"/>
          </w:tcPr>
          <w:p w:rsidR="00A9439C" w:rsidRPr="00FF0CB1" w:rsidRDefault="00477294" w:rsidP="006F2769">
            <w:pPr>
              <w:pStyle w:val="ListParagraph"/>
              <w:numPr>
                <w:ilvl w:val="0"/>
                <w:numId w:val="1"/>
              </w:numPr>
              <w:tabs>
                <w:tab w:val="left" w:pos="8925"/>
              </w:tabs>
              <w:ind w:left="360"/>
              <w:rPr>
                <w:rFonts w:ascii="Arial" w:hAnsi="Arial" w:cs="Arial"/>
                <w:sz w:val="20"/>
                <w:szCs w:val="20"/>
              </w:rPr>
            </w:pPr>
            <w:r w:rsidRPr="00FF0CB1">
              <w:rPr>
                <w:rFonts w:ascii="Arial" w:hAnsi="Arial" w:cs="Arial"/>
                <w:sz w:val="20"/>
                <w:szCs w:val="20"/>
              </w:rPr>
              <w:t>Did company have a change in CPAs this year?</w:t>
            </w:r>
            <w:r w:rsidR="006F2769">
              <w:rPr>
                <w:rFonts w:ascii="Arial" w:hAnsi="Arial" w:cs="Arial"/>
                <w:sz w:val="20"/>
                <w:szCs w:val="20"/>
              </w:rPr>
              <w:tab/>
            </w:r>
            <w:sdt>
              <w:sdtPr>
                <w:rPr>
                  <w:rFonts w:ascii="Arial" w:hAnsi="Arial" w:cs="Arial"/>
                  <w:sz w:val="20"/>
                  <w:szCs w:val="20"/>
                </w:rPr>
                <w:id w:val="1685705584"/>
                <w14:checkbox>
                  <w14:checked w14:val="0"/>
                  <w14:checkedState w14:val="2612" w14:font="MS Gothic"/>
                  <w14:uncheckedState w14:val="2610" w14:font="MS Gothic"/>
                </w14:checkbox>
              </w:sdtPr>
              <w:sdtContent>
                <w:r w:rsidR="006F2769">
                  <w:rPr>
                    <w:rFonts w:ascii="MS Gothic" w:eastAsia="MS Gothic" w:hAnsi="MS Gothic" w:cs="Arial" w:hint="eastAsia"/>
                    <w:sz w:val="20"/>
                    <w:szCs w:val="20"/>
                  </w:rPr>
                  <w:t>☐</w:t>
                </w:r>
              </w:sdtContent>
            </w:sdt>
            <w:r w:rsidR="006F2769">
              <w:rPr>
                <w:rFonts w:ascii="Arial" w:hAnsi="Arial" w:cs="Arial"/>
                <w:sz w:val="20"/>
                <w:szCs w:val="20"/>
              </w:rPr>
              <w:t xml:space="preserve"> </w:t>
            </w:r>
            <w:r w:rsidR="00642120" w:rsidRPr="00FF0CB1">
              <w:rPr>
                <w:rFonts w:ascii="Arial" w:hAnsi="Arial" w:cs="Arial"/>
                <w:sz w:val="20"/>
                <w:szCs w:val="20"/>
              </w:rPr>
              <w:t xml:space="preserve">Yes   </w:t>
            </w:r>
            <w:sdt>
              <w:sdtPr>
                <w:rPr>
                  <w:rFonts w:ascii="Arial" w:hAnsi="Arial" w:cs="Arial"/>
                  <w:sz w:val="20"/>
                  <w:szCs w:val="20"/>
                </w:rPr>
                <w:id w:val="1060058646"/>
                <w14:checkbox>
                  <w14:checked w14:val="0"/>
                  <w14:checkedState w14:val="2612" w14:font="MS Gothic"/>
                  <w14:uncheckedState w14:val="2610" w14:font="MS Gothic"/>
                </w14:checkbox>
              </w:sdtPr>
              <w:sdtEndPr/>
              <w:sdtContent>
                <w:r w:rsidR="00642120" w:rsidRPr="00FF0CB1">
                  <w:rPr>
                    <w:rFonts w:ascii="MS Gothic" w:eastAsia="MS Gothic" w:hAnsi="MS Gothic" w:cs="MS Gothic" w:hint="eastAsia"/>
                    <w:sz w:val="20"/>
                    <w:szCs w:val="20"/>
                  </w:rPr>
                  <w:t>☐</w:t>
                </w:r>
              </w:sdtContent>
            </w:sdt>
            <w:r w:rsidR="006F2769">
              <w:rPr>
                <w:rFonts w:ascii="Arial" w:hAnsi="Arial" w:cs="Arial"/>
                <w:sz w:val="20"/>
                <w:szCs w:val="20"/>
              </w:rPr>
              <w:t xml:space="preserve"> </w:t>
            </w:r>
            <w:r w:rsidR="00642120" w:rsidRPr="00FF0CB1">
              <w:rPr>
                <w:rFonts w:ascii="Arial" w:hAnsi="Arial" w:cs="Arial"/>
                <w:sz w:val="20"/>
                <w:szCs w:val="20"/>
              </w:rPr>
              <w:t>No</w:t>
            </w:r>
          </w:p>
        </w:tc>
      </w:tr>
      <w:tr w:rsidR="00A9439C" w:rsidRPr="00FF0CB1" w:rsidTr="00642120">
        <w:trPr>
          <w:trHeight w:val="342"/>
        </w:trPr>
        <w:tc>
          <w:tcPr>
            <w:tcW w:w="11016" w:type="dxa"/>
            <w:gridSpan w:val="6"/>
            <w:tcBorders>
              <w:top w:val="single" w:sz="4" w:space="0" w:color="auto"/>
              <w:left w:val="nil"/>
              <w:bottom w:val="nil"/>
              <w:right w:val="nil"/>
            </w:tcBorders>
            <w:vAlign w:val="center"/>
          </w:tcPr>
          <w:p w:rsidR="00A9439C" w:rsidRPr="00FF0CB1" w:rsidRDefault="00477294" w:rsidP="00477294">
            <w:pPr>
              <w:pStyle w:val="ListParagraph"/>
              <w:numPr>
                <w:ilvl w:val="0"/>
                <w:numId w:val="1"/>
              </w:numPr>
              <w:ind w:left="360"/>
              <w:rPr>
                <w:rFonts w:ascii="Arial" w:hAnsi="Arial" w:cs="Arial"/>
                <w:sz w:val="20"/>
                <w:szCs w:val="20"/>
              </w:rPr>
            </w:pPr>
            <w:r w:rsidRPr="00FF0CB1">
              <w:rPr>
                <w:rFonts w:ascii="Arial" w:hAnsi="Arial" w:cs="Arial"/>
                <w:sz w:val="20"/>
                <w:szCs w:val="20"/>
              </w:rPr>
              <w:t xml:space="preserve">Name of accounting firm partner or other person(s) responsible for rendering the audit report: </w:t>
            </w:r>
          </w:p>
        </w:tc>
      </w:tr>
      <w:tr w:rsidR="006277C7" w:rsidRPr="004037B7" w:rsidTr="00642120">
        <w:trPr>
          <w:trHeight w:val="297"/>
        </w:trPr>
        <w:tc>
          <w:tcPr>
            <w:tcW w:w="11016" w:type="dxa"/>
            <w:gridSpan w:val="6"/>
            <w:tcBorders>
              <w:top w:val="nil"/>
              <w:left w:val="nil"/>
              <w:bottom w:val="single" w:sz="4" w:space="0" w:color="auto"/>
              <w:right w:val="nil"/>
            </w:tcBorders>
          </w:tcPr>
          <w:p w:rsidR="006277C7" w:rsidRPr="004037B7" w:rsidRDefault="002758C8" w:rsidP="002758C8">
            <w:pPr>
              <w:ind w:firstLine="360"/>
              <w:rPr>
                <w:rFonts w:ascii="Times New Roman" w:hAnsi="Times New Roman" w:cs="Times New Roman"/>
              </w:rPr>
            </w:pPr>
            <w:sdt>
              <w:sdtPr>
                <w:rPr>
                  <w:rStyle w:val="TNR11"/>
                </w:rPr>
                <w:id w:val="2137520349"/>
                <w:placeholder>
                  <w:docPart w:val="3ADEA367AB5849FD8803358EC599486D"/>
                </w:placeholder>
                <w:showingPlcHdr/>
              </w:sdtPr>
              <w:sdtEndPr>
                <w:rPr>
                  <w:rStyle w:val="DefaultParagraphFont"/>
                  <w:rFonts w:cs="Times New Roman"/>
                </w:rPr>
              </w:sdtEndPr>
              <w:sdtContent>
                <w:bookmarkStart w:id="0" w:name="_GoBack"/>
                <w:r w:rsidR="00477294" w:rsidRPr="004037B7">
                  <w:rPr>
                    <w:rStyle w:val="PlaceholderText"/>
                    <w:rFonts w:ascii="Times New Roman" w:hAnsi="Times New Roman" w:cs="Times New Roman"/>
                  </w:rPr>
                  <w:t>Additional names and/or partners</w:t>
                </w:r>
                <w:bookmarkEnd w:id="0"/>
              </w:sdtContent>
            </w:sdt>
          </w:p>
        </w:tc>
      </w:tr>
      <w:tr w:rsidR="005E5EE3" w:rsidRPr="00FF0CB1" w:rsidTr="00642120">
        <w:trPr>
          <w:trHeight w:val="423"/>
        </w:trPr>
        <w:tc>
          <w:tcPr>
            <w:tcW w:w="11016" w:type="dxa"/>
            <w:gridSpan w:val="6"/>
            <w:tcBorders>
              <w:top w:val="single" w:sz="4" w:space="0" w:color="auto"/>
              <w:left w:val="nil"/>
              <w:bottom w:val="single" w:sz="4" w:space="0" w:color="auto"/>
              <w:right w:val="nil"/>
            </w:tcBorders>
            <w:vAlign w:val="center"/>
          </w:tcPr>
          <w:p w:rsidR="005E5EE3" w:rsidRPr="00FF0CB1" w:rsidRDefault="00477294" w:rsidP="00477294">
            <w:pPr>
              <w:pStyle w:val="ListParagraph"/>
              <w:numPr>
                <w:ilvl w:val="0"/>
                <w:numId w:val="1"/>
              </w:numPr>
              <w:ind w:left="360"/>
              <w:rPr>
                <w:rFonts w:ascii="Arial" w:hAnsi="Arial" w:cs="Arial"/>
                <w:sz w:val="20"/>
                <w:szCs w:val="20"/>
              </w:rPr>
            </w:pPr>
            <w:r w:rsidRPr="00FF0CB1">
              <w:rPr>
                <w:rFonts w:ascii="Arial" w:hAnsi="Arial" w:cs="Arial"/>
                <w:sz w:val="20"/>
                <w:szCs w:val="20"/>
              </w:rPr>
              <w:t>Does the audit report include the following:</w:t>
            </w:r>
          </w:p>
        </w:tc>
      </w:tr>
      <w:tr w:rsidR="00477294" w:rsidRPr="00FF0CB1" w:rsidTr="00642120">
        <w:trPr>
          <w:trHeight w:val="333"/>
        </w:trPr>
        <w:tc>
          <w:tcPr>
            <w:tcW w:w="8478" w:type="dxa"/>
            <w:gridSpan w:val="5"/>
            <w:tcBorders>
              <w:top w:val="single" w:sz="4" w:space="0" w:color="auto"/>
              <w:left w:val="nil"/>
              <w:bottom w:val="single" w:sz="4" w:space="0" w:color="auto"/>
              <w:right w:val="single" w:sz="4" w:space="0" w:color="auto"/>
            </w:tcBorders>
            <w:vAlign w:val="bottom"/>
          </w:tcPr>
          <w:p w:rsidR="00477294" w:rsidRPr="00FF0CB1" w:rsidRDefault="00477294" w:rsidP="007A582E">
            <w:pPr>
              <w:pStyle w:val="ListParagraph"/>
              <w:numPr>
                <w:ilvl w:val="0"/>
                <w:numId w:val="3"/>
              </w:numPr>
              <w:rPr>
                <w:rFonts w:ascii="Arial" w:hAnsi="Arial" w:cs="Arial"/>
                <w:sz w:val="20"/>
                <w:szCs w:val="20"/>
              </w:rPr>
            </w:pPr>
            <w:r w:rsidRPr="00FF0CB1">
              <w:rPr>
                <w:rFonts w:ascii="Arial" w:hAnsi="Arial" w:cs="Arial"/>
                <w:sz w:val="20"/>
                <w:szCs w:val="20"/>
              </w:rPr>
              <w:t>The report of the independent certified public accountant?</w:t>
            </w:r>
          </w:p>
        </w:tc>
        <w:tc>
          <w:tcPr>
            <w:tcW w:w="2538" w:type="dxa"/>
            <w:tcBorders>
              <w:top w:val="single" w:sz="4" w:space="0" w:color="auto"/>
              <w:left w:val="single" w:sz="4" w:space="0" w:color="auto"/>
              <w:bottom w:val="single" w:sz="4" w:space="0" w:color="auto"/>
              <w:right w:val="nil"/>
            </w:tcBorders>
            <w:vAlign w:val="center"/>
          </w:tcPr>
          <w:p w:rsidR="00477294" w:rsidRPr="00FF0CB1" w:rsidRDefault="006F2769" w:rsidP="00477294">
            <w:pPr>
              <w:jc w:val="center"/>
              <w:rPr>
                <w:rFonts w:ascii="Arial" w:hAnsi="Arial" w:cs="Arial"/>
                <w:sz w:val="20"/>
                <w:szCs w:val="20"/>
              </w:rPr>
            </w:pPr>
            <w:sdt>
              <w:sdtPr>
                <w:rPr>
                  <w:rFonts w:ascii="Arial" w:hAnsi="Arial" w:cs="Arial"/>
                  <w:sz w:val="20"/>
                  <w:szCs w:val="20"/>
                </w:rPr>
                <w:id w:val="-541359628"/>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hAnsi="Arial" w:cs="Arial"/>
                <w:sz w:val="20"/>
                <w:szCs w:val="20"/>
              </w:rPr>
              <w:t xml:space="preserve"> </w:t>
            </w:r>
            <w:r w:rsidRPr="00FF0CB1">
              <w:rPr>
                <w:rFonts w:ascii="Arial" w:hAnsi="Arial" w:cs="Arial"/>
                <w:sz w:val="20"/>
                <w:szCs w:val="20"/>
              </w:rPr>
              <w:t xml:space="preserve">Yes   </w:t>
            </w:r>
            <w:sdt>
              <w:sdtPr>
                <w:rPr>
                  <w:rFonts w:ascii="Arial" w:hAnsi="Arial" w:cs="Arial"/>
                  <w:sz w:val="20"/>
                  <w:szCs w:val="20"/>
                </w:rPr>
                <w:id w:val="-1181123133"/>
                <w14:checkbox>
                  <w14:checked w14:val="0"/>
                  <w14:checkedState w14:val="2612" w14:font="MS Gothic"/>
                  <w14:uncheckedState w14:val="2610" w14:font="MS Gothic"/>
                </w14:checkbox>
              </w:sdtPr>
              <w:sdtContent>
                <w:r w:rsidRPr="00FF0CB1">
                  <w:rPr>
                    <w:rFonts w:ascii="MS Gothic" w:eastAsia="MS Gothic" w:hAnsi="MS Gothic" w:cs="MS Gothic" w:hint="eastAsia"/>
                    <w:sz w:val="20"/>
                    <w:szCs w:val="20"/>
                  </w:rPr>
                  <w:t>☐</w:t>
                </w:r>
              </w:sdtContent>
            </w:sdt>
            <w:r>
              <w:rPr>
                <w:rFonts w:ascii="Arial" w:hAnsi="Arial" w:cs="Arial"/>
                <w:sz w:val="20"/>
                <w:szCs w:val="20"/>
              </w:rPr>
              <w:t xml:space="preserve"> </w:t>
            </w:r>
            <w:r w:rsidRPr="00FF0CB1">
              <w:rPr>
                <w:rFonts w:ascii="Arial" w:hAnsi="Arial" w:cs="Arial"/>
                <w:sz w:val="20"/>
                <w:szCs w:val="20"/>
              </w:rPr>
              <w:t>No</w:t>
            </w:r>
          </w:p>
        </w:tc>
      </w:tr>
      <w:tr w:rsidR="006F2769" w:rsidRPr="00FF0CB1" w:rsidTr="000C2259">
        <w:trPr>
          <w:trHeight w:val="360"/>
        </w:trPr>
        <w:tc>
          <w:tcPr>
            <w:tcW w:w="8478" w:type="dxa"/>
            <w:gridSpan w:val="5"/>
            <w:tcBorders>
              <w:top w:val="single" w:sz="4" w:space="0" w:color="auto"/>
              <w:left w:val="nil"/>
              <w:bottom w:val="single" w:sz="4" w:space="0" w:color="auto"/>
              <w:right w:val="single" w:sz="4" w:space="0" w:color="auto"/>
            </w:tcBorders>
            <w:vAlign w:val="bottom"/>
          </w:tcPr>
          <w:p w:rsidR="006F2769" w:rsidRPr="00FF0CB1" w:rsidRDefault="006F2769" w:rsidP="007A582E">
            <w:pPr>
              <w:pStyle w:val="ListParagraph"/>
              <w:numPr>
                <w:ilvl w:val="0"/>
                <w:numId w:val="3"/>
              </w:numPr>
              <w:rPr>
                <w:rFonts w:ascii="Arial" w:hAnsi="Arial" w:cs="Arial"/>
                <w:sz w:val="20"/>
                <w:szCs w:val="20"/>
              </w:rPr>
            </w:pPr>
            <w:r w:rsidRPr="00FF0CB1">
              <w:rPr>
                <w:rFonts w:ascii="Arial" w:hAnsi="Arial" w:cs="Arial"/>
                <w:sz w:val="20"/>
                <w:szCs w:val="20"/>
              </w:rPr>
              <w:t>A comparative balance sheet reporting assets, liabilities, and equity?</w:t>
            </w:r>
          </w:p>
        </w:tc>
        <w:tc>
          <w:tcPr>
            <w:tcW w:w="2538" w:type="dxa"/>
            <w:tcBorders>
              <w:top w:val="single" w:sz="4" w:space="0" w:color="auto"/>
              <w:left w:val="single" w:sz="4" w:space="0" w:color="auto"/>
              <w:bottom w:val="single" w:sz="4" w:space="0" w:color="auto"/>
              <w:right w:val="nil"/>
            </w:tcBorders>
          </w:tcPr>
          <w:p w:rsidR="006F2769" w:rsidRDefault="006F2769" w:rsidP="00452BA2">
            <w:pPr>
              <w:jc w:val="center"/>
            </w:pPr>
            <w:sdt>
              <w:sdtPr>
                <w:rPr>
                  <w:rFonts w:ascii="Arial" w:hAnsi="Arial" w:cs="Arial"/>
                  <w:sz w:val="20"/>
                  <w:szCs w:val="20"/>
                </w:rPr>
                <w:id w:val="-1073283334"/>
                <w14:checkbox>
                  <w14:checked w14:val="0"/>
                  <w14:checkedState w14:val="2612" w14:font="MS Gothic"/>
                  <w14:uncheckedState w14:val="2610" w14:font="MS Gothic"/>
                </w14:checkbox>
              </w:sdtPr>
              <w:sdtContent>
                <w:r w:rsidR="00452BA2">
                  <w:rPr>
                    <w:rFonts w:ascii="MS Gothic" w:eastAsia="MS Gothic" w:hAnsi="MS Gothic" w:cs="Arial" w:hint="eastAsia"/>
                    <w:sz w:val="20"/>
                    <w:szCs w:val="20"/>
                  </w:rPr>
                  <w:t>☐</w:t>
                </w:r>
              </w:sdtContent>
            </w:sdt>
            <w:r w:rsidRPr="008846B8">
              <w:rPr>
                <w:rFonts w:ascii="Arial" w:hAnsi="Arial" w:cs="Arial"/>
                <w:sz w:val="20"/>
                <w:szCs w:val="20"/>
              </w:rPr>
              <w:t xml:space="preserve"> Yes   </w:t>
            </w:r>
            <w:sdt>
              <w:sdtPr>
                <w:rPr>
                  <w:rFonts w:ascii="Arial" w:hAnsi="Arial" w:cs="Arial"/>
                  <w:sz w:val="20"/>
                  <w:szCs w:val="20"/>
                </w:rPr>
                <w:id w:val="654879404"/>
                <w14:checkbox>
                  <w14:checked w14:val="0"/>
                  <w14:checkedState w14:val="2612" w14:font="MS Gothic"/>
                  <w14:uncheckedState w14:val="2610" w14:font="MS Gothic"/>
                </w14:checkbox>
              </w:sdtPr>
              <w:sdtContent>
                <w:r w:rsidRPr="008846B8">
                  <w:rPr>
                    <w:rFonts w:ascii="MS Gothic" w:eastAsia="MS Gothic" w:hAnsi="MS Gothic" w:cs="MS Gothic" w:hint="eastAsia"/>
                    <w:sz w:val="20"/>
                    <w:szCs w:val="20"/>
                  </w:rPr>
                  <w:t>☐</w:t>
                </w:r>
              </w:sdtContent>
            </w:sdt>
            <w:r w:rsidRPr="008846B8">
              <w:rPr>
                <w:rFonts w:ascii="Arial" w:hAnsi="Arial" w:cs="Arial"/>
                <w:sz w:val="20"/>
                <w:szCs w:val="20"/>
              </w:rPr>
              <w:t xml:space="preserve"> No</w:t>
            </w:r>
          </w:p>
        </w:tc>
      </w:tr>
      <w:tr w:rsidR="006F2769" w:rsidRPr="00FF0CB1" w:rsidTr="000C2259">
        <w:trPr>
          <w:trHeight w:val="360"/>
        </w:trPr>
        <w:tc>
          <w:tcPr>
            <w:tcW w:w="8478" w:type="dxa"/>
            <w:gridSpan w:val="5"/>
            <w:tcBorders>
              <w:top w:val="single" w:sz="4" w:space="0" w:color="auto"/>
              <w:left w:val="nil"/>
              <w:bottom w:val="single" w:sz="4" w:space="0" w:color="auto"/>
              <w:right w:val="single" w:sz="4" w:space="0" w:color="auto"/>
            </w:tcBorders>
            <w:vAlign w:val="bottom"/>
          </w:tcPr>
          <w:p w:rsidR="006F2769" w:rsidRPr="00FF0CB1" w:rsidRDefault="006F2769" w:rsidP="007A582E">
            <w:pPr>
              <w:pStyle w:val="ListParagraph"/>
              <w:numPr>
                <w:ilvl w:val="0"/>
                <w:numId w:val="3"/>
              </w:numPr>
              <w:rPr>
                <w:rFonts w:ascii="Arial" w:hAnsi="Arial" w:cs="Arial"/>
                <w:sz w:val="20"/>
                <w:szCs w:val="20"/>
              </w:rPr>
            </w:pPr>
            <w:r w:rsidRPr="00FF0CB1">
              <w:rPr>
                <w:rFonts w:ascii="Arial" w:hAnsi="Arial" w:cs="Arial"/>
                <w:sz w:val="20"/>
                <w:szCs w:val="20"/>
              </w:rPr>
              <w:t>A comparative statement of profit and loss?</w:t>
            </w:r>
          </w:p>
        </w:tc>
        <w:tc>
          <w:tcPr>
            <w:tcW w:w="2538" w:type="dxa"/>
            <w:tcBorders>
              <w:top w:val="single" w:sz="4" w:space="0" w:color="auto"/>
              <w:left w:val="single" w:sz="4" w:space="0" w:color="auto"/>
              <w:bottom w:val="single" w:sz="4" w:space="0" w:color="auto"/>
              <w:right w:val="nil"/>
            </w:tcBorders>
          </w:tcPr>
          <w:p w:rsidR="006F2769" w:rsidRDefault="006F2769" w:rsidP="00452BA2">
            <w:pPr>
              <w:jc w:val="center"/>
            </w:pPr>
            <w:sdt>
              <w:sdtPr>
                <w:rPr>
                  <w:rFonts w:ascii="Arial" w:hAnsi="Arial" w:cs="Arial"/>
                  <w:sz w:val="20"/>
                  <w:szCs w:val="20"/>
                </w:rPr>
                <w:id w:val="-1655824271"/>
                <w14:checkbox>
                  <w14:checked w14:val="0"/>
                  <w14:checkedState w14:val="2612" w14:font="MS Gothic"/>
                  <w14:uncheckedState w14:val="2610" w14:font="MS Gothic"/>
                </w14:checkbox>
              </w:sdtPr>
              <w:sdtContent>
                <w:r w:rsidRPr="008846B8">
                  <w:rPr>
                    <w:rFonts w:ascii="MS Gothic" w:eastAsia="MS Gothic" w:hAnsi="MS Gothic" w:cs="Arial" w:hint="eastAsia"/>
                    <w:sz w:val="20"/>
                    <w:szCs w:val="20"/>
                  </w:rPr>
                  <w:t>☐</w:t>
                </w:r>
              </w:sdtContent>
            </w:sdt>
            <w:r w:rsidRPr="008846B8">
              <w:rPr>
                <w:rFonts w:ascii="Arial" w:hAnsi="Arial" w:cs="Arial"/>
                <w:sz w:val="20"/>
                <w:szCs w:val="20"/>
              </w:rPr>
              <w:t xml:space="preserve"> Yes   </w:t>
            </w:r>
            <w:sdt>
              <w:sdtPr>
                <w:rPr>
                  <w:rFonts w:ascii="Arial" w:hAnsi="Arial" w:cs="Arial"/>
                  <w:sz w:val="20"/>
                  <w:szCs w:val="20"/>
                </w:rPr>
                <w:id w:val="-834060809"/>
                <w14:checkbox>
                  <w14:checked w14:val="0"/>
                  <w14:checkedState w14:val="2612" w14:font="MS Gothic"/>
                  <w14:uncheckedState w14:val="2610" w14:font="MS Gothic"/>
                </w14:checkbox>
              </w:sdtPr>
              <w:sdtContent>
                <w:r w:rsidRPr="008846B8">
                  <w:rPr>
                    <w:rFonts w:ascii="MS Gothic" w:eastAsia="MS Gothic" w:hAnsi="MS Gothic" w:cs="MS Gothic" w:hint="eastAsia"/>
                    <w:sz w:val="20"/>
                    <w:szCs w:val="20"/>
                  </w:rPr>
                  <w:t>☐</w:t>
                </w:r>
              </w:sdtContent>
            </w:sdt>
            <w:r w:rsidRPr="008846B8">
              <w:rPr>
                <w:rFonts w:ascii="Arial" w:hAnsi="Arial" w:cs="Arial"/>
                <w:sz w:val="20"/>
                <w:szCs w:val="20"/>
              </w:rPr>
              <w:t xml:space="preserve"> No</w:t>
            </w:r>
          </w:p>
        </w:tc>
      </w:tr>
      <w:tr w:rsidR="006F2769" w:rsidRPr="00FF0CB1" w:rsidTr="000C2259">
        <w:trPr>
          <w:trHeight w:val="360"/>
        </w:trPr>
        <w:tc>
          <w:tcPr>
            <w:tcW w:w="8478" w:type="dxa"/>
            <w:gridSpan w:val="5"/>
            <w:tcBorders>
              <w:top w:val="single" w:sz="4" w:space="0" w:color="auto"/>
              <w:left w:val="nil"/>
              <w:bottom w:val="single" w:sz="4" w:space="0" w:color="auto"/>
              <w:right w:val="single" w:sz="4" w:space="0" w:color="auto"/>
            </w:tcBorders>
            <w:vAlign w:val="bottom"/>
          </w:tcPr>
          <w:p w:rsidR="006F2769" w:rsidRPr="00FF0CB1" w:rsidRDefault="006F2769" w:rsidP="007A582E">
            <w:pPr>
              <w:pStyle w:val="ListParagraph"/>
              <w:numPr>
                <w:ilvl w:val="0"/>
                <w:numId w:val="3"/>
              </w:numPr>
              <w:rPr>
                <w:rFonts w:ascii="Arial" w:hAnsi="Arial" w:cs="Arial"/>
                <w:sz w:val="20"/>
                <w:szCs w:val="20"/>
              </w:rPr>
            </w:pPr>
            <w:r w:rsidRPr="00FF0CB1">
              <w:rPr>
                <w:rFonts w:ascii="Arial" w:hAnsi="Arial" w:cs="Arial"/>
                <w:sz w:val="20"/>
                <w:szCs w:val="20"/>
              </w:rPr>
              <w:t>A comparative statement of cash flows?</w:t>
            </w:r>
          </w:p>
        </w:tc>
        <w:tc>
          <w:tcPr>
            <w:tcW w:w="2538" w:type="dxa"/>
            <w:tcBorders>
              <w:top w:val="single" w:sz="4" w:space="0" w:color="auto"/>
              <w:left w:val="single" w:sz="4" w:space="0" w:color="auto"/>
              <w:bottom w:val="single" w:sz="4" w:space="0" w:color="auto"/>
              <w:right w:val="nil"/>
            </w:tcBorders>
          </w:tcPr>
          <w:p w:rsidR="006F2769" w:rsidRDefault="006F2769" w:rsidP="00452BA2">
            <w:pPr>
              <w:jc w:val="center"/>
            </w:pPr>
            <w:sdt>
              <w:sdtPr>
                <w:rPr>
                  <w:rFonts w:ascii="Arial" w:hAnsi="Arial" w:cs="Arial"/>
                  <w:sz w:val="20"/>
                  <w:szCs w:val="20"/>
                </w:rPr>
                <w:id w:val="1074855623"/>
                <w14:checkbox>
                  <w14:checked w14:val="0"/>
                  <w14:checkedState w14:val="2612" w14:font="MS Gothic"/>
                  <w14:uncheckedState w14:val="2610" w14:font="MS Gothic"/>
                </w14:checkbox>
              </w:sdtPr>
              <w:sdtContent>
                <w:r w:rsidRPr="008846B8">
                  <w:rPr>
                    <w:rFonts w:ascii="MS Gothic" w:eastAsia="MS Gothic" w:hAnsi="MS Gothic" w:cs="Arial" w:hint="eastAsia"/>
                    <w:sz w:val="20"/>
                    <w:szCs w:val="20"/>
                  </w:rPr>
                  <w:t>☐</w:t>
                </w:r>
              </w:sdtContent>
            </w:sdt>
            <w:r w:rsidRPr="008846B8">
              <w:rPr>
                <w:rFonts w:ascii="Arial" w:hAnsi="Arial" w:cs="Arial"/>
                <w:sz w:val="20"/>
                <w:szCs w:val="20"/>
              </w:rPr>
              <w:t xml:space="preserve"> Yes   </w:t>
            </w:r>
            <w:sdt>
              <w:sdtPr>
                <w:rPr>
                  <w:rFonts w:ascii="Arial" w:hAnsi="Arial" w:cs="Arial"/>
                  <w:sz w:val="20"/>
                  <w:szCs w:val="20"/>
                </w:rPr>
                <w:id w:val="-1814624070"/>
                <w14:checkbox>
                  <w14:checked w14:val="0"/>
                  <w14:checkedState w14:val="2612" w14:font="MS Gothic"/>
                  <w14:uncheckedState w14:val="2610" w14:font="MS Gothic"/>
                </w14:checkbox>
              </w:sdtPr>
              <w:sdtContent>
                <w:r w:rsidRPr="008846B8">
                  <w:rPr>
                    <w:rFonts w:ascii="MS Gothic" w:eastAsia="MS Gothic" w:hAnsi="MS Gothic" w:cs="MS Gothic" w:hint="eastAsia"/>
                    <w:sz w:val="20"/>
                    <w:szCs w:val="20"/>
                  </w:rPr>
                  <w:t>☐</w:t>
                </w:r>
              </w:sdtContent>
            </w:sdt>
            <w:r w:rsidRPr="008846B8">
              <w:rPr>
                <w:rFonts w:ascii="Arial" w:hAnsi="Arial" w:cs="Arial"/>
                <w:sz w:val="20"/>
                <w:szCs w:val="20"/>
              </w:rPr>
              <w:t xml:space="preserve"> No</w:t>
            </w:r>
          </w:p>
        </w:tc>
      </w:tr>
      <w:tr w:rsidR="006F2769" w:rsidRPr="00FF0CB1" w:rsidTr="000C2259">
        <w:trPr>
          <w:trHeight w:val="360"/>
        </w:trPr>
        <w:tc>
          <w:tcPr>
            <w:tcW w:w="8478" w:type="dxa"/>
            <w:gridSpan w:val="5"/>
            <w:tcBorders>
              <w:top w:val="single" w:sz="4" w:space="0" w:color="auto"/>
              <w:left w:val="nil"/>
              <w:bottom w:val="single" w:sz="4" w:space="0" w:color="auto"/>
              <w:right w:val="single" w:sz="4" w:space="0" w:color="auto"/>
            </w:tcBorders>
            <w:vAlign w:val="bottom"/>
          </w:tcPr>
          <w:p w:rsidR="006F2769" w:rsidRPr="00FF0CB1" w:rsidRDefault="006F2769" w:rsidP="007A582E">
            <w:pPr>
              <w:pStyle w:val="ListParagraph"/>
              <w:numPr>
                <w:ilvl w:val="0"/>
                <w:numId w:val="3"/>
              </w:numPr>
              <w:rPr>
                <w:rFonts w:ascii="Arial" w:hAnsi="Arial" w:cs="Arial"/>
                <w:sz w:val="20"/>
                <w:szCs w:val="20"/>
              </w:rPr>
            </w:pPr>
            <w:r w:rsidRPr="00FF0CB1">
              <w:rPr>
                <w:rFonts w:ascii="Arial" w:hAnsi="Arial" w:cs="Arial"/>
                <w:sz w:val="20"/>
                <w:szCs w:val="20"/>
              </w:rPr>
              <w:t>Notes to the financial statements?</w:t>
            </w:r>
          </w:p>
        </w:tc>
        <w:tc>
          <w:tcPr>
            <w:tcW w:w="2538" w:type="dxa"/>
            <w:tcBorders>
              <w:top w:val="single" w:sz="4" w:space="0" w:color="auto"/>
              <w:left w:val="single" w:sz="4" w:space="0" w:color="auto"/>
              <w:bottom w:val="single" w:sz="4" w:space="0" w:color="auto"/>
              <w:right w:val="nil"/>
            </w:tcBorders>
          </w:tcPr>
          <w:p w:rsidR="006F2769" w:rsidRDefault="006F2769" w:rsidP="00452BA2">
            <w:pPr>
              <w:jc w:val="center"/>
            </w:pPr>
            <w:sdt>
              <w:sdtPr>
                <w:rPr>
                  <w:rFonts w:ascii="Arial" w:hAnsi="Arial" w:cs="Arial"/>
                  <w:sz w:val="20"/>
                  <w:szCs w:val="20"/>
                </w:rPr>
                <w:id w:val="-709336823"/>
                <w14:checkbox>
                  <w14:checked w14:val="0"/>
                  <w14:checkedState w14:val="2612" w14:font="MS Gothic"/>
                  <w14:uncheckedState w14:val="2610" w14:font="MS Gothic"/>
                </w14:checkbox>
              </w:sdtPr>
              <w:sdtContent>
                <w:r w:rsidRPr="008846B8">
                  <w:rPr>
                    <w:rFonts w:ascii="MS Gothic" w:eastAsia="MS Gothic" w:hAnsi="MS Gothic" w:cs="Arial" w:hint="eastAsia"/>
                    <w:sz w:val="20"/>
                    <w:szCs w:val="20"/>
                  </w:rPr>
                  <w:t>☐</w:t>
                </w:r>
              </w:sdtContent>
            </w:sdt>
            <w:r w:rsidRPr="008846B8">
              <w:rPr>
                <w:rFonts w:ascii="Arial" w:hAnsi="Arial" w:cs="Arial"/>
                <w:sz w:val="20"/>
                <w:szCs w:val="20"/>
              </w:rPr>
              <w:t xml:space="preserve"> Yes   </w:t>
            </w:r>
            <w:sdt>
              <w:sdtPr>
                <w:rPr>
                  <w:rFonts w:ascii="Arial" w:hAnsi="Arial" w:cs="Arial"/>
                  <w:sz w:val="20"/>
                  <w:szCs w:val="20"/>
                </w:rPr>
                <w:id w:val="-582062101"/>
                <w14:checkbox>
                  <w14:checked w14:val="0"/>
                  <w14:checkedState w14:val="2612" w14:font="MS Gothic"/>
                  <w14:uncheckedState w14:val="2610" w14:font="MS Gothic"/>
                </w14:checkbox>
              </w:sdtPr>
              <w:sdtContent>
                <w:r w:rsidRPr="008846B8">
                  <w:rPr>
                    <w:rFonts w:ascii="MS Gothic" w:eastAsia="MS Gothic" w:hAnsi="MS Gothic" w:cs="MS Gothic" w:hint="eastAsia"/>
                    <w:sz w:val="20"/>
                    <w:szCs w:val="20"/>
                  </w:rPr>
                  <w:t>☐</w:t>
                </w:r>
              </w:sdtContent>
            </w:sdt>
            <w:r w:rsidRPr="008846B8">
              <w:rPr>
                <w:rFonts w:ascii="Arial" w:hAnsi="Arial" w:cs="Arial"/>
                <w:sz w:val="20"/>
                <w:szCs w:val="20"/>
              </w:rPr>
              <w:t xml:space="preserve"> No</w:t>
            </w:r>
          </w:p>
        </w:tc>
      </w:tr>
      <w:tr w:rsidR="006F2769" w:rsidRPr="00FF0CB1" w:rsidTr="000C2259">
        <w:trPr>
          <w:trHeight w:val="360"/>
        </w:trPr>
        <w:tc>
          <w:tcPr>
            <w:tcW w:w="8478" w:type="dxa"/>
            <w:gridSpan w:val="5"/>
            <w:tcBorders>
              <w:top w:val="single" w:sz="4" w:space="0" w:color="auto"/>
              <w:left w:val="nil"/>
              <w:bottom w:val="single" w:sz="4" w:space="0" w:color="auto"/>
              <w:right w:val="single" w:sz="4" w:space="0" w:color="auto"/>
            </w:tcBorders>
            <w:vAlign w:val="bottom"/>
          </w:tcPr>
          <w:p w:rsidR="006F2769" w:rsidRPr="00FF0CB1" w:rsidRDefault="006F2769" w:rsidP="00FF0CB1">
            <w:pPr>
              <w:pStyle w:val="ListParagraph"/>
              <w:numPr>
                <w:ilvl w:val="0"/>
                <w:numId w:val="3"/>
              </w:numPr>
              <w:rPr>
                <w:rFonts w:ascii="Arial" w:hAnsi="Arial" w:cs="Arial"/>
                <w:sz w:val="20"/>
                <w:szCs w:val="20"/>
              </w:rPr>
            </w:pPr>
            <w:r w:rsidRPr="00FF0CB1">
              <w:rPr>
                <w:rFonts w:ascii="Arial" w:hAnsi="Arial" w:cs="Arial"/>
                <w:sz w:val="20"/>
                <w:szCs w:val="20"/>
              </w:rPr>
              <w:t>Supplemental Schedule to report financial results by program or line of business?</w:t>
            </w:r>
          </w:p>
        </w:tc>
        <w:tc>
          <w:tcPr>
            <w:tcW w:w="2538" w:type="dxa"/>
            <w:tcBorders>
              <w:top w:val="single" w:sz="4" w:space="0" w:color="auto"/>
              <w:left w:val="single" w:sz="4" w:space="0" w:color="auto"/>
              <w:bottom w:val="single" w:sz="4" w:space="0" w:color="auto"/>
              <w:right w:val="nil"/>
            </w:tcBorders>
          </w:tcPr>
          <w:p w:rsidR="006F2769" w:rsidRDefault="006F2769" w:rsidP="00452BA2">
            <w:pPr>
              <w:jc w:val="center"/>
            </w:pPr>
            <w:sdt>
              <w:sdtPr>
                <w:rPr>
                  <w:rFonts w:ascii="Arial" w:hAnsi="Arial" w:cs="Arial"/>
                  <w:sz w:val="20"/>
                  <w:szCs w:val="20"/>
                </w:rPr>
                <w:id w:val="-1800370802"/>
                <w14:checkbox>
                  <w14:checked w14:val="0"/>
                  <w14:checkedState w14:val="2612" w14:font="MS Gothic"/>
                  <w14:uncheckedState w14:val="2610" w14:font="MS Gothic"/>
                </w14:checkbox>
              </w:sdtPr>
              <w:sdtContent>
                <w:r w:rsidRPr="008846B8">
                  <w:rPr>
                    <w:rFonts w:ascii="MS Gothic" w:eastAsia="MS Gothic" w:hAnsi="MS Gothic" w:cs="Arial" w:hint="eastAsia"/>
                    <w:sz w:val="20"/>
                    <w:szCs w:val="20"/>
                  </w:rPr>
                  <w:t>☐</w:t>
                </w:r>
              </w:sdtContent>
            </w:sdt>
            <w:r w:rsidRPr="008846B8">
              <w:rPr>
                <w:rFonts w:ascii="Arial" w:hAnsi="Arial" w:cs="Arial"/>
                <w:sz w:val="20"/>
                <w:szCs w:val="20"/>
              </w:rPr>
              <w:t xml:space="preserve"> Yes   </w:t>
            </w:r>
            <w:sdt>
              <w:sdtPr>
                <w:rPr>
                  <w:rFonts w:ascii="Arial" w:hAnsi="Arial" w:cs="Arial"/>
                  <w:sz w:val="20"/>
                  <w:szCs w:val="20"/>
                </w:rPr>
                <w:id w:val="18369841"/>
                <w14:checkbox>
                  <w14:checked w14:val="0"/>
                  <w14:checkedState w14:val="2612" w14:font="MS Gothic"/>
                  <w14:uncheckedState w14:val="2610" w14:font="MS Gothic"/>
                </w14:checkbox>
              </w:sdtPr>
              <w:sdtContent>
                <w:r w:rsidRPr="008846B8">
                  <w:rPr>
                    <w:rFonts w:ascii="MS Gothic" w:eastAsia="MS Gothic" w:hAnsi="MS Gothic" w:cs="MS Gothic" w:hint="eastAsia"/>
                    <w:sz w:val="20"/>
                    <w:szCs w:val="20"/>
                  </w:rPr>
                  <w:t>☐</w:t>
                </w:r>
              </w:sdtContent>
            </w:sdt>
            <w:r w:rsidRPr="008846B8">
              <w:rPr>
                <w:rFonts w:ascii="Arial" w:hAnsi="Arial" w:cs="Arial"/>
                <w:sz w:val="20"/>
                <w:szCs w:val="20"/>
              </w:rPr>
              <w:t xml:space="preserve"> No</w:t>
            </w:r>
          </w:p>
        </w:tc>
      </w:tr>
      <w:tr w:rsidR="006F2769" w:rsidRPr="00FF0CB1" w:rsidTr="000C2259">
        <w:trPr>
          <w:trHeight w:val="630"/>
        </w:trPr>
        <w:tc>
          <w:tcPr>
            <w:tcW w:w="8478" w:type="dxa"/>
            <w:gridSpan w:val="5"/>
            <w:tcBorders>
              <w:top w:val="single" w:sz="4" w:space="0" w:color="auto"/>
              <w:left w:val="nil"/>
              <w:bottom w:val="single" w:sz="4" w:space="0" w:color="auto"/>
              <w:right w:val="single" w:sz="4" w:space="0" w:color="auto"/>
            </w:tcBorders>
            <w:vAlign w:val="center"/>
          </w:tcPr>
          <w:p w:rsidR="006F2769" w:rsidRPr="00FF0CB1" w:rsidRDefault="006F2769" w:rsidP="007A582E">
            <w:pPr>
              <w:pStyle w:val="ListParagraph"/>
              <w:numPr>
                <w:ilvl w:val="0"/>
                <w:numId w:val="1"/>
              </w:numPr>
              <w:ind w:left="360"/>
              <w:rPr>
                <w:rFonts w:ascii="Arial" w:hAnsi="Arial" w:cs="Arial"/>
                <w:sz w:val="20"/>
                <w:szCs w:val="20"/>
              </w:rPr>
            </w:pPr>
            <w:r w:rsidRPr="00FF0CB1">
              <w:rPr>
                <w:rFonts w:ascii="Arial" w:hAnsi="Arial" w:cs="Arial"/>
                <w:sz w:val="20"/>
                <w:szCs w:val="20"/>
              </w:rPr>
              <w:t>Were audit statements made subsequent to the filing of the preliminary December financial statements?</w:t>
            </w:r>
          </w:p>
        </w:tc>
        <w:tc>
          <w:tcPr>
            <w:tcW w:w="2538" w:type="dxa"/>
            <w:tcBorders>
              <w:top w:val="single" w:sz="4" w:space="0" w:color="auto"/>
              <w:left w:val="single" w:sz="4" w:space="0" w:color="auto"/>
              <w:bottom w:val="single" w:sz="4" w:space="0" w:color="auto"/>
              <w:right w:val="nil"/>
            </w:tcBorders>
          </w:tcPr>
          <w:p w:rsidR="006F2769" w:rsidRDefault="006F2769" w:rsidP="00452BA2">
            <w:pPr>
              <w:jc w:val="center"/>
            </w:pPr>
            <w:sdt>
              <w:sdtPr>
                <w:rPr>
                  <w:rFonts w:ascii="Arial" w:hAnsi="Arial" w:cs="Arial"/>
                  <w:sz w:val="20"/>
                  <w:szCs w:val="20"/>
                </w:rPr>
                <w:id w:val="-1447695000"/>
                <w14:checkbox>
                  <w14:checked w14:val="0"/>
                  <w14:checkedState w14:val="2612" w14:font="MS Gothic"/>
                  <w14:uncheckedState w14:val="2610" w14:font="MS Gothic"/>
                </w14:checkbox>
              </w:sdtPr>
              <w:sdtContent>
                <w:r w:rsidRPr="008846B8">
                  <w:rPr>
                    <w:rFonts w:ascii="MS Gothic" w:eastAsia="MS Gothic" w:hAnsi="MS Gothic" w:cs="Arial" w:hint="eastAsia"/>
                    <w:sz w:val="20"/>
                    <w:szCs w:val="20"/>
                  </w:rPr>
                  <w:t>☐</w:t>
                </w:r>
              </w:sdtContent>
            </w:sdt>
            <w:r w:rsidRPr="008846B8">
              <w:rPr>
                <w:rFonts w:ascii="Arial" w:hAnsi="Arial" w:cs="Arial"/>
                <w:sz w:val="20"/>
                <w:szCs w:val="20"/>
              </w:rPr>
              <w:t xml:space="preserve"> Yes   </w:t>
            </w:r>
            <w:sdt>
              <w:sdtPr>
                <w:rPr>
                  <w:rFonts w:ascii="Arial" w:hAnsi="Arial" w:cs="Arial"/>
                  <w:sz w:val="20"/>
                  <w:szCs w:val="20"/>
                </w:rPr>
                <w:id w:val="557509153"/>
                <w14:checkbox>
                  <w14:checked w14:val="0"/>
                  <w14:checkedState w14:val="2612" w14:font="MS Gothic"/>
                  <w14:uncheckedState w14:val="2610" w14:font="MS Gothic"/>
                </w14:checkbox>
              </w:sdtPr>
              <w:sdtContent>
                <w:r w:rsidRPr="008846B8">
                  <w:rPr>
                    <w:rFonts w:ascii="MS Gothic" w:eastAsia="MS Gothic" w:hAnsi="MS Gothic" w:cs="MS Gothic" w:hint="eastAsia"/>
                    <w:sz w:val="20"/>
                    <w:szCs w:val="20"/>
                  </w:rPr>
                  <w:t>☐</w:t>
                </w:r>
              </w:sdtContent>
            </w:sdt>
            <w:r w:rsidRPr="008846B8">
              <w:rPr>
                <w:rFonts w:ascii="Arial" w:hAnsi="Arial" w:cs="Arial"/>
                <w:sz w:val="20"/>
                <w:szCs w:val="20"/>
              </w:rPr>
              <w:t xml:space="preserve"> No</w:t>
            </w:r>
          </w:p>
        </w:tc>
      </w:tr>
      <w:tr w:rsidR="006F2769" w:rsidRPr="00FF0CB1" w:rsidTr="000C2259">
        <w:trPr>
          <w:trHeight w:val="432"/>
        </w:trPr>
        <w:tc>
          <w:tcPr>
            <w:tcW w:w="8478" w:type="dxa"/>
            <w:gridSpan w:val="5"/>
            <w:tcBorders>
              <w:top w:val="single" w:sz="4" w:space="0" w:color="auto"/>
              <w:left w:val="nil"/>
              <w:bottom w:val="single" w:sz="4" w:space="0" w:color="auto"/>
              <w:right w:val="single" w:sz="4" w:space="0" w:color="auto"/>
            </w:tcBorders>
            <w:vAlign w:val="center"/>
          </w:tcPr>
          <w:p w:rsidR="006F2769" w:rsidRPr="00FF0CB1" w:rsidRDefault="006F2769" w:rsidP="007A582E">
            <w:pPr>
              <w:pStyle w:val="ListParagraph"/>
              <w:numPr>
                <w:ilvl w:val="0"/>
                <w:numId w:val="4"/>
              </w:numPr>
              <w:rPr>
                <w:rFonts w:ascii="Arial" w:hAnsi="Arial" w:cs="Arial"/>
                <w:sz w:val="20"/>
                <w:szCs w:val="20"/>
              </w:rPr>
            </w:pPr>
            <w:r w:rsidRPr="00FF0CB1">
              <w:rPr>
                <w:rFonts w:ascii="Arial" w:hAnsi="Arial" w:cs="Arial"/>
                <w:sz w:val="20"/>
                <w:szCs w:val="20"/>
              </w:rPr>
              <w:t xml:space="preserve">If yes, has </w:t>
            </w:r>
            <w:r>
              <w:rPr>
                <w:rFonts w:ascii="Arial" w:hAnsi="Arial" w:cs="Arial"/>
                <w:sz w:val="20"/>
                <w:szCs w:val="20"/>
              </w:rPr>
              <w:t xml:space="preserve">a </w:t>
            </w:r>
            <w:r w:rsidRPr="00FF0CB1">
              <w:rPr>
                <w:rFonts w:ascii="Arial" w:hAnsi="Arial" w:cs="Arial"/>
                <w:sz w:val="20"/>
                <w:szCs w:val="20"/>
              </w:rPr>
              <w:t>reconciliation been submitted, which details any differences between the preliminary Financial Statement and the Annual Report?</w:t>
            </w:r>
          </w:p>
        </w:tc>
        <w:tc>
          <w:tcPr>
            <w:tcW w:w="2538" w:type="dxa"/>
            <w:tcBorders>
              <w:top w:val="single" w:sz="4" w:space="0" w:color="auto"/>
              <w:left w:val="single" w:sz="4" w:space="0" w:color="auto"/>
              <w:bottom w:val="single" w:sz="4" w:space="0" w:color="auto"/>
              <w:right w:val="nil"/>
            </w:tcBorders>
          </w:tcPr>
          <w:p w:rsidR="006F2769" w:rsidRDefault="006F2769" w:rsidP="00452BA2">
            <w:pPr>
              <w:jc w:val="center"/>
            </w:pPr>
            <w:sdt>
              <w:sdtPr>
                <w:rPr>
                  <w:rFonts w:ascii="Arial" w:hAnsi="Arial" w:cs="Arial"/>
                  <w:sz w:val="20"/>
                  <w:szCs w:val="20"/>
                </w:rPr>
                <w:id w:val="670147023"/>
                <w14:checkbox>
                  <w14:checked w14:val="0"/>
                  <w14:checkedState w14:val="2612" w14:font="MS Gothic"/>
                  <w14:uncheckedState w14:val="2610" w14:font="MS Gothic"/>
                </w14:checkbox>
              </w:sdtPr>
              <w:sdtContent>
                <w:r w:rsidRPr="008846B8">
                  <w:rPr>
                    <w:rFonts w:ascii="MS Gothic" w:eastAsia="MS Gothic" w:hAnsi="MS Gothic" w:cs="Arial" w:hint="eastAsia"/>
                    <w:sz w:val="20"/>
                    <w:szCs w:val="20"/>
                  </w:rPr>
                  <w:t>☐</w:t>
                </w:r>
              </w:sdtContent>
            </w:sdt>
            <w:r w:rsidRPr="008846B8">
              <w:rPr>
                <w:rFonts w:ascii="Arial" w:hAnsi="Arial" w:cs="Arial"/>
                <w:sz w:val="20"/>
                <w:szCs w:val="20"/>
              </w:rPr>
              <w:t xml:space="preserve"> Yes   </w:t>
            </w:r>
            <w:sdt>
              <w:sdtPr>
                <w:rPr>
                  <w:rFonts w:ascii="Arial" w:hAnsi="Arial" w:cs="Arial"/>
                  <w:sz w:val="20"/>
                  <w:szCs w:val="20"/>
                </w:rPr>
                <w:id w:val="-297988789"/>
                <w14:checkbox>
                  <w14:checked w14:val="0"/>
                  <w14:checkedState w14:val="2612" w14:font="MS Gothic"/>
                  <w14:uncheckedState w14:val="2610" w14:font="MS Gothic"/>
                </w14:checkbox>
              </w:sdtPr>
              <w:sdtContent>
                <w:r w:rsidRPr="008846B8">
                  <w:rPr>
                    <w:rFonts w:ascii="MS Gothic" w:eastAsia="MS Gothic" w:hAnsi="MS Gothic" w:cs="MS Gothic" w:hint="eastAsia"/>
                    <w:sz w:val="20"/>
                    <w:szCs w:val="20"/>
                  </w:rPr>
                  <w:t>☐</w:t>
                </w:r>
              </w:sdtContent>
            </w:sdt>
            <w:r w:rsidRPr="008846B8">
              <w:rPr>
                <w:rFonts w:ascii="Arial" w:hAnsi="Arial" w:cs="Arial"/>
                <w:sz w:val="20"/>
                <w:szCs w:val="20"/>
              </w:rPr>
              <w:t xml:space="preserve"> No</w:t>
            </w:r>
          </w:p>
        </w:tc>
      </w:tr>
      <w:tr w:rsidR="00FF0CB1" w:rsidRPr="00FF0CB1" w:rsidTr="00642120">
        <w:trPr>
          <w:trHeight w:val="576"/>
        </w:trPr>
        <w:tc>
          <w:tcPr>
            <w:tcW w:w="11016" w:type="dxa"/>
            <w:gridSpan w:val="6"/>
            <w:tcBorders>
              <w:top w:val="single" w:sz="4" w:space="0" w:color="auto"/>
              <w:left w:val="nil"/>
              <w:bottom w:val="single" w:sz="4" w:space="0" w:color="auto"/>
              <w:right w:val="nil"/>
            </w:tcBorders>
            <w:vAlign w:val="center"/>
          </w:tcPr>
          <w:p w:rsidR="00FF0CB1" w:rsidRPr="00FF0CB1" w:rsidRDefault="00FF0CB1" w:rsidP="00FF0CB1">
            <w:pPr>
              <w:ind w:left="1080"/>
              <w:rPr>
                <w:rFonts w:ascii="Arial" w:hAnsi="Arial" w:cs="Arial"/>
                <w:sz w:val="20"/>
                <w:szCs w:val="20"/>
              </w:rPr>
            </w:pPr>
            <w:r w:rsidRPr="00FF0CB1">
              <w:rPr>
                <w:rFonts w:ascii="Arial" w:hAnsi="Arial" w:cs="Arial"/>
                <w:sz w:val="20"/>
                <w:szCs w:val="20"/>
              </w:rPr>
              <w:t>If differences are material, or if adjustments result in the entity not meeting its working capital or risk reserve requirements as established by the Department your CPA is required to notify the board of directors or the audit committee of the entity, in writing, within 5 business days. The entity is required to forward a copy of the report to the Department within 5 business days of receipt of the report.</w:t>
            </w:r>
          </w:p>
        </w:tc>
      </w:tr>
      <w:tr w:rsidR="00FF0CB1" w:rsidRPr="00FF0CB1" w:rsidTr="00642120">
        <w:trPr>
          <w:trHeight w:val="360"/>
        </w:trPr>
        <w:tc>
          <w:tcPr>
            <w:tcW w:w="7605" w:type="dxa"/>
            <w:gridSpan w:val="4"/>
            <w:tcBorders>
              <w:top w:val="single" w:sz="4" w:space="0" w:color="auto"/>
              <w:left w:val="nil"/>
              <w:bottom w:val="single" w:sz="4" w:space="0" w:color="auto"/>
              <w:right w:val="single" w:sz="4" w:space="0" w:color="auto"/>
            </w:tcBorders>
            <w:vAlign w:val="center"/>
          </w:tcPr>
          <w:p w:rsidR="00FF0CB1" w:rsidRPr="00FF0CB1" w:rsidRDefault="00FF0CB1" w:rsidP="00FF0CB1">
            <w:pPr>
              <w:pStyle w:val="ListParagraph"/>
              <w:numPr>
                <w:ilvl w:val="0"/>
                <w:numId w:val="1"/>
              </w:numPr>
              <w:ind w:left="360"/>
              <w:rPr>
                <w:rFonts w:ascii="Arial" w:hAnsi="Arial" w:cs="Arial"/>
                <w:sz w:val="20"/>
                <w:szCs w:val="20"/>
              </w:rPr>
            </w:pPr>
            <w:r w:rsidRPr="00FF0CB1">
              <w:rPr>
                <w:rFonts w:ascii="Arial" w:hAnsi="Arial" w:cs="Arial"/>
                <w:sz w:val="20"/>
                <w:szCs w:val="20"/>
              </w:rPr>
              <w:t>Have you submitted a consolidated CPA audit report, if required?</w:t>
            </w:r>
          </w:p>
        </w:tc>
        <w:tc>
          <w:tcPr>
            <w:tcW w:w="3411" w:type="dxa"/>
            <w:gridSpan w:val="2"/>
            <w:tcBorders>
              <w:top w:val="single" w:sz="4" w:space="0" w:color="auto"/>
              <w:left w:val="single" w:sz="4" w:space="0" w:color="auto"/>
              <w:bottom w:val="single" w:sz="4" w:space="0" w:color="auto"/>
              <w:right w:val="nil"/>
            </w:tcBorders>
            <w:vAlign w:val="center"/>
          </w:tcPr>
          <w:p w:rsidR="00FF0CB1" w:rsidRPr="00FF0CB1" w:rsidRDefault="006F2769" w:rsidP="006F2769">
            <w:pPr>
              <w:jc w:val="center"/>
              <w:rPr>
                <w:rFonts w:ascii="Arial" w:hAnsi="Arial" w:cs="Arial"/>
                <w:sz w:val="20"/>
                <w:szCs w:val="20"/>
              </w:rPr>
            </w:pPr>
            <w:sdt>
              <w:sdtPr>
                <w:rPr>
                  <w:rFonts w:ascii="Arial" w:hAnsi="Arial" w:cs="Arial"/>
                  <w:sz w:val="20"/>
                  <w:szCs w:val="20"/>
                </w:rPr>
                <w:id w:val="-428733915"/>
                <w14:checkbox>
                  <w14:checked w14:val="0"/>
                  <w14:checkedState w14:val="2612" w14:font="MS Gothic"/>
                  <w14:uncheckedState w14:val="2610" w14:font="MS Gothic"/>
                </w14:checkbox>
              </w:sdtPr>
              <w:sdtContent>
                <w:r w:rsidR="00452BA2">
                  <w:rPr>
                    <w:rFonts w:ascii="MS Gothic" w:eastAsia="MS Gothic" w:hAnsi="MS Gothic" w:cs="Arial" w:hint="eastAsia"/>
                    <w:sz w:val="20"/>
                    <w:szCs w:val="20"/>
                  </w:rPr>
                  <w:t>☐</w:t>
                </w:r>
              </w:sdtContent>
            </w:sdt>
            <w:r>
              <w:rPr>
                <w:rFonts w:ascii="Arial" w:hAnsi="Arial" w:cs="Arial"/>
                <w:sz w:val="20"/>
                <w:szCs w:val="20"/>
              </w:rPr>
              <w:t xml:space="preserve"> </w:t>
            </w:r>
            <w:r w:rsidR="00FF0CB1" w:rsidRPr="00FF0CB1">
              <w:rPr>
                <w:rFonts w:ascii="Arial" w:hAnsi="Arial" w:cs="Arial"/>
                <w:sz w:val="20"/>
                <w:szCs w:val="20"/>
              </w:rPr>
              <w:t xml:space="preserve">Yes   </w:t>
            </w:r>
            <w:sdt>
              <w:sdtPr>
                <w:rPr>
                  <w:rFonts w:ascii="Arial" w:hAnsi="Arial" w:cs="Arial"/>
                  <w:sz w:val="20"/>
                  <w:szCs w:val="20"/>
                </w:rPr>
                <w:id w:val="-449323976"/>
                <w14:checkbox>
                  <w14:checked w14:val="0"/>
                  <w14:checkedState w14:val="2612" w14:font="MS Gothic"/>
                  <w14:uncheckedState w14:val="2610" w14:font="MS Gothic"/>
                </w14:checkbox>
              </w:sdtPr>
              <w:sdtEndPr/>
              <w:sdtContent>
                <w:r w:rsidR="00FF0CB1" w:rsidRPr="00FF0CB1">
                  <w:rPr>
                    <w:rFonts w:ascii="MS Gothic" w:eastAsia="MS Gothic" w:hAnsi="MS Gothic" w:cs="MS Gothic" w:hint="eastAsia"/>
                    <w:sz w:val="20"/>
                    <w:szCs w:val="20"/>
                  </w:rPr>
                  <w:t>☐</w:t>
                </w:r>
              </w:sdtContent>
            </w:sdt>
            <w:r w:rsidR="00FF0CB1" w:rsidRPr="00FF0CB1">
              <w:rPr>
                <w:rFonts w:ascii="Arial" w:hAnsi="Arial" w:cs="Arial"/>
                <w:sz w:val="20"/>
                <w:szCs w:val="20"/>
              </w:rPr>
              <w:t xml:space="preserve"> No   </w:t>
            </w:r>
            <w:sdt>
              <w:sdtPr>
                <w:rPr>
                  <w:rFonts w:ascii="Arial" w:hAnsi="Arial" w:cs="Arial"/>
                  <w:sz w:val="20"/>
                  <w:szCs w:val="20"/>
                </w:rPr>
                <w:id w:val="-973220557"/>
                <w14:checkbox>
                  <w14:checked w14:val="0"/>
                  <w14:checkedState w14:val="2612" w14:font="MS Gothic"/>
                  <w14:uncheckedState w14:val="2610" w14:font="MS Gothic"/>
                </w14:checkbox>
              </w:sdtPr>
              <w:sdtEndPr/>
              <w:sdtContent>
                <w:r w:rsidR="00FF0CB1" w:rsidRPr="00FF0CB1">
                  <w:rPr>
                    <w:rFonts w:ascii="MS Gothic" w:eastAsia="MS Gothic" w:hAnsi="MS Gothic" w:cs="MS Gothic" w:hint="eastAsia"/>
                    <w:sz w:val="20"/>
                    <w:szCs w:val="20"/>
                  </w:rPr>
                  <w:t>☐</w:t>
                </w:r>
              </w:sdtContent>
            </w:sdt>
            <w:r w:rsidR="00FF0CB1" w:rsidRPr="00FF0CB1">
              <w:rPr>
                <w:rFonts w:ascii="Arial" w:hAnsi="Arial" w:cs="Arial"/>
                <w:sz w:val="20"/>
                <w:szCs w:val="20"/>
              </w:rPr>
              <w:t xml:space="preserve"> N/A</w:t>
            </w:r>
          </w:p>
        </w:tc>
      </w:tr>
      <w:tr w:rsidR="00477294" w:rsidRPr="00FF0CB1" w:rsidTr="00642120">
        <w:trPr>
          <w:trHeight w:val="450"/>
        </w:trPr>
        <w:tc>
          <w:tcPr>
            <w:tcW w:w="7605" w:type="dxa"/>
            <w:gridSpan w:val="4"/>
            <w:tcBorders>
              <w:top w:val="single" w:sz="4" w:space="0" w:color="auto"/>
              <w:left w:val="nil"/>
              <w:bottom w:val="single" w:sz="4" w:space="0" w:color="auto"/>
              <w:right w:val="single" w:sz="4" w:space="0" w:color="auto"/>
            </w:tcBorders>
            <w:vAlign w:val="center"/>
          </w:tcPr>
          <w:p w:rsidR="00477294" w:rsidRPr="00FF0CB1" w:rsidRDefault="00FF0CB1" w:rsidP="00FF0CB1">
            <w:pPr>
              <w:pStyle w:val="ListParagraph"/>
              <w:numPr>
                <w:ilvl w:val="0"/>
                <w:numId w:val="5"/>
              </w:numPr>
              <w:rPr>
                <w:rFonts w:ascii="Arial" w:hAnsi="Arial" w:cs="Arial"/>
                <w:sz w:val="20"/>
                <w:szCs w:val="20"/>
              </w:rPr>
            </w:pPr>
            <w:r w:rsidRPr="00FF0CB1">
              <w:rPr>
                <w:rFonts w:ascii="Arial" w:hAnsi="Arial" w:cs="Arial"/>
                <w:sz w:val="20"/>
                <w:szCs w:val="20"/>
              </w:rPr>
              <w:t>If yes, have you attached a worksheet reconciling the consolidated balance sheet to the financial statements of the entity, with a column for each company and explanations of consolidating and eliminating entries?</w:t>
            </w:r>
          </w:p>
        </w:tc>
        <w:tc>
          <w:tcPr>
            <w:tcW w:w="3411" w:type="dxa"/>
            <w:gridSpan w:val="2"/>
            <w:tcBorders>
              <w:top w:val="single" w:sz="4" w:space="0" w:color="auto"/>
              <w:left w:val="single" w:sz="4" w:space="0" w:color="auto"/>
              <w:bottom w:val="single" w:sz="4" w:space="0" w:color="auto"/>
              <w:right w:val="nil"/>
            </w:tcBorders>
            <w:vAlign w:val="center"/>
          </w:tcPr>
          <w:p w:rsidR="00477294" w:rsidRPr="00FF0CB1" w:rsidRDefault="006F2769" w:rsidP="00FF0CB1">
            <w:pPr>
              <w:jc w:val="center"/>
              <w:rPr>
                <w:rFonts w:ascii="Arial" w:hAnsi="Arial" w:cs="Arial"/>
                <w:sz w:val="20"/>
                <w:szCs w:val="20"/>
              </w:rPr>
            </w:pPr>
            <w:sdt>
              <w:sdtPr>
                <w:rPr>
                  <w:rFonts w:ascii="Arial" w:hAnsi="Arial" w:cs="Arial"/>
                  <w:sz w:val="20"/>
                  <w:szCs w:val="20"/>
                </w:rPr>
                <w:id w:val="1103774378"/>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hAnsi="Arial" w:cs="Arial"/>
                <w:sz w:val="20"/>
                <w:szCs w:val="20"/>
              </w:rPr>
              <w:t xml:space="preserve"> </w:t>
            </w:r>
            <w:r w:rsidRPr="00FF0CB1">
              <w:rPr>
                <w:rFonts w:ascii="Arial" w:hAnsi="Arial" w:cs="Arial"/>
                <w:sz w:val="20"/>
                <w:szCs w:val="20"/>
              </w:rPr>
              <w:t xml:space="preserve">Yes   </w:t>
            </w:r>
            <w:sdt>
              <w:sdtPr>
                <w:rPr>
                  <w:rFonts w:ascii="Arial" w:hAnsi="Arial" w:cs="Arial"/>
                  <w:sz w:val="20"/>
                  <w:szCs w:val="20"/>
                </w:rPr>
                <w:id w:val="-911233517"/>
                <w14:checkbox>
                  <w14:checked w14:val="0"/>
                  <w14:checkedState w14:val="2612" w14:font="MS Gothic"/>
                  <w14:uncheckedState w14:val="2610" w14:font="MS Gothic"/>
                </w14:checkbox>
              </w:sdtPr>
              <w:sdtContent>
                <w:r w:rsidRPr="00FF0CB1">
                  <w:rPr>
                    <w:rFonts w:ascii="MS Gothic" w:eastAsia="MS Gothic" w:hAnsi="MS Gothic" w:cs="MS Gothic" w:hint="eastAsia"/>
                    <w:sz w:val="20"/>
                    <w:szCs w:val="20"/>
                  </w:rPr>
                  <w:t>☐</w:t>
                </w:r>
              </w:sdtContent>
            </w:sdt>
            <w:r>
              <w:rPr>
                <w:rFonts w:ascii="Arial" w:hAnsi="Arial" w:cs="Arial"/>
                <w:sz w:val="20"/>
                <w:szCs w:val="20"/>
              </w:rPr>
              <w:t xml:space="preserve"> </w:t>
            </w:r>
            <w:r w:rsidRPr="00FF0CB1">
              <w:rPr>
                <w:rFonts w:ascii="Arial" w:hAnsi="Arial" w:cs="Arial"/>
                <w:sz w:val="20"/>
                <w:szCs w:val="20"/>
              </w:rPr>
              <w:t>No</w:t>
            </w:r>
          </w:p>
        </w:tc>
      </w:tr>
      <w:tr w:rsidR="006A14ED" w:rsidRPr="00FF0CB1" w:rsidTr="00642120">
        <w:trPr>
          <w:trHeight w:val="360"/>
        </w:trPr>
        <w:tc>
          <w:tcPr>
            <w:tcW w:w="11016" w:type="dxa"/>
            <w:gridSpan w:val="6"/>
            <w:tcBorders>
              <w:top w:val="single" w:sz="4" w:space="0" w:color="auto"/>
              <w:left w:val="nil"/>
              <w:bottom w:val="single" w:sz="4" w:space="0" w:color="auto"/>
              <w:right w:val="nil"/>
            </w:tcBorders>
            <w:vAlign w:val="center"/>
          </w:tcPr>
          <w:p w:rsidR="006A14ED" w:rsidRPr="006A14ED" w:rsidRDefault="006A14ED" w:rsidP="006A14ED">
            <w:pPr>
              <w:pStyle w:val="ListParagraph"/>
              <w:numPr>
                <w:ilvl w:val="0"/>
                <w:numId w:val="1"/>
              </w:numPr>
              <w:ind w:left="360"/>
              <w:rPr>
                <w:rFonts w:ascii="Arial" w:hAnsi="Arial" w:cs="Arial"/>
                <w:sz w:val="20"/>
                <w:szCs w:val="20"/>
              </w:rPr>
            </w:pPr>
            <w:r w:rsidRPr="006A14ED">
              <w:rPr>
                <w:rFonts w:ascii="Arial" w:hAnsi="Arial" w:cs="Arial"/>
                <w:sz w:val="20"/>
                <w:szCs w:val="20"/>
              </w:rPr>
              <w:t xml:space="preserve">Reconciliation between the preliminary Financial Statements and Audit Report: </w:t>
            </w:r>
          </w:p>
        </w:tc>
      </w:tr>
      <w:tr w:rsidR="006A14ED" w:rsidRPr="00FF0CB1" w:rsidTr="00B5165F">
        <w:trPr>
          <w:trHeight w:val="360"/>
        </w:trPr>
        <w:tc>
          <w:tcPr>
            <w:tcW w:w="2358" w:type="dxa"/>
            <w:gridSpan w:val="2"/>
            <w:tcBorders>
              <w:top w:val="single" w:sz="4" w:space="0" w:color="auto"/>
              <w:left w:val="nil"/>
              <w:bottom w:val="single" w:sz="4" w:space="0" w:color="auto"/>
              <w:right w:val="single" w:sz="4" w:space="0" w:color="auto"/>
            </w:tcBorders>
            <w:vAlign w:val="center"/>
          </w:tcPr>
          <w:p w:rsidR="006A14ED" w:rsidRPr="00FF0CB1" w:rsidRDefault="006A14ED" w:rsidP="00B5165F">
            <w:pPr>
              <w:rPr>
                <w:rFonts w:ascii="Arial" w:hAnsi="Arial" w:cs="Arial"/>
                <w:sz w:val="20"/>
                <w:szCs w:val="20"/>
              </w:rPr>
            </w:pPr>
          </w:p>
        </w:tc>
        <w:tc>
          <w:tcPr>
            <w:tcW w:w="3310" w:type="dxa"/>
            <w:tcBorders>
              <w:top w:val="single" w:sz="4" w:space="0" w:color="auto"/>
              <w:left w:val="single" w:sz="4" w:space="0" w:color="auto"/>
              <w:bottom w:val="single" w:sz="4" w:space="0" w:color="auto"/>
              <w:right w:val="single" w:sz="4" w:space="0" w:color="auto"/>
            </w:tcBorders>
            <w:vAlign w:val="center"/>
          </w:tcPr>
          <w:p w:rsidR="006A14ED" w:rsidRPr="00515ED4" w:rsidRDefault="006A14ED" w:rsidP="00B5165F">
            <w:pPr>
              <w:jc w:val="center"/>
              <w:rPr>
                <w:rFonts w:ascii="Arial" w:hAnsi="Arial" w:cs="Arial"/>
                <w:sz w:val="20"/>
                <w:szCs w:val="20"/>
              </w:rPr>
            </w:pPr>
            <w:r w:rsidRPr="00515ED4">
              <w:rPr>
                <w:rFonts w:ascii="Arial" w:hAnsi="Arial" w:cs="Arial"/>
                <w:sz w:val="20"/>
                <w:szCs w:val="20"/>
              </w:rPr>
              <w:t>Preliminary Financial Statement</w:t>
            </w:r>
          </w:p>
        </w:tc>
        <w:tc>
          <w:tcPr>
            <w:tcW w:w="2810" w:type="dxa"/>
            <w:gridSpan w:val="2"/>
            <w:tcBorders>
              <w:top w:val="single" w:sz="4" w:space="0" w:color="auto"/>
              <w:left w:val="single" w:sz="4" w:space="0" w:color="auto"/>
              <w:bottom w:val="single" w:sz="4" w:space="0" w:color="auto"/>
              <w:right w:val="single" w:sz="4" w:space="0" w:color="auto"/>
            </w:tcBorders>
            <w:vAlign w:val="center"/>
          </w:tcPr>
          <w:p w:rsidR="006A14ED" w:rsidRPr="00515ED4" w:rsidRDefault="006A14ED" w:rsidP="00B5165F">
            <w:pPr>
              <w:jc w:val="center"/>
              <w:rPr>
                <w:rFonts w:ascii="Arial" w:hAnsi="Arial" w:cs="Arial"/>
                <w:sz w:val="20"/>
                <w:szCs w:val="20"/>
              </w:rPr>
            </w:pPr>
            <w:r w:rsidRPr="00515ED4">
              <w:rPr>
                <w:rFonts w:ascii="Arial" w:hAnsi="Arial" w:cs="Arial"/>
                <w:sz w:val="20"/>
                <w:szCs w:val="20"/>
              </w:rPr>
              <w:t>Audit Report</w:t>
            </w:r>
          </w:p>
        </w:tc>
        <w:tc>
          <w:tcPr>
            <w:tcW w:w="2538" w:type="dxa"/>
            <w:tcBorders>
              <w:top w:val="single" w:sz="4" w:space="0" w:color="auto"/>
              <w:left w:val="single" w:sz="4" w:space="0" w:color="auto"/>
              <w:bottom w:val="single" w:sz="4" w:space="0" w:color="auto"/>
              <w:right w:val="nil"/>
            </w:tcBorders>
            <w:vAlign w:val="center"/>
          </w:tcPr>
          <w:p w:rsidR="006A14ED" w:rsidRPr="00515ED4" w:rsidRDefault="006A14ED" w:rsidP="00B5165F">
            <w:pPr>
              <w:jc w:val="center"/>
              <w:rPr>
                <w:rFonts w:ascii="Arial" w:hAnsi="Arial" w:cs="Arial"/>
                <w:sz w:val="20"/>
                <w:szCs w:val="20"/>
              </w:rPr>
            </w:pPr>
            <w:r w:rsidRPr="00515ED4">
              <w:rPr>
                <w:rFonts w:ascii="Arial" w:hAnsi="Arial" w:cs="Arial"/>
                <w:sz w:val="20"/>
                <w:szCs w:val="20"/>
              </w:rPr>
              <w:t>Difference</w:t>
            </w:r>
          </w:p>
        </w:tc>
      </w:tr>
      <w:tr w:rsidR="006A14ED" w:rsidRPr="00FF0CB1" w:rsidTr="00B5165F">
        <w:trPr>
          <w:trHeight w:val="360"/>
        </w:trPr>
        <w:tc>
          <w:tcPr>
            <w:tcW w:w="2358" w:type="dxa"/>
            <w:gridSpan w:val="2"/>
            <w:tcBorders>
              <w:top w:val="single" w:sz="4" w:space="0" w:color="auto"/>
              <w:left w:val="nil"/>
              <w:bottom w:val="single" w:sz="4" w:space="0" w:color="auto"/>
              <w:right w:val="single" w:sz="4" w:space="0" w:color="auto"/>
            </w:tcBorders>
            <w:vAlign w:val="center"/>
          </w:tcPr>
          <w:p w:rsidR="006A14ED" w:rsidRPr="006A14ED" w:rsidRDefault="006A14ED" w:rsidP="00B5165F">
            <w:pPr>
              <w:pStyle w:val="ListParagraph"/>
              <w:numPr>
                <w:ilvl w:val="0"/>
                <w:numId w:val="6"/>
              </w:numPr>
              <w:rPr>
                <w:rFonts w:ascii="Arial" w:hAnsi="Arial" w:cs="Arial"/>
                <w:sz w:val="20"/>
                <w:szCs w:val="20"/>
              </w:rPr>
            </w:pPr>
            <w:r>
              <w:rPr>
                <w:rFonts w:ascii="Arial" w:hAnsi="Arial" w:cs="Arial"/>
                <w:sz w:val="20"/>
                <w:szCs w:val="20"/>
              </w:rPr>
              <w:t>Assets</w:t>
            </w:r>
          </w:p>
        </w:tc>
        <w:sdt>
          <w:sdtPr>
            <w:rPr>
              <w:rStyle w:val="TNR11"/>
              <w:rFonts w:cs="Times New Roman"/>
            </w:rPr>
            <w:id w:val="335340782"/>
            <w:placeholder>
              <w:docPart w:val="55E842A5B34047D3BD33D85DC4BAA550"/>
            </w:placeholder>
            <w:showingPlcHdr/>
          </w:sdtPr>
          <w:sdtEndPr>
            <w:rPr>
              <w:rStyle w:val="DefaultParagraphFont"/>
            </w:rPr>
          </w:sdtEndPr>
          <w:sdtContent>
            <w:tc>
              <w:tcPr>
                <w:tcW w:w="3310" w:type="dxa"/>
                <w:tcBorders>
                  <w:top w:val="single" w:sz="4" w:space="0" w:color="auto"/>
                  <w:left w:val="single" w:sz="4" w:space="0" w:color="auto"/>
                  <w:bottom w:val="single" w:sz="4" w:space="0" w:color="auto"/>
                  <w:right w:val="single" w:sz="4" w:space="0" w:color="auto"/>
                </w:tcBorders>
                <w:vAlign w:val="center"/>
              </w:tcPr>
              <w:p w:rsidR="006A14ED" w:rsidRPr="004037B7" w:rsidRDefault="00740AB6" w:rsidP="00B5165F">
                <w:pPr>
                  <w:jc w:val="center"/>
                  <w:rPr>
                    <w:rFonts w:ascii="Times New Roman" w:hAnsi="Times New Roman" w:cs="Times New Roman"/>
                  </w:rPr>
                </w:pPr>
                <w:r w:rsidRPr="004037B7">
                  <w:rPr>
                    <w:rStyle w:val="PlaceholderText"/>
                    <w:rFonts w:ascii="Times New Roman" w:hAnsi="Times New Roman" w:cs="Times New Roman"/>
                  </w:rPr>
                  <w:t>Assets – Prelim. Stmt.</w:t>
                </w:r>
              </w:p>
            </w:tc>
          </w:sdtContent>
        </w:sdt>
        <w:sdt>
          <w:sdtPr>
            <w:rPr>
              <w:rFonts w:ascii="Times New Roman" w:hAnsi="Times New Roman" w:cs="Times New Roman"/>
            </w:rPr>
            <w:id w:val="51508204"/>
            <w:placeholder>
              <w:docPart w:val="612AC3D2E54842EE848E5F9D8CFA747C"/>
            </w:placeholder>
            <w:showingPlcHdr/>
          </w:sdtPr>
          <w:sdtEndPr/>
          <w:sdtContent>
            <w:tc>
              <w:tcPr>
                <w:tcW w:w="2810" w:type="dxa"/>
                <w:gridSpan w:val="2"/>
                <w:tcBorders>
                  <w:top w:val="single" w:sz="4" w:space="0" w:color="auto"/>
                  <w:left w:val="single" w:sz="4" w:space="0" w:color="auto"/>
                  <w:bottom w:val="single" w:sz="4" w:space="0" w:color="auto"/>
                  <w:right w:val="single" w:sz="4" w:space="0" w:color="auto"/>
                </w:tcBorders>
                <w:vAlign w:val="center"/>
              </w:tcPr>
              <w:p w:rsidR="006A14ED" w:rsidRPr="004037B7" w:rsidRDefault="00740AB6" w:rsidP="00B5165F">
                <w:pPr>
                  <w:jc w:val="center"/>
                  <w:rPr>
                    <w:rFonts w:ascii="Times New Roman" w:hAnsi="Times New Roman" w:cs="Times New Roman"/>
                  </w:rPr>
                </w:pPr>
                <w:r w:rsidRPr="004037B7">
                  <w:rPr>
                    <w:rStyle w:val="PlaceholderText"/>
                    <w:rFonts w:ascii="Times New Roman" w:hAnsi="Times New Roman" w:cs="Times New Roman"/>
                  </w:rPr>
                  <w:t>Assets – Audit Report</w:t>
                </w:r>
              </w:p>
            </w:tc>
          </w:sdtContent>
        </w:sdt>
        <w:sdt>
          <w:sdtPr>
            <w:rPr>
              <w:rFonts w:ascii="Times New Roman" w:hAnsi="Times New Roman" w:cs="Times New Roman"/>
            </w:rPr>
            <w:id w:val="686016879"/>
            <w:placeholder>
              <w:docPart w:val="A8589C2DC09B42589A0EACABACDF8428"/>
            </w:placeholder>
            <w:showingPlcHdr/>
          </w:sdtPr>
          <w:sdtEndPr/>
          <w:sdtContent>
            <w:tc>
              <w:tcPr>
                <w:tcW w:w="2538" w:type="dxa"/>
                <w:tcBorders>
                  <w:top w:val="single" w:sz="4" w:space="0" w:color="auto"/>
                  <w:left w:val="single" w:sz="4" w:space="0" w:color="auto"/>
                  <w:bottom w:val="single" w:sz="4" w:space="0" w:color="auto"/>
                  <w:right w:val="nil"/>
                </w:tcBorders>
                <w:vAlign w:val="center"/>
              </w:tcPr>
              <w:p w:rsidR="006A14ED" w:rsidRPr="004037B7" w:rsidRDefault="00740AB6" w:rsidP="00B5165F">
                <w:pPr>
                  <w:jc w:val="center"/>
                  <w:rPr>
                    <w:rFonts w:ascii="Times New Roman" w:hAnsi="Times New Roman" w:cs="Times New Roman"/>
                  </w:rPr>
                </w:pPr>
                <w:r w:rsidRPr="004037B7">
                  <w:rPr>
                    <w:rStyle w:val="PlaceholderText"/>
                    <w:rFonts w:ascii="Times New Roman" w:hAnsi="Times New Roman" w:cs="Times New Roman"/>
                  </w:rPr>
                  <w:t>Assets – Difference</w:t>
                </w:r>
              </w:p>
            </w:tc>
          </w:sdtContent>
        </w:sdt>
      </w:tr>
      <w:tr w:rsidR="006A14ED" w:rsidRPr="00FF0CB1" w:rsidTr="00B5165F">
        <w:trPr>
          <w:trHeight w:val="360"/>
        </w:trPr>
        <w:tc>
          <w:tcPr>
            <w:tcW w:w="2358" w:type="dxa"/>
            <w:gridSpan w:val="2"/>
            <w:tcBorders>
              <w:top w:val="single" w:sz="4" w:space="0" w:color="auto"/>
              <w:left w:val="nil"/>
              <w:bottom w:val="single" w:sz="4" w:space="0" w:color="auto"/>
              <w:right w:val="single" w:sz="4" w:space="0" w:color="auto"/>
            </w:tcBorders>
            <w:vAlign w:val="center"/>
          </w:tcPr>
          <w:p w:rsidR="006A14ED" w:rsidRPr="006A14ED" w:rsidRDefault="006A14ED" w:rsidP="00B5165F">
            <w:pPr>
              <w:pStyle w:val="ListParagraph"/>
              <w:numPr>
                <w:ilvl w:val="0"/>
                <w:numId w:val="6"/>
              </w:numPr>
              <w:rPr>
                <w:rFonts w:ascii="Arial" w:hAnsi="Arial" w:cs="Arial"/>
                <w:sz w:val="20"/>
                <w:szCs w:val="20"/>
              </w:rPr>
            </w:pPr>
            <w:r>
              <w:rPr>
                <w:rFonts w:ascii="Arial" w:hAnsi="Arial" w:cs="Arial"/>
                <w:sz w:val="20"/>
                <w:szCs w:val="20"/>
              </w:rPr>
              <w:t>Equity</w:t>
            </w:r>
          </w:p>
        </w:tc>
        <w:sdt>
          <w:sdtPr>
            <w:rPr>
              <w:rFonts w:ascii="Times New Roman" w:hAnsi="Times New Roman" w:cs="Times New Roman"/>
            </w:rPr>
            <w:id w:val="-1433966414"/>
            <w:placeholder>
              <w:docPart w:val="66D0F7199F75418F885AC1F7B788EE25"/>
            </w:placeholder>
            <w:showingPlcHdr/>
          </w:sdtPr>
          <w:sdtEndPr/>
          <w:sdtContent>
            <w:tc>
              <w:tcPr>
                <w:tcW w:w="3310" w:type="dxa"/>
                <w:tcBorders>
                  <w:top w:val="single" w:sz="4" w:space="0" w:color="auto"/>
                  <w:left w:val="single" w:sz="4" w:space="0" w:color="auto"/>
                  <w:bottom w:val="single" w:sz="4" w:space="0" w:color="auto"/>
                  <w:right w:val="single" w:sz="4" w:space="0" w:color="auto"/>
                </w:tcBorders>
                <w:vAlign w:val="center"/>
              </w:tcPr>
              <w:p w:rsidR="006A14ED" w:rsidRPr="004037B7" w:rsidRDefault="00740AB6" w:rsidP="00B5165F">
                <w:pPr>
                  <w:jc w:val="center"/>
                  <w:rPr>
                    <w:rFonts w:ascii="Times New Roman" w:hAnsi="Times New Roman" w:cs="Times New Roman"/>
                  </w:rPr>
                </w:pPr>
                <w:r w:rsidRPr="004037B7">
                  <w:rPr>
                    <w:rStyle w:val="PlaceholderText"/>
                    <w:rFonts w:ascii="Times New Roman" w:hAnsi="Times New Roman" w:cs="Times New Roman"/>
                  </w:rPr>
                  <w:t>Equity – Prelim. Stmt.</w:t>
                </w:r>
              </w:p>
            </w:tc>
          </w:sdtContent>
        </w:sdt>
        <w:sdt>
          <w:sdtPr>
            <w:rPr>
              <w:rFonts w:ascii="Times New Roman" w:hAnsi="Times New Roman" w:cs="Times New Roman"/>
            </w:rPr>
            <w:id w:val="1656026995"/>
            <w:placeholder>
              <w:docPart w:val="BB44129CDB78480486E3CBFE3B3170F3"/>
            </w:placeholder>
            <w:showingPlcHdr/>
          </w:sdtPr>
          <w:sdtEndPr/>
          <w:sdtContent>
            <w:tc>
              <w:tcPr>
                <w:tcW w:w="2810" w:type="dxa"/>
                <w:gridSpan w:val="2"/>
                <w:tcBorders>
                  <w:top w:val="single" w:sz="4" w:space="0" w:color="auto"/>
                  <w:left w:val="single" w:sz="4" w:space="0" w:color="auto"/>
                  <w:bottom w:val="single" w:sz="4" w:space="0" w:color="auto"/>
                  <w:right w:val="single" w:sz="4" w:space="0" w:color="auto"/>
                </w:tcBorders>
                <w:vAlign w:val="center"/>
              </w:tcPr>
              <w:p w:rsidR="006A14ED" w:rsidRPr="004037B7" w:rsidRDefault="00740AB6" w:rsidP="00B5165F">
                <w:pPr>
                  <w:jc w:val="center"/>
                  <w:rPr>
                    <w:rFonts w:ascii="Times New Roman" w:hAnsi="Times New Roman" w:cs="Times New Roman"/>
                  </w:rPr>
                </w:pPr>
                <w:r w:rsidRPr="004037B7">
                  <w:rPr>
                    <w:rStyle w:val="PlaceholderText"/>
                    <w:rFonts w:ascii="Times New Roman" w:hAnsi="Times New Roman" w:cs="Times New Roman"/>
                  </w:rPr>
                  <w:t>Equity– Audit Report</w:t>
                </w:r>
              </w:p>
            </w:tc>
          </w:sdtContent>
        </w:sdt>
        <w:sdt>
          <w:sdtPr>
            <w:rPr>
              <w:rFonts w:ascii="Times New Roman" w:hAnsi="Times New Roman" w:cs="Times New Roman"/>
            </w:rPr>
            <w:id w:val="1703360499"/>
            <w:placeholder>
              <w:docPart w:val="22CF689061944396AAE57E633786505A"/>
            </w:placeholder>
            <w:showingPlcHdr/>
          </w:sdtPr>
          <w:sdtEndPr/>
          <w:sdtContent>
            <w:tc>
              <w:tcPr>
                <w:tcW w:w="2538" w:type="dxa"/>
                <w:tcBorders>
                  <w:top w:val="single" w:sz="4" w:space="0" w:color="auto"/>
                  <w:left w:val="single" w:sz="4" w:space="0" w:color="auto"/>
                  <w:bottom w:val="single" w:sz="4" w:space="0" w:color="auto"/>
                  <w:right w:val="nil"/>
                </w:tcBorders>
                <w:vAlign w:val="center"/>
              </w:tcPr>
              <w:p w:rsidR="006A14ED" w:rsidRPr="004037B7" w:rsidRDefault="00740AB6" w:rsidP="00B5165F">
                <w:pPr>
                  <w:jc w:val="center"/>
                  <w:rPr>
                    <w:rFonts w:ascii="Times New Roman" w:hAnsi="Times New Roman" w:cs="Times New Roman"/>
                  </w:rPr>
                </w:pPr>
                <w:r w:rsidRPr="004037B7">
                  <w:rPr>
                    <w:rStyle w:val="PlaceholderText"/>
                    <w:rFonts w:ascii="Times New Roman" w:hAnsi="Times New Roman" w:cs="Times New Roman"/>
                  </w:rPr>
                  <w:t>Equity – Difference</w:t>
                </w:r>
              </w:p>
            </w:tc>
          </w:sdtContent>
        </w:sdt>
      </w:tr>
      <w:tr w:rsidR="006A14ED" w:rsidRPr="00FF0CB1" w:rsidTr="00B5165F">
        <w:trPr>
          <w:trHeight w:val="360"/>
        </w:trPr>
        <w:tc>
          <w:tcPr>
            <w:tcW w:w="2358" w:type="dxa"/>
            <w:gridSpan w:val="2"/>
            <w:tcBorders>
              <w:top w:val="single" w:sz="4" w:space="0" w:color="auto"/>
              <w:left w:val="nil"/>
              <w:bottom w:val="single" w:sz="4" w:space="0" w:color="auto"/>
              <w:right w:val="single" w:sz="4" w:space="0" w:color="auto"/>
            </w:tcBorders>
            <w:vAlign w:val="center"/>
          </w:tcPr>
          <w:p w:rsidR="006A14ED" w:rsidRPr="006A14ED" w:rsidRDefault="006A14ED" w:rsidP="00B5165F">
            <w:pPr>
              <w:pStyle w:val="ListParagraph"/>
              <w:numPr>
                <w:ilvl w:val="0"/>
                <w:numId w:val="6"/>
              </w:numPr>
              <w:rPr>
                <w:rFonts w:ascii="Arial" w:hAnsi="Arial" w:cs="Arial"/>
                <w:sz w:val="20"/>
                <w:szCs w:val="20"/>
              </w:rPr>
            </w:pPr>
            <w:r>
              <w:rPr>
                <w:rFonts w:ascii="Arial" w:hAnsi="Arial" w:cs="Arial"/>
                <w:sz w:val="20"/>
                <w:szCs w:val="20"/>
              </w:rPr>
              <w:t>Net Income</w:t>
            </w:r>
          </w:p>
        </w:tc>
        <w:sdt>
          <w:sdtPr>
            <w:rPr>
              <w:rFonts w:ascii="Times New Roman" w:hAnsi="Times New Roman" w:cs="Times New Roman"/>
            </w:rPr>
            <w:id w:val="870879249"/>
            <w:placeholder>
              <w:docPart w:val="481618AA960F4CBDB6D021A3AF253FB4"/>
            </w:placeholder>
            <w:showingPlcHdr/>
          </w:sdtPr>
          <w:sdtEndPr/>
          <w:sdtContent>
            <w:tc>
              <w:tcPr>
                <w:tcW w:w="3310" w:type="dxa"/>
                <w:tcBorders>
                  <w:top w:val="single" w:sz="4" w:space="0" w:color="auto"/>
                  <w:left w:val="single" w:sz="4" w:space="0" w:color="auto"/>
                  <w:bottom w:val="single" w:sz="4" w:space="0" w:color="auto"/>
                  <w:right w:val="single" w:sz="4" w:space="0" w:color="auto"/>
                </w:tcBorders>
                <w:vAlign w:val="center"/>
              </w:tcPr>
              <w:p w:rsidR="006A14ED" w:rsidRPr="004037B7" w:rsidRDefault="00740AB6" w:rsidP="00B5165F">
                <w:pPr>
                  <w:jc w:val="center"/>
                  <w:rPr>
                    <w:rFonts w:ascii="Times New Roman" w:hAnsi="Times New Roman" w:cs="Times New Roman"/>
                  </w:rPr>
                </w:pPr>
                <w:r w:rsidRPr="004037B7">
                  <w:rPr>
                    <w:rStyle w:val="PlaceholderText"/>
                    <w:rFonts w:ascii="Times New Roman" w:hAnsi="Times New Roman" w:cs="Times New Roman"/>
                  </w:rPr>
                  <w:t>Net Income – Prelim. Stmt.</w:t>
                </w:r>
              </w:p>
            </w:tc>
          </w:sdtContent>
        </w:sdt>
        <w:sdt>
          <w:sdtPr>
            <w:rPr>
              <w:rFonts w:ascii="Times New Roman" w:hAnsi="Times New Roman" w:cs="Times New Roman"/>
            </w:rPr>
            <w:id w:val="-277880473"/>
            <w:placeholder>
              <w:docPart w:val="0E970CB66C6D46F3829181C8C001F2D7"/>
            </w:placeholder>
            <w:showingPlcHdr/>
          </w:sdtPr>
          <w:sdtEndPr/>
          <w:sdtContent>
            <w:tc>
              <w:tcPr>
                <w:tcW w:w="2810" w:type="dxa"/>
                <w:gridSpan w:val="2"/>
                <w:tcBorders>
                  <w:top w:val="single" w:sz="4" w:space="0" w:color="auto"/>
                  <w:left w:val="single" w:sz="4" w:space="0" w:color="auto"/>
                  <w:bottom w:val="single" w:sz="4" w:space="0" w:color="auto"/>
                  <w:right w:val="single" w:sz="4" w:space="0" w:color="auto"/>
                </w:tcBorders>
                <w:vAlign w:val="center"/>
              </w:tcPr>
              <w:p w:rsidR="006A14ED" w:rsidRPr="004037B7" w:rsidRDefault="00740AB6" w:rsidP="00B5165F">
                <w:pPr>
                  <w:jc w:val="center"/>
                  <w:rPr>
                    <w:rFonts w:ascii="Times New Roman" w:hAnsi="Times New Roman" w:cs="Times New Roman"/>
                  </w:rPr>
                </w:pPr>
                <w:r w:rsidRPr="004037B7">
                  <w:rPr>
                    <w:rStyle w:val="PlaceholderText"/>
                    <w:rFonts w:ascii="Times New Roman" w:hAnsi="Times New Roman" w:cs="Times New Roman"/>
                  </w:rPr>
                  <w:t>Net Income – Audit Report</w:t>
                </w:r>
              </w:p>
            </w:tc>
          </w:sdtContent>
        </w:sdt>
        <w:sdt>
          <w:sdtPr>
            <w:rPr>
              <w:rFonts w:ascii="Times New Roman" w:hAnsi="Times New Roman" w:cs="Times New Roman"/>
            </w:rPr>
            <w:id w:val="-1049377833"/>
            <w:placeholder>
              <w:docPart w:val="36D8FE3E840C493EB3B13500DA50B053"/>
            </w:placeholder>
            <w:showingPlcHdr/>
          </w:sdtPr>
          <w:sdtEndPr/>
          <w:sdtContent>
            <w:tc>
              <w:tcPr>
                <w:tcW w:w="2538" w:type="dxa"/>
                <w:tcBorders>
                  <w:top w:val="single" w:sz="4" w:space="0" w:color="auto"/>
                  <w:left w:val="single" w:sz="4" w:space="0" w:color="auto"/>
                  <w:bottom w:val="single" w:sz="4" w:space="0" w:color="auto"/>
                  <w:right w:val="nil"/>
                </w:tcBorders>
                <w:vAlign w:val="center"/>
              </w:tcPr>
              <w:p w:rsidR="006A14ED" w:rsidRPr="004037B7" w:rsidRDefault="00740AB6" w:rsidP="00B5165F">
                <w:pPr>
                  <w:jc w:val="center"/>
                  <w:rPr>
                    <w:rFonts w:ascii="Times New Roman" w:hAnsi="Times New Roman" w:cs="Times New Roman"/>
                  </w:rPr>
                </w:pPr>
                <w:r w:rsidRPr="004037B7">
                  <w:rPr>
                    <w:rStyle w:val="PlaceholderText"/>
                    <w:rFonts w:ascii="Times New Roman" w:hAnsi="Times New Roman" w:cs="Times New Roman"/>
                  </w:rPr>
                  <w:t>Net Income – Difference</w:t>
                </w:r>
              </w:p>
            </w:tc>
          </w:sdtContent>
        </w:sdt>
      </w:tr>
      <w:tr w:rsidR="00477294" w:rsidRPr="00FF0CB1" w:rsidTr="00642120">
        <w:trPr>
          <w:trHeight w:val="288"/>
        </w:trPr>
        <w:tc>
          <w:tcPr>
            <w:tcW w:w="11016" w:type="dxa"/>
            <w:gridSpan w:val="6"/>
            <w:tcBorders>
              <w:top w:val="single" w:sz="4" w:space="0" w:color="auto"/>
              <w:left w:val="nil"/>
              <w:bottom w:val="nil"/>
              <w:right w:val="nil"/>
            </w:tcBorders>
            <w:vAlign w:val="center"/>
          </w:tcPr>
          <w:p w:rsidR="00515ED4" w:rsidRPr="00515ED4" w:rsidRDefault="00515ED4" w:rsidP="00515ED4">
            <w:pPr>
              <w:pStyle w:val="ListParagraph"/>
              <w:numPr>
                <w:ilvl w:val="0"/>
                <w:numId w:val="6"/>
              </w:numPr>
              <w:rPr>
                <w:rFonts w:ascii="Arial" w:hAnsi="Arial" w:cs="Arial"/>
                <w:sz w:val="20"/>
                <w:szCs w:val="20"/>
              </w:rPr>
            </w:pPr>
            <w:r w:rsidRPr="00515ED4">
              <w:rPr>
                <w:rFonts w:ascii="Arial" w:hAnsi="Arial" w:cs="Arial"/>
                <w:sz w:val="20"/>
                <w:szCs w:val="20"/>
              </w:rPr>
              <w:t>If differences, these have been reconciled in (check one of the options below):</w:t>
            </w:r>
          </w:p>
        </w:tc>
      </w:tr>
      <w:tr w:rsidR="00515ED4" w:rsidRPr="00FF0CB1" w:rsidTr="00642120">
        <w:trPr>
          <w:trHeight w:val="288"/>
        </w:trPr>
        <w:tc>
          <w:tcPr>
            <w:tcW w:w="11016" w:type="dxa"/>
            <w:gridSpan w:val="6"/>
            <w:tcBorders>
              <w:top w:val="nil"/>
              <w:left w:val="nil"/>
              <w:bottom w:val="single" w:sz="4" w:space="0" w:color="auto"/>
              <w:right w:val="nil"/>
            </w:tcBorders>
            <w:vAlign w:val="center"/>
          </w:tcPr>
          <w:p w:rsidR="00515ED4" w:rsidRDefault="002758C8" w:rsidP="004037B7">
            <w:pPr>
              <w:ind w:firstLine="720"/>
              <w:rPr>
                <w:rFonts w:ascii="Arial" w:hAnsi="Arial" w:cs="Arial"/>
                <w:sz w:val="20"/>
                <w:szCs w:val="20"/>
              </w:rPr>
            </w:pPr>
            <w:sdt>
              <w:sdtPr>
                <w:rPr>
                  <w:rFonts w:ascii="Arial" w:hAnsi="Arial" w:cs="Arial"/>
                  <w:sz w:val="20"/>
                  <w:szCs w:val="20"/>
                </w:rPr>
                <w:id w:val="1584492145"/>
                <w14:checkbox>
                  <w14:checked w14:val="0"/>
                  <w14:checkedState w14:val="2612" w14:font="MS Gothic"/>
                  <w14:uncheckedState w14:val="2610" w14:font="MS Gothic"/>
                </w14:checkbox>
              </w:sdtPr>
              <w:sdtEndPr/>
              <w:sdtContent>
                <w:r w:rsidR="004037B7">
                  <w:rPr>
                    <w:rFonts w:ascii="MS Gothic" w:eastAsia="MS Gothic" w:hAnsi="MS Gothic" w:cs="Arial" w:hint="eastAsia"/>
                    <w:sz w:val="20"/>
                    <w:szCs w:val="20"/>
                  </w:rPr>
                  <w:t>☐</w:t>
                </w:r>
              </w:sdtContent>
            </w:sdt>
            <w:r w:rsidR="00515ED4">
              <w:rPr>
                <w:rFonts w:ascii="Arial" w:hAnsi="Arial" w:cs="Arial"/>
                <w:sz w:val="20"/>
                <w:szCs w:val="20"/>
              </w:rPr>
              <w:t xml:space="preserve"> Consolidated worksheets prepared for Question #5</w:t>
            </w:r>
            <w:proofErr w:type="gramStart"/>
            <w:r w:rsidR="00515ED4">
              <w:rPr>
                <w:rFonts w:ascii="Arial" w:hAnsi="Arial" w:cs="Arial"/>
                <w:sz w:val="20"/>
                <w:szCs w:val="20"/>
              </w:rPr>
              <w:t>.</w:t>
            </w:r>
            <w:r w:rsidR="00334964">
              <w:rPr>
                <w:rFonts w:ascii="Arial" w:hAnsi="Arial" w:cs="Arial"/>
                <w:sz w:val="20"/>
                <w:szCs w:val="20"/>
              </w:rPr>
              <w:t xml:space="preserve">    </w:t>
            </w:r>
            <w:r w:rsidR="00515ED4">
              <w:rPr>
                <w:rFonts w:ascii="Arial" w:hAnsi="Arial" w:cs="Arial"/>
                <w:sz w:val="20"/>
                <w:szCs w:val="20"/>
              </w:rPr>
              <w:t xml:space="preserve">  </w:t>
            </w:r>
            <w:proofErr w:type="gramEnd"/>
            <w:sdt>
              <w:sdtPr>
                <w:rPr>
                  <w:rFonts w:ascii="Arial" w:hAnsi="Arial" w:cs="Arial"/>
                  <w:sz w:val="20"/>
                  <w:szCs w:val="20"/>
                </w:rPr>
                <w:id w:val="-1061565032"/>
                <w14:checkbox>
                  <w14:checked w14:val="0"/>
                  <w14:checkedState w14:val="2612" w14:font="MS Gothic"/>
                  <w14:uncheckedState w14:val="2610" w14:font="MS Gothic"/>
                </w14:checkbox>
              </w:sdtPr>
              <w:sdtEndPr/>
              <w:sdtContent>
                <w:r w:rsidR="00515ED4">
                  <w:rPr>
                    <w:rFonts w:ascii="MS Gothic" w:eastAsia="MS Gothic" w:hAnsi="MS Gothic" w:cs="Arial" w:hint="eastAsia"/>
                    <w:sz w:val="20"/>
                    <w:szCs w:val="20"/>
                  </w:rPr>
                  <w:t>☐</w:t>
                </w:r>
              </w:sdtContent>
            </w:sdt>
            <w:r w:rsidR="00515ED4">
              <w:rPr>
                <w:rFonts w:ascii="Arial" w:hAnsi="Arial" w:cs="Arial"/>
                <w:sz w:val="20"/>
                <w:szCs w:val="20"/>
              </w:rPr>
              <w:t xml:space="preserve"> Other (attach detailed explanation(s))</w:t>
            </w:r>
          </w:p>
        </w:tc>
      </w:tr>
      <w:tr w:rsidR="006F2769" w:rsidRPr="00FF0CB1" w:rsidTr="00844631">
        <w:trPr>
          <w:trHeight w:val="288"/>
        </w:trPr>
        <w:tc>
          <w:tcPr>
            <w:tcW w:w="8478" w:type="dxa"/>
            <w:gridSpan w:val="5"/>
            <w:tcBorders>
              <w:top w:val="single" w:sz="4" w:space="0" w:color="auto"/>
              <w:left w:val="nil"/>
              <w:bottom w:val="single" w:sz="4" w:space="0" w:color="auto"/>
              <w:right w:val="nil"/>
            </w:tcBorders>
            <w:vAlign w:val="center"/>
          </w:tcPr>
          <w:p w:rsidR="006F2769" w:rsidRPr="00515ED4" w:rsidRDefault="006F2769" w:rsidP="00515ED4">
            <w:pPr>
              <w:pStyle w:val="ListParagraph"/>
              <w:numPr>
                <w:ilvl w:val="0"/>
                <w:numId w:val="6"/>
              </w:numPr>
              <w:rPr>
                <w:rFonts w:ascii="Arial" w:hAnsi="Arial" w:cs="Arial"/>
                <w:sz w:val="20"/>
                <w:szCs w:val="20"/>
              </w:rPr>
            </w:pPr>
            <w:r>
              <w:rPr>
                <w:rFonts w:ascii="Arial" w:hAnsi="Arial" w:cs="Arial"/>
                <w:sz w:val="20"/>
                <w:szCs w:val="20"/>
              </w:rPr>
              <w:t xml:space="preserve">Have you resubmitted corrected statements to reflect the adjustments made by your auditors? If no, resubmit revised financial statements in the format provided by DHS. </w:t>
            </w:r>
          </w:p>
        </w:tc>
        <w:tc>
          <w:tcPr>
            <w:tcW w:w="2538" w:type="dxa"/>
            <w:tcBorders>
              <w:top w:val="single" w:sz="4" w:space="0" w:color="auto"/>
              <w:left w:val="nil"/>
              <w:bottom w:val="single" w:sz="4" w:space="0" w:color="auto"/>
              <w:right w:val="nil"/>
            </w:tcBorders>
          </w:tcPr>
          <w:p w:rsidR="006F2769" w:rsidRDefault="006F2769" w:rsidP="004037B7">
            <w:pPr>
              <w:jc w:val="center"/>
            </w:pPr>
            <w:sdt>
              <w:sdtPr>
                <w:rPr>
                  <w:rFonts w:ascii="Arial" w:hAnsi="Arial" w:cs="Arial"/>
                  <w:sz w:val="20"/>
                  <w:szCs w:val="20"/>
                </w:rPr>
                <w:id w:val="1837577412"/>
                <w14:checkbox>
                  <w14:checked w14:val="0"/>
                  <w14:checkedState w14:val="2612" w14:font="MS Gothic"/>
                  <w14:uncheckedState w14:val="2610" w14:font="MS Gothic"/>
                </w14:checkbox>
              </w:sdtPr>
              <w:sdtContent>
                <w:r w:rsidRPr="00C020F9">
                  <w:rPr>
                    <w:rFonts w:ascii="MS Gothic" w:eastAsia="MS Gothic" w:hAnsi="MS Gothic" w:cs="Arial" w:hint="eastAsia"/>
                    <w:sz w:val="20"/>
                    <w:szCs w:val="20"/>
                  </w:rPr>
                  <w:t>☐</w:t>
                </w:r>
              </w:sdtContent>
            </w:sdt>
            <w:r w:rsidRPr="00C020F9">
              <w:rPr>
                <w:rFonts w:ascii="Arial" w:hAnsi="Arial" w:cs="Arial"/>
                <w:sz w:val="20"/>
                <w:szCs w:val="20"/>
              </w:rPr>
              <w:t xml:space="preserve"> Yes   </w:t>
            </w:r>
            <w:sdt>
              <w:sdtPr>
                <w:rPr>
                  <w:rFonts w:ascii="Arial" w:hAnsi="Arial" w:cs="Arial"/>
                  <w:sz w:val="20"/>
                  <w:szCs w:val="20"/>
                </w:rPr>
                <w:id w:val="-1724286354"/>
                <w14:checkbox>
                  <w14:checked w14:val="0"/>
                  <w14:checkedState w14:val="2612" w14:font="MS Gothic"/>
                  <w14:uncheckedState w14:val="2610" w14:font="MS Gothic"/>
                </w14:checkbox>
              </w:sdtPr>
              <w:sdtContent>
                <w:r w:rsidRPr="00C020F9">
                  <w:rPr>
                    <w:rFonts w:ascii="MS Gothic" w:eastAsia="MS Gothic" w:hAnsi="MS Gothic" w:cs="MS Gothic" w:hint="eastAsia"/>
                    <w:sz w:val="20"/>
                    <w:szCs w:val="20"/>
                  </w:rPr>
                  <w:t>☐</w:t>
                </w:r>
              </w:sdtContent>
            </w:sdt>
            <w:r w:rsidRPr="00C020F9">
              <w:rPr>
                <w:rFonts w:ascii="Arial" w:hAnsi="Arial" w:cs="Arial"/>
                <w:sz w:val="20"/>
                <w:szCs w:val="20"/>
              </w:rPr>
              <w:t xml:space="preserve"> No</w:t>
            </w:r>
          </w:p>
        </w:tc>
      </w:tr>
      <w:tr w:rsidR="006F2769" w:rsidRPr="00FF0CB1" w:rsidTr="00844631">
        <w:trPr>
          <w:trHeight w:val="288"/>
        </w:trPr>
        <w:tc>
          <w:tcPr>
            <w:tcW w:w="8478" w:type="dxa"/>
            <w:gridSpan w:val="5"/>
            <w:tcBorders>
              <w:top w:val="single" w:sz="4" w:space="0" w:color="auto"/>
              <w:left w:val="nil"/>
              <w:bottom w:val="nil"/>
              <w:right w:val="nil"/>
            </w:tcBorders>
            <w:vAlign w:val="center"/>
          </w:tcPr>
          <w:p w:rsidR="006F2769" w:rsidRPr="00515ED4" w:rsidRDefault="006F2769" w:rsidP="00515ED4">
            <w:pPr>
              <w:pStyle w:val="ListParagraph"/>
              <w:numPr>
                <w:ilvl w:val="0"/>
                <w:numId w:val="1"/>
              </w:numPr>
              <w:ind w:left="360"/>
              <w:rPr>
                <w:rFonts w:ascii="Arial" w:hAnsi="Arial" w:cs="Arial"/>
                <w:sz w:val="20"/>
                <w:szCs w:val="20"/>
              </w:rPr>
            </w:pPr>
            <w:r>
              <w:rPr>
                <w:rFonts w:ascii="Arial" w:hAnsi="Arial" w:cs="Arial"/>
                <w:sz w:val="20"/>
                <w:szCs w:val="20"/>
              </w:rPr>
              <w:t>The due date is June 1</w:t>
            </w:r>
            <w:r w:rsidRPr="00515ED4">
              <w:rPr>
                <w:rFonts w:ascii="Arial" w:hAnsi="Arial" w:cs="Arial"/>
                <w:sz w:val="20"/>
                <w:szCs w:val="20"/>
                <w:vertAlign w:val="superscript"/>
              </w:rPr>
              <w:t>st</w:t>
            </w:r>
            <w:r>
              <w:rPr>
                <w:rFonts w:ascii="Arial" w:hAnsi="Arial" w:cs="Arial"/>
                <w:sz w:val="20"/>
                <w:szCs w:val="20"/>
              </w:rPr>
              <w:t xml:space="preserve"> for all entities. Have you filed for an extension?</w:t>
            </w:r>
          </w:p>
        </w:tc>
        <w:tc>
          <w:tcPr>
            <w:tcW w:w="2538" w:type="dxa"/>
            <w:tcBorders>
              <w:top w:val="nil"/>
              <w:left w:val="nil"/>
              <w:bottom w:val="nil"/>
              <w:right w:val="nil"/>
            </w:tcBorders>
          </w:tcPr>
          <w:p w:rsidR="006F2769" w:rsidRDefault="006F2769" w:rsidP="004037B7">
            <w:pPr>
              <w:jc w:val="center"/>
            </w:pPr>
            <w:sdt>
              <w:sdtPr>
                <w:rPr>
                  <w:rFonts w:ascii="Arial" w:hAnsi="Arial" w:cs="Arial"/>
                  <w:sz w:val="20"/>
                  <w:szCs w:val="20"/>
                </w:rPr>
                <w:id w:val="904030463"/>
                <w14:checkbox>
                  <w14:checked w14:val="0"/>
                  <w14:checkedState w14:val="2612" w14:font="MS Gothic"/>
                  <w14:uncheckedState w14:val="2610" w14:font="MS Gothic"/>
                </w14:checkbox>
              </w:sdtPr>
              <w:sdtContent>
                <w:r w:rsidRPr="00C020F9">
                  <w:rPr>
                    <w:rFonts w:ascii="MS Gothic" w:eastAsia="MS Gothic" w:hAnsi="MS Gothic" w:cs="Arial" w:hint="eastAsia"/>
                    <w:sz w:val="20"/>
                    <w:szCs w:val="20"/>
                  </w:rPr>
                  <w:t>☐</w:t>
                </w:r>
              </w:sdtContent>
            </w:sdt>
            <w:r w:rsidRPr="00C020F9">
              <w:rPr>
                <w:rFonts w:ascii="Arial" w:hAnsi="Arial" w:cs="Arial"/>
                <w:sz w:val="20"/>
                <w:szCs w:val="20"/>
              </w:rPr>
              <w:t xml:space="preserve"> Yes   </w:t>
            </w:r>
            <w:sdt>
              <w:sdtPr>
                <w:rPr>
                  <w:rFonts w:ascii="Arial" w:hAnsi="Arial" w:cs="Arial"/>
                  <w:sz w:val="20"/>
                  <w:szCs w:val="20"/>
                </w:rPr>
                <w:id w:val="1351839309"/>
                <w14:checkbox>
                  <w14:checked w14:val="0"/>
                  <w14:checkedState w14:val="2612" w14:font="MS Gothic"/>
                  <w14:uncheckedState w14:val="2610" w14:font="MS Gothic"/>
                </w14:checkbox>
              </w:sdtPr>
              <w:sdtContent>
                <w:r w:rsidRPr="00C020F9">
                  <w:rPr>
                    <w:rFonts w:ascii="MS Gothic" w:eastAsia="MS Gothic" w:hAnsi="MS Gothic" w:cs="MS Gothic" w:hint="eastAsia"/>
                    <w:sz w:val="20"/>
                    <w:szCs w:val="20"/>
                  </w:rPr>
                  <w:t>☐</w:t>
                </w:r>
              </w:sdtContent>
            </w:sdt>
            <w:r w:rsidRPr="00C020F9">
              <w:rPr>
                <w:rFonts w:ascii="Arial" w:hAnsi="Arial" w:cs="Arial"/>
                <w:sz w:val="20"/>
                <w:szCs w:val="20"/>
              </w:rPr>
              <w:t xml:space="preserve"> No</w:t>
            </w:r>
          </w:p>
        </w:tc>
      </w:tr>
      <w:tr w:rsidR="00515ED4" w:rsidRPr="00FF0CB1" w:rsidTr="00642120">
        <w:trPr>
          <w:trHeight w:val="288"/>
        </w:trPr>
        <w:tc>
          <w:tcPr>
            <w:tcW w:w="11016" w:type="dxa"/>
            <w:gridSpan w:val="6"/>
            <w:tcBorders>
              <w:top w:val="nil"/>
              <w:left w:val="nil"/>
              <w:bottom w:val="single" w:sz="4" w:space="0" w:color="auto"/>
              <w:right w:val="nil"/>
            </w:tcBorders>
            <w:vAlign w:val="center"/>
          </w:tcPr>
          <w:p w:rsidR="00515ED4" w:rsidRDefault="00515ED4" w:rsidP="00515ED4">
            <w:pPr>
              <w:ind w:left="1080"/>
              <w:rPr>
                <w:rFonts w:ascii="Arial" w:hAnsi="Arial" w:cs="Arial"/>
                <w:sz w:val="20"/>
                <w:szCs w:val="20"/>
              </w:rPr>
            </w:pPr>
            <w:r>
              <w:rPr>
                <w:rFonts w:ascii="Arial" w:hAnsi="Arial" w:cs="Arial"/>
                <w:sz w:val="20"/>
                <w:szCs w:val="20"/>
              </w:rPr>
              <w:t xml:space="preserve">Requests for extension must be made, in writing, a minimum of 10 days prior to the due date of the audit report and must convey why the entity and the CPA consider an extension necessary, including sufficient detail to permit an informed decision on the request. </w:t>
            </w:r>
          </w:p>
        </w:tc>
      </w:tr>
    </w:tbl>
    <w:p w:rsidR="00531939" w:rsidRDefault="00531939">
      <w:r>
        <w:br w:type="page"/>
      </w:r>
    </w:p>
    <w:tbl>
      <w:tblPr>
        <w:tblStyle w:val="TableGrid"/>
        <w:tblW w:w="11016" w:type="dxa"/>
        <w:tblLook w:val="04A0" w:firstRow="1" w:lastRow="0" w:firstColumn="1" w:lastColumn="0" w:noHBand="0" w:noVBand="1"/>
      </w:tblPr>
      <w:tblGrid>
        <w:gridCol w:w="5508"/>
        <w:gridCol w:w="2970"/>
        <w:gridCol w:w="2538"/>
      </w:tblGrid>
      <w:tr w:rsidR="006F2769" w:rsidRPr="00FF0CB1" w:rsidTr="00650948">
        <w:trPr>
          <w:trHeight w:val="288"/>
        </w:trPr>
        <w:tc>
          <w:tcPr>
            <w:tcW w:w="8478" w:type="dxa"/>
            <w:gridSpan w:val="2"/>
            <w:tcBorders>
              <w:top w:val="single" w:sz="4" w:space="0" w:color="auto"/>
              <w:left w:val="nil"/>
              <w:bottom w:val="nil"/>
              <w:right w:val="nil"/>
            </w:tcBorders>
            <w:vAlign w:val="center"/>
          </w:tcPr>
          <w:p w:rsidR="006F2769" w:rsidRPr="00642120" w:rsidRDefault="006F2769" w:rsidP="00642120">
            <w:pPr>
              <w:pStyle w:val="ListParagraph"/>
              <w:numPr>
                <w:ilvl w:val="0"/>
                <w:numId w:val="1"/>
              </w:numPr>
              <w:ind w:left="360"/>
              <w:rPr>
                <w:rFonts w:ascii="Arial" w:hAnsi="Arial" w:cs="Arial"/>
                <w:sz w:val="20"/>
                <w:szCs w:val="20"/>
              </w:rPr>
            </w:pPr>
            <w:r>
              <w:lastRenderedPageBreak/>
              <w:br w:type="page"/>
            </w:r>
            <w:r>
              <w:rPr>
                <w:rFonts w:ascii="Arial" w:hAnsi="Arial" w:cs="Arial"/>
                <w:sz w:val="20"/>
                <w:szCs w:val="20"/>
              </w:rPr>
              <w:t>Auditors are required to include an internal control letter with the audit report. Has the company included the internal control letter with the audit report?</w:t>
            </w:r>
          </w:p>
        </w:tc>
        <w:tc>
          <w:tcPr>
            <w:tcW w:w="2538" w:type="dxa"/>
            <w:tcBorders>
              <w:top w:val="single" w:sz="4" w:space="0" w:color="auto"/>
              <w:left w:val="nil"/>
              <w:bottom w:val="nil"/>
              <w:right w:val="nil"/>
            </w:tcBorders>
          </w:tcPr>
          <w:p w:rsidR="006F2769" w:rsidRDefault="006F2769" w:rsidP="00452BA2">
            <w:pPr>
              <w:jc w:val="center"/>
            </w:pPr>
            <w:sdt>
              <w:sdtPr>
                <w:rPr>
                  <w:rFonts w:ascii="Arial" w:hAnsi="Arial" w:cs="Arial"/>
                  <w:sz w:val="20"/>
                  <w:szCs w:val="20"/>
                </w:rPr>
                <w:id w:val="-2106797822"/>
                <w14:checkbox>
                  <w14:checked w14:val="0"/>
                  <w14:checkedState w14:val="2612" w14:font="MS Gothic"/>
                  <w14:uncheckedState w14:val="2610" w14:font="MS Gothic"/>
                </w14:checkbox>
              </w:sdtPr>
              <w:sdtContent>
                <w:r w:rsidRPr="006673F3">
                  <w:rPr>
                    <w:rFonts w:ascii="MS Gothic" w:eastAsia="MS Gothic" w:hAnsi="MS Gothic" w:cs="Arial" w:hint="eastAsia"/>
                    <w:sz w:val="20"/>
                    <w:szCs w:val="20"/>
                  </w:rPr>
                  <w:t>☐</w:t>
                </w:r>
              </w:sdtContent>
            </w:sdt>
            <w:r w:rsidRPr="006673F3">
              <w:rPr>
                <w:rFonts w:ascii="Arial" w:hAnsi="Arial" w:cs="Arial"/>
                <w:sz w:val="20"/>
                <w:szCs w:val="20"/>
              </w:rPr>
              <w:t xml:space="preserve"> Yes   </w:t>
            </w:r>
            <w:sdt>
              <w:sdtPr>
                <w:rPr>
                  <w:rFonts w:ascii="Arial" w:hAnsi="Arial" w:cs="Arial"/>
                  <w:sz w:val="20"/>
                  <w:szCs w:val="20"/>
                </w:rPr>
                <w:id w:val="-1282328602"/>
                <w14:checkbox>
                  <w14:checked w14:val="0"/>
                  <w14:checkedState w14:val="2612" w14:font="MS Gothic"/>
                  <w14:uncheckedState w14:val="2610" w14:font="MS Gothic"/>
                </w14:checkbox>
              </w:sdtPr>
              <w:sdtContent>
                <w:r w:rsidRPr="006673F3">
                  <w:rPr>
                    <w:rFonts w:ascii="MS Gothic" w:eastAsia="MS Gothic" w:hAnsi="MS Gothic" w:cs="MS Gothic" w:hint="eastAsia"/>
                    <w:sz w:val="20"/>
                    <w:szCs w:val="20"/>
                  </w:rPr>
                  <w:t>☐</w:t>
                </w:r>
              </w:sdtContent>
            </w:sdt>
            <w:r w:rsidRPr="006673F3">
              <w:rPr>
                <w:rFonts w:ascii="Arial" w:hAnsi="Arial" w:cs="Arial"/>
                <w:sz w:val="20"/>
                <w:szCs w:val="20"/>
              </w:rPr>
              <w:t xml:space="preserve"> No</w:t>
            </w:r>
          </w:p>
        </w:tc>
      </w:tr>
      <w:tr w:rsidR="006F2769" w:rsidRPr="00FF0CB1" w:rsidTr="00650948">
        <w:trPr>
          <w:trHeight w:val="288"/>
        </w:trPr>
        <w:tc>
          <w:tcPr>
            <w:tcW w:w="8478" w:type="dxa"/>
            <w:gridSpan w:val="2"/>
            <w:tcBorders>
              <w:top w:val="nil"/>
              <w:left w:val="nil"/>
              <w:bottom w:val="single" w:sz="4" w:space="0" w:color="auto"/>
              <w:right w:val="nil"/>
            </w:tcBorders>
            <w:vAlign w:val="center"/>
          </w:tcPr>
          <w:p w:rsidR="006F2769" w:rsidRPr="00642120" w:rsidRDefault="006F2769" w:rsidP="00642120">
            <w:pPr>
              <w:pStyle w:val="ListParagraph"/>
              <w:numPr>
                <w:ilvl w:val="0"/>
                <w:numId w:val="8"/>
              </w:numPr>
              <w:rPr>
                <w:rFonts w:ascii="Arial" w:hAnsi="Arial" w:cs="Arial"/>
                <w:sz w:val="20"/>
                <w:szCs w:val="20"/>
              </w:rPr>
            </w:pPr>
            <w:r>
              <w:br w:type="page"/>
            </w:r>
            <w:r>
              <w:rPr>
                <w:rFonts w:ascii="Arial" w:hAnsi="Arial" w:cs="Arial"/>
                <w:sz w:val="20"/>
                <w:szCs w:val="20"/>
              </w:rPr>
              <w:t>Any material weaknesses noted in the internal control letter must be accompanied by a summary of any remedial action taken or proposed. Has the company filed an explanation of the remedial action taken to correct the material weakness identified by the auditors?</w:t>
            </w:r>
          </w:p>
        </w:tc>
        <w:tc>
          <w:tcPr>
            <w:tcW w:w="2538" w:type="dxa"/>
            <w:tcBorders>
              <w:top w:val="nil"/>
              <w:left w:val="nil"/>
              <w:bottom w:val="single" w:sz="4" w:space="0" w:color="auto"/>
              <w:right w:val="nil"/>
            </w:tcBorders>
          </w:tcPr>
          <w:p w:rsidR="006F2769" w:rsidRDefault="006F2769" w:rsidP="00452BA2">
            <w:pPr>
              <w:jc w:val="center"/>
            </w:pPr>
            <w:sdt>
              <w:sdtPr>
                <w:rPr>
                  <w:rFonts w:ascii="Arial" w:hAnsi="Arial" w:cs="Arial"/>
                  <w:sz w:val="20"/>
                  <w:szCs w:val="20"/>
                </w:rPr>
                <w:id w:val="-1129934364"/>
                <w14:checkbox>
                  <w14:checked w14:val="0"/>
                  <w14:checkedState w14:val="2612" w14:font="MS Gothic"/>
                  <w14:uncheckedState w14:val="2610" w14:font="MS Gothic"/>
                </w14:checkbox>
              </w:sdtPr>
              <w:sdtContent>
                <w:r w:rsidRPr="006673F3">
                  <w:rPr>
                    <w:rFonts w:ascii="MS Gothic" w:eastAsia="MS Gothic" w:hAnsi="MS Gothic" w:cs="Arial" w:hint="eastAsia"/>
                    <w:sz w:val="20"/>
                    <w:szCs w:val="20"/>
                  </w:rPr>
                  <w:t>☐</w:t>
                </w:r>
              </w:sdtContent>
            </w:sdt>
            <w:r w:rsidRPr="006673F3">
              <w:rPr>
                <w:rFonts w:ascii="Arial" w:hAnsi="Arial" w:cs="Arial"/>
                <w:sz w:val="20"/>
                <w:szCs w:val="20"/>
              </w:rPr>
              <w:t xml:space="preserve"> Yes   </w:t>
            </w:r>
            <w:sdt>
              <w:sdtPr>
                <w:rPr>
                  <w:rFonts w:ascii="Arial" w:hAnsi="Arial" w:cs="Arial"/>
                  <w:sz w:val="20"/>
                  <w:szCs w:val="20"/>
                </w:rPr>
                <w:id w:val="634072528"/>
                <w14:checkbox>
                  <w14:checked w14:val="0"/>
                  <w14:checkedState w14:val="2612" w14:font="MS Gothic"/>
                  <w14:uncheckedState w14:val="2610" w14:font="MS Gothic"/>
                </w14:checkbox>
              </w:sdtPr>
              <w:sdtContent>
                <w:r w:rsidRPr="006673F3">
                  <w:rPr>
                    <w:rFonts w:ascii="MS Gothic" w:eastAsia="MS Gothic" w:hAnsi="MS Gothic" w:cs="MS Gothic" w:hint="eastAsia"/>
                    <w:sz w:val="20"/>
                    <w:szCs w:val="20"/>
                  </w:rPr>
                  <w:t>☐</w:t>
                </w:r>
              </w:sdtContent>
            </w:sdt>
            <w:r w:rsidRPr="006673F3">
              <w:rPr>
                <w:rFonts w:ascii="Arial" w:hAnsi="Arial" w:cs="Arial"/>
                <w:sz w:val="20"/>
                <w:szCs w:val="20"/>
              </w:rPr>
              <w:t xml:space="preserve"> No</w:t>
            </w:r>
          </w:p>
        </w:tc>
      </w:tr>
      <w:tr w:rsidR="006F2769" w:rsidRPr="00FF0CB1" w:rsidTr="00F61B85">
        <w:trPr>
          <w:trHeight w:val="1205"/>
        </w:trPr>
        <w:tc>
          <w:tcPr>
            <w:tcW w:w="8478" w:type="dxa"/>
            <w:gridSpan w:val="2"/>
            <w:tcBorders>
              <w:top w:val="single" w:sz="4" w:space="0" w:color="auto"/>
              <w:left w:val="nil"/>
              <w:bottom w:val="single" w:sz="4" w:space="0" w:color="auto"/>
              <w:right w:val="nil"/>
            </w:tcBorders>
            <w:vAlign w:val="center"/>
          </w:tcPr>
          <w:p w:rsidR="006F2769" w:rsidRDefault="006F2769" w:rsidP="00A563D9">
            <w:pPr>
              <w:pStyle w:val="ListParagraph"/>
              <w:numPr>
                <w:ilvl w:val="0"/>
                <w:numId w:val="1"/>
              </w:numPr>
              <w:ind w:left="360"/>
              <w:rPr>
                <w:rFonts w:ascii="Arial" w:hAnsi="Arial" w:cs="Arial"/>
                <w:sz w:val="20"/>
                <w:szCs w:val="20"/>
              </w:rPr>
            </w:pPr>
            <w:r>
              <w:rPr>
                <w:rFonts w:ascii="Arial" w:hAnsi="Arial" w:cs="Arial"/>
                <w:sz w:val="20"/>
                <w:szCs w:val="20"/>
              </w:rPr>
              <w:t>Have you enclosed an accountant’s letter of qualifications whereby they are acknowledging:</w:t>
            </w:r>
          </w:p>
          <w:p w:rsidR="006F2769" w:rsidRDefault="006F2769" w:rsidP="00A563D9">
            <w:pPr>
              <w:pStyle w:val="ListParagraph"/>
              <w:numPr>
                <w:ilvl w:val="0"/>
                <w:numId w:val="9"/>
              </w:numPr>
              <w:rPr>
                <w:rFonts w:ascii="Arial" w:hAnsi="Arial" w:cs="Arial"/>
                <w:sz w:val="20"/>
                <w:szCs w:val="20"/>
              </w:rPr>
            </w:pPr>
            <w:r>
              <w:rPr>
                <w:rFonts w:ascii="Arial" w:hAnsi="Arial" w:cs="Arial"/>
                <w:sz w:val="20"/>
                <w:szCs w:val="20"/>
              </w:rPr>
              <w:t xml:space="preserve">The accountant’s understanding that DHS will be relying on the financial statements, in accordance with the entity’s contract; </w:t>
            </w:r>
          </w:p>
          <w:p w:rsidR="006F2769" w:rsidRPr="00A563D9" w:rsidRDefault="006F2769" w:rsidP="00A563D9">
            <w:pPr>
              <w:pStyle w:val="ListParagraph"/>
              <w:numPr>
                <w:ilvl w:val="0"/>
                <w:numId w:val="9"/>
              </w:numPr>
              <w:rPr>
                <w:rFonts w:ascii="Arial" w:hAnsi="Arial" w:cs="Arial"/>
                <w:sz w:val="20"/>
                <w:szCs w:val="20"/>
              </w:rPr>
            </w:pPr>
            <w:r>
              <w:rPr>
                <w:rFonts w:ascii="Arial" w:hAnsi="Arial" w:cs="Arial"/>
                <w:sz w:val="20"/>
                <w:szCs w:val="20"/>
              </w:rPr>
              <w:t>That they may be asked to make work papers available for review?</w:t>
            </w:r>
          </w:p>
        </w:tc>
        <w:tc>
          <w:tcPr>
            <w:tcW w:w="2538" w:type="dxa"/>
            <w:tcBorders>
              <w:top w:val="single" w:sz="4" w:space="0" w:color="auto"/>
              <w:left w:val="nil"/>
              <w:bottom w:val="single" w:sz="4" w:space="0" w:color="auto"/>
              <w:right w:val="nil"/>
            </w:tcBorders>
          </w:tcPr>
          <w:p w:rsidR="006F2769" w:rsidRDefault="006F2769" w:rsidP="00452BA2">
            <w:pPr>
              <w:jc w:val="center"/>
            </w:pPr>
            <w:sdt>
              <w:sdtPr>
                <w:rPr>
                  <w:rFonts w:ascii="Arial" w:hAnsi="Arial" w:cs="Arial"/>
                  <w:sz w:val="20"/>
                  <w:szCs w:val="20"/>
                </w:rPr>
                <w:id w:val="1005794065"/>
                <w14:checkbox>
                  <w14:checked w14:val="0"/>
                  <w14:checkedState w14:val="2612" w14:font="MS Gothic"/>
                  <w14:uncheckedState w14:val="2610" w14:font="MS Gothic"/>
                </w14:checkbox>
              </w:sdtPr>
              <w:sdtContent>
                <w:r w:rsidR="00F61B85">
                  <w:rPr>
                    <w:rFonts w:ascii="MS Gothic" w:eastAsia="MS Gothic" w:hAnsi="MS Gothic" w:cs="Arial" w:hint="eastAsia"/>
                    <w:sz w:val="20"/>
                    <w:szCs w:val="20"/>
                  </w:rPr>
                  <w:t>☐</w:t>
                </w:r>
              </w:sdtContent>
            </w:sdt>
            <w:r w:rsidRPr="006673F3">
              <w:rPr>
                <w:rFonts w:ascii="Arial" w:hAnsi="Arial" w:cs="Arial"/>
                <w:sz w:val="20"/>
                <w:szCs w:val="20"/>
              </w:rPr>
              <w:t xml:space="preserve"> Yes   </w:t>
            </w:r>
            <w:sdt>
              <w:sdtPr>
                <w:rPr>
                  <w:rFonts w:ascii="Arial" w:hAnsi="Arial" w:cs="Arial"/>
                  <w:sz w:val="20"/>
                  <w:szCs w:val="20"/>
                </w:rPr>
                <w:id w:val="1894077456"/>
                <w14:checkbox>
                  <w14:checked w14:val="0"/>
                  <w14:checkedState w14:val="2612" w14:font="MS Gothic"/>
                  <w14:uncheckedState w14:val="2610" w14:font="MS Gothic"/>
                </w14:checkbox>
              </w:sdtPr>
              <w:sdtContent>
                <w:r w:rsidRPr="006673F3">
                  <w:rPr>
                    <w:rFonts w:ascii="MS Gothic" w:eastAsia="MS Gothic" w:hAnsi="MS Gothic" w:cs="MS Gothic" w:hint="eastAsia"/>
                    <w:sz w:val="20"/>
                    <w:szCs w:val="20"/>
                  </w:rPr>
                  <w:t>☐</w:t>
                </w:r>
              </w:sdtContent>
            </w:sdt>
            <w:r w:rsidRPr="006673F3">
              <w:rPr>
                <w:rFonts w:ascii="Arial" w:hAnsi="Arial" w:cs="Arial"/>
                <w:sz w:val="20"/>
                <w:szCs w:val="20"/>
              </w:rPr>
              <w:t xml:space="preserve"> No</w:t>
            </w:r>
          </w:p>
        </w:tc>
      </w:tr>
      <w:tr w:rsidR="00A563D9" w:rsidRPr="00FF0CB1" w:rsidTr="00F61B85">
        <w:tc>
          <w:tcPr>
            <w:tcW w:w="5508" w:type="dxa"/>
            <w:tcBorders>
              <w:top w:val="single" w:sz="4" w:space="0" w:color="auto"/>
              <w:left w:val="nil"/>
              <w:bottom w:val="nil"/>
              <w:right w:val="single" w:sz="4" w:space="0" w:color="auto"/>
            </w:tcBorders>
            <w:vAlign w:val="center"/>
          </w:tcPr>
          <w:p w:rsidR="00A563D9" w:rsidRPr="00A563D9" w:rsidRDefault="00A563D9" w:rsidP="00A563D9">
            <w:pPr>
              <w:rPr>
                <w:rFonts w:ascii="Arial" w:hAnsi="Arial" w:cs="Arial"/>
                <w:b/>
                <w:sz w:val="20"/>
                <w:szCs w:val="20"/>
              </w:rPr>
            </w:pPr>
            <w:r w:rsidRPr="00A563D9">
              <w:rPr>
                <w:rFonts w:ascii="Arial" w:hAnsi="Arial" w:cs="Arial"/>
                <w:b/>
                <w:sz w:val="20"/>
                <w:szCs w:val="20"/>
              </w:rPr>
              <w:t xml:space="preserve">Name of Financial Officer/Financial Director </w:t>
            </w:r>
          </w:p>
        </w:tc>
        <w:tc>
          <w:tcPr>
            <w:tcW w:w="5508" w:type="dxa"/>
            <w:gridSpan w:val="2"/>
            <w:tcBorders>
              <w:top w:val="single" w:sz="4" w:space="0" w:color="auto"/>
              <w:left w:val="single" w:sz="4" w:space="0" w:color="auto"/>
              <w:bottom w:val="nil"/>
              <w:right w:val="nil"/>
            </w:tcBorders>
            <w:vAlign w:val="center"/>
          </w:tcPr>
          <w:p w:rsidR="00A563D9" w:rsidRPr="00A563D9" w:rsidRDefault="00A563D9" w:rsidP="00A563D9">
            <w:pPr>
              <w:rPr>
                <w:rFonts w:ascii="Arial" w:hAnsi="Arial" w:cs="Arial"/>
                <w:b/>
                <w:sz w:val="20"/>
                <w:szCs w:val="20"/>
              </w:rPr>
            </w:pPr>
            <w:r w:rsidRPr="00A563D9">
              <w:rPr>
                <w:rFonts w:ascii="Arial" w:hAnsi="Arial" w:cs="Arial"/>
                <w:b/>
                <w:sz w:val="20"/>
                <w:szCs w:val="20"/>
              </w:rPr>
              <w:t>Title of Financial Officer/Finance Director</w:t>
            </w:r>
            <w:r>
              <w:rPr>
                <w:rFonts w:ascii="Arial" w:hAnsi="Arial" w:cs="Arial"/>
                <w:b/>
                <w:sz w:val="20"/>
                <w:szCs w:val="20"/>
              </w:rPr>
              <w:t xml:space="preserve"> </w:t>
            </w:r>
          </w:p>
        </w:tc>
      </w:tr>
      <w:tr w:rsidR="00A563D9" w:rsidRPr="00F61B85" w:rsidTr="00F61B85">
        <w:trPr>
          <w:trHeight w:val="540"/>
        </w:trPr>
        <w:sdt>
          <w:sdtPr>
            <w:rPr>
              <w:rStyle w:val="TNR11"/>
              <w:rFonts w:cs="Times New Roman"/>
            </w:rPr>
            <w:id w:val="1501853029"/>
            <w:placeholder>
              <w:docPart w:val="414F229218794297B7B3C7CB8156EF50"/>
            </w:placeholder>
            <w:showingPlcHdr/>
          </w:sdtPr>
          <w:sdtEndPr>
            <w:rPr>
              <w:rStyle w:val="DefaultParagraphFont"/>
            </w:rPr>
          </w:sdtEndPr>
          <w:sdtContent>
            <w:tc>
              <w:tcPr>
                <w:tcW w:w="5508" w:type="dxa"/>
                <w:tcBorders>
                  <w:top w:val="nil"/>
                  <w:left w:val="nil"/>
                  <w:bottom w:val="single" w:sz="4" w:space="0" w:color="auto"/>
                  <w:right w:val="single" w:sz="4" w:space="0" w:color="auto"/>
                </w:tcBorders>
                <w:vAlign w:val="center"/>
              </w:tcPr>
              <w:p w:rsidR="00A563D9" w:rsidRPr="00F61B85" w:rsidRDefault="00A563D9" w:rsidP="00A563D9">
                <w:pPr>
                  <w:rPr>
                    <w:rFonts w:ascii="Times New Roman" w:hAnsi="Times New Roman" w:cs="Times New Roman"/>
                  </w:rPr>
                </w:pPr>
                <w:r w:rsidRPr="00F61B85">
                  <w:rPr>
                    <w:rStyle w:val="PlaceholderText"/>
                    <w:rFonts w:ascii="Times New Roman" w:hAnsi="Times New Roman" w:cs="Times New Roman"/>
                  </w:rPr>
                  <w:t>Name of Financial Officer/Finance Director</w:t>
                </w:r>
              </w:p>
            </w:tc>
          </w:sdtContent>
        </w:sdt>
        <w:sdt>
          <w:sdtPr>
            <w:rPr>
              <w:rStyle w:val="TNR11"/>
              <w:rFonts w:cs="Times New Roman"/>
            </w:rPr>
            <w:id w:val="919294633"/>
            <w:placeholder>
              <w:docPart w:val="75D2A6FB307C464784C713DBAE5B100B"/>
            </w:placeholder>
            <w:showingPlcHdr/>
          </w:sdtPr>
          <w:sdtEndPr>
            <w:rPr>
              <w:rStyle w:val="DefaultParagraphFont"/>
            </w:rPr>
          </w:sdtEndPr>
          <w:sdtContent>
            <w:tc>
              <w:tcPr>
                <w:tcW w:w="5508" w:type="dxa"/>
                <w:gridSpan w:val="2"/>
                <w:tcBorders>
                  <w:top w:val="nil"/>
                  <w:left w:val="single" w:sz="4" w:space="0" w:color="auto"/>
                  <w:bottom w:val="single" w:sz="4" w:space="0" w:color="auto"/>
                  <w:right w:val="nil"/>
                </w:tcBorders>
                <w:vAlign w:val="center"/>
              </w:tcPr>
              <w:p w:rsidR="00A563D9" w:rsidRPr="00F61B85" w:rsidRDefault="00A563D9" w:rsidP="00A563D9">
                <w:pPr>
                  <w:rPr>
                    <w:rFonts w:ascii="Times New Roman" w:hAnsi="Times New Roman" w:cs="Times New Roman"/>
                  </w:rPr>
                </w:pPr>
                <w:r w:rsidRPr="00F61B85">
                  <w:rPr>
                    <w:rStyle w:val="PlaceholderText"/>
                    <w:rFonts w:ascii="Times New Roman" w:hAnsi="Times New Roman" w:cs="Times New Roman"/>
                  </w:rPr>
                  <w:t>Title of Financial Officer/Finance Director</w:t>
                </w:r>
              </w:p>
            </w:tc>
          </w:sdtContent>
        </w:sdt>
      </w:tr>
      <w:tr w:rsidR="00A563D9" w:rsidRPr="00FF0CB1" w:rsidTr="006F2769">
        <w:trPr>
          <w:trHeight w:val="432"/>
        </w:trPr>
        <w:tc>
          <w:tcPr>
            <w:tcW w:w="8478" w:type="dxa"/>
            <w:gridSpan w:val="2"/>
            <w:tcBorders>
              <w:top w:val="single" w:sz="4" w:space="0" w:color="auto"/>
              <w:left w:val="nil"/>
              <w:bottom w:val="nil"/>
              <w:right w:val="single" w:sz="4" w:space="0" w:color="auto"/>
            </w:tcBorders>
            <w:vAlign w:val="center"/>
          </w:tcPr>
          <w:p w:rsidR="00A563D9" w:rsidRPr="00A563D9" w:rsidRDefault="006F2769" w:rsidP="006F2769">
            <w:pPr>
              <w:rPr>
                <w:rFonts w:ascii="Arial" w:hAnsi="Arial" w:cs="Arial"/>
                <w:b/>
                <w:sz w:val="20"/>
                <w:szCs w:val="20"/>
              </w:rPr>
            </w:pPr>
            <w:r w:rsidRPr="00A563D9">
              <w:rPr>
                <w:rFonts w:ascii="Arial" w:hAnsi="Arial" w:cs="Arial"/>
                <w:b/>
                <w:sz w:val="20"/>
                <w:szCs w:val="20"/>
              </w:rPr>
              <w:t>SIGNATURE</w:t>
            </w:r>
            <w:r>
              <w:rPr>
                <w:rFonts w:ascii="Arial" w:hAnsi="Arial" w:cs="Arial"/>
                <w:b/>
                <w:sz w:val="20"/>
                <w:szCs w:val="20"/>
              </w:rPr>
              <w:t xml:space="preserve"> </w:t>
            </w:r>
            <w:r w:rsidRPr="006F2769">
              <w:rPr>
                <w:rFonts w:ascii="Arial" w:hAnsi="Arial" w:cs="Arial"/>
                <w:sz w:val="20"/>
                <w:szCs w:val="20"/>
              </w:rPr>
              <w:t>–</w:t>
            </w:r>
            <w:r w:rsidR="00A563D9" w:rsidRPr="00A563D9">
              <w:rPr>
                <w:rFonts w:ascii="Arial" w:hAnsi="Arial" w:cs="Arial"/>
                <w:b/>
                <w:sz w:val="20"/>
                <w:szCs w:val="20"/>
              </w:rPr>
              <w:t xml:space="preserve"> </w:t>
            </w:r>
            <w:r w:rsidR="00A563D9" w:rsidRPr="006F2769">
              <w:rPr>
                <w:rFonts w:ascii="Arial" w:hAnsi="Arial" w:cs="Arial"/>
                <w:sz w:val="20"/>
                <w:szCs w:val="20"/>
              </w:rPr>
              <w:t>Financial Officer/Finance Director</w:t>
            </w:r>
          </w:p>
        </w:tc>
        <w:tc>
          <w:tcPr>
            <w:tcW w:w="2538" w:type="dxa"/>
            <w:tcBorders>
              <w:top w:val="single" w:sz="4" w:space="0" w:color="auto"/>
              <w:left w:val="single" w:sz="4" w:space="0" w:color="auto"/>
              <w:bottom w:val="nil"/>
              <w:right w:val="nil"/>
            </w:tcBorders>
            <w:vAlign w:val="center"/>
          </w:tcPr>
          <w:p w:rsidR="00A563D9" w:rsidRPr="006F2769" w:rsidRDefault="00A563D9" w:rsidP="00515ED4">
            <w:pPr>
              <w:rPr>
                <w:rFonts w:ascii="Arial" w:hAnsi="Arial" w:cs="Arial"/>
                <w:sz w:val="20"/>
                <w:szCs w:val="20"/>
              </w:rPr>
            </w:pPr>
            <w:r w:rsidRPr="006F2769">
              <w:rPr>
                <w:rFonts w:ascii="Arial" w:hAnsi="Arial" w:cs="Arial"/>
                <w:sz w:val="20"/>
                <w:szCs w:val="20"/>
              </w:rPr>
              <w:t>Date</w:t>
            </w:r>
          </w:p>
        </w:tc>
      </w:tr>
      <w:tr w:rsidR="00A563D9" w:rsidRPr="00FF0CB1" w:rsidTr="006F2769">
        <w:trPr>
          <w:trHeight w:val="522"/>
        </w:trPr>
        <w:tc>
          <w:tcPr>
            <w:tcW w:w="8478" w:type="dxa"/>
            <w:gridSpan w:val="2"/>
            <w:tcBorders>
              <w:top w:val="nil"/>
              <w:left w:val="nil"/>
              <w:bottom w:val="single" w:sz="4" w:space="0" w:color="auto"/>
              <w:right w:val="single" w:sz="4" w:space="0" w:color="auto"/>
            </w:tcBorders>
            <w:vAlign w:val="center"/>
          </w:tcPr>
          <w:p w:rsidR="00A563D9" w:rsidRDefault="00A563D9" w:rsidP="00515ED4">
            <w:pPr>
              <w:rPr>
                <w:rFonts w:ascii="Arial" w:hAnsi="Arial" w:cs="Arial"/>
                <w:sz w:val="20"/>
                <w:szCs w:val="20"/>
              </w:rPr>
            </w:pPr>
          </w:p>
        </w:tc>
        <w:tc>
          <w:tcPr>
            <w:tcW w:w="2538" w:type="dxa"/>
            <w:tcBorders>
              <w:top w:val="nil"/>
              <w:left w:val="single" w:sz="4" w:space="0" w:color="auto"/>
              <w:bottom w:val="single" w:sz="4" w:space="0" w:color="auto"/>
              <w:right w:val="nil"/>
            </w:tcBorders>
            <w:vAlign w:val="center"/>
          </w:tcPr>
          <w:p w:rsidR="00A563D9" w:rsidRDefault="00A563D9" w:rsidP="00515ED4">
            <w:pPr>
              <w:rPr>
                <w:rFonts w:ascii="Arial" w:hAnsi="Arial" w:cs="Arial"/>
                <w:sz w:val="20"/>
                <w:szCs w:val="20"/>
              </w:rPr>
            </w:pPr>
          </w:p>
        </w:tc>
      </w:tr>
    </w:tbl>
    <w:p w:rsidR="00DD3866" w:rsidRPr="00FF0CB1" w:rsidRDefault="00DD3866" w:rsidP="00CE59C6">
      <w:pPr>
        <w:rPr>
          <w:rFonts w:ascii="Arial" w:hAnsi="Arial" w:cs="Arial"/>
          <w:b/>
          <w:sz w:val="24"/>
        </w:rPr>
      </w:pPr>
    </w:p>
    <w:sectPr w:rsidR="00DD3866" w:rsidRPr="00FF0CB1" w:rsidSect="00801F21">
      <w:headerReference w:type="defaul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00B" w:rsidRDefault="0067600B" w:rsidP="00A96537">
      <w:pPr>
        <w:spacing w:after="0" w:line="240" w:lineRule="auto"/>
      </w:pPr>
      <w:r>
        <w:separator/>
      </w:r>
    </w:p>
  </w:endnote>
  <w:endnote w:type="continuationSeparator" w:id="0">
    <w:p w:rsidR="0067600B" w:rsidRDefault="0067600B" w:rsidP="00A9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00B" w:rsidRDefault="0067600B" w:rsidP="00A96537">
      <w:pPr>
        <w:spacing w:after="0" w:line="240" w:lineRule="auto"/>
      </w:pPr>
      <w:r>
        <w:separator/>
      </w:r>
    </w:p>
  </w:footnote>
  <w:footnote w:type="continuationSeparator" w:id="0">
    <w:p w:rsidR="0067600B" w:rsidRDefault="0067600B" w:rsidP="00A965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801F21" w:rsidTr="00323219">
      <w:tc>
        <w:tcPr>
          <w:tcW w:w="5508" w:type="dxa"/>
        </w:tcPr>
        <w:p w:rsidR="00801F21" w:rsidRPr="00A96537" w:rsidRDefault="00801F21" w:rsidP="006F2769">
          <w:pPr>
            <w:pStyle w:val="Header"/>
            <w:rPr>
              <w:rFonts w:cs="Times New Roman"/>
            </w:rPr>
          </w:pPr>
          <w:r>
            <w:rPr>
              <w:rFonts w:ascii="Arial" w:hAnsi="Arial" w:cs="Arial"/>
              <w:sz w:val="18"/>
              <w:szCs w:val="18"/>
            </w:rPr>
            <w:t>F-</w:t>
          </w:r>
          <w:r w:rsidR="006F2769">
            <w:rPr>
              <w:rFonts w:ascii="Arial" w:hAnsi="Arial" w:cs="Arial"/>
              <w:sz w:val="18"/>
              <w:szCs w:val="18"/>
            </w:rPr>
            <w:t>02021</w:t>
          </w:r>
        </w:p>
      </w:tc>
      <w:tc>
        <w:tcPr>
          <w:tcW w:w="5508" w:type="dxa"/>
        </w:tcPr>
        <w:p w:rsidR="00801F21" w:rsidRPr="00780624" w:rsidRDefault="00801F21" w:rsidP="00A44664">
          <w:pPr>
            <w:pStyle w:val="Header"/>
            <w:jc w:val="right"/>
            <w:rPr>
              <w:rFonts w:ascii="Arial" w:hAnsi="Arial" w:cs="Arial"/>
              <w:sz w:val="18"/>
              <w:szCs w:val="18"/>
            </w:rPr>
          </w:pPr>
          <w:r w:rsidRPr="00780624">
            <w:rPr>
              <w:rFonts w:ascii="Arial" w:hAnsi="Arial" w:cs="Arial"/>
              <w:sz w:val="18"/>
              <w:szCs w:val="18"/>
            </w:rPr>
            <w:t xml:space="preserve">Page </w:t>
          </w:r>
          <w:r w:rsidRPr="00780624">
            <w:rPr>
              <w:rFonts w:ascii="Arial" w:hAnsi="Arial" w:cs="Arial"/>
              <w:b/>
              <w:sz w:val="18"/>
              <w:szCs w:val="18"/>
            </w:rPr>
            <w:fldChar w:fldCharType="begin"/>
          </w:r>
          <w:r w:rsidRPr="00780624">
            <w:rPr>
              <w:rFonts w:ascii="Arial" w:hAnsi="Arial" w:cs="Arial"/>
              <w:b/>
              <w:sz w:val="18"/>
              <w:szCs w:val="18"/>
            </w:rPr>
            <w:instrText xml:space="preserve"> PAGE  \* Arabic  \* MERGEFORMAT </w:instrText>
          </w:r>
          <w:r w:rsidRPr="00780624">
            <w:rPr>
              <w:rFonts w:ascii="Arial" w:hAnsi="Arial" w:cs="Arial"/>
              <w:b/>
              <w:sz w:val="18"/>
              <w:szCs w:val="18"/>
            </w:rPr>
            <w:fldChar w:fldCharType="separate"/>
          </w:r>
          <w:r w:rsidR="002758C8">
            <w:rPr>
              <w:rFonts w:ascii="Arial" w:hAnsi="Arial" w:cs="Arial"/>
              <w:b/>
              <w:noProof/>
              <w:sz w:val="18"/>
              <w:szCs w:val="18"/>
            </w:rPr>
            <w:t>2</w:t>
          </w:r>
          <w:r w:rsidRPr="00780624">
            <w:rPr>
              <w:rFonts w:ascii="Arial" w:hAnsi="Arial" w:cs="Arial"/>
              <w:b/>
              <w:sz w:val="18"/>
              <w:szCs w:val="18"/>
            </w:rPr>
            <w:fldChar w:fldCharType="end"/>
          </w:r>
          <w:r w:rsidRPr="00780624">
            <w:rPr>
              <w:rFonts w:ascii="Arial" w:hAnsi="Arial" w:cs="Arial"/>
              <w:sz w:val="18"/>
              <w:szCs w:val="18"/>
            </w:rPr>
            <w:t xml:space="preserve"> of </w:t>
          </w:r>
          <w:r w:rsidRPr="00780624">
            <w:rPr>
              <w:rFonts w:ascii="Arial" w:hAnsi="Arial" w:cs="Arial"/>
              <w:b/>
              <w:sz w:val="18"/>
              <w:szCs w:val="18"/>
            </w:rPr>
            <w:fldChar w:fldCharType="begin"/>
          </w:r>
          <w:r w:rsidRPr="00780624">
            <w:rPr>
              <w:rFonts w:ascii="Arial" w:hAnsi="Arial" w:cs="Arial"/>
              <w:b/>
              <w:sz w:val="18"/>
              <w:szCs w:val="18"/>
            </w:rPr>
            <w:instrText xml:space="preserve"> NUMPAGES  \* Arabic  \* MERGEFORMAT </w:instrText>
          </w:r>
          <w:r w:rsidRPr="00780624">
            <w:rPr>
              <w:rFonts w:ascii="Arial" w:hAnsi="Arial" w:cs="Arial"/>
              <w:b/>
              <w:sz w:val="18"/>
              <w:szCs w:val="18"/>
            </w:rPr>
            <w:fldChar w:fldCharType="separate"/>
          </w:r>
          <w:r w:rsidR="002758C8">
            <w:rPr>
              <w:rFonts w:ascii="Arial" w:hAnsi="Arial" w:cs="Arial"/>
              <w:b/>
              <w:noProof/>
              <w:sz w:val="18"/>
              <w:szCs w:val="18"/>
            </w:rPr>
            <w:t>2</w:t>
          </w:r>
          <w:r w:rsidRPr="00780624">
            <w:rPr>
              <w:rFonts w:ascii="Arial" w:hAnsi="Arial" w:cs="Arial"/>
              <w:b/>
              <w:sz w:val="18"/>
              <w:szCs w:val="18"/>
            </w:rPr>
            <w:fldChar w:fldCharType="end"/>
          </w:r>
        </w:p>
      </w:tc>
    </w:tr>
  </w:tbl>
  <w:p w:rsidR="00A96537" w:rsidRDefault="00A965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50682"/>
    <w:multiLevelType w:val="hybridMultilevel"/>
    <w:tmpl w:val="AABED6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AF581A"/>
    <w:multiLevelType w:val="hybridMultilevel"/>
    <w:tmpl w:val="69D0A7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393AD7"/>
    <w:multiLevelType w:val="hybridMultilevel"/>
    <w:tmpl w:val="6C80CB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0913EE"/>
    <w:multiLevelType w:val="hybridMultilevel"/>
    <w:tmpl w:val="86BC4B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0330EC"/>
    <w:multiLevelType w:val="hybridMultilevel"/>
    <w:tmpl w:val="392A91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F353FC"/>
    <w:multiLevelType w:val="hybridMultilevel"/>
    <w:tmpl w:val="7DA48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0F2DCC"/>
    <w:multiLevelType w:val="hybridMultilevel"/>
    <w:tmpl w:val="49CA2F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AD5E8B"/>
    <w:multiLevelType w:val="hybridMultilevel"/>
    <w:tmpl w:val="8DAA46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875A36"/>
    <w:multiLevelType w:val="hybridMultilevel"/>
    <w:tmpl w:val="F5DEFC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8"/>
  </w:num>
  <w:num w:numId="5">
    <w:abstractNumId w:val="4"/>
  </w:num>
  <w:num w:numId="6">
    <w:abstractNumId w:val="3"/>
  </w:num>
  <w:num w:numId="7">
    <w:abstractNumId w:val="7"/>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AzXvfhG/2atqYIFPudFQFMRqCBo=" w:salt="V35wfm+nZBPZawy0KGZ0nA=="/>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010"/>
    <w:rsid w:val="0002549F"/>
    <w:rsid w:val="00052C25"/>
    <w:rsid w:val="000657B2"/>
    <w:rsid w:val="00066EB5"/>
    <w:rsid w:val="000972FA"/>
    <w:rsid w:val="000A34BA"/>
    <w:rsid w:val="000C1259"/>
    <w:rsid w:val="000C5FD4"/>
    <w:rsid w:val="000E28E7"/>
    <w:rsid w:val="000E2F26"/>
    <w:rsid w:val="000E3085"/>
    <w:rsid w:val="000F15AC"/>
    <w:rsid w:val="000F7B19"/>
    <w:rsid w:val="0011574B"/>
    <w:rsid w:val="00120AB2"/>
    <w:rsid w:val="001279BD"/>
    <w:rsid w:val="0013467C"/>
    <w:rsid w:val="00145BDB"/>
    <w:rsid w:val="00152A0B"/>
    <w:rsid w:val="00163388"/>
    <w:rsid w:val="00164956"/>
    <w:rsid w:val="00164DAF"/>
    <w:rsid w:val="001725B4"/>
    <w:rsid w:val="0019057A"/>
    <w:rsid w:val="001A76AE"/>
    <w:rsid w:val="001B489F"/>
    <w:rsid w:val="001B5C88"/>
    <w:rsid w:val="001B75DD"/>
    <w:rsid w:val="001D7413"/>
    <w:rsid w:val="001E17E8"/>
    <w:rsid w:val="001E2720"/>
    <w:rsid w:val="001E68EC"/>
    <w:rsid w:val="001F029C"/>
    <w:rsid w:val="001F5998"/>
    <w:rsid w:val="002034D9"/>
    <w:rsid w:val="00205BD1"/>
    <w:rsid w:val="00220F0E"/>
    <w:rsid w:val="00224A5F"/>
    <w:rsid w:val="00227755"/>
    <w:rsid w:val="0024187C"/>
    <w:rsid w:val="00247EF7"/>
    <w:rsid w:val="00250BA9"/>
    <w:rsid w:val="00261C6D"/>
    <w:rsid w:val="0026357F"/>
    <w:rsid w:val="00266526"/>
    <w:rsid w:val="002707CF"/>
    <w:rsid w:val="002758C8"/>
    <w:rsid w:val="0029008B"/>
    <w:rsid w:val="00293BCA"/>
    <w:rsid w:val="002C0381"/>
    <w:rsid w:val="002F1CFC"/>
    <w:rsid w:val="00307A48"/>
    <w:rsid w:val="00311F42"/>
    <w:rsid w:val="00323219"/>
    <w:rsid w:val="003240B3"/>
    <w:rsid w:val="003254E3"/>
    <w:rsid w:val="0032702D"/>
    <w:rsid w:val="00330264"/>
    <w:rsid w:val="00334035"/>
    <w:rsid w:val="00334964"/>
    <w:rsid w:val="003416E8"/>
    <w:rsid w:val="003505D6"/>
    <w:rsid w:val="003605AE"/>
    <w:rsid w:val="00361BAA"/>
    <w:rsid w:val="00367A97"/>
    <w:rsid w:val="00374B92"/>
    <w:rsid w:val="00380FAB"/>
    <w:rsid w:val="00381631"/>
    <w:rsid w:val="00382D26"/>
    <w:rsid w:val="0039065B"/>
    <w:rsid w:val="00392C90"/>
    <w:rsid w:val="003965E6"/>
    <w:rsid w:val="00397003"/>
    <w:rsid w:val="003A0552"/>
    <w:rsid w:val="003B0339"/>
    <w:rsid w:val="003C742F"/>
    <w:rsid w:val="003E34D9"/>
    <w:rsid w:val="004037B7"/>
    <w:rsid w:val="00431085"/>
    <w:rsid w:val="00431EA8"/>
    <w:rsid w:val="00452BA2"/>
    <w:rsid w:val="004604A2"/>
    <w:rsid w:val="004635E5"/>
    <w:rsid w:val="00466F97"/>
    <w:rsid w:val="0047210B"/>
    <w:rsid w:val="00476731"/>
    <w:rsid w:val="00477294"/>
    <w:rsid w:val="00480656"/>
    <w:rsid w:val="00487A29"/>
    <w:rsid w:val="004920CC"/>
    <w:rsid w:val="004C1629"/>
    <w:rsid w:val="004C3CB0"/>
    <w:rsid w:val="004C5991"/>
    <w:rsid w:val="004E0D68"/>
    <w:rsid w:val="004E2ED1"/>
    <w:rsid w:val="004E3732"/>
    <w:rsid w:val="004E45FD"/>
    <w:rsid w:val="004F69AC"/>
    <w:rsid w:val="00501911"/>
    <w:rsid w:val="0050661A"/>
    <w:rsid w:val="00515ED4"/>
    <w:rsid w:val="00524E1C"/>
    <w:rsid w:val="00531939"/>
    <w:rsid w:val="00533457"/>
    <w:rsid w:val="00565437"/>
    <w:rsid w:val="00571743"/>
    <w:rsid w:val="00574812"/>
    <w:rsid w:val="00581976"/>
    <w:rsid w:val="00582E7D"/>
    <w:rsid w:val="00583614"/>
    <w:rsid w:val="00591277"/>
    <w:rsid w:val="00591539"/>
    <w:rsid w:val="005954F8"/>
    <w:rsid w:val="005D54BD"/>
    <w:rsid w:val="005D6970"/>
    <w:rsid w:val="005E5EE3"/>
    <w:rsid w:val="00602F99"/>
    <w:rsid w:val="00611E9A"/>
    <w:rsid w:val="006277C7"/>
    <w:rsid w:val="00642120"/>
    <w:rsid w:val="006507CD"/>
    <w:rsid w:val="0066292C"/>
    <w:rsid w:val="00666C10"/>
    <w:rsid w:val="006679EB"/>
    <w:rsid w:val="006712E4"/>
    <w:rsid w:val="00674275"/>
    <w:rsid w:val="0067600B"/>
    <w:rsid w:val="006840B7"/>
    <w:rsid w:val="00696207"/>
    <w:rsid w:val="006A14ED"/>
    <w:rsid w:val="006A2E59"/>
    <w:rsid w:val="006C14B6"/>
    <w:rsid w:val="006D19A6"/>
    <w:rsid w:val="006D782F"/>
    <w:rsid w:val="006F1CD0"/>
    <w:rsid w:val="006F2769"/>
    <w:rsid w:val="006F4888"/>
    <w:rsid w:val="007054C8"/>
    <w:rsid w:val="007063A0"/>
    <w:rsid w:val="00740AB6"/>
    <w:rsid w:val="0074365D"/>
    <w:rsid w:val="00746BB3"/>
    <w:rsid w:val="0077571A"/>
    <w:rsid w:val="007940E2"/>
    <w:rsid w:val="00797FEC"/>
    <w:rsid w:val="007A07A7"/>
    <w:rsid w:val="007A582E"/>
    <w:rsid w:val="007B3AA5"/>
    <w:rsid w:val="007B5751"/>
    <w:rsid w:val="007D42DF"/>
    <w:rsid w:val="007D4DC8"/>
    <w:rsid w:val="007E0211"/>
    <w:rsid w:val="007E670E"/>
    <w:rsid w:val="00801F21"/>
    <w:rsid w:val="00811C7F"/>
    <w:rsid w:val="00813CBB"/>
    <w:rsid w:val="00816103"/>
    <w:rsid w:val="00826814"/>
    <w:rsid w:val="00860C94"/>
    <w:rsid w:val="00873719"/>
    <w:rsid w:val="00874F32"/>
    <w:rsid w:val="00883027"/>
    <w:rsid w:val="00883CA3"/>
    <w:rsid w:val="00884D4D"/>
    <w:rsid w:val="00894EAA"/>
    <w:rsid w:val="008A0B2A"/>
    <w:rsid w:val="008A5DED"/>
    <w:rsid w:val="008B3755"/>
    <w:rsid w:val="008E06E9"/>
    <w:rsid w:val="008E11CD"/>
    <w:rsid w:val="008F08C0"/>
    <w:rsid w:val="008F2414"/>
    <w:rsid w:val="00902E02"/>
    <w:rsid w:val="009047FF"/>
    <w:rsid w:val="009136B9"/>
    <w:rsid w:val="009261A9"/>
    <w:rsid w:val="00933226"/>
    <w:rsid w:val="00940635"/>
    <w:rsid w:val="00942600"/>
    <w:rsid w:val="00942EFE"/>
    <w:rsid w:val="00943675"/>
    <w:rsid w:val="009442CB"/>
    <w:rsid w:val="0094638E"/>
    <w:rsid w:val="009500CB"/>
    <w:rsid w:val="009553A8"/>
    <w:rsid w:val="00964A25"/>
    <w:rsid w:val="00964EDC"/>
    <w:rsid w:val="00966BF4"/>
    <w:rsid w:val="00971B0E"/>
    <w:rsid w:val="0098510C"/>
    <w:rsid w:val="00986E22"/>
    <w:rsid w:val="00995DA4"/>
    <w:rsid w:val="009B36E8"/>
    <w:rsid w:val="009C3A83"/>
    <w:rsid w:val="009C547A"/>
    <w:rsid w:val="009C707D"/>
    <w:rsid w:val="009D47F5"/>
    <w:rsid w:val="009D633E"/>
    <w:rsid w:val="009E760D"/>
    <w:rsid w:val="009F3B37"/>
    <w:rsid w:val="00A01010"/>
    <w:rsid w:val="00A0386C"/>
    <w:rsid w:val="00A160D3"/>
    <w:rsid w:val="00A25257"/>
    <w:rsid w:val="00A411D0"/>
    <w:rsid w:val="00A45B20"/>
    <w:rsid w:val="00A477C1"/>
    <w:rsid w:val="00A563D9"/>
    <w:rsid w:val="00A66FB4"/>
    <w:rsid w:val="00A70501"/>
    <w:rsid w:val="00A85AA1"/>
    <w:rsid w:val="00A87C32"/>
    <w:rsid w:val="00A9439C"/>
    <w:rsid w:val="00A96537"/>
    <w:rsid w:val="00AB4837"/>
    <w:rsid w:val="00AB6BB2"/>
    <w:rsid w:val="00AC3333"/>
    <w:rsid w:val="00AF59C9"/>
    <w:rsid w:val="00B028D1"/>
    <w:rsid w:val="00B14995"/>
    <w:rsid w:val="00B27F13"/>
    <w:rsid w:val="00B33CC1"/>
    <w:rsid w:val="00B3610D"/>
    <w:rsid w:val="00B376FA"/>
    <w:rsid w:val="00B50744"/>
    <w:rsid w:val="00B5165F"/>
    <w:rsid w:val="00B5436F"/>
    <w:rsid w:val="00B638F0"/>
    <w:rsid w:val="00B7271F"/>
    <w:rsid w:val="00B87262"/>
    <w:rsid w:val="00B91D9C"/>
    <w:rsid w:val="00BA419C"/>
    <w:rsid w:val="00BB1346"/>
    <w:rsid w:val="00BB5B4B"/>
    <w:rsid w:val="00BE3BD9"/>
    <w:rsid w:val="00C005D0"/>
    <w:rsid w:val="00C022E8"/>
    <w:rsid w:val="00C2518F"/>
    <w:rsid w:val="00C47CF7"/>
    <w:rsid w:val="00C50DD9"/>
    <w:rsid w:val="00C74721"/>
    <w:rsid w:val="00C8396D"/>
    <w:rsid w:val="00CA0564"/>
    <w:rsid w:val="00CA66DB"/>
    <w:rsid w:val="00CB4107"/>
    <w:rsid w:val="00CC7855"/>
    <w:rsid w:val="00CD2544"/>
    <w:rsid w:val="00CE2FFE"/>
    <w:rsid w:val="00CE59C6"/>
    <w:rsid w:val="00CF72C3"/>
    <w:rsid w:val="00D00141"/>
    <w:rsid w:val="00D143D0"/>
    <w:rsid w:val="00D25090"/>
    <w:rsid w:val="00D349B3"/>
    <w:rsid w:val="00D40C27"/>
    <w:rsid w:val="00D44C79"/>
    <w:rsid w:val="00D563BF"/>
    <w:rsid w:val="00D62485"/>
    <w:rsid w:val="00D63C29"/>
    <w:rsid w:val="00D82870"/>
    <w:rsid w:val="00D90FDE"/>
    <w:rsid w:val="00DA2F2C"/>
    <w:rsid w:val="00DB55E1"/>
    <w:rsid w:val="00DB71D2"/>
    <w:rsid w:val="00DB7F18"/>
    <w:rsid w:val="00DC62A5"/>
    <w:rsid w:val="00DC62B4"/>
    <w:rsid w:val="00DD3866"/>
    <w:rsid w:val="00DD62CD"/>
    <w:rsid w:val="00DE4BE9"/>
    <w:rsid w:val="00DE7161"/>
    <w:rsid w:val="00DF218B"/>
    <w:rsid w:val="00DF53F9"/>
    <w:rsid w:val="00DF54DA"/>
    <w:rsid w:val="00E0156C"/>
    <w:rsid w:val="00E279E3"/>
    <w:rsid w:val="00E33C85"/>
    <w:rsid w:val="00E40F1D"/>
    <w:rsid w:val="00E6153C"/>
    <w:rsid w:val="00E80463"/>
    <w:rsid w:val="00E82580"/>
    <w:rsid w:val="00E86C77"/>
    <w:rsid w:val="00EB2F18"/>
    <w:rsid w:val="00EB76F7"/>
    <w:rsid w:val="00EC0524"/>
    <w:rsid w:val="00EF103E"/>
    <w:rsid w:val="00EF7333"/>
    <w:rsid w:val="00F1701F"/>
    <w:rsid w:val="00F17142"/>
    <w:rsid w:val="00F2012D"/>
    <w:rsid w:val="00F23208"/>
    <w:rsid w:val="00F254B9"/>
    <w:rsid w:val="00F27A05"/>
    <w:rsid w:val="00F341A4"/>
    <w:rsid w:val="00F44454"/>
    <w:rsid w:val="00F542C1"/>
    <w:rsid w:val="00F61B85"/>
    <w:rsid w:val="00F65A4E"/>
    <w:rsid w:val="00FA5F44"/>
    <w:rsid w:val="00FB27D8"/>
    <w:rsid w:val="00FB562A"/>
    <w:rsid w:val="00FC29D2"/>
    <w:rsid w:val="00FD11D0"/>
    <w:rsid w:val="00FE6C3A"/>
    <w:rsid w:val="00FF0CB1"/>
    <w:rsid w:val="00FF7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6E8"/>
  </w:style>
  <w:style w:type="paragraph" w:styleId="Heading1">
    <w:name w:val="heading 1"/>
    <w:basedOn w:val="Normal"/>
    <w:next w:val="Normal"/>
    <w:link w:val="Heading1Char"/>
    <w:autoRedefine/>
    <w:uiPriority w:val="9"/>
    <w:qFormat/>
    <w:rsid w:val="003416E8"/>
    <w:pPr>
      <w:keepNext/>
      <w:keepLines/>
      <w:spacing w:before="480" w:after="0"/>
      <w:outlineLvl w:val="0"/>
    </w:pPr>
    <w:rPr>
      <w:rFonts w:ascii="Times New Roman" w:eastAsiaTheme="majorEastAsia" w:hAnsi="Times New Roman" w:cstheme="majorBidi"/>
      <w:b/>
      <w:bCs/>
      <w:color w:val="365F91" w:themeColor="accent1" w:themeShade="BF"/>
      <w:sz w:val="28"/>
      <w:szCs w:val="28"/>
    </w:rPr>
  </w:style>
  <w:style w:type="paragraph" w:styleId="Heading2">
    <w:name w:val="heading 2"/>
    <w:basedOn w:val="Normal"/>
    <w:next w:val="Normal"/>
    <w:link w:val="Heading2Char"/>
    <w:autoRedefine/>
    <w:uiPriority w:val="9"/>
    <w:semiHidden/>
    <w:unhideWhenUsed/>
    <w:qFormat/>
    <w:rsid w:val="003416E8"/>
    <w:pPr>
      <w:keepNext/>
      <w:keepLines/>
      <w:spacing w:before="200" w:after="0"/>
      <w:outlineLvl w:val="1"/>
    </w:pPr>
    <w:rPr>
      <w:rFonts w:ascii="Times New Roman" w:eastAsiaTheme="majorEastAsia" w:hAnsi="Times New Roman" w:cstheme="majorBidi"/>
      <w:b/>
      <w:bCs/>
      <w:color w:val="4F81BD" w:themeColor="accent1"/>
      <w:sz w:val="26"/>
      <w:szCs w:val="26"/>
    </w:rPr>
  </w:style>
  <w:style w:type="paragraph" w:styleId="Heading3">
    <w:name w:val="heading 3"/>
    <w:basedOn w:val="Normal"/>
    <w:next w:val="Normal"/>
    <w:link w:val="Heading3Char"/>
    <w:autoRedefine/>
    <w:uiPriority w:val="9"/>
    <w:semiHidden/>
    <w:unhideWhenUsed/>
    <w:qFormat/>
    <w:rsid w:val="003416E8"/>
    <w:pPr>
      <w:keepNext/>
      <w:keepLines/>
      <w:spacing w:before="200" w:after="0"/>
      <w:outlineLvl w:val="2"/>
    </w:pPr>
    <w:rPr>
      <w:rFonts w:ascii="Times New Roman" w:eastAsiaTheme="majorEastAsia" w:hAnsi="Times New Roman" w:cstheme="majorBidi"/>
      <w:b/>
      <w:bCs/>
      <w:color w:val="4F81BD" w:themeColor="accent1"/>
    </w:rPr>
  </w:style>
  <w:style w:type="paragraph" w:styleId="Heading4">
    <w:name w:val="heading 4"/>
    <w:basedOn w:val="Normal"/>
    <w:next w:val="Normal"/>
    <w:link w:val="Heading4Char"/>
    <w:autoRedefine/>
    <w:uiPriority w:val="9"/>
    <w:semiHidden/>
    <w:unhideWhenUsed/>
    <w:qFormat/>
    <w:rsid w:val="003416E8"/>
    <w:pPr>
      <w:keepNext/>
      <w:keepLines/>
      <w:spacing w:before="200" w:after="0"/>
      <w:outlineLvl w:val="3"/>
    </w:pPr>
    <w:rPr>
      <w:rFonts w:ascii="Times New Roman" w:eastAsiaTheme="majorEastAsia" w:hAnsi="Times New Roman" w:cstheme="majorBidi"/>
      <w:b/>
      <w:bCs/>
      <w:i/>
      <w:iCs/>
      <w:color w:val="4F81BD" w:themeColor="accent1"/>
    </w:rPr>
  </w:style>
  <w:style w:type="paragraph" w:styleId="Heading5">
    <w:name w:val="heading 5"/>
    <w:basedOn w:val="Normal"/>
    <w:next w:val="Normal"/>
    <w:link w:val="Heading5Char"/>
    <w:autoRedefine/>
    <w:uiPriority w:val="9"/>
    <w:semiHidden/>
    <w:unhideWhenUsed/>
    <w:qFormat/>
    <w:rsid w:val="003416E8"/>
    <w:pPr>
      <w:keepNext/>
      <w:keepLines/>
      <w:spacing w:before="200" w:after="0"/>
      <w:outlineLvl w:val="4"/>
    </w:pPr>
    <w:rPr>
      <w:rFonts w:ascii="Times New Roman" w:eastAsiaTheme="majorEastAsia" w:hAnsi="Times New Roman" w:cstheme="majorBidi"/>
      <w:color w:val="243F60" w:themeColor="accent1" w:themeShade="7F"/>
    </w:rPr>
  </w:style>
  <w:style w:type="paragraph" w:styleId="Heading6">
    <w:name w:val="heading 6"/>
    <w:basedOn w:val="Normal"/>
    <w:next w:val="Normal"/>
    <w:link w:val="Heading6Char"/>
    <w:autoRedefine/>
    <w:uiPriority w:val="9"/>
    <w:semiHidden/>
    <w:unhideWhenUsed/>
    <w:qFormat/>
    <w:rsid w:val="003416E8"/>
    <w:pPr>
      <w:keepNext/>
      <w:keepLines/>
      <w:spacing w:before="200" w:after="0"/>
      <w:outlineLvl w:val="5"/>
    </w:pPr>
    <w:rPr>
      <w:rFonts w:ascii="Times New Roman" w:eastAsiaTheme="majorEastAsia" w:hAnsi="Times New Roman"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unhideWhenUsed/>
    <w:rsid w:val="003416E8"/>
    <w:pPr>
      <w:tabs>
        <w:tab w:val="center" w:pos="4680"/>
        <w:tab w:val="right" w:pos="9360"/>
      </w:tabs>
      <w:spacing w:after="0" w:line="240" w:lineRule="auto"/>
    </w:pPr>
    <w:rPr>
      <w:rFonts w:ascii="Times New Roman" w:hAnsi="Times New Roman"/>
    </w:rPr>
  </w:style>
  <w:style w:type="character" w:customStyle="1" w:styleId="HeaderChar">
    <w:name w:val="Header Char"/>
    <w:basedOn w:val="DefaultParagraphFont"/>
    <w:link w:val="Header"/>
    <w:uiPriority w:val="99"/>
    <w:rsid w:val="003416E8"/>
    <w:rPr>
      <w:rFonts w:ascii="Times New Roman" w:hAnsi="Times New Roman"/>
    </w:rPr>
  </w:style>
  <w:style w:type="paragraph" w:styleId="Footer">
    <w:name w:val="footer"/>
    <w:basedOn w:val="Normal"/>
    <w:link w:val="FooterChar"/>
    <w:uiPriority w:val="99"/>
    <w:unhideWhenUsed/>
    <w:rsid w:val="003416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6E8"/>
  </w:style>
  <w:style w:type="table" w:styleId="TableGrid">
    <w:name w:val="Table Grid"/>
    <w:basedOn w:val="TableNormal"/>
    <w:uiPriority w:val="59"/>
    <w:rsid w:val="003416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1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16E8"/>
    <w:rPr>
      <w:rFonts w:ascii="Tahoma" w:hAnsi="Tahoma" w:cs="Tahoma"/>
      <w:sz w:val="16"/>
      <w:szCs w:val="16"/>
    </w:rPr>
  </w:style>
  <w:style w:type="character" w:customStyle="1" w:styleId="Heading1Char">
    <w:name w:val="Heading 1 Char"/>
    <w:basedOn w:val="DefaultParagraphFont"/>
    <w:link w:val="Heading1"/>
    <w:uiPriority w:val="9"/>
    <w:rsid w:val="003416E8"/>
    <w:rPr>
      <w:rFonts w:ascii="Times New Roman" w:eastAsiaTheme="majorEastAsia" w:hAnsi="Times New Roman"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416E8"/>
    <w:rPr>
      <w:rFonts w:ascii="Times New Roman" w:eastAsiaTheme="majorEastAsia" w:hAnsi="Times New Roman" w:cstheme="majorBidi"/>
      <w:b/>
      <w:bCs/>
      <w:color w:val="4F81BD" w:themeColor="accent1"/>
      <w:sz w:val="26"/>
      <w:szCs w:val="26"/>
    </w:rPr>
  </w:style>
  <w:style w:type="character" w:customStyle="1" w:styleId="Heading3Char">
    <w:name w:val="Heading 3 Char"/>
    <w:basedOn w:val="DefaultParagraphFont"/>
    <w:link w:val="Heading3"/>
    <w:uiPriority w:val="9"/>
    <w:semiHidden/>
    <w:rsid w:val="003416E8"/>
    <w:rPr>
      <w:rFonts w:ascii="Times New Roman" w:eastAsiaTheme="majorEastAsia" w:hAnsi="Times New Roman" w:cstheme="majorBidi"/>
      <w:b/>
      <w:bCs/>
      <w:color w:val="4F81BD" w:themeColor="accent1"/>
    </w:rPr>
  </w:style>
  <w:style w:type="character" w:customStyle="1" w:styleId="Heading4Char">
    <w:name w:val="Heading 4 Char"/>
    <w:basedOn w:val="DefaultParagraphFont"/>
    <w:link w:val="Heading4"/>
    <w:uiPriority w:val="9"/>
    <w:semiHidden/>
    <w:rsid w:val="003416E8"/>
    <w:rPr>
      <w:rFonts w:ascii="Times New Roman" w:eastAsiaTheme="majorEastAsia" w:hAnsi="Times New Roman" w:cstheme="majorBidi"/>
      <w:b/>
      <w:bCs/>
      <w:i/>
      <w:iCs/>
      <w:color w:val="4F81BD" w:themeColor="accent1"/>
    </w:rPr>
  </w:style>
  <w:style w:type="character" w:customStyle="1" w:styleId="Heading5Char">
    <w:name w:val="Heading 5 Char"/>
    <w:basedOn w:val="DefaultParagraphFont"/>
    <w:link w:val="Heading5"/>
    <w:uiPriority w:val="9"/>
    <w:semiHidden/>
    <w:rsid w:val="003416E8"/>
    <w:rPr>
      <w:rFonts w:ascii="Times New Roman" w:eastAsiaTheme="majorEastAsia" w:hAnsi="Times New Roman" w:cstheme="majorBidi"/>
      <w:color w:val="243F60" w:themeColor="accent1" w:themeShade="7F"/>
    </w:rPr>
  </w:style>
  <w:style w:type="character" w:customStyle="1" w:styleId="Heading6Char">
    <w:name w:val="Heading 6 Char"/>
    <w:basedOn w:val="DefaultParagraphFont"/>
    <w:link w:val="Heading6"/>
    <w:uiPriority w:val="9"/>
    <w:semiHidden/>
    <w:rsid w:val="003416E8"/>
    <w:rPr>
      <w:rFonts w:ascii="Times New Roman" w:eastAsiaTheme="majorEastAsia" w:hAnsi="Times New Roman" w:cstheme="majorBidi"/>
      <w:i/>
      <w:iCs/>
      <w:color w:val="243F60" w:themeColor="accent1" w:themeShade="7F"/>
    </w:rPr>
  </w:style>
  <w:style w:type="paragraph" w:styleId="Title">
    <w:name w:val="Title"/>
    <w:basedOn w:val="Normal"/>
    <w:next w:val="Normal"/>
    <w:link w:val="TitleChar"/>
    <w:autoRedefine/>
    <w:uiPriority w:val="10"/>
    <w:qFormat/>
    <w:rsid w:val="003416E8"/>
    <w:pPr>
      <w:pBdr>
        <w:bottom w:val="single" w:sz="8" w:space="4" w:color="4F81BD" w:themeColor="accent1"/>
      </w:pBdr>
      <w:spacing w:after="300" w:line="240" w:lineRule="auto"/>
      <w:contextualSpacing/>
    </w:pPr>
    <w:rPr>
      <w:rFonts w:ascii="Times New Roman" w:eastAsiaTheme="majorEastAsia" w:hAnsi="Times New Roman"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416E8"/>
    <w:rPr>
      <w:rFonts w:ascii="Times New Roman" w:eastAsiaTheme="majorEastAsia" w:hAnsi="Times New Roman" w:cstheme="majorBidi"/>
      <w:color w:val="17365D" w:themeColor="text2" w:themeShade="BF"/>
      <w:spacing w:val="5"/>
      <w:kern w:val="28"/>
      <w:sz w:val="52"/>
      <w:szCs w:val="52"/>
    </w:rPr>
  </w:style>
  <w:style w:type="character" w:styleId="PlaceholderText">
    <w:name w:val="Placeholder Text"/>
    <w:basedOn w:val="DefaultParagraphFont"/>
    <w:uiPriority w:val="99"/>
    <w:semiHidden/>
    <w:rsid w:val="001E68EC"/>
    <w:rPr>
      <w:color w:val="808080"/>
    </w:rPr>
  </w:style>
  <w:style w:type="paragraph" w:styleId="ListParagraph">
    <w:name w:val="List Paragraph"/>
    <w:basedOn w:val="Normal"/>
    <w:uiPriority w:val="34"/>
    <w:qFormat/>
    <w:rsid w:val="00477294"/>
    <w:pPr>
      <w:ind w:left="720"/>
      <w:contextualSpacing/>
    </w:pPr>
  </w:style>
  <w:style w:type="character" w:styleId="Hyperlink">
    <w:name w:val="Hyperlink"/>
    <w:basedOn w:val="DefaultParagraphFont"/>
    <w:uiPriority w:val="99"/>
    <w:unhideWhenUsed/>
    <w:rsid w:val="00B5165F"/>
    <w:rPr>
      <w:color w:val="0000FF" w:themeColor="hyperlink"/>
      <w:u w:val="single"/>
    </w:rPr>
  </w:style>
  <w:style w:type="character" w:customStyle="1" w:styleId="TNR11">
    <w:name w:val="TNR11"/>
    <w:basedOn w:val="DefaultParagraphFont"/>
    <w:uiPriority w:val="1"/>
    <w:rsid w:val="00F61B85"/>
    <w:rPr>
      <w:rFonts w:ascii="Times New Roman" w:hAnsi="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6E8"/>
  </w:style>
  <w:style w:type="paragraph" w:styleId="Heading1">
    <w:name w:val="heading 1"/>
    <w:basedOn w:val="Normal"/>
    <w:next w:val="Normal"/>
    <w:link w:val="Heading1Char"/>
    <w:autoRedefine/>
    <w:uiPriority w:val="9"/>
    <w:qFormat/>
    <w:rsid w:val="003416E8"/>
    <w:pPr>
      <w:keepNext/>
      <w:keepLines/>
      <w:spacing w:before="480" w:after="0"/>
      <w:outlineLvl w:val="0"/>
    </w:pPr>
    <w:rPr>
      <w:rFonts w:ascii="Times New Roman" w:eastAsiaTheme="majorEastAsia" w:hAnsi="Times New Roman" w:cstheme="majorBidi"/>
      <w:b/>
      <w:bCs/>
      <w:color w:val="365F91" w:themeColor="accent1" w:themeShade="BF"/>
      <w:sz w:val="28"/>
      <w:szCs w:val="28"/>
    </w:rPr>
  </w:style>
  <w:style w:type="paragraph" w:styleId="Heading2">
    <w:name w:val="heading 2"/>
    <w:basedOn w:val="Normal"/>
    <w:next w:val="Normal"/>
    <w:link w:val="Heading2Char"/>
    <w:autoRedefine/>
    <w:uiPriority w:val="9"/>
    <w:semiHidden/>
    <w:unhideWhenUsed/>
    <w:qFormat/>
    <w:rsid w:val="003416E8"/>
    <w:pPr>
      <w:keepNext/>
      <w:keepLines/>
      <w:spacing w:before="200" w:after="0"/>
      <w:outlineLvl w:val="1"/>
    </w:pPr>
    <w:rPr>
      <w:rFonts w:ascii="Times New Roman" w:eastAsiaTheme="majorEastAsia" w:hAnsi="Times New Roman" w:cstheme="majorBidi"/>
      <w:b/>
      <w:bCs/>
      <w:color w:val="4F81BD" w:themeColor="accent1"/>
      <w:sz w:val="26"/>
      <w:szCs w:val="26"/>
    </w:rPr>
  </w:style>
  <w:style w:type="paragraph" w:styleId="Heading3">
    <w:name w:val="heading 3"/>
    <w:basedOn w:val="Normal"/>
    <w:next w:val="Normal"/>
    <w:link w:val="Heading3Char"/>
    <w:autoRedefine/>
    <w:uiPriority w:val="9"/>
    <w:semiHidden/>
    <w:unhideWhenUsed/>
    <w:qFormat/>
    <w:rsid w:val="003416E8"/>
    <w:pPr>
      <w:keepNext/>
      <w:keepLines/>
      <w:spacing w:before="200" w:after="0"/>
      <w:outlineLvl w:val="2"/>
    </w:pPr>
    <w:rPr>
      <w:rFonts w:ascii="Times New Roman" w:eastAsiaTheme="majorEastAsia" w:hAnsi="Times New Roman" w:cstheme="majorBidi"/>
      <w:b/>
      <w:bCs/>
      <w:color w:val="4F81BD" w:themeColor="accent1"/>
    </w:rPr>
  </w:style>
  <w:style w:type="paragraph" w:styleId="Heading4">
    <w:name w:val="heading 4"/>
    <w:basedOn w:val="Normal"/>
    <w:next w:val="Normal"/>
    <w:link w:val="Heading4Char"/>
    <w:autoRedefine/>
    <w:uiPriority w:val="9"/>
    <w:semiHidden/>
    <w:unhideWhenUsed/>
    <w:qFormat/>
    <w:rsid w:val="003416E8"/>
    <w:pPr>
      <w:keepNext/>
      <w:keepLines/>
      <w:spacing w:before="200" w:after="0"/>
      <w:outlineLvl w:val="3"/>
    </w:pPr>
    <w:rPr>
      <w:rFonts w:ascii="Times New Roman" w:eastAsiaTheme="majorEastAsia" w:hAnsi="Times New Roman" w:cstheme="majorBidi"/>
      <w:b/>
      <w:bCs/>
      <w:i/>
      <w:iCs/>
      <w:color w:val="4F81BD" w:themeColor="accent1"/>
    </w:rPr>
  </w:style>
  <w:style w:type="paragraph" w:styleId="Heading5">
    <w:name w:val="heading 5"/>
    <w:basedOn w:val="Normal"/>
    <w:next w:val="Normal"/>
    <w:link w:val="Heading5Char"/>
    <w:autoRedefine/>
    <w:uiPriority w:val="9"/>
    <w:semiHidden/>
    <w:unhideWhenUsed/>
    <w:qFormat/>
    <w:rsid w:val="003416E8"/>
    <w:pPr>
      <w:keepNext/>
      <w:keepLines/>
      <w:spacing w:before="200" w:after="0"/>
      <w:outlineLvl w:val="4"/>
    </w:pPr>
    <w:rPr>
      <w:rFonts w:ascii="Times New Roman" w:eastAsiaTheme="majorEastAsia" w:hAnsi="Times New Roman" w:cstheme="majorBidi"/>
      <w:color w:val="243F60" w:themeColor="accent1" w:themeShade="7F"/>
    </w:rPr>
  </w:style>
  <w:style w:type="paragraph" w:styleId="Heading6">
    <w:name w:val="heading 6"/>
    <w:basedOn w:val="Normal"/>
    <w:next w:val="Normal"/>
    <w:link w:val="Heading6Char"/>
    <w:autoRedefine/>
    <w:uiPriority w:val="9"/>
    <w:semiHidden/>
    <w:unhideWhenUsed/>
    <w:qFormat/>
    <w:rsid w:val="003416E8"/>
    <w:pPr>
      <w:keepNext/>
      <w:keepLines/>
      <w:spacing w:before="200" w:after="0"/>
      <w:outlineLvl w:val="5"/>
    </w:pPr>
    <w:rPr>
      <w:rFonts w:ascii="Times New Roman" w:eastAsiaTheme="majorEastAsia" w:hAnsi="Times New Roman"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unhideWhenUsed/>
    <w:rsid w:val="003416E8"/>
    <w:pPr>
      <w:tabs>
        <w:tab w:val="center" w:pos="4680"/>
        <w:tab w:val="right" w:pos="9360"/>
      </w:tabs>
      <w:spacing w:after="0" w:line="240" w:lineRule="auto"/>
    </w:pPr>
    <w:rPr>
      <w:rFonts w:ascii="Times New Roman" w:hAnsi="Times New Roman"/>
    </w:rPr>
  </w:style>
  <w:style w:type="character" w:customStyle="1" w:styleId="HeaderChar">
    <w:name w:val="Header Char"/>
    <w:basedOn w:val="DefaultParagraphFont"/>
    <w:link w:val="Header"/>
    <w:uiPriority w:val="99"/>
    <w:rsid w:val="003416E8"/>
    <w:rPr>
      <w:rFonts w:ascii="Times New Roman" w:hAnsi="Times New Roman"/>
    </w:rPr>
  </w:style>
  <w:style w:type="paragraph" w:styleId="Footer">
    <w:name w:val="footer"/>
    <w:basedOn w:val="Normal"/>
    <w:link w:val="FooterChar"/>
    <w:uiPriority w:val="99"/>
    <w:unhideWhenUsed/>
    <w:rsid w:val="003416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6E8"/>
  </w:style>
  <w:style w:type="table" w:styleId="TableGrid">
    <w:name w:val="Table Grid"/>
    <w:basedOn w:val="TableNormal"/>
    <w:uiPriority w:val="59"/>
    <w:rsid w:val="003416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1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16E8"/>
    <w:rPr>
      <w:rFonts w:ascii="Tahoma" w:hAnsi="Tahoma" w:cs="Tahoma"/>
      <w:sz w:val="16"/>
      <w:szCs w:val="16"/>
    </w:rPr>
  </w:style>
  <w:style w:type="character" w:customStyle="1" w:styleId="Heading1Char">
    <w:name w:val="Heading 1 Char"/>
    <w:basedOn w:val="DefaultParagraphFont"/>
    <w:link w:val="Heading1"/>
    <w:uiPriority w:val="9"/>
    <w:rsid w:val="003416E8"/>
    <w:rPr>
      <w:rFonts w:ascii="Times New Roman" w:eastAsiaTheme="majorEastAsia" w:hAnsi="Times New Roman"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416E8"/>
    <w:rPr>
      <w:rFonts w:ascii="Times New Roman" w:eastAsiaTheme="majorEastAsia" w:hAnsi="Times New Roman" w:cstheme="majorBidi"/>
      <w:b/>
      <w:bCs/>
      <w:color w:val="4F81BD" w:themeColor="accent1"/>
      <w:sz w:val="26"/>
      <w:szCs w:val="26"/>
    </w:rPr>
  </w:style>
  <w:style w:type="character" w:customStyle="1" w:styleId="Heading3Char">
    <w:name w:val="Heading 3 Char"/>
    <w:basedOn w:val="DefaultParagraphFont"/>
    <w:link w:val="Heading3"/>
    <w:uiPriority w:val="9"/>
    <w:semiHidden/>
    <w:rsid w:val="003416E8"/>
    <w:rPr>
      <w:rFonts w:ascii="Times New Roman" w:eastAsiaTheme="majorEastAsia" w:hAnsi="Times New Roman" w:cstheme="majorBidi"/>
      <w:b/>
      <w:bCs/>
      <w:color w:val="4F81BD" w:themeColor="accent1"/>
    </w:rPr>
  </w:style>
  <w:style w:type="character" w:customStyle="1" w:styleId="Heading4Char">
    <w:name w:val="Heading 4 Char"/>
    <w:basedOn w:val="DefaultParagraphFont"/>
    <w:link w:val="Heading4"/>
    <w:uiPriority w:val="9"/>
    <w:semiHidden/>
    <w:rsid w:val="003416E8"/>
    <w:rPr>
      <w:rFonts w:ascii="Times New Roman" w:eastAsiaTheme="majorEastAsia" w:hAnsi="Times New Roman" w:cstheme="majorBidi"/>
      <w:b/>
      <w:bCs/>
      <w:i/>
      <w:iCs/>
      <w:color w:val="4F81BD" w:themeColor="accent1"/>
    </w:rPr>
  </w:style>
  <w:style w:type="character" w:customStyle="1" w:styleId="Heading5Char">
    <w:name w:val="Heading 5 Char"/>
    <w:basedOn w:val="DefaultParagraphFont"/>
    <w:link w:val="Heading5"/>
    <w:uiPriority w:val="9"/>
    <w:semiHidden/>
    <w:rsid w:val="003416E8"/>
    <w:rPr>
      <w:rFonts w:ascii="Times New Roman" w:eastAsiaTheme="majorEastAsia" w:hAnsi="Times New Roman" w:cstheme="majorBidi"/>
      <w:color w:val="243F60" w:themeColor="accent1" w:themeShade="7F"/>
    </w:rPr>
  </w:style>
  <w:style w:type="character" w:customStyle="1" w:styleId="Heading6Char">
    <w:name w:val="Heading 6 Char"/>
    <w:basedOn w:val="DefaultParagraphFont"/>
    <w:link w:val="Heading6"/>
    <w:uiPriority w:val="9"/>
    <w:semiHidden/>
    <w:rsid w:val="003416E8"/>
    <w:rPr>
      <w:rFonts w:ascii="Times New Roman" w:eastAsiaTheme="majorEastAsia" w:hAnsi="Times New Roman" w:cstheme="majorBidi"/>
      <w:i/>
      <w:iCs/>
      <w:color w:val="243F60" w:themeColor="accent1" w:themeShade="7F"/>
    </w:rPr>
  </w:style>
  <w:style w:type="paragraph" w:styleId="Title">
    <w:name w:val="Title"/>
    <w:basedOn w:val="Normal"/>
    <w:next w:val="Normal"/>
    <w:link w:val="TitleChar"/>
    <w:autoRedefine/>
    <w:uiPriority w:val="10"/>
    <w:qFormat/>
    <w:rsid w:val="003416E8"/>
    <w:pPr>
      <w:pBdr>
        <w:bottom w:val="single" w:sz="8" w:space="4" w:color="4F81BD" w:themeColor="accent1"/>
      </w:pBdr>
      <w:spacing w:after="300" w:line="240" w:lineRule="auto"/>
      <w:contextualSpacing/>
    </w:pPr>
    <w:rPr>
      <w:rFonts w:ascii="Times New Roman" w:eastAsiaTheme="majorEastAsia" w:hAnsi="Times New Roman"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416E8"/>
    <w:rPr>
      <w:rFonts w:ascii="Times New Roman" w:eastAsiaTheme="majorEastAsia" w:hAnsi="Times New Roman" w:cstheme="majorBidi"/>
      <w:color w:val="17365D" w:themeColor="text2" w:themeShade="BF"/>
      <w:spacing w:val="5"/>
      <w:kern w:val="28"/>
      <w:sz w:val="52"/>
      <w:szCs w:val="52"/>
    </w:rPr>
  </w:style>
  <w:style w:type="character" w:styleId="PlaceholderText">
    <w:name w:val="Placeholder Text"/>
    <w:basedOn w:val="DefaultParagraphFont"/>
    <w:uiPriority w:val="99"/>
    <w:semiHidden/>
    <w:rsid w:val="001E68EC"/>
    <w:rPr>
      <w:color w:val="808080"/>
    </w:rPr>
  </w:style>
  <w:style w:type="paragraph" w:styleId="ListParagraph">
    <w:name w:val="List Paragraph"/>
    <w:basedOn w:val="Normal"/>
    <w:uiPriority w:val="34"/>
    <w:qFormat/>
    <w:rsid w:val="00477294"/>
    <w:pPr>
      <w:ind w:left="720"/>
      <w:contextualSpacing/>
    </w:pPr>
  </w:style>
  <w:style w:type="character" w:styleId="Hyperlink">
    <w:name w:val="Hyperlink"/>
    <w:basedOn w:val="DefaultParagraphFont"/>
    <w:uiPriority w:val="99"/>
    <w:unhideWhenUsed/>
    <w:rsid w:val="00B5165F"/>
    <w:rPr>
      <w:color w:val="0000FF" w:themeColor="hyperlink"/>
      <w:u w:val="single"/>
    </w:rPr>
  </w:style>
  <w:style w:type="character" w:customStyle="1" w:styleId="TNR11">
    <w:name w:val="TNR11"/>
    <w:basedOn w:val="DefaultParagraphFont"/>
    <w:uiPriority w:val="1"/>
    <w:rsid w:val="00F61B85"/>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dhs.wisconsin.gov/publications/p00825.pdf" TargetMode="External"/><Relationship Id="rId4" Type="http://schemas.microsoft.com/office/2007/relationships/stylesWithEffects" Target="stylesWithEffects.xml"/><Relationship Id="rId9" Type="http://schemas.openxmlformats.org/officeDocument/2006/relationships/hyperlink" Target="https://www.dhs.wisconsin.gov/publications/p00826.pdf"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C4FFC7129EB46F39AECAD7124116244"/>
        <w:category>
          <w:name w:val="General"/>
          <w:gallery w:val="placeholder"/>
        </w:category>
        <w:types>
          <w:type w:val="bbPlcHdr"/>
        </w:types>
        <w:behaviors>
          <w:behavior w:val="content"/>
        </w:behaviors>
        <w:guid w:val="{01D8A080-595D-4DBC-87E6-E2EDD6A995EB}"/>
      </w:docPartPr>
      <w:docPartBody>
        <w:p w:rsidR="00870E3E" w:rsidRDefault="0025469B" w:rsidP="0025469B">
          <w:pPr>
            <w:pStyle w:val="DC4FFC7129EB46F39AECAD71241162449"/>
          </w:pPr>
          <w:r w:rsidRPr="00FF0CB1">
            <w:rPr>
              <w:rStyle w:val="PlaceholderText"/>
              <w:rFonts w:ascii="Arial" w:hAnsi="Arial" w:cs="Arial"/>
              <w:sz w:val="20"/>
              <w:szCs w:val="20"/>
            </w:rPr>
            <w:t>Year</w:t>
          </w:r>
        </w:p>
      </w:docPartBody>
    </w:docPart>
    <w:docPart>
      <w:docPartPr>
        <w:name w:val="9DFC5D710382480F895513142C63FFA8"/>
        <w:category>
          <w:name w:val="General"/>
          <w:gallery w:val="placeholder"/>
        </w:category>
        <w:types>
          <w:type w:val="bbPlcHdr"/>
        </w:types>
        <w:behaviors>
          <w:behavior w:val="content"/>
        </w:behaviors>
        <w:guid w:val="{A8F4DBBE-6AC8-4BBF-A88D-E3DCCAF439A3}"/>
      </w:docPartPr>
      <w:docPartBody>
        <w:p w:rsidR="00870E3E" w:rsidRDefault="0025469B" w:rsidP="0025469B">
          <w:pPr>
            <w:pStyle w:val="9DFC5D710382480F895513142C63FFA88"/>
          </w:pPr>
          <w:r w:rsidRPr="004037B7">
            <w:rPr>
              <w:rStyle w:val="PlaceholderText"/>
              <w:rFonts w:ascii="Times New Roman" w:hAnsi="Times New Roman" w:cs="Times New Roman"/>
            </w:rPr>
            <w:t>Name of CPA</w:t>
          </w:r>
        </w:p>
      </w:docPartBody>
    </w:docPart>
    <w:docPart>
      <w:docPartPr>
        <w:name w:val="3ADEA367AB5849FD8803358EC599486D"/>
        <w:category>
          <w:name w:val="General"/>
          <w:gallery w:val="placeholder"/>
        </w:category>
        <w:types>
          <w:type w:val="bbPlcHdr"/>
        </w:types>
        <w:behaviors>
          <w:behavior w:val="content"/>
        </w:behaviors>
        <w:guid w:val="{4E9C9313-8B06-4B82-B255-E53A0416A566}"/>
      </w:docPartPr>
      <w:docPartBody>
        <w:p w:rsidR="00000000" w:rsidRDefault="0025469B" w:rsidP="0025469B">
          <w:pPr>
            <w:pStyle w:val="3ADEA367AB5849FD8803358EC599486D3"/>
          </w:pPr>
          <w:r w:rsidRPr="004037B7">
            <w:rPr>
              <w:rStyle w:val="PlaceholderText"/>
              <w:rFonts w:ascii="Times New Roman" w:hAnsi="Times New Roman" w:cs="Times New Roman"/>
            </w:rPr>
            <w:t>Additional names and/or partners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C1B"/>
    <w:rsid w:val="0025469B"/>
    <w:rsid w:val="003A1C38"/>
    <w:rsid w:val="00621883"/>
    <w:rsid w:val="00870E3E"/>
    <w:rsid w:val="00CA3C1B"/>
    <w:rsid w:val="00D84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469B"/>
    <w:rPr>
      <w:color w:val="808080"/>
    </w:rPr>
  </w:style>
  <w:style w:type="paragraph" w:customStyle="1" w:styleId="4A7F51978FDA43C7BA543631994D633F">
    <w:name w:val="4A7F51978FDA43C7BA543631994D633F"/>
    <w:rsid w:val="00CA3C1B"/>
  </w:style>
  <w:style w:type="paragraph" w:customStyle="1" w:styleId="2E987C7819EA4F09A211DA4724245131">
    <w:name w:val="2E987C7819EA4F09A211DA4724245131"/>
    <w:rsid w:val="00D84B8D"/>
  </w:style>
  <w:style w:type="paragraph" w:customStyle="1" w:styleId="DC4FFC7129EB46F39AECAD7124116244">
    <w:name w:val="DC4FFC7129EB46F39AECAD7124116244"/>
    <w:rsid w:val="00D84B8D"/>
    <w:rPr>
      <w:rFonts w:eastAsiaTheme="minorHAnsi"/>
    </w:rPr>
  </w:style>
  <w:style w:type="paragraph" w:customStyle="1" w:styleId="ECABD24314D2480DB40FAB7F5680AA98">
    <w:name w:val="ECABD24314D2480DB40FAB7F5680AA98"/>
    <w:rsid w:val="00D84B8D"/>
  </w:style>
  <w:style w:type="paragraph" w:customStyle="1" w:styleId="DC4FFC7129EB46F39AECAD71241162441">
    <w:name w:val="DC4FFC7129EB46F39AECAD71241162441"/>
    <w:rsid w:val="00D84B8D"/>
    <w:rPr>
      <w:rFonts w:eastAsiaTheme="minorHAnsi"/>
    </w:rPr>
  </w:style>
  <w:style w:type="paragraph" w:customStyle="1" w:styleId="9DFC5D710382480F895513142C63FFA8">
    <w:name w:val="9DFC5D710382480F895513142C63FFA8"/>
    <w:rsid w:val="00D84B8D"/>
    <w:rPr>
      <w:rFonts w:eastAsiaTheme="minorHAnsi"/>
    </w:rPr>
  </w:style>
  <w:style w:type="paragraph" w:customStyle="1" w:styleId="ECABD24314D2480DB40FAB7F5680AA981">
    <w:name w:val="ECABD24314D2480DB40FAB7F5680AA981"/>
    <w:rsid w:val="00D84B8D"/>
    <w:rPr>
      <w:rFonts w:eastAsiaTheme="minorHAnsi"/>
    </w:rPr>
  </w:style>
  <w:style w:type="paragraph" w:customStyle="1" w:styleId="5FE705E0089B4CD881FF7D95484EF0DF">
    <w:name w:val="5FE705E0089B4CD881FF7D95484EF0DF"/>
    <w:rsid w:val="00D84B8D"/>
  </w:style>
  <w:style w:type="paragraph" w:customStyle="1" w:styleId="12DF6E51B176483AA41D8115AC1F838A">
    <w:name w:val="12DF6E51B176483AA41D8115AC1F838A"/>
    <w:rsid w:val="00D84B8D"/>
  </w:style>
  <w:style w:type="paragraph" w:customStyle="1" w:styleId="E5DA811DECFF476198923BB9FAC047EB">
    <w:name w:val="E5DA811DECFF476198923BB9FAC047EB"/>
    <w:rsid w:val="00D84B8D"/>
  </w:style>
  <w:style w:type="paragraph" w:customStyle="1" w:styleId="2435B89AC88D4691B9155DF8FDCBACDC">
    <w:name w:val="2435B89AC88D4691B9155DF8FDCBACDC"/>
    <w:rsid w:val="00D84B8D"/>
  </w:style>
  <w:style w:type="paragraph" w:customStyle="1" w:styleId="67D65D62DD6F449A88CBD0EBA80B63B8">
    <w:name w:val="67D65D62DD6F449A88CBD0EBA80B63B8"/>
    <w:rsid w:val="00D84B8D"/>
  </w:style>
  <w:style w:type="paragraph" w:customStyle="1" w:styleId="ED2B130B336347929A51C9CA020071E6">
    <w:name w:val="ED2B130B336347929A51C9CA020071E6"/>
    <w:rsid w:val="00D84B8D"/>
  </w:style>
  <w:style w:type="paragraph" w:customStyle="1" w:styleId="DC4FFC7129EB46F39AECAD71241162442">
    <w:name w:val="DC4FFC7129EB46F39AECAD71241162442"/>
    <w:rsid w:val="00D84B8D"/>
    <w:rPr>
      <w:rFonts w:eastAsiaTheme="minorHAnsi"/>
    </w:rPr>
  </w:style>
  <w:style w:type="paragraph" w:customStyle="1" w:styleId="9DFC5D710382480F895513142C63FFA81">
    <w:name w:val="9DFC5D710382480F895513142C63FFA81"/>
    <w:rsid w:val="00D84B8D"/>
    <w:rPr>
      <w:rFonts w:eastAsiaTheme="minorHAnsi"/>
    </w:rPr>
  </w:style>
  <w:style w:type="paragraph" w:customStyle="1" w:styleId="ECABD24314D2480DB40FAB7F5680AA982">
    <w:name w:val="ECABD24314D2480DB40FAB7F5680AA982"/>
    <w:rsid w:val="00D84B8D"/>
    <w:rPr>
      <w:rFonts w:eastAsiaTheme="minorHAnsi"/>
    </w:rPr>
  </w:style>
  <w:style w:type="paragraph" w:customStyle="1" w:styleId="D1A68687161A42F7A388338595820FDF">
    <w:name w:val="D1A68687161A42F7A388338595820FDF"/>
    <w:rsid w:val="00D84B8D"/>
  </w:style>
  <w:style w:type="paragraph" w:customStyle="1" w:styleId="DC4FFC7129EB46F39AECAD71241162443">
    <w:name w:val="DC4FFC7129EB46F39AECAD71241162443"/>
    <w:rsid w:val="00870E3E"/>
    <w:rPr>
      <w:rFonts w:eastAsiaTheme="minorHAnsi"/>
    </w:rPr>
  </w:style>
  <w:style w:type="paragraph" w:customStyle="1" w:styleId="9DFC5D710382480F895513142C63FFA82">
    <w:name w:val="9DFC5D710382480F895513142C63FFA82"/>
    <w:rsid w:val="00870E3E"/>
    <w:rPr>
      <w:rFonts w:eastAsiaTheme="minorHAnsi"/>
    </w:rPr>
  </w:style>
  <w:style w:type="paragraph" w:customStyle="1" w:styleId="ECABD24314D2480DB40FAB7F5680AA983">
    <w:name w:val="ECABD24314D2480DB40FAB7F5680AA983"/>
    <w:rsid w:val="00870E3E"/>
    <w:rPr>
      <w:rFonts w:eastAsiaTheme="minorHAnsi"/>
    </w:rPr>
  </w:style>
  <w:style w:type="paragraph" w:customStyle="1" w:styleId="362BD54F63824B90BD1C48B48E734599">
    <w:name w:val="362BD54F63824B90BD1C48B48E734599"/>
    <w:rsid w:val="00870E3E"/>
    <w:rPr>
      <w:rFonts w:eastAsiaTheme="minorHAnsi"/>
    </w:rPr>
  </w:style>
  <w:style w:type="paragraph" w:customStyle="1" w:styleId="06EDDB23A19C4BF9A5CD751278155DAF">
    <w:name w:val="06EDDB23A19C4BF9A5CD751278155DAF"/>
    <w:rsid w:val="00870E3E"/>
    <w:rPr>
      <w:rFonts w:eastAsiaTheme="minorHAnsi"/>
    </w:rPr>
  </w:style>
  <w:style w:type="paragraph" w:customStyle="1" w:styleId="DC4FFC7129EB46F39AECAD71241162444">
    <w:name w:val="DC4FFC7129EB46F39AECAD71241162444"/>
    <w:rsid w:val="00870E3E"/>
    <w:rPr>
      <w:rFonts w:eastAsiaTheme="minorHAnsi"/>
    </w:rPr>
  </w:style>
  <w:style w:type="paragraph" w:customStyle="1" w:styleId="9DFC5D710382480F895513142C63FFA83">
    <w:name w:val="9DFC5D710382480F895513142C63FFA83"/>
    <w:rsid w:val="00870E3E"/>
    <w:rPr>
      <w:rFonts w:eastAsiaTheme="minorHAnsi"/>
    </w:rPr>
  </w:style>
  <w:style w:type="paragraph" w:customStyle="1" w:styleId="ECABD24314D2480DB40FAB7F5680AA984">
    <w:name w:val="ECABD24314D2480DB40FAB7F5680AA984"/>
    <w:rsid w:val="00870E3E"/>
    <w:rPr>
      <w:rFonts w:eastAsiaTheme="minorHAnsi"/>
    </w:rPr>
  </w:style>
  <w:style w:type="paragraph" w:customStyle="1" w:styleId="362BD54F63824B90BD1C48B48E7345991">
    <w:name w:val="362BD54F63824B90BD1C48B48E7345991"/>
    <w:rsid w:val="00870E3E"/>
    <w:rPr>
      <w:rFonts w:eastAsiaTheme="minorHAnsi"/>
    </w:rPr>
  </w:style>
  <w:style w:type="paragraph" w:customStyle="1" w:styleId="06EDDB23A19C4BF9A5CD751278155DAF1">
    <w:name w:val="06EDDB23A19C4BF9A5CD751278155DAF1"/>
    <w:rsid w:val="00870E3E"/>
    <w:rPr>
      <w:rFonts w:eastAsiaTheme="minorHAnsi"/>
    </w:rPr>
  </w:style>
  <w:style w:type="paragraph" w:customStyle="1" w:styleId="7D0594D86B7048C0B0C34337DF6F698A">
    <w:name w:val="7D0594D86B7048C0B0C34337DF6F698A"/>
    <w:rsid w:val="00870E3E"/>
  </w:style>
  <w:style w:type="paragraph" w:customStyle="1" w:styleId="F90F91F173EE4CE9BB9353C264D639DA">
    <w:name w:val="F90F91F173EE4CE9BB9353C264D639DA"/>
    <w:rsid w:val="00870E3E"/>
  </w:style>
  <w:style w:type="paragraph" w:customStyle="1" w:styleId="D0C08B5157D240E29D07B53023D21FDD">
    <w:name w:val="D0C08B5157D240E29D07B53023D21FDD"/>
    <w:rsid w:val="00870E3E"/>
  </w:style>
  <w:style w:type="paragraph" w:customStyle="1" w:styleId="513AEB843FAA4BD2B11F83DC67137562">
    <w:name w:val="513AEB843FAA4BD2B11F83DC67137562"/>
    <w:rsid w:val="00870E3E"/>
  </w:style>
  <w:style w:type="paragraph" w:customStyle="1" w:styleId="E3AA420F24DE4FDEBBFBB7AEECC771C2">
    <w:name w:val="E3AA420F24DE4FDEBBFBB7AEECC771C2"/>
    <w:rsid w:val="00870E3E"/>
  </w:style>
  <w:style w:type="paragraph" w:customStyle="1" w:styleId="7CC4C7967D1F446BA92F450A768344DC">
    <w:name w:val="7CC4C7967D1F446BA92F450A768344DC"/>
    <w:rsid w:val="00870E3E"/>
  </w:style>
  <w:style w:type="paragraph" w:customStyle="1" w:styleId="72451EC2F4F44A1DADE6F538FFE66B8A">
    <w:name w:val="72451EC2F4F44A1DADE6F538FFE66B8A"/>
    <w:rsid w:val="00870E3E"/>
  </w:style>
  <w:style w:type="paragraph" w:customStyle="1" w:styleId="D98154AFAA97409DB35D5AA64E695F48">
    <w:name w:val="D98154AFAA97409DB35D5AA64E695F48"/>
    <w:rsid w:val="00870E3E"/>
  </w:style>
  <w:style w:type="paragraph" w:customStyle="1" w:styleId="DC4FFC7129EB46F39AECAD71241162445">
    <w:name w:val="DC4FFC7129EB46F39AECAD71241162445"/>
    <w:rsid w:val="00870E3E"/>
    <w:rPr>
      <w:rFonts w:eastAsiaTheme="minorHAnsi"/>
    </w:rPr>
  </w:style>
  <w:style w:type="paragraph" w:customStyle="1" w:styleId="9DFC5D710382480F895513142C63FFA84">
    <w:name w:val="9DFC5D710382480F895513142C63FFA84"/>
    <w:rsid w:val="00870E3E"/>
    <w:rPr>
      <w:rFonts w:eastAsiaTheme="minorHAnsi"/>
    </w:rPr>
  </w:style>
  <w:style w:type="paragraph" w:customStyle="1" w:styleId="ECABD24314D2480DB40FAB7F5680AA985">
    <w:name w:val="ECABD24314D2480DB40FAB7F5680AA985"/>
    <w:rsid w:val="00870E3E"/>
    <w:rPr>
      <w:rFonts w:eastAsiaTheme="minorHAnsi"/>
    </w:rPr>
  </w:style>
  <w:style w:type="paragraph" w:customStyle="1" w:styleId="DE5D6834983B48A98C75945FA3A03A7B">
    <w:name w:val="DE5D6834983B48A98C75945FA3A03A7B"/>
    <w:rsid w:val="00870E3E"/>
    <w:rPr>
      <w:rFonts w:eastAsiaTheme="minorHAnsi"/>
    </w:rPr>
  </w:style>
  <w:style w:type="paragraph" w:customStyle="1" w:styleId="7D0594D86B7048C0B0C34337DF6F698A1">
    <w:name w:val="7D0594D86B7048C0B0C34337DF6F698A1"/>
    <w:rsid w:val="00870E3E"/>
    <w:rPr>
      <w:rFonts w:eastAsiaTheme="minorHAnsi"/>
    </w:rPr>
  </w:style>
  <w:style w:type="paragraph" w:customStyle="1" w:styleId="F90F91F173EE4CE9BB9353C264D639DA1">
    <w:name w:val="F90F91F173EE4CE9BB9353C264D639DA1"/>
    <w:rsid w:val="00870E3E"/>
    <w:rPr>
      <w:rFonts w:eastAsiaTheme="minorHAnsi"/>
    </w:rPr>
  </w:style>
  <w:style w:type="paragraph" w:customStyle="1" w:styleId="D0C08B5157D240E29D07B53023D21FDD1">
    <w:name w:val="D0C08B5157D240E29D07B53023D21FDD1"/>
    <w:rsid w:val="00870E3E"/>
    <w:rPr>
      <w:rFonts w:eastAsiaTheme="minorHAnsi"/>
    </w:rPr>
  </w:style>
  <w:style w:type="paragraph" w:customStyle="1" w:styleId="E3AA420F24DE4FDEBBFBB7AEECC771C21">
    <w:name w:val="E3AA420F24DE4FDEBBFBB7AEECC771C21"/>
    <w:rsid w:val="00870E3E"/>
    <w:rPr>
      <w:rFonts w:eastAsiaTheme="minorHAnsi"/>
    </w:rPr>
  </w:style>
  <w:style w:type="paragraph" w:customStyle="1" w:styleId="72451EC2F4F44A1DADE6F538FFE66B8A1">
    <w:name w:val="72451EC2F4F44A1DADE6F538FFE66B8A1"/>
    <w:rsid w:val="00870E3E"/>
    <w:rPr>
      <w:rFonts w:eastAsiaTheme="minorHAnsi"/>
    </w:rPr>
  </w:style>
  <w:style w:type="paragraph" w:customStyle="1" w:styleId="513AEB843FAA4BD2B11F83DC671375621">
    <w:name w:val="513AEB843FAA4BD2B11F83DC671375621"/>
    <w:rsid w:val="00870E3E"/>
    <w:rPr>
      <w:rFonts w:eastAsiaTheme="minorHAnsi"/>
    </w:rPr>
  </w:style>
  <w:style w:type="paragraph" w:customStyle="1" w:styleId="7CC4C7967D1F446BA92F450A768344DC1">
    <w:name w:val="7CC4C7967D1F446BA92F450A768344DC1"/>
    <w:rsid w:val="00870E3E"/>
    <w:rPr>
      <w:rFonts w:eastAsiaTheme="minorHAnsi"/>
    </w:rPr>
  </w:style>
  <w:style w:type="paragraph" w:customStyle="1" w:styleId="D98154AFAA97409DB35D5AA64E695F481">
    <w:name w:val="D98154AFAA97409DB35D5AA64E695F481"/>
    <w:rsid w:val="00870E3E"/>
    <w:rPr>
      <w:rFonts w:eastAsiaTheme="minorHAnsi"/>
    </w:rPr>
  </w:style>
  <w:style w:type="paragraph" w:customStyle="1" w:styleId="362BD54F63824B90BD1C48B48E7345992">
    <w:name w:val="362BD54F63824B90BD1C48B48E7345992"/>
    <w:rsid w:val="00870E3E"/>
    <w:rPr>
      <w:rFonts w:eastAsiaTheme="minorHAnsi"/>
    </w:rPr>
  </w:style>
  <w:style w:type="paragraph" w:customStyle="1" w:styleId="06EDDB23A19C4BF9A5CD751278155DAF2">
    <w:name w:val="06EDDB23A19C4BF9A5CD751278155DAF2"/>
    <w:rsid w:val="00870E3E"/>
    <w:rPr>
      <w:rFonts w:eastAsiaTheme="minorHAnsi"/>
    </w:rPr>
  </w:style>
  <w:style w:type="paragraph" w:customStyle="1" w:styleId="DC4FFC7129EB46F39AECAD71241162446">
    <w:name w:val="DC4FFC7129EB46F39AECAD71241162446"/>
    <w:rsid w:val="0025469B"/>
    <w:rPr>
      <w:rFonts w:eastAsiaTheme="minorHAnsi"/>
    </w:rPr>
  </w:style>
  <w:style w:type="paragraph" w:customStyle="1" w:styleId="9DFC5D710382480F895513142C63FFA85">
    <w:name w:val="9DFC5D710382480F895513142C63FFA85"/>
    <w:rsid w:val="0025469B"/>
    <w:rPr>
      <w:rFonts w:eastAsiaTheme="minorHAnsi"/>
    </w:rPr>
  </w:style>
  <w:style w:type="paragraph" w:customStyle="1" w:styleId="3ADEA367AB5849FD8803358EC599486D">
    <w:name w:val="3ADEA367AB5849FD8803358EC599486D"/>
    <w:rsid w:val="0025469B"/>
    <w:rPr>
      <w:rFonts w:eastAsiaTheme="minorHAnsi"/>
    </w:rPr>
  </w:style>
  <w:style w:type="paragraph" w:customStyle="1" w:styleId="55E842A5B34047D3BD33D85DC4BAA550">
    <w:name w:val="55E842A5B34047D3BD33D85DC4BAA550"/>
    <w:rsid w:val="0025469B"/>
    <w:rPr>
      <w:rFonts w:eastAsiaTheme="minorHAnsi"/>
    </w:rPr>
  </w:style>
  <w:style w:type="paragraph" w:customStyle="1" w:styleId="612AC3D2E54842EE848E5F9D8CFA747C">
    <w:name w:val="612AC3D2E54842EE848E5F9D8CFA747C"/>
    <w:rsid w:val="0025469B"/>
    <w:rPr>
      <w:rFonts w:eastAsiaTheme="minorHAnsi"/>
    </w:rPr>
  </w:style>
  <w:style w:type="paragraph" w:customStyle="1" w:styleId="A8589C2DC09B42589A0EACABACDF8428">
    <w:name w:val="A8589C2DC09B42589A0EACABACDF8428"/>
    <w:rsid w:val="0025469B"/>
    <w:rPr>
      <w:rFonts w:eastAsiaTheme="minorHAnsi"/>
    </w:rPr>
  </w:style>
  <w:style w:type="paragraph" w:customStyle="1" w:styleId="66D0F7199F75418F885AC1F7B788EE25">
    <w:name w:val="66D0F7199F75418F885AC1F7B788EE25"/>
    <w:rsid w:val="0025469B"/>
    <w:rPr>
      <w:rFonts w:eastAsiaTheme="minorHAnsi"/>
    </w:rPr>
  </w:style>
  <w:style w:type="paragraph" w:customStyle="1" w:styleId="BB44129CDB78480486E3CBFE3B3170F3">
    <w:name w:val="BB44129CDB78480486E3CBFE3B3170F3"/>
    <w:rsid w:val="0025469B"/>
    <w:rPr>
      <w:rFonts w:eastAsiaTheme="minorHAnsi"/>
    </w:rPr>
  </w:style>
  <w:style w:type="paragraph" w:customStyle="1" w:styleId="22CF689061944396AAE57E633786505A">
    <w:name w:val="22CF689061944396AAE57E633786505A"/>
    <w:rsid w:val="0025469B"/>
    <w:rPr>
      <w:rFonts w:eastAsiaTheme="minorHAnsi"/>
    </w:rPr>
  </w:style>
  <w:style w:type="paragraph" w:customStyle="1" w:styleId="481618AA960F4CBDB6D021A3AF253FB4">
    <w:name w:val="481618AA960F4CBDB6D021A3AF253FB4"/>
    <w:rsid w:val="0025469B"/>
    <w:rPr>
      <w:rFonts w:eastAsiaTheme="minorHAnsi"/>
    </w:rPr>
  </w:style>
  <w:style w:type="paragraph" w:customStyle="1" w:styleId="0E970CB66C6D46F3829181C8C001F2D7">
    <w:name w:val="0E970CB66C6D46F3829181C8C001F2D7"/>
    <w:rsid w:val="0025469B"/>
    <w:rPr>
      <w:rFonts w:eastAsiaTheme="minorHAnsi"/>
    </w:rPr>
  </w:style>
  <w:style w:type="paragraph" w:customStyle="1" w:styleId="36D8FE3E840C493EB3B13500DA50B053">
    <w:name w:val="36D8FE3E840C493EB3B13500DA50B053"/>
    <w:rsid w:val="0025469B"/>
    <w:rPr>
      <w:rFonts w:eastAsiaTheme="minorHAnsi"/>
    </w:rPr>
  </w:style>
  <w:style w:type="paragraph" w:customStyle="1" w:styleId="414F229218794297B7B3C7CB8156EF50">
    <w:name w:val="414F229218794297B7B3C7CB8156EF50"/>
    <w:rsid w:val="0025469B"/>
    <w:rPr>
      <w:rFonts w:eastAsiaTheme="minorHAnsi"/>
    </w:rPr>
  </w:style>
  <w:style w:type="paragraph" w:customStyle="1" w:styleId="75D2A6FB307C464784C713DBAE5B100B">
    <w:name w:val="75D2A6FB307C464784C713DBAE5B100B"/>
    <w:rsid w:val="0025469B"/>
    <w:rPr>
      <w:rFonts w:eastAsiaTheme="minorHAnsi"/>
    </w:rPr>
  </w:style>
  <w:style w:type="paragraph" w:customStyle="1" w:styleId="DC4FFC7129EB46F39AECAD71241162447">
    <w:name w:val="DC4FFC7129EB46F39AECAD71241162447"/>
    <w:rsid w:val="0025469B"/>
    <w:rPr>
      <w:rFonts w:eastAsiaTheme="minorHAnsi"/>
    </w:rPr>
  </w:style>
  <w:style w:type="paragraph" w:customStyle="1" w:styleId="9DFC5D710382480F895513142C63FFA86">
    <w:name w:val="9DFC5D710382480F895513142C63FFA86"/>
    <w:rsid w:val="0025469B"/>
    <w:rPr>
      <w:rFonts w:eastAsiaTheme="minorHAnsi"/>
    </w:rPr>
  </w:style>
  <w:style w:type="paragraph" w:customStyle="1" w:styleId="3ADEA367AB5849FD8803358EC599486D1">
    <w:name w:val="3ADEA367AB5849FD8803358EC599486D1"/>
    <w:rsid w:val="0025469B"/>
    <w:rPr>
      <w:rFonts w:eastAsiaTheme="minorHAnsi"/>
    </w:rPr>
  </w:style>
  <w:style w:type="paragraph" w:customStyle="1" w:styleId="55E842A5B34047D3BD33D85DC4BAA5501">
    <w:name w:val="55E842A5B34047D3BD33D85DC4BAA5501"/>
    <w:rsid w:val="0025469B"/>
    <w:rPr>
      <w:rFonts w:eastAsiaTheme="minorHAnsi"/>
    </w:rPr>
  </w:style>
  <w:style w:type="paragraph" w:customStyle="1" w:styleId="612AC3D2E54842EE848E5F9D8CFA747C1">
    <w:name w:val="612AC3D2E54842EE848E5F9D8CFA747C1"/>
    <w:rsid w:val="0025469B"/>
    <w:rPr>
      <w:rFonts w:eastAsiaTheme="minorHAnsi"/>
    </w:rPr>
  </w:style>
  <w:style w:type="paragraph" w:customStyle="1" w:styleId="A8589C2DC09B42589A0EACABACDF84281">
    <w:name w:val="A8589C2DC09B42589A0EACABACDF84281"/>
    <w:rsid w:val="0025469B"/>
    <w:rPr>
      <w:rFonts w:eastAsiaTheme="minorHAnsi"/>
    </w:rPr>
  </w:style>
  <w:style w:type="paragraph" w:customStyle="1" w:styleId="66D0F7199F75418F885AC1F7B788EE251">
    <w:name w:val="66D0F7199F75418F885AC1F7B788EE251"/>
    <w:rsid w:val="0025469B"/>
    <w:rPr>
      <w:rFonts w:eastAsiaTheme="minorHAnsi"/>
    </w:rPr>
  </w:style>
  <w:style w:type="paragraph" w:customStyle="1" w:styleId="BB44129CDB78480486E3CBFE3B3170F31">
    <w:name w:val="BB44129CDB78480486E3CBFE3B3170F31"/>
    <w:rsid w:val="0025469B"/>
    <w:rPr>
      <w:rFonts w:eastAsiaTheme="minorHAnsi"/>
    </w:rPr>
  </w:style>
  <w:style w:type="paragraph" w:customStyle="1" w:styleId="22CF689061944396AAE57E633786505A1">
    <w:name w:val="22CF689061944396AAE57E633786505A1"/>
    <w:rsid w:val="0025469B"/>
    <w:rPr>
      <w:rFonts w:eastAsiaTheme="minorHAnsi"/>
    </w:rPr>
  </w:style>
  <w:style w:type="paragraph" w:customStyle="1" w:styleId="481618AA960F4CBDB6D021A3AF253FB41">
    <w:name w:val="481618AA960F4CBDB6D021A3AF253FB41"/>
    <w:rsid w:val="0025469B"/>
    <w:rPr>
      <w:rFonts w:eastAsiaTheme="minorHAnsi"/>
    </w:rPr>
  </w:style>
  <w:style w:type="paragraph" w:customStyle="1" w:styleId="0E970CB66C6D46F3829181C8C001F2D71">
    <w:name w:val="0E970CB66C6D46F3829181C8C001F2D71"/>
    <w:rsid w:val="0025469B"/>
    <w:rPr>
      <w:rFonts w:eastAsiaTheme="minorHAnsi"/>
    </w:rPr>
  </w:style>
  <w:style w:type="paragraph" w:customStyle="1" w:styleId="36D8FE3E840C493EB3B13500DA50B0531">
    <w:name w:val="36D8FE3E840C493EB3B13500DA50B0531"/>
    <w:rsid w:val="0025469B"/>
    <w:rPr>
      <w:rFonts w:eastAsiaTheme="minorHAnsi"/>
    </w:rPr>
  </w:style>
  <w:style w:type="paragraph" w:customStyle="1" w:styleId="414F229218794297B7B3C7CB8156EF501">
    <w:name w:val="414F229218794297B7B3C7CB8156EF501"/>
    <w:rsid w:val="0025469B"/>
    <w:rPr>
      <w:rFonts w:eastAsiaTheme="minorHAnsi"/>
    </w:rPr>
  </w:style>
  <w:style w:type="paragraph" w:customStyle="1" w:styleId="75D2A6FB307C464784C713DBAE5B100B1">
    <w:name w:val="75D2A6FB307C464784C713DBAE5B100B1"/>
    <w:rsid w:val="0025469B"/>
    <w:rPr>
      <w:rFonts w:eastAsiaTheme="minorHAnsi"/>
    </w:rPr>
  </w:style>
  <w:style w:type="paragraph" w:customStyle="1" w:styleId="DC4FFC7129EB46F39AECAD71241162448">
    <w:name w:val="DC4FFC7129EB46F39AECAD71241162448"/>
    <w:rsid w:val="0025469B"/>
    <w:rPr>
      <w:rFonts w:eastAsiaTheme="minorHAnsi"/>
    </w:rPr>
  </w:style>
  <w:style w:type="paragraph" w:customStyle="1" w:styleId="9DFC5D710382480F895513142C63FFA87">
    <w:name w:val="9DFC5D710382480F895513142C63FFA87"/>
    <w:rsid w:val="0025469B"/>
    <w:rPr>
      <w:rFonts w:eastAsiaTheme="minorHAnsi"/>
    </w:rPr>
  </w:style>
  <w:style w:type="paragraph" w:customStyle="1" w:styleId="3ADEA367AB5849FD8803358EC599486D2">
    <w:name w:val="3ADEA367AB5849FD8803358EC599486D2"/>
    <w:rsid w:val="0025469B"/>
    <w:rPr>
      <w:rFonts w:eastAsiaTheme="minorHAnsi"/>
    </w:rPr>
  </w:style>
  <w:style w:type="paragraph" w:customStyle="1" w:styleId="55E842A5B34047D3BD33D85DC4BAA5502">
    <w:name w:val="55E842A5B34047D3BD33D85DC4BAA5502"/>
    <w:rsid w:val="0025469B"/>
    <w:rPr>
      <w:rFonts w:eastAsiaTheme="minorHAnsi"/>
    </w:rPr>
  </w:style>
  <w:style w:type="paragraph" w:customStyle="1" w:styleId="612AC3D2E54842EE848E5F9D8CFA747C2">
    <w:name w:val="612AC3D2E54842EE848E5F9D8CFA747C2"/>
    <w:rsid w:val="0025469B"/>
    <w:rPr>
      <w:rFonts w:eastAsiaTheme="minorHAnsi"/>
    </w:rPr>
  </w:style>
  <w:style w:type="paragraph" w:customStyle="1" w:styleId="A8589C2DC09B42589A0EACABACDF84282">
    <w:name w:val="A8589C2DC09B42589A0EACABACDF84282"/>
    <w:rsid w:val="0025469B"/>
    <w:rPr>
      <w:rFonts w:eastAsiaTheme="minorHAnsi"/>
    </w:rPr>
  </w:style>
  <w:style w:type="paragraph" w:customStyle="1" w:styleId="66D0F7199F75418F885AC1F7B788EE252">
    <w:name w:val="66D0F7199F75418F885AC1F7B788EE252"/>
    <w:rsid w:val="0025469B"/>
    <w:rPr>
      <w:rFonts w:eastAsiaTheme="minorHAnsi"/>
    </w:rPr>
  </w:style>
  <w:style w:type="paragraph" w:customStyle="1" w:styleId="BB44129CDB78480486E3CBFE3B3170F32">
    <w:name w:val="BB44129CDB78480486E3CBFE3B3170F32"/>
    <w:rsid w:val="0025469B"/>
    <w:rPr>
      <w:rFonts w:eastAsiaTheme="minorHAnsi"/>
    </w:rPr>
  </w:style>
  <w:style w:type="paragraph" w:customStyle="1" w:styleId="22CF689061944396AAE57E633786505A2">
    <w:name w:val="22CF689061944396AAE57E633786505A2"/>
    <w:rsid w:val="0025469B"/>
    <w:rPr>
      <w:rFonts w:eastAsiaTheme="minorHAnsi"/>
    </w:rPr>
  </w:style>
  <w:style w:type="paragraph" w:customStyle="1" w:styleId="481618AA960F4CBDB6D021A3AF253FB42">
    <w:name w:val="481618AA960F4CBDB6D021A3AF253FB42"/>
    <w:rsid w:val="0025469B"/>
    <w:rPr>
      <w:rFonts w:eastAsiaTheme="minorHAnsi"/>
    </w:rPr>
  </w:style>
  <w:style w:type="paragraph" w:customStyle="1" w:styleId="0E970CB66C6D46F3829181C8C001F2D72">
    <w:name w:val="0E970CB66C6D46F3829181C8C001F2D72"/>
    <w:rsid w:val="0025469B"/>
    <w:rPr>
      <w:rFonts w:eastAsiaTheme="minorHAnsi"/>
    </w:rPr>
  </w:style>
  <w:style w:type="paragraph" w:customStyle="1" w:styleId="36D8FE3E840C493EB3B13500DA50B0532">
    <w:name w:val="36D8FE3E840C493EB3B13500DA50B0532"/>
    <w:rsid w:val="0025469B"/>
    <w:rPr>
      <w:rFonts w:eastAsiaTheme="minorHAnsi"/>
    </w:rPr>
  </w:style>
  <w:style w:type="paragraph" w:customStyle="1" w:styleId="414F229218794297B7B3C7CB8156EF502">
    <w:name w:val="414F229218794297B7B3C7CB8156EF502"/>
    <w:rsid w:val="0025469B"/>
    <w:rPr>
      <w:rFonts w:eastAsiaTheme="minorHAnsi"/>
    </w:rPr>
  </w:style>
  <w:style w:type="paragraph" w:customStyle="1" w:styleId="75D2A6FB307C464784C713DBAE5B100B2">
    <w:name w:val="75D2A6FB307C464784C713DBAE5B100B2"/>
    <w:rsid w:val="0025469B"/>
    <w:rPr>
      <w:rFonts w:eastAsiaTheme="minorHAnsi"/>
    </w:rPr>
  </w:style>
  <w:style w:type="paragraph" w:customStyle="1" w:styleId="DC4FFC7129EB46F39AECAD71241162449">
    <w:name w:val="DC4FFC7129EB46F39AECAD71241162449"/>
    <w:rsid w:val="0025469B"/>
    <w:rPr>
      <w:rFonts w:eastAsiaTheme="minorHAnsi"/>
    </w:rPr>
  </w:style>
  <w:style w:type="paragraph" w:customStyle="1" w:styleId="9DFC5D710382480F895513142C63FFA88">
    <w:name w:val="9DFC5D710382480F895513142C63FFA88"/>
    <w:rsid w:val="0025469B"/>
    <w:rPr>
      <w:rFonts w:eastAsiaTheme="minorHAnsi"/>
    </w:rPr>
  </w:style>
  <w:style w:type="paragraph" w:customStyle="1" w:styleId="3ADEA367AB5849FD8803358EC599486D3">
    <w:name w:val="3ADEA367AB5849FD8803358EC599486D3"/>
    <w:rsid w:val="0025469B"/>
    <w:rPr>
      <w:rFonts w:eastAsiaTheme="minorHAnsi"/>
    </w:rPr>
  </w:style>
  <w:style w:type="paragraph" w:customStyle="1" w:styleId="55E842A5B34047D3BD33D85DC4BAA5503">
    <w:name w:val="55E842A5B34047D3BD33D85DC4BAA5503"/>
    <w:rsid w:val="0025469B"/>
    <w:rPr>
      <w:rFonts w:eastAsiaTheme="minorHAnsi"/>
    </w:rPr>
  </w:style>
  <w:style w:type="paragraph" w:customStyle="1" w:styleId="612AC3D2E54842EE848E5F9D8CFA747C3">
    <w:name w:val="612AC3D2E54842EE848E5F9D8CFA747C3"/>
    <w:rsid w:val="0025469B"/>
    <w:rPr>
      <w:rFonts w:eastAsiaTheme="minorHAnsi"/>
    </w:rPr>
  </w:style>
  <w:style w:type="paragraph" w:customStyle="1" w:styleId="A8589C2DC09B42589A0EACABACDF84283">
    <w:name w:val="A8589C2DC09B42589A0EACABACDF84283"/>
    <w:rsid w:val="0025469B"/>
    <w:rPr>
      <w:rFonts w:eastAsiaTheme="minorHAnsi"/>
    </w:rPr>
  </w:style>
  <w:style w:type="paragraph" w:customStyle="1" w:styleId="66D0F7199F75418F885AC1F7B788EE253">
    <w:name w:val="66D0F7199F75418F885AC1F7B788EE253"/>
    <w:rsid w:val="0025469B"/>
    <w:rPr>
      <w:rFonts w:eastAsiaTheme="minorHAnsi"/>
    </w:rPr>
  </w:style>
  <w:style w:type="paragraph" w:customStyle="1" w:styleId="BB44129CDB78480486E3CBFE3B3170F33">
    <w:name w:val="BB44129CDB78480486E3CBFE3B3170F33"/>
    <w:rsid w:val="0025469B"/>
    <w:rPr>
      <w:rFonts w:eastAsiaTheme="minorHAnsi"/>
    </w:rPr>
  </w:style>
  <w:style w:type="paragraph" w:customStyle="1" w:styleId="22CF689061944396AAE57E633786505A3">
    <w:name w:val="22CF689061944396AAE57E633786505A3"/>
    <w:rsid w:val="0025469B"/>
    <w:rPr>
      <w:rFonts w:eastAsiaTheme="minorHAnsi"/>
    </w:rPr>
  </w:style>
  <w:style w:type="paragraph" w:customStyle="1" w:styleId="481618AA960F4CBDB6D021A3AF253FB43">
    <w:name w:val="481618AA960F4CBDB6D021A3AF253FB43"/>
    <w:rsid w:val="0025469B"/>
    <w:rPr>
      <w:rFonts w:eastAsiaTheme="minorHAnsi"/>
    </w:rPr>
  </w:style>
  <w:style w:type="paragraph" w:customStyle="1" w:styleId="0E970CB66C6D46F3829181C8C001F2D73">
    <w:name w:val="0E970CB66C6D46F3829181C8C001F2D73"/>
    <w:rsid w:val="0025469B"/>
    <w:rPr>
      <w:rFonts w:eastAsiaTheme="minorHAnsi"/>
    </w:rPr>
  </w:style>
  <w:style w:type="paragraph" w:customStyle="1" w:styleId="36D8FE3E840C493EB3B13500DA50B0533">
    <w:name w:val="36D8FE3E840C493EB3B13500DA50B0533"/>
    <w:rsid w:val="0025469B"/>
    <w:rPr>
      <w:rFonts w:eastAsiaTheme="minorHAnsi"/>
    </w:rPr>
  </w:style>
  <w:style w:type="paragraph" w:customStyle="1" w:styleId="414F229218794297B7B3C7CB8156EF503">
    <w:name w:val="414F229218794297B7B3C7CB8156EF503"/>
    <w:rsid w:val="0025469B"/>
    <w:rPr>
      <w:rFonts w:eastAsiaTheme="minorHAnsi"/>
    </w:rPr>
  </w:style>
  <w:style w:type="paragraph" w:customStyle="1" w:styleId="75D2A6FB307C464784C713DBAE5B100B3">
    <w:name w:val="75D2A6FB307C464784C713DBAE5B100B3"/>
    <w:rsid w:val="0025469B"/>
    <w:rPr>
      <w:rFonts w:eastAsiaTheme="minorHAnsi"/>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469B"/>
    <w:rPr>
      <w:color w:val="808080"/>
    </w:rPr>
  </w:style>
  <w:style w:type="paragraph" w:customStyle="1" w:styleId="4A7F51978FDA43C7BA543631994D633F">
    <w:name w:val="4A7F51978FDA43C7BA543631994D633F"/>
    <w:rsid w:val="00CA3C1B"/>
  </w:style>
  <w:style w:type="paragraph" w:customStyle="1" w:styleId="2E987C7819EA4F09A211DA4724245131">
    <w:name w:val="2E987C7819EA4F09A211DA4724245131"/>
    <w:rsid w:val="00D84B8D"/>
  </w:style>
  <w:style w:type="paragraph" w:customStyle="1" w:styleId="DC4FFC7129EB46F39AECAD7124116244">
    <w:name w:val="DC4FFC7129EB46F39AECAD7124116244"/>
    <w:rsid w:val="00D84B8D"/>
    <w:rPr>
      <w:rFonts w:eastAsiaTheme="minorHAnsi"/>
    </w:rPr>
  </w:style>
  <w:style w:type="paragraph" w:customStyle="1" w:styleId="ECABD24314D2480DB40FAB7F5680AA98">
    <w:name w:val="ECABD24314D2480DB40FAB7F5680AA98"/>
    <w:rsid w:val="00D84B8D"/>
  </w:style>
  <w:style w:type="paragraph" w:customStyle="1" w:styleId="DC4FFC7129EB46F39AECAD71241162441">
    <w:name w:val="DC4FFC7129EB46F39AECAD71241162441"/>
    <w:rsid w:val="00D84B8D"/>
    <w:rPr>
      <w:rFonts w:eastAsiaTheme="minorHAnsi"/>
    </w:rPr>
  </w:style>
  <w:style w:type="paragraph" w:customStyle="1" w:styleId="9DFC5D710382480F895513142C63FFA8">
    <w:name w:val="9DFC5D710382480F895513142C63FFA8"/>
    <w:rsid w:val="00D84B8D"/>
    <w:rPr>
      <w:rFonts w:eastAsiaTheme="minorHAnsi"/>
    </w:rPr>
  </w:style>
  <w:style w:type="paragraph" w:customStyle="1" w:styleId="ECABD24314D2480DB40FAB7F5680AA981">
    <w:name w:val="ECABD24314D2480DB40FAB7F5680AA981"/>
    <w:rsid w:val="00D84B8D"/>
    <w:rPr>
      <w:rFonts w:eastAsiaTheme="minorHAnsi"/>
    </w:rPr>
  </w:style>
  <w:style w:type="paragraph" w:customStyle="1" w:styleId="5FE705E0089B4CD881FF7D95484EF0DF">
    <w:name w:val="5FE705E0089B4CD881FF7D95484EF0DF"/>
    <w:rsid w:val="00D84B8D"/>
  </w:style>
  <w:style w:type="paragraph" w:customStyle="1" w:styleId="12DF6E51B176483AA41D8115AC1F838A">
    <w:name w:val="12DF6E51B176483AA41D8115AC1F838A"/>
    <w:rsid w:val="00D84B8D"/>
  </w:style>
  <w:style w:type="paragraph" w:customStyle="1" w:styleId="E5DA811DECFF476198923BB9FAC047EB">
    <w:name w:val="E5DA811DECFF476198923BB9FAC047EB"/>
    <w:rsid w:val="00D84B8D"/>
  </w:style>
  <w:style w:type="paragraph" w:customStyle="1" w:styleId="2435B89AC88D4691B9155DF8FDCBACDC">
    <w:name w:val="2435B89AC88D4691B9155DF8FDCBACDC"/>
    <w:rsid w:val="00D84B8D"/>
  </w:style>
  <w:style w:type="paragraph" w:customStyle="1" w:styleId="67D65D62DD6F449A88CBD0EBA80B63B8">
    <w:name w:val="67D65D62DD6F449A88CBD0EBA80B63B8"/>
    <w:rsid w:val="00D84B8D"/>
  </w:style>
  <w:style w:type="paragraph" w:customStyle="1" w:styleId="ED2B130B336347929A51C9CA020071E6">
    <w:name w:val="ED2B130B336347929A51C9CA020071E6"/>
    <w:rsid w:val="00D84B8D"/>
  </w:style>
  <w:style w:type="paragraph" w:customStyle="1" w:styleId="DC4FFC7129EB46F39AECAD71241162442">
    <w:name w:val="DC4FFC7129EB46F39AECAD71241162442"/>
    <w:rsid w:val="00D84B8D"/>
    <w:rPr>
      <w:rFonts w:eastAsiaTheme="minorHAnsi"/>
    </w:rPr>
  </w:style>
  <w:style w:type="paragraph" w:customStyle="1" w:styleId="9DFC5D710382480F895513142C63FFA81">
    <w:name w:val="9DFC5D710382480F895513142C63FFA81"/>
    <w:rsid w:val="00D84B8D"/>
    <w:rPr>
      <w:rFonts w:eastAsiaTheme="minorHAnsi"/>
    </w:rPr>
  </w:style>
  <w:style w:type="paragraph" w:customStyle="1" w:styleId="ECABD24314D2480DB40FAB7F5680AA982">
    <w:name w:val="ECABD24314D2480DB40FAB7F5680AA982"/>
    <w:rsid w:val="00D84B8D"/>
    <w:rPr>
      <w:rFonts w:eastAsiaTheme="minorHAnsi"/>
    </w:rPr>
  </w:style>
  <w:style w:type="paragraph" w:customStyle="1" w:styleId="D1A68687161A42F7A388338595820FDF">
    <w:name w:val="D1A68687161A42F7A388338595820FDF"/>
    <w:rsid w:val="00D84B8D"/>
  </w:style>
  <w:style w:type="paragraph" w:customStyle="1" w:styleId="DC4FFC7129EB46F39AECAD71241162443">
    <w:name w:val="DC4FFC7129EB46F39AECAD71241162443"/>
    <w:rsid w:val="00870E3E"/>
    <w:rPr>
      <w:rFonts w:eastAsiaTheme="minorHAnsi"/>
    </w:rPr>
  </w:style>
  <w:style w:type="paragraph" w:customStyle="1" w:styleId="9DFC5D710382480F895513142C63FFA82">
    <w:name w:val="9DFC5D710382480F895513142C63FFA82"/>
    <w:rsid w:val="00870E3E"/>
    <w:rPr>
      <w:rFonts w:eastAsiaTheme="minorHAnsi"/>
    </w:rPr>
  </w:style>
  <w:style w:type="paragraph" w:customStyle="1" w:styleId="ECABD24314D2480DB40FAB7F5680AA983">
    <w:name w:val="ECABD24314D2480DB40FAB7F5680AA983"/>
    <w:rsid w:val="00870E3E"/>
    <w:rPr>
      <w:rFonts w:eastAsiaTheme="minorHAnsi"/>
    </w:rPr>
  </w:style>
  <w:style w:type="paragraph" w:customStyle="1" w:styleId="362BD54F63824B90BD1C48B48E734599">
    <w:name w:val="362BD54F63824B90BD1C48B48E734599"/>
    <w:rsid w:val="00870E3E"/>
    <w:rPr>
      <w:rFonts w:eastAsiaTheme="minorHAnsi"/>
    </w:rPr>
  </w:style>
  <w:style w:type="paragraph" w:customStyle="1" w:styleId="06EDDB23A19C4BF9A5CD751278155DAF">
    <w:name w:val="06EDDB23A19C4BF9A5CD751278155DAF"/>
    <w:rsid w:val="00870E3E"/>
    <w:rPr>
      <w:rFonts w:eastAsiaTheme="minorHAnsi"/>
    </w:rPr>
  </w:style>
  <w:style w:type="paragraph" w:customStyle="1" w:styleId="DC4FFC7129EB46F39AECAD71241162444">
    <w:name w:val="DC4FFC7129EB46F39AECAD71241162444"/>
    <w:rsid w:val="00870E3E"/>
    <w:rPr>
      <w:rFonts w:eastAsiaTheme="minorHAnsi"/>
    </w:rPr>
  </w:style>
  <w:style w:type="paragraph" w:customStyle="1" w:styleId="9DFC5D710382480F895513142C63FFA83">
    <w:name w:val="9DFC5D710382480F895513142C63FFA83"/>
    <w:rsid w:val="00870E3E"/>
    <w:rPr>
      <w:rFonts w:eastAsiaTheme="minorHAnsi"/>
    </w:rPr>
  </w:style>
  <w:style w:type="paragraph" w:customStyle="1" w:styleId="ECABD24314D2480DB40FAB7F5680AA984">
    <w:name w:val="ECABD24314D2480DB40FAB7F5680AA984"/>
    <w:rsid w:val="00870E3E"/>
    <w:rPr>
      <w:rFonts w:eastAsiaTheme="minorHAnsi"/>
    </w:rPr>
  </w:style>
  <w:style w:type="paragraph" w:customStyle="1" w:styleId="362BD54F63824B90BD1C48B48E7345991">
    <w:name w:val="362BD54F63824B90BD1C48B48E7345991"/>
    <w:rsid w:val="00870E3E"/>
    <w:rPr>
      <w:rFonts w:eastAsiaTheme="minorHAnsi"/>
    </w:rPr>
  </w:style>
  <w:style w:type="paragraph" w:customStyle="1" w:styleId="06EDDB23A19C4BF9A5CD751278155DAF1">
    <w:name w:val="06EDDB23A19C4BF9A5CD751278155DAF1"/>
    <w:rsid w:val="00870E3E"/>
    <w:rPr>
      <w:rFonts w:eastAsiaTheme="minorHAnsi"/>
    </w:rPr>
  </w:style>
  <w:style w:type="paragraph" w:customStyle="1" w:styleId="7D0594D86B7048C0B0C34337DF6F698A">
    <w:name w:val="7D0594D86B7048C0B0C34337DF6F698A"/>
    <w:rsid w:val="00870E3E"/>
  </w:style>
  <w:style w:type="paragraph" w:customStyle="1" w:styleId="F90F91F173EE4CE9BB9353C264D639DA">
    <w:name w:val="F90F91F173EE4CE9BB9353C264D639DA"/>
    <w:rsid w:val="00870E3E"/>
  </w:style>
  <w:style w:type="paragraph" w:customStyle="1" w:styleId="D0C08B5157D240E29D07B53023D21FDD">
    <w:name w:val="D0C08B5157D240E29D07B53023D21FDD"/>
    <w:rsid w:val="00870E3E"/>
  </w:style>
  <w:style w:type="paragraph" w:customStyle="1" w:styleId="513AEB843FAA4BD2B11F83DC67137562">
    <w:name w:val="513AEB843FAA4BD2B11F83DC67137562"/>
    <w:rsid w:val="00870E3E"/>
  </w:style>
  <w:style w:type="paragraph" w:customStyle="1" w:styleId="E3AA420F24DE4FDEBBFBB7AEECC771C2">
    <w:name w:val="E3AA420F24DE4FDEBBFBB7AEECC771C2"/>
    <w:rsid w:val="00870E3E"/>
  </w:style>
  <w:style w:type="paragraph" w:customStyle="1" w:styleId="7CC4C7967D1F446BA92F450A768344DC">
    <w:name w:val="7CC4C7967D1F446BA92F450A768344DC"/>
    <w:rsid w:val="00870E3E"/>
  </w:style>
  <w:style w:type="paragraph" w:customStyle="1" w:styleId="72451EC2F4F44A1DADE6F538FFE66B8A">
    <w:name w:val="72451EC2F4F44A1DADE6F538FFE66B8A"/>
    <w:rsid w:val="00870E3E"/>
  </w:style>
  <w:style w:type="paragraph" w:customStyle="1" w:styleId="D98154AFAA97409DB35D5AA64E695F48">
    <w:name w:val="D98154AFAA97409DB35D5AA64E695F48"/>
    <w:rsid w:val="00870E3E"/>
  </w:style>
  <w:style w:type="paragraph" w:customStyle="1" w:styleId="DC4FFC7129EB46F39AECAD71241162445">
    <w:name w:val="DC4FFC7129EB46F39AECAD71241162445"/>
    <w:rsid w:val="00870E3E"/>
    <w:rPr>
      <w:rFonts w:eastAsiaTheme="minorHAnsi"/>
    </w:rPr>
  </w:style>
  <w:style w:type="paragraph" w:customStyle="1" w:styleId="9DFC5D710382480F895513142C63FFA84">
    <w:name w:val="9DFC5D710382480F895513142C63FFA84"/>
    <w:rsid w:val="00870E3E"/>
    <w:rPr>
      <w:rFonts w:eastAsiaTheme="minorHAnsi"/>
    </w:rPr>
  </w:style>
  <w:style w:type="paragraph" w:customStyle="1" w:styleId="ECABD24314D2480DB40FAB7F5680AA985">
    <w:name w:val="ECABD24314D2480DB40FAB7F5680AA985"/>
    <w:rsid w:val="00870E3E"/>
    <w:rPr>
      <w:rFonts w:eastAsiaTheme="minorHAnsi"/>
    </w:rPr>
  </w:style>
  <w:style w:type="paragraph" w:customStyle="1" w:styleId="DE5D6834983B48A98C75945FA3A03A7B">
    <w:name w:val="DE5D6834983B48A98C75945FA3A03A7B"/>
    <w:rsid w:val="00870E3E"/>
    <w:rPr>
      <w:rFonts w:eastAsiaTheme="minorHAnsi"/>
    </w:rPr>
  </w:style>
  <w:style w:type="paragraph" w:customStyle="1" w:styleId="7D0594D86B7048C0B0C34337DF6F698A1">
    <w:name w:val="7D0594D86B7048C0B0C34337DF6F698A1"/>
    <w:rsid w:val="00870E3E"/>
    <w:rPr>
      <w:rFonts w:eastAsiaTheme="minorHAnsi"/>
    </w:rPr>
  </w:style>
  <w:style w:type="paragraph" w:customStyle="1" w:styleId="F90F91F173EE4CE9BB9353C264D639DA1">
    <w:name w:val="F90F91F173EE4CE9BB9353C264D639DA1"/>
    <w:rsid w:val="00870E3E"/>
    <w:rPr>
      <w:rFonts w:eastAsiaTheme="minorHAnsi"/>
    </w:rPr>
  </w:style>
  <w:style w:type="paragraph" w:customStyle="1" w:styleId="D0C08B5157D240E29D07B53023D21FDD1">
    <w:name w:val="D0C08B5157D240E29D07B53023D21FDD1"/>
    <w:rsid w:val="00870E3E"/>
    <w:rPr>
      <w:rFonts w:eastAsiaTheme="minorHAnsi"/>
    </w:rPr>
  </w:style>
  <w:style w:type="paragraph" w:customStyle="1" w:styleId="E3AA420F24DE4FDEBBFBB7AEECC771C21">
    <w:name w:val="E3AA420F24DE4FDEBBFBB7AEECC771C21"/>
    <w:rsid w:val="00870E3E"/>
    <w:rPr>
      <w:rFonts w:eastAsiaTheme="minorHAnsi"/>
    </w:rPr>
  </w:style>
  <w:style w:type="paragraph" w:customStyle="1" w:styleId="72451EC2F4F44A1DADE6F538FFE66B8A1">
    <w:name w:val="72451EC2F4F44A1DADE6F538FFE66B8A1"/>
    <w:rsid w:val="00870E3E"/>
    <w:rPr>
      <w:rFonts w:eastAsiaTheme="minorHAnsi"/>
    </w:rPr>
  </w:style>
  <w:style w:type="paragraph" w:customStyle="1" w:styleId="513AEB843FAA4BD2B11F83DC671375621">
    <w:name w:val="513AEB843FAA4BD2B11F83DC671375621"/>
    <w:rsid w:val="00870E3E"/>
    <w:rPr>
      <w:rFonts w:eastAsiaTheme="minorHAnsi"/>
    </w:rPr>
  </w:style>
  <w:style w:type="paragraph" w:customStyle="1" w:styleId="7CC4C7967D1F446BA92F450A768344DC1">
    <w:name w:val="7CC4C7967D1F446BA92F450A768344DC1"/>
    <w:rsid w:val="00870E3E"/>
    <w:rPr>
      <w:rFonts w:eastAsiaTheme="minorHAnsi"/>
    </w:rPr>
  </w:style>
  <w:style w:type="paragraph" w:customStyle="1" w:styleId="D98154AFAA97409DB35D5AA64E695F481">
    <w:name w:val="D98154AFAA97409DB35D5AA64E695F481"/>
    <w:rsid w:val="00870E3E"/>
    <w:rPr>
      <w:rFonts w:eastAsiaTheme="minorHAnsi"/>
    </w:rPr>
  </w:style>
  <w:style w:type="paragraph" w:customStyle="1" w:styleId="362BD54F63824B90BD1C48B48E7345992">
    <w:name w:val="362BD54F63824B90BD1C48B48E7345992"/>
    <w:rsid w:val="00870E3E"/>
    <w:rPr>
      <w:rFonts w:eastAsiaTheme="minorHAnsi"/>
    </w:rPr>
  </w:style>
  <w:style w:type="paragraph" w:customStyle="1" w:styleId="06EDDB23A19C4BF9A5CD751278155DAF2">
    <w:name w:val="06EDDB23A19C4BF9A5CD751278155DAF2"/>
    <w:rsid w:val="00870E3E"/>
    <w:rPr>
      <w:rFonts w:eastAsiaTheme="minorHAnsi"/>
    </w:rPr>
  </w:style>
  <w:style w:type="paragraph" w:customStyle="1" w:styleId="DC4FFC7129EB46F39AECAD71241162446">
    <w:name w:val="DC4FFC7129EB46F39AECAD71241162446"/>
    <w:rsid w:val="0025469B"/>
    <w:rPr>
      <w:rFonts w:eastAsiaTheme="minorHAnsi"/>
    </w:rPr>
  </w:style>
  <w:style w:type="paragraph" w:customStyle="1" w:styleId="9DFC5D710382480F895513142C63FFA85">
    <w:name w:val="9DFC5D710382480F895513142C63FFA85"/>
    <w:rsid w:val="0025469B"/>
    <w:rPr>
      <w:rFonts w:eastAsiaTheme="minorHAnsi"/>
    </w:rPr>
  </w:style>
  <w:style w:type="paragraph" w:customStyle="1" w:styleId="3ADEA367AB5849FD8803358EC599486D">
    <w:name w:val="3ADEA367AB5849FD8803358EC599486D"/>
    <w:rsid w:val="0025469B"/>
    <w:rPr>
      <w:rFonts w:eastAsiaTheme="minorHAnsi"/>
    </w:rPr>
  </w:style>
  <w:style w:type="paragraph" w:customStyle="1" w:styleId="55E842A5B34047D3BD33D85DC4BAA550">
    <w:name w:val="55E842A5B34047D3BD33D85DC4BAA550"/>
    <w:rsid w:val="0025469B"/>
    <w:rPr>
      <w:rFonts w:eastAsiaTheme="minorHAnsi"/>
    </w:rPr>
  </w:style>
  <w:style w:type="paragraph" w:customStyle="1" w:styleId="612AC3D2E54842EE848E5F9D8CFA747C">
    <w:name w:val="612AC3D2E54842EE848E5F9D8CFA747C"/>
    <w:rsid w:val="0025469B"/>
    <w:rPr>
      <w:rFonts w:eastAsiaTheme="minorHAnsi"/>
    </w:rPr>
  </w:style>
  <w:style w:type="paragraph" w:customStyle="1" w:styleId="A8589C2DC09B42589A0EACABACDF8428">
    <w:name w:val="A8589C2DC09B42589A0EACABACDF8428"/>
    <w:rsid w:val="0025469B"/>
    <w:rPr>
      <w:rFonts w:eastAsiaTheme="minorHAnsi"/>
    </w:rPr>
  </w:style>
  <w:style w:type="paragraph" w:customStyle="1" w:styleId="66D0F7199F75418F885AC1F7B788EE25">
    <w:name w:val="66D0F7199F75418F885AC1F7B788EE25"/>
    <w:rsid w:val="0025469B"/>
    <w:rPr>
      <w:rFonts w:eastAsiaTheme="minorHAnsi"/>
    </w:rPr>
  </w:style>
  <w:style w:type="paragraph" w:customStyle="1" w:styleId="BB44129CDB78480486E3CBFE3B3170F3">
    <w:name w:val="BB44129CDB78480486E3CBFE3B3170F3"/>
    <w:rsid w:val="0025469B"/>
    <w:rPr>
      <w:rFonts w:eastAsiaTheme="minorHAnsi"/>
    </w:rPr>
  </w:style>
  <w:style w:type="paragraph" w:customStyle="1" w:styleId="22CF689061944396AAE57E633786505A">
    <w:name w:val="22CF689061944396AAE57E633786505A"/>
    <w:rsid w:val="0025469B"/>
    <w:rPr>
      <w:rFonts w:eastAsiaTheme="minorHAnsi"/>
    </w:rPr>
  </w:style>
  <w:style w:type="paragraph" w:customStyle="1" w:styleId="481618AA960F4CBDB6D021A3AF253FB4">
    <w:name w:val="481618AA960F4CBDB6D021A3AF253FB4"/>
    <w:rsid w:val="0025469B"/>
    <w:rPr>
      <w:rFonts w:eastAsiaTheme="minorHAnsi"/>
    </w:rPr>
  </w:style>
  <w:style w:type="paragraph" w:customStyle="1" w:styleId="0E970CB66C6D46F3829181C8C001F2D7">
    <w:name w:val="0E970CB66C6D46F3829181C8C001F2D7"/>
    <w:rsid w:val="0025469B"/>
    <w:rPr>
      <w:rFonts w:eastAsiaTheme="minorHAnsi"/>
    </w:rPr>
  </w:style>
  <w:style w:type="paragraph" w:customStyle="1" w:styleId="36D8FE3E840C493EB3B13500DA50B053">
    <w:name w:val="36D8FE3E840C493EB3B13500DA50B053"/>
    <w:rsid w:val="0025469B"/>
    <w:rPr>
      <w:rFonts w:eastAsiaTheme="minorHAnsi"/>
    </w:rPr>
  </w:style>
  <w:style w:type="paragraph" w:customStyle="1" w:styleId="414F229218794297B7B3C7CB8156EF50">
    <w:name w:val="414F229218794297B7B3C7CB8156EF50"/>
    <w:rsid w:val="0025469B"/>
    <w:rPr>
      <w:rFonts w:eastAsiaTheme="minorHAnsi"/>
    </w:rPr>
  </w:style>
  <w:style w:type="paragraph" w:customStyle="1" w:styleId="75D2A6FB307C464784C713DBAE5B100B">
    <w:name w:val="75D2A6FB307C464784C713DBAE5B100B"/>
    <w:rsid w:val="0025469B"/>
    <w:rPr>
      <w:rFonts w:eastAsiaTheme="minorHAnsi"/>
    </w:rPr>
  </w:style>
  <w:style w:type="paragraph" w:customStyle="1" w:styleId="DC4FFC7129EB46F39AECAD71241162447">
    <w:name w:val="DC4FFC7129EB46F39AECAD71241162447"/>
    <w:rsid w:val="0025469B"/>
    <w:rPr>
      <w:rFonts w:eastAsiaTheme="minorHAnsi"/>
    </w:rPr>
  </w:style>
  <w:style w:type="paragraph" w:customStyle="1" w:styleId="9DFC5D710382480F895513142C63FFA86">
    <w:name w:val="9DFC5D710382480F895513142C63FFA86"/>
    <w:rsid w:val="0025469B"/>
    <w:rPr>
      <w:rFonts w:eastAsiaTheme="minorHAnsi"/>
    </w:rPr>
  </w:style>
  <w:style w:type="paragraph" w:customStyle="1" w:styleId="3ADEA367AB5849FD8803358EC599486D1">
    <w:name w:val="3ADEA367AB5849FD8803358EC599486D1"/>
    <w:rsid w:val="0025469B"/>
    <w:rPr>
      <w:rFonts w:eastAsiaTheme="minorHAnsi"/>
    </w:rPr>
  </w:style>
  <w:style w:type="paragraph" w:customStyle="1" w:styleId="55E842A5B34047D3BD33D85DC4BAA5501">
    <w:name w:val="55E842A5B34047D3BD33D85DC4BAA5501"/>
    <w:rsid w:val="0025469B"/>
    <w:rPr>
      <w:rFonts w:eastAsiaTheme="minorHAnsi"/>
    </w:rPr>
  </w:style>
  <w:style w:type="paragraph" w:customStyle="1" w:styleId="612AC3D2E54842EE848E5F9D8CFA747C1">
    <w:name w:val="612AC3D2E54842EE848E5F9D8CFA747C1"/>
    <w:rsid w:val="0025469B"/>
    <w:rPr>
      <w:rFonts w:eastAsiaTheme="minorHAnsi"/>
    </w:rPr>
  </w:style>
  <w:style w:type="paragraph" w:customStyle="1" w:styleId="A8589C2DC09B42589A0EACABACDF84281">
    <w:name w:val="A8589C2DC09B42589A0EACABACDF84281"/>
    <w:rsid w:val="0025469B"/>
    <w:rPr>
      <w:rFonts w:eastAsiaTheme="minorHAnsi"/>
    </w:rPr>
  </w:style>
  <w:style w:type="paragraph" w:customStyle="1" w:styleId="66D0F7199F75418F885AC1F7B788EE251">
    <w:name w:val="66D0F7199F75418F885AC1F7B788EE251"/>
    <w:rsid w:val="0025469B"/>
    <w:rPr>
      <w:rFonts w:eastAsiaTheme="minorHAnsi"/>
    </w:rPr>
  </w:style>
  <w:style w:type="paragraph" w:customStyle="1" w:styleId="BB44129CDB78480486E3CBFE3B3170F31">
    <w:name w:val="BB44129CDB78480486E3CBFE3B3170F31"/>
    <w:rsid w:val="0025469B"/>
    <w:rPr>
      <w:rFonts w:eastAsiaTheme="minorHAnsi"/>
    </w:rPr>
  </w:style>
  <w:style w:type="paragraph" w:customStyle="1" w:styleId="22CF689061944396AAE57E633786505A1">
    <w:name w:val="22CF689061944396AAE57E633786505A1"/>
    <w:rsid w:val="0025469B"/>
    <w:rPr>
      <w:rFonts w:eastAsiaTheme="minorHAnsi"/>
    </w:rPr>
  </w:style>
  <w:style w:type="paragraph" w:customStyle="1" w:styleId="481618AA960F4CBDB6D021A3AF253FB41">
    <w:name w:val="481618AA960F4CBDB6D021A3AF253FB41"/>
    <w:rsid w:val="0025469B"/>
    <w:rPr>
      <w:rFonts w:eastAsiaTheme="minorHAnsi"/>
    </w:rPr>
  </w:style>
  <w:style w:type="paragraph" w:customStyle="1" w:styleId="0E970CB66C6D46F3829181C8C001F2D71">
    <w:name w:val="0E970CB66C6D46F3829181C8C001F2D71"/>
    <w:rsid w:val="0025469B"/>
    <w:rPr>
      <w:rFonts w:eastAsiaTheme="minorHAnsi"/>
    </w:rPr>
  </w:style>
  <w:style w:type="paragraph" w:customStyle="1" w:styleId="36D8FE3E840C493EB3B13500DA50B0531">
    <w:name w:val="36D8FE3E840C493EB3B13500DA50B0531"/>
    <w:rsid w:val="0025469B"/>
    <w:rPr>
      <w:rFonts w:eastAsiaTheme="minorHAnsi"/>
    </w:rPr>
  </w:style>
  <w:style w:type="paragraph" w:customStyle="1" w:styleId="414F229218794297B7B3C7CB8156EF501">
    <w:name w:val="414F229218794297B7B3C7CB8156EF501"/>
    <w:rsid w:val="0025469B"/>
    <w:rPr>
      <w:rFonts w:eastAsiaTheme="minorHAnsi"/>
    </w:rPr>
  </w:style>
  <w:style w:type="paragraph" w:customStyle="1" w:styleId="75D2A6FB307C464784C713DBAE5B100B1">
    <w:name w:val="75D2A6FB307C464784C713DBAE5B100B1"/>
    <w:rsid w:val="0025469B"/>
    <w:rPr>
      <w:rFonts w:eastAsiaTheme="minorHAnsi"/>
    </w:rPr>
  </w:style>
  <w:style w:type="paragraph" w:customStyle="1" w:styleId="DC4FFC7129EB46F39AECAD71241162448">
    <w:name w:val="DC4FFC7129EB46F39AECAD71241162448"/>
    <w:rsid w:val="0025469B"/>
    <w:rPr>
      <w:rFonts w:eastAsiaTheme="minorHAnsi"/>
    </w:rPr>
  </w:style>
  <w:style w:type="paragraph" w:customStyle="1" w:styleId="9DFC5D710382480F895513142C63FFA87">
    <w:name w:val="9DFC5D710382480F895513142C63FFA87"/>
    <w:rsid w:val="0025469B"/>
    <w:rPr>
      <w:rFonts w:eastAsiaTheme="minorHAnsi"/>
    </w:rPr>
  </w:style>
  <w:style w:type="paragraph" w:customStyle="1" w:styleId="3ADEA367AB5849FD8803358EC599486D2">
    <w:name w:val="3ADEA367AB5849FD8803358EC599486D2"/>
    <w:rsid w:val="0025469B"/>
    <w:rPr>
      <w:rFonts w:eastAsiaTheme="minorHAnsi"/>
    </w:rPr>
  </w:style>
  <w:style w:type="paragraph" w:customStyle="1" w:styleId="55E842A5B34047D3BD33D85DC4BAA5502">
    <w:name w:val="55E842A5B34047D3BD33D85DC4BAA5502"/>
    <w:rsid w:val="0025469B"/>
    <w:rPr>
      <w:rFonts w:eastAsiaTheme="minorHAnsi"/>
    </w:rPr>
  </w:style>
  <w:style w:type="paragraph" w:customStyle="1" w:styleId="612AC3D2E54842EE848E5F9D8CFA747C2">
    <w:name w:val="612AC3D2E54842EE848E5F9D8CFA747C2"/>
    <w:rsid w:val="0025469B"/>
    <w:rPr>
      <w:rFonts w:eastAsiaTheme="minorHAnsi"/>
    </w:rPr>
  </w:style>
  <w:style w:type="paragraph" w:customStyle="1" w:styleId="A8589C2DC09B42589A0EACABACDF84282">
    <w:name w:val="A8589C2DC09B42589A0EACABACDF84282"/>
    <w:rsid w:val="0025469B"/>
    <w:rPr>
      <w:rFonts w:eastAsiaTheme="minorHAnsi"/>
    </w:rPr>
  </w:style>
  <w:style w:type="paragraph" w:customStyle="1" w:styleId="66D0F7199F75418F885AC1F7B788EE252">
    <w:name w:val="66D0F7199F75418F885AC1F7B788EE252"/>
    <w:rsid w:val="0025469B"/>
    <w:rPr>
      <w:rFonts w:eastAsiaTheme="minorHAnsi"/>
    </w:rPr>
  </w:style>
  <w:style w:type="paragraph" w:customStyle="1" w:styleId="BB44129CDB78480486E3CBFE3B3170F32">
    <w:name w:val="BB44129CDB78480486E3CBFE3B3170F32"/>
    <w:rsid w:val="0025469B"/>
    <w:rPr>
      <w:rFonts w:eastAsiaTheme="minorHAnsi"/>
    </w:rPr>
  </w:style>
  <w:style w:type="paragraph" w:customStyle="1" w:styleId="22CF689061944396AAE57E633786505A2">
    <w:name w:val="22CF689061944396AAE57E633786505A2"/>
    <w:rsid w:val="0025469B"/>
    <w:rPr>
      <w:rFonts w:eastAsiaTheme="minorHAnsi"/>
    </w:rPr>
  </w:style>
  <w:style w:type="paragraph" w:customStyle="1" w:styleId="481618AA960F4CBDB6D021A3AF253FB42">
    <w:name w:val="481618AA960F4CBDB6D021A3AF253FB42"/>
    <w:rsid w:val="0025469B"/>
    <w:rPr>
      <w:rFonts w:eastAsiaTheme="minorHAnsi"/>
    </w:rPr>
  </w:style>
  <w:style w:type="paragraph" w:customStyle="1" w:styleId="0E970CB66C6D46F3829181C8C001F2D72">
    <w:name w:val="0E970CB66C6D46F3829181C8C001F2D72"/>
    <w:rsid w:val="0025469B"/>
    <w:rPr>
      <w:rFonts w:eastAsiaTheme="minorHAnsi"/>
    </w:rPr>
  </w:style>
  <w:style w:type="paragraph" w:customStyle="1" w:styleId="36D8FE3E840C493EB3B13500DA50B0532">
    <w:name w:val="36D8FE3E840C493EB3B13500DA50B0532"/>
    <w:rsid w:val="0025469B"/>
    <w:rPr>
      <w:rFonts w:eastAsiaTheme="minorHAnsi"/>
    </w:rPr>
  </w:style>
  <w:style w:type="paragraph" w:customStyle="1" w:styleId="414F229218794297B7B3C7CB8156EF502">
    <w:name w:val="414F229218794297B7B3C7CB8156EF502"/>
    <w:rsid w:val="0025469B"/>
    <w:rPr>
      <w:rFonts w:eastAsiaTheme="minorHAnsi"/>
    </w:rPr>
  </w:style>
  <w:style w:type="paragraph" w:customStyle="1" w:styleId="75D2A6FB307C464784C713DBAE5B100B2">
    <w:name w:val="75D2A6FB307C464784C713DBAE5B100B2"/>
    <w:rsid w:val="0025469B"/>
    <w:rPr>
      <w:rFonts w:eastAsiaTheme="minorHAnsi"/>
    </w:rPr>
  </w:style>
  <w:style w:type="paragraph" w:customStyle="1" w:styleId="DC4FFC7129EB46F39AECAD71241162449">
    <w:name w:val="DC4FFC7129EB46F39AECAD71241162449"/>
    <w:rsid w:val="0025469B"/>
    <w:rPr>
      <w:rFonts w:eastAsiaTheme="minorHAnsi"/>
    </w:rPr>
  </w:style>
  <w:style w:type="paragraph" w:customStyle="1" w:styleId="9DFC5D710382480F895513142C63FFA88">
    <w:name w:val="9DFC5D710382480F895513142C63FFA88"/>
    <w:rsid w:val="0025469B"/>
    <w:rPr>
      <w:rFonts w:eastAsiaTheme="minorHAnsi"/>
    </w:rPr>
  </w:style>
  <w:style w:type="paragraph" w:customStyle="1" w:styleId="3ADEA367AB5849FD8803358EC599486D3">
    <w:name w:val="3ADEA367AB5849FD8803358EC599486D3"/>
    <w:rsid w:val="0025469B"/>
    <w:rPr>
      <w:rFonts w:eastAsiaTheme="minorHAnsi"/>
    </w:rPr>
  </w:style>
  <w:style w:type="paragraph" w:customStyle="1" w:styleId="55E842A5B34047D3BD33D85DC4BAA5503">
    <w:name w:val="55E842A5B34047D3BD33D85DC4BAA5503"/>
    <w:rsid w:val="0025469B"/>
    <w:rPr>
      <w:rFonts w:eastAsiaTheme="minorHAnsi"/>
    </w:rPr>
  </w:style>
  <w:style w:type="paragraph" w:customStyle="1" w:styleId="612AC3D2E54842EE848E5F9D8CFA747C3">
    <w:name w:val="612AC3D2E54842EE848E5F9D8CFA747C3"/>
    <w:rsid w:val="0025469B"/>
    <w:rPr>
      <w:rFonts w:eastAsiaTheme="minorHAnsi"/>
    </w:rPr>
  </w:style>
  <w:style w:type="paragraph" w:customStyle="1" w:styleId="A8589C2DC09B42589A0EACABACDF84283">
    <w:name w:val="A8589C2DC09B42589A0EACABACDF84283"/>
    <w:rsid w:val="0025469B"/>
    <w:rPr>
      <w:rFonts w:eastAsiaTheme="minorHAnsi"/>
    </w:rPr>
  </w:style>
  <w:style w:type="paragraph" w:customStyle="1" w:styleId="66D0F7199F75418F885AC1F7B788EE253">
    <w:name w:val="66D0F7199F75418F885AC1F7B788EE253"/>
    <w:rsid w:val="0025469B"/>
    <w:rPr>
      <w:rFonts w:eastAsiaTheme="minorHAnsi"/>
    </w:rPr>
  </w:style>
  <w:style w:type="paragraph" w:customStyle="1" w:styleId="BB44129CDB78480486E3CBFE3B3170F33">
    <w:name w:val="BB44129CDB78480486E3CBFE3B3170F33"/>
    <w:rsid w:val="0025469B"/>
    <w:rPr>
      <w:rFonts w:eastAsiaTheme="minorHAnsi"/>
    </w:rPr>
  </w:style>
  <w:style w:type="paragraph" w:customStyle="1" w:styleId="22CF689061944396AAE57E633786505A3">
    <w:name w:val="22CF689061944396AAE57E633786505A3"/>
    <w:rsid w:val="0025469B"/>
    <w:rPr>
      <w:rFonts w:eastAsiaTheme="minorHAnsi"/>
    </w:rPr>
  </w:style>
  <w:style w:type="paragraph" w:customStyle="1" w:styleId="481618AA960F4CBDB6D021A3AF253FB43">
    <w:name w:val="481618AA960F4CBDB6D021A3AF253FB43"/>
    <w:rsid w:val="0025469B"/>
    <w:rPr>
      <w:rFonts w:eastAsiaTheme="minorHAnsi"/>
    </w:rPr>
  </w:style>
  <w:style w:type="paragraph" w:customStyle="1" w:styleId="0E970CB66C6D46F3829181C8C001F2D73">
    <w:name w:val="0E970CB66C6D46F3829181C8C001F2D73"/>
    <w:rsid w:val="0025469B"/>
    <w:rPr>
      <w:rFonts w:eastAsiaTheme="minorHAnsi"/>
    </w:rPr>
  </w:style>
  <w:style w:type="paragraph" w:customStyle="1" w:styleId="36D8FE3E840C493EB3B13500DA50B0533">
    <w:name w:val="36D8FE3E840C493EB3B13500DA50B0533"/>
    <w:rsid w:val="0025469B"/>
    <w:rPr>
      <w:rFonts w:eastAsiaTheme="minorHAnsi"/>
    </w:rPr>
  </w:style>
  <w:style w:type="paragraph" w:customStyle="1" w:styleId="414F229218794297B7B3C7CB8156EF503">
    <w:name w:val="414F229218794297B7B3C7CB8156EF503"/>
    <w:rsid w:val="0025469B"/>
    <w:rPr>
      <w:rFonts w:eastAsiaTheme="minorHAnsi"/>
    </w:rPr>
  </w:style>
  <w:style w:type="paragraph" w:customStyle="1" w:styleId="75D2A6FB307C464784C713DBAE5B100B3">
    <w:name w:val="75D2A6FB307C464784C713DBAE5B100B3"/>
    <w:rsid w:val="0025469B"/>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A4406-D1E1-47A6-B65C-D934774C3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691</Words>
  <Characters>3943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IRIS Certified Public Accountant (CPA) Audit Checklist</vt:lpstr>
    </vt:vector>
  </TitlesOfParts>
  <Manager>IRIS</Manager>
  <Company>DHS/DLTC/IRIS</Company>
  <LinksUpToDate>false</LinksUpToDate>
  <CharactersWithSpaces>4625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IRIS Certified Public Accountant (CPA) Audit Checklist</dc:title>
  <dc:creator>DHS</dc:creator>
  <cp:keywords>f-02021, f02021, iris, audit, checklist, accountant, certified, public, requirement</cp:keywords>
  <cp:lastModifiedBy>Pritchard, James B</cp:lastModifiedBy>
  <cp:revision>7</cp:revision>
  <cp:lastPrinted>2014-08-18T18:35:00Z</cp:lastPrinted>
  <dcterms:created xsi:type="dcterms:W3CDTF">2017-02-13T20:37:00Z</dcterms:created>
  <dcterms:modified xsi:type="dcterms:W3CDTF">2017-02-13T20:44:00Z</dcterms:modified>
</cp:coreProperties>
</file>