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58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900"/>
        <w:gridCol w:w="86"/>
        <w:gridCol w:w="1822"/>
        <w:gridCol w:w="360"/>
        <w:gridCol w:w="3510"/>
      </w:tblGrid>
      <w:tr w:rsidR="005A1AE0" w:rsidRPr="00776B2C" w14:paraId="0E31DB2F" w14:textId="77777777" w:rsidTr="00EE5EC1">
        <w:trPr>
          <w:jc w:val="center"/>
        </w:trPr>
        <w:tc>
          <w:tcPr>
            <w:tcW w:w="5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56AB6" w14:textId="20130CC1" w:rsidR="005A1AE0" w:rsidRPr="00776B2C" w:rsidRDefault="005A1AE0" w:rsidP="00776B2C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18"/>
                <w:szCs w:val="18"/>
              </w:rPr>
            </w:pPr>
            <w:r w:rsidRPr="00776B2C">
              <w:rPr>
                <w:rFonts w:ascii="Arial" w:eastAsia="Calibri" w:hAnsi="Arial" w:cs="Arial"/>
                <w:sz w:val="18"/>
                <w:szCs w:val="18"/>
              </w:rPr>
              <w:t>DEPARTMENT OF HEALTH SERVICES</w:t>
            </w:r>
          </w:p>
          <w:p w14:paraId="0FCB7082" w14:textId="77777777" w:rsidR="005A1AE0" w:rsidRDefault="005A1AE0" w:rsidP="00776B2C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18"/>
                <w:szCs w:val="18"/>
              </w:rPr>
            </w:pPr>
            <w:r w:rsidRPr="00776B2C">
              <w:rPr>
                <w:rFonts w:ascii="Arial" w:eastAsia="Calibri" w:hAnsi="Arial" w:cs="Arial"/>
                <w:sz w:val="18"/>
                <w:szCs w:val="18"/>
              </w:rPr>
              <w:t xml:space="preserve">Division of </w:t>
            </w:r>
            <w:r w:rsidR="009B4D6B" w:rsidRPr="00776B2C">
              <w:rPr>
                <w:rFonts w:ascii="Arial" w:eastAsia="Calibri" w:hAnsi="Arial" w:cs="Arial"/>
                <w:sz w:val="18"/>
                <w:szCs w:val="18"/>
              </w:rPr>
              <w:t>Public Health</w:t>
            </w:r>
          </w:p>
          <w:p w14:paraId="0AA7DB09" w14:textId="3140AA6B" w:rsidR="003C184C" w:rsidRPr="00776B2C" w:rsidRDefault="003C184C" w:rsidP="00250F38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F-</w:t>
            </w:r>
            <w:r w:rsidR="00250F38">
              <w:rPr>
                <w:rFonts w:ascii="Arial" w:eastAsia="Calibri" w:hAnsi="Arial" w:cs="Arial"/>
                <w:sz w:val="18"/>
                <w:szCs w:val="18"/>
              </w:rPr>
              <w:t>02257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="00EE5EC1"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</w:rPr>
              <w:t>2/20</w:t>
            </w:r>
            <w:r w:rsidR="00EE5EC1">
              <w:rPr>
                <w:rFonts w:ascii="Arial" w:eastAsia="Calibri" w:hAnsi="Arial" w:cs="Arial"/>
                <w:sz w:val="18"/>
                <w:szCs w:val="18"/>
              </w:rPr>
              <w:t>24</w:t>
            </w:r>
            <w:r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5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A9766" w14:textId="77777777" w:rsidR="005A1AE0" w:rsidRDefault="00776B2C" w:rsidP="003C184C">
            <w:pPr>
              <w:tabs>
                <w:tab w:val="left" w:pos="10740"/>
              </w:tabs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STATE OF WISCONSIN</w:t>
            </w:r>
          </w:p>
          <w:p w14:paraId="33DF078F" w14:textId="77777777" w:rsidR="00776B2C" w:rsidRPr="00776B2C" w:rsidRDefault="00776B2C" w:rsidP="00471EF7">
            <w:pPr>
              <w:tabs>
                <w:tab w:val="left" w:pos="10740"/>
              </w:tabs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A1AE0" w:rsidRPr="005A1AE0" w14:paraId="2FB54042" w14:textId="77777777" w:rsidTr="00EE5EC1">
        <w:trPr>
          <w:trHeight w:val="576"/>
          <w:jc w:val="center"/>
        </w:trPr>
        <w:tc>
          <w:tcPr>
            <w:tcW w:w="113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5292" w14:textId="77777777" w:rsidR="005A1AE0" w:rsidRDefault="005A1AE0" w:rsidP="00B56C49">
            <w:pPr>
              <w:ind w:left="596" w:right="573"/>
              <w:jc w:val="center"/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</w:pPr>
            <w:r w:rsidRPr="005A1AE0">
              <w:rPr>
                <w:rFonts w:ascii="Arial" w:eastAsia="Calibri" w:hAnsi="Arial" w:cs="Arial"/>
                <w:b/>
                <w:bCs/>
                <w:spacing w:val="1"/>
                <w:position w:val="2"/>
                <w:sz w:val="24"/>
                <w:szCs w:val="24"/>
              </w:rPr>
              <w:t>T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E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MP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E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RA</w:t>
            </w:r>
            <w:r w:rsidRPr="005A1AE0">
              <w:rPr>
                <w:rFonts w:ascii="Arial" w:eastAsia="Calibri" w:hAnsi="Arial" w:cs="Arial"/>
                <w:b/>
                <w:bCs/>
                <w:spacing w:val="1"/>
                <w:position w:val="2"/>
                <w:sz w:val="24"/>
                <w:szCs w:val="24"/>
              </w:rPr>
              <w:t>T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U</w:t>
            </w:r>
            <w:r w:rsidRPr="005A1AE0">
              <w:rPr>
                <w:rFonts w:ascii="Arial" w:eastAsia="Calibri" w:hAnsi="Arial" w:cs="Arial"/>
                <w:b/>
                <w:bCs/>
                <w:spacing w:val="-2"/>
                <w:position w:val="2"/>
                <w:sz w:val="24"/>
                <w:szCs w:val="24"/>
              </w:rPr>
              <w:t>R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 xml:space="preserve">E 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E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X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C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URS</w:t>
            </w:r>
            <w:r w:rsidRPr="005A1AE0">
              <w:rPr>
                <w:rFonts w:ascii="Arial" w:eastAsia="Calibri" w:hAnsi="Arial" w:cs="Arial"/>
                <w:b/>
                <w:bCs/>
                <w:spacing w:val="1"/>
                <w:position w:val="2"/>
                <w:sz w:val="24"/>
                <w:szCs w:val="24"/>
              </w:rPr>
              <w:t>I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ON</w:t>
            </w:r>
            <w:r w:rsidRPr="005A1AE0">
              <w:rPr>
                <w:rFonts w:ascii="Arial" w:eastAsia="Calibri" w:hAnsi="Arial" w:cs="Arial"/>
                <w:b/>
                <w:bCs/>
                <w:spacing w:val="-2"/>
                <w:position w:val="2"/>
                <w:sz w:val="24"/>
                <w:szCs w:val="24"/>
              </w:rPr>
              <w:t xml:space="preserve"> 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I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N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C</w:t>
            </w:r>
            <w:r w:rsidRPr="005A1AE0">
              <w:rPr>
                <w:rFonts w:ascii="Arial" w:eastAsia="Calibri" w:hAnsi="Arial" w:cs="Arial"/>
                <w:b/>
                <w:bCs/>
                <w:spacing w:val="1"/>
                <w:position w:val="2"/>
                <w:sz w:val="24"/>
                <w:szCs w:val="24"/>
              </w:rPr>
              <w:t>I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DE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NT</w:t>
            </w:r>
            <w:r w:rsidRPr="005A1AE0">
              <w:rPr>
                <w:rFonts w:ascii="Arial" w:eastAsia="Calibri" w:hAnsi="Arial" w:cs="Arial"/>
                <w:b/>
                <w:bCs/>
                <w:spacing w:val="2"/>
                <w:position w:val="2"/>
                <w:sz w:val="24"/>
                <w:szCs w:val="24"/>
              </w:rPr>
              <w:t xml:space="preserve"> 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R</w:t>
            </w:r>
            <w:r w:rsidRPr="005A1AE0">
              <w:rPr>
                <w:rFonts w:ascii="Arial" w:eastAsia="Calibri" w:hAnsi="Arial" w:cs="Arial"/>
                <w:b/>
                <w:bCs/>
                <w:spacing w:val="-1"/>
                <w:position w:val="2"/>
                <w:sz w:val="24"/>
                <w:szCs w:val="24"/>
              </w:rPr>
              <w:t>E</w:t>
            </w:r>
            <w:r w:rsidRPr="005A1AE0">
              <w:rPr>
                <w:rFonts w:ascii="Arial" w:eastAsia="Calibri" w:hAnsi="Arial" w:cs="Arial"/>
                <w:b/>
                <w:bCs/>
                <w:spacing w:val="-2"/>
                <w:position w:val="2"/>
                <w:sz w:val="24"/>
                <w:szCs w:val="24"/>
              </w:rPr>
              <w:t>P</w:t>
            </w:r>
            <w:r w:rsidRPr="005A1AE0">
              <w:rPr>
                <w:rFonts w:ascii="Arial" w:eastAsia="Calibri" w:hAnsi="Arial" w:cs="Arial"/>
                <w:b/>
                <w:bCs/>
                <w:position w:val="2"/>
                <w:sz w:val="24"/>
                <w:szCs w:val="24"/>
              </w:rPr>
              <w:t>ORT</w:t>
            </w:r>
          </w:p>
          <w:p w14:paraId="3916833B" w14:textId="6C089A71" w:rsidR="00471EF7" w:rsidRPr="00A730F0" w:rsidRDefault="00A730F0" w:rsidP="00B56C49">
            <w:pPr>
              <w:ind w:left="596" w:right="573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730F0">
              <w:rPr>
                <w:rFonts w:ascii="Arial" w:eastAsia="Calibri" w:hAnsi="Arial" w:cs="Arial"/>
                <w:b/>
                <w:bCs/>
              </w:rPr>
              <w:t>Wisconsin Immunization Program</w:t>
            </w:r>
          </w:p>
        </w:tc>
      </w:tr>
      <w:tr w:rsidR="003C184C" w:rsidRPr="00154BF8" w14:paraId="5451B788" w14:textId="77777777" w:rsidTr="00EE5EC1">
        <w:trPr>
          <w:trHeight w:val="2736"/>
          <w:jc w:val="center"/>
        </w:trPr>
        <w:tc>
          <w:tcPr>
            <w:tcW w:w="11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C5D80" w14:textId="77777777" w:rsidR="00235E1B" w:rsidRPr="00A730F0" w:rsidRDefault="00235E1B" w:rsidP="00EE5EC1">
            <w:pPr>
              <w:rPr>
                <w:rFonts w:ascii="Arial" w:hAnsi="Arial" w:cs="Arial"/>
                <w:b/>
                <w:bCs/>
              </w:rPr>
            </w:pPr>
            <w:r w:rsidRPr="00A730F0">
              <w:rPr>
                <w:rFonts w:ascii="Arial" w:hAnsi="Arial" w:cs="Arial"/>
                <w:b/>
                <w:bCs/>
              </w:rPr>
              <w:t>In the event of a temperature excursion:</w:t>
            </w:r>
          </w:p>
          <w:p w14:paraId="4FDBCA72" w14:textId="77777777" w:rsidR="00235E1B" w:rsidRPr="007D306C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D306C">
              <w:rPr>
                <w:rFonts w:ascii="Arial" w:hAnsi="Arial" w:cs="Arial"/>
                <w:sz w:val="20"/>
                <w:szCs w:val="20"/>
              </w:rPr>
              <w:t xml:space="preserve">Store the affected vaccines at appropriate temperatures. Ensure the refrigerator/freezer is working properly or move the vaccines to a unit that is. </w:t>
            </w:r>
          </w:p>
          <w:p w14:paraId="3DF2542D" w14:textId="77777777" w:rsidR="00235E1B" w:rsidRPr="007D306C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D306C">
              <w:rPr>
                <w:rFonts w:ascii="Arial" w:hAnsi="Arial" w:cs="Arial"/>
                <w:sz w:val="20"/>
                <w:szCs w:val="20"/>
              </w:rPr>
              <w:t xml:space="preserve">Do not discard or administer the affected vaccines. Mark the vaccine “DO NOT USE” so the potentially compromised vaccines can be easily identified. </w:t>
            </w:r>
          </w:p>
          <w:p w14:paraId="1494173F" w14:textId="77777777" w:rsidR="00235E1B" w:rsidRPr="007D306C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D306C">
              <w:rPr>
                <w:rFonts w:ascii="Arial" w:hAnsi="Arial" w:cs="Arial"/>
                <w:sz w:val="20"/>
                <w:szCs w:val="20"/>
              </w:rPr>
              <w:t>Download and save digital data logger information related to the temperature excursion.</w:t>
            </w:r>
          </w:p>
          <w:p w14:paraId="104C77A6" w14:textId="77777777" w:rsidR="00235E1B" w:rsidRPr="007D306C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D306C">
              <w:rPr>
                <w:rFonts w:ascii="Arial" w:hAnsi="Arial" w:cs="Arial"/>
                <w:sz w:val="20"/>
                <w:szCs w:val="20"/>
              </w:rPr>
              <w:t xml:space="preserve">Contact vaccine manufactures to determine viability. Manufactures information is below. </w:t>
            </w:r>
          </w:p>
          <w:p w14:paraId="6096D1C7" w14:textId="77777777" w:rsidR="00235E1B" w:rsidRPr="007D306C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D306C">
              <w:rPr>
                <w:rFonts w:ascii="Arial" w:hAnsi="Arial" w:cs="Arial"/>
                <w:sz w:val="20"/>
                <w:szCs w:val="20"/>
              </w:rPr>
              <w:t xml:space="preserve">Email/fax completed Temperature Excursion Incident Report to </w:t>
            </w:r>
            <w:hyperlink r:id="rId8" w:history="1">
              <w:r w:rsidRPr="007D306C">
                <w:rPr>
                  <w:rStyle w:val="Hyperlink"/>
                  <w:rFonts w:ascii="Arial" w:hAnsi="Arial" w:cs="Arial"/>
                  <w:sz w:val="20"/>
                  <w:szCs w:val="20"/>
                </w:rPr>
                <w:t>VFC@WI.GOV</w:t>
              </w:r>
            </w:hyperlink>
            <w:r w:rsidRPr="007D306C">
              <w:rPr>
                <w:rFonts w:ascii="Arial" w:hAnsi="Arial" w:cs="Arial"/>
                <w:sz w:val="20"/>
                <w:szCs w:val="20"/>
              </w:rPr>
              <w:t xml:space="preserve"> or 608-267-9493 within two weeks of the incident. </w:t>
            </w:r>
          </w:p>
          <w:p w14:paraId="576EE4F0" w14:textId="6319038A" w:rsidR="003C184C" w:rsidRPr="006E2543" w:rsidRDefault="00235E1B" w:rsidP="00EE5EC1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0740"/>
              </w:tabs>
              <w:ind w:right="259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D306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If vaccine has been administered before the excursion was identified, and vaccine was identified as non-viable (spoiled), email </w:t>
            </w:r>
            <w:hyperlink r:id="rId9" w:history="1">
              <w:r w:rsidRPr="007D306C">
                <w:rPr>
                  <w:rStyle w:val="Hyperlink"/>
                  <w:rFonts w:ascii="Arial" w:eastAsia="Calibri" w:hAnsi="Arial" w:cs="Arial"/>
                  <w:bCs/>
                  <w:sz w:val="20"/>
                  <w:szCs w:val="20"/>
                </w:rPr>
                <w:t>VFC@WI.GOV</w:t>
              </w:r>
            </w:hyperlink>
            <w:r w:rsidRPr="007D306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for further guidance.</w:t>
            </w:r>
          </w:p>
        </w:tc>
      </w:tr>
      <w:tr w:rsidR="003C184C" w:rsidRPr="00154BF8" w14:paraId="4C194ED2" w14:textId="77777777" w:rsidTr="00381549">
        <w:trPr>
          <w:trHeight w:val="288"/>
          <w:jc w:val="center"/>
        </w:trPr>
        <w:tc>
          <w:tcPr>
            <w:tcW w:w="7488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FACF45" w14:textId="5508E700" w:rsidR="003C184C" w:rsidRPr="00154BF8" w:rsidRDefault="00235E1B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Facility </w:t>
            </w:r>
            <w:r w:rsidR="00EE5EC1">
              <w:rPr>
                <w:rFonts w:ascii="Arial" w:eastAsia="Calibri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ame, </w:t>
            </w:r>
            <w:r w:rsidR="00EE5EC1"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ity</w:t>
            </w:r>
            <w:r w:rsidR="00EE5EC1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</w:t>
            </w:r>
            <w:r w:rsidR="00EE5EC1"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ounty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EE755C" w14:textId="0E8A5D7F" w:rsidR="003C184C" w:rsidRPr="00154BF8" w:rsidRDefault="003C184C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154BF8"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Pr="00154BF8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IN</w:t>
            </w:r>
          </w:p>
        </w:tc>
      </w:tr>
      <w:tr w:rsidR="003C184C" w:rsidRPr="00154BF8" w14:paraId="3DD0A5F9" w14:textId="77777777" w:rsidTr="00381549">
        <w:trPr>
          <w:trHeight w:val="360"/>
          <w:jc w:val="center"/>
        </w:trPr>
        <w:tc>
          <w:tcPr>
            <w:tcW w:w="748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F1A6A2" w14:textId="77777777" w:rsidR="003C184C" w:rsidRPr="00154BF8" w:rsidRDefault="00F44318" w:rsidP="00381549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924E3F" w14:textId="77777777" w:rsidR="003C184C" w:rsidRPr="00154BF8" w:rsidRDefault="00F44318" w:rsidP="00381549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DE7D5E" w:rsidRPr="00154BF8" w14:paraId="1CC57D8F" w14:textId="77777777" w:rsidTr="00F07A68">
        <w:trPr>
          <w:trHeight w:val="288"/>
          <w:jc w:val="center"/>
        </w:trPr>
        <w:tc>
          <w:tcPr>
            <w:tcW w:w="11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1F32" w14:textId="5438F3EA" w:rsidR="00DE7D5E" w:rsidRPr="00154BF8" w:rsidRDefault="00DE7D5E" w:rsidP="00F07A68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154BF8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N</w:t>
            </w:r>
            <w:r w:rsidRPr="00154BF8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a</w:t>
            </w:r>
            <w:r w:rsidRPr="00154BF8">
              <w:rPr>
                <w:rFonts w:ascii="Arial" w:eastAsia="Calibri" w:hAnsi="Arial" w:cs="Arial"/>
                <w:bCs/>
                <w:sz w:val="20"/>
                <w:szCs w:val="20"/>
              </w:rPr>
              <w:t>m</w:t>
            </w:r>
            <w:r w:rsidRPr="00154BF8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 xml:space="preserve">e of </w:t>
            </w:r>
            <w:r w:rsidR="00EE5EC1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p</w:t>
            </w:r>
            <w:r w:rsidRPr="00154BF8">
              <w:rPr>
                <w:rFonts w:ascii="Arial" w:eastAsia="Calibri" w:hAnsi="Arial" w:cs="Arial"/>
                <w:bCs/>
                <w:spacing w:val="-1"/>
                <w:sz w:val="20"/>
                <w:szCs w:val="20"/>
              </w:rPr>
              <w:t>erson reporting incident</w:t>
            </w:r>
          </w:p>
        </w:tc>
      </w:tr>
      <w:tr w:rsidR="00DE7D5E" w:rsidRPr="00154BF8" w14:paraId="31116EA1" w14:textId="77777777" w:rsidTr="00381549">
        <w:trPr>
          <w:trHeight w:val="360"/>
          <w:jc w:val="center"/>
        </w:trPr>
        <w:tc>
          <w:tcPr>
            <w:tcW w:w="11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E99DC" w14:textId="77777777" w:rsidR="00DE7D5E" w:rsidRPr="00154BF8" w:rsidRDefault="00F44318" w:rsidP="00381549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DE7D5E" w:rsidRPr="00154BF8" w14:paraId="14D27AB4" w14:textId="77777777" w:rsidTr="000310F6">
        <w:trPr>
          <w:trHeight w:val="288"/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CDEAF0" w14:textId="786BA318" w:rsidR="00DE7D5E" w:rsidRPr="00154BF8" w:rsidRDefault="00EE5EC1" w:rsidP="000310F6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DE7D5E" w:rsidRPr="00154BF8">
              <w:rPr>
                <w:rFonts w:ascii="Arial" w:eastAsia="Calibri" w:hAnsi="Arial" w:cs="Arial"/>
                <w:sz w:val="20"/>
                <w:szCs w:val="20"/>
              </w:rPr>
              <w:t xml:space="preserve">hone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E7D5E" w:rsidRPr="00154BF8">
              <w:rPr>
                <w:rFonts w:ascii="Arial" w:eastAsia="Calibri" w:hAnsi="Arial" w:cs="Arial"/>
                <w:sz w:val="20"/>
                <w:szCs w:val="20"/>
              </w:rPr>
              <w:t>umber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BAA17F" w14:textId="77777777" w:rsidR="00DE7D5E" w:rsidRPr="006E2543" w:rsidRDefault="00DE7D5E" w:rsidP="000310F6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6E2543">
              <w:rPr>
                <w:rFonts w:ascii="Arial" w:eastAsia="Calibri" w:hAnsi="Arial" w:cs="Arial"/>
                <w:sz w:val="20"/>
                <w:szCs w:val="20"/>
              </w:rPr>
              <w:t>Em</w:t>
            </w:r>
            <w:r w:rsidRPr="006E2543">
              <w:rPr>
                <w:rFonts w:ascii="Arial" w:eastAsia="Calibri" w:hAnsi="Arial" w:cs="Arial"/>
                <w:spacing w:val="-1"/>
                <w:sz w:val="20"/>
                <w:szCs w:val="20"/>
              </w:rPr>
              <w:t>a</w:t>
            </w:r>
            <w:r w:rsidRPr="006E2543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6E2543">
              <w:rPr>
                <w:rFonts w:ascii="Arial" w:eastAsia="Calibri" w:hAnsi="Arial" w:cs="Arial"/>
                <w:spacing w:val="2"/>
                <w:sz w:val="20"/>
                <w:szCs w:val="20"/>
              </w:rPr>
              <w:t>l</w:t>
            </w:r>
          </w:p>
        </w:tc>
      </w:tr>
      <w:tr w:rsidR="00DE7D5E" w:rsidRPr="00154BF8" w14:paraId="5CD65181" w14:textId="77777777" w:rsidTr="00381549">
        <w:trPr>
          <w:trHeight w:val="360"/>
          <w:jc w:val="center"/>
        </w:trPr>
        <w:tc>
          <w:tcPr>
            <w:tcW w:w="566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B9FEA4" w14:textId="77777777" w:rsidR="00DE7D5E" w:rsidRPr="00154BF8" w:rsidRDefault="00F44318" w:rsidP="00381549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  <w:tc>
          <w:tcPr>
            <w:tcW w:w="56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6ABCB6" w14:textId="77777777" w:rsidR="00DE7D5E" w:rsidRPr="00154BF8" w:rsidRDefault="00F44318" w:rsidP="00381549">
            <w:pPr>
              <w:tabs>
                <w:tab w:val="left" w:pos="10740"/>
              </w:tabs>
              <w:spacing w:line="293" w:lineRule="auto"/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DE7D5E" w:rsidRPr="00154BF8" w14:paraId="07A990DA" w14:textId="77777777" w:rsidTr="00381549">
        <w:trPr>
          <w:trHeight w:val="288"/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6927D0" w14:textId="079BA2BE" w:rsidR="00DE7D5E" w:rsidRPr="00262ADD" w:rsidRDefault="00A76BF6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262ADD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a</w:t>
            </w:r>
            <w:r w:rsidRPr="00262ADD">
              <w:rPr>
                <w:rFonts w:ascii="Arial" w:eastAsia="Calibri" w:hAnsi="Arial" w:cs="Arial"/>
                <w:sz w:val="20"/>
                <w:szCs w:val="20"/>
              </w:rPr>
              <w:t xml:space="preserve">te 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62ADD">
              <w:rPr>
                <w:rFonts w:ascii="Arial" w:eastAsia="Calibri" w:hAnsi="Arial" w:cs="Arial"/>
                <w:sz w:val="20"/>
                <w:szCs w:val="20"/>
              </w:rPr>
              <w:t xml:space="preserve">f </w:t>
            </w:r>
            <w:r w:rsidR="00EE5EC1"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rr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en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290B75" w14:textId="559F74B2" w:rsidR="00DE7D5E" w:rsidRPr="00262ADD" w:rsidRDefault="00A76BF6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z w:val="20"/>
                <w:szCs w:val="20"/>
              </w:rPr>
            </w:pP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i</w:t>
            </w:r>
            <w:r w:rsidRPr="00262ADD">
              <w:rPr>
                <w:rFonts w:ascii="Arial" w:eastAsia="Calibri" w:hAnsi="Arial" w:cs="Arial"/>
                <w:sz w:val="20"/>
                <w:szCs w:val="20"/>
              </w:rPr>
              <w:t xml:space="preserve">me 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62ADD">
              <w:rPr>
                <w:rFonts w:ascii="Arial" w:eastAsia="Calibri" w:hAnsi="Arial" w:cs="Arial"/>
                <w:sz w:val="20"/>
                <w:szCs w:val="20"/>
              </w:rPr>
              <w:t xml:space="preserve">f </w:t>
            </w:r>
            <w:r w:rsidR="00EE5EC1"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rr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262ADD">
              <w:rPr>
                <w:rFonts w:ascii="Arial" w:eastAsia="Calibri" w:hAnsi="Arial" w:cs="Arial"/>
                <w:spacing w:val="-3"/>
                <w:sz w:val="20"/>
                <w:szCs w:val="20"/>
              </w:rPr>
              <w:t>n</w:t>
            </w:r>
            <w:r w:rsidRPr="00262ADD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262ADD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</w:p>
        </w:tc>
      </w:tr>
      <w:tr w:rsidR="00A76BF6" w:rsidRPr="005A1AE0" w14:paraId="4555ECC3" w14:textId="77777777" w:rsidTr="00381549">
        <w:trPr>
          <w:trHeight w:val="360"/>
          <w:jc w:val="center"/>
        </w:trPr>
        <w:tc>
          <w:tcPr>
            <w:tcW w:w="566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26ACBA" w14:textId="77777777" w:rsidR="00A76BF6" w:rsidRPr="00262ADD" w:rsidRDefault="00F44318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</w:rPr>
            </w:pPr>
            <w:r w:rsidRPr="00262ADD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2AD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262ADD">
              <w:rPr>
                <w:rFonts w:ascii="Times New Roman" w:eastAsia="Calibri" w:hAnsi="Times New Roman" w:cs="Times New Roman"/>
              </w:rPr>
            </w:r>
            <w:r w:rsidRPr="00262ADD">
              <w:rPr>
                <w:rFonts w:ascii="Times New Roman" w:eastAsia="Calibri" w:hAnsi="Times New Roman" w:cs="Times New Roman"/>
              </w:rPr>
              <w:fldChar w:fldCharType="separate"/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56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BD1184" w14:textId="77777777" w:rsidR="00A76BF6" w:rsidRPr="00262ADD" w:rsidRDefault="00F44318" w:rsidP="00381549">
            <w:pPr>
              <w:tabs>
                <w:tab w:val="left" w:pos="10740"/>
              </w:tabs>
              <w:ind w:right="261"/>
              <w:rPr>
                <w:rFonts w:ascii="Arial" w:eastAsia="Calibri" w:hAnsi="Arial" w:cs="Arial"/>
                <w:spacing w:val="1"/>
              </w:rPr>
            </w:pPr>
            <w:r w:rsidRPr="00262ADD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2AD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262ADD">
              <w:rPr>
                <w:rFonts w:ascii="Times New Roman" w:eastAsia="Calibri" w:hAnsi="Times New Roman" w:cs="Times New Roman"/>
              </w:rPr>
            </w:r>
            <w:r w:rsidRPr="00262ADD">
              <w:rPr>
                <w:rFonts w:ascii="Times New Roman" w:eastAsia="Calibri" w:hAnsi="Times New Roman" w:cs="Times New Roman"/>
              </w:rPr>
              <w:fldChar w:fldCharType="separate"/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  <w:noProof/>
              </w:rPr>
              <w:t> </w:t>
            </w:r>
            <w:r w:rsidRPr="00262ADD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A76BF6" w:rsidRPr="005A1AE0" w14:paraId="2E5A3D87" w14:textId="77777777" w:rsidTr="00EE5EC1">
        <w:trPr>
          <w:trHeight w:val="288"/>
          <w:jc w:val="center"/>
        </w:trPr>
        <w:tc>
          <w:tcPr>
            <w:tcW w:w="11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8DFB1" w14:textId="7B09D5EB" w:rsidR="00A76BF6" w:rsidRPr="00A76BF6" w:rsidRDefault="00235E1B" w:rsidP="00EE5EC1">
            <w:pPr>
              <w:spacing w:before="16"/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spacing w:val="1"/>
              </w:rPr>
              <w:t>Excursion Information</w:t>
            </w:r>
          </w:p>
        </w:tc>
      </w:tr>
      <w:tr w:rsidR="007D306C" w:rsidRPr="00154BF8" w14:paraId="2D1C67DB" w14:textId="77777777" w:rsidTr="00262ADD">
        <w:trPr>
          <w:trHeight w:val="1296"/>
          <w:jc w:val="center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F72EAC" w14:textId="2564EB22" w:rsidR="007D306C" w:rsidRPr="00A730F0" w:rsidRDefault="007D306C" w:rsidP="00F07A68">
            <w:pPr>
              <w:spacing w:before="40"/>
              <w:ind w:right="-2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A730F0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Where was the vaccine being stored when it was exposed to out-of-range temperatures? Check all that apply.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16BC9B" w14:textId="3CEE4706" w:rsidR="007D306C" w:rsidRPr="00943473" w:rsidRDefault="005D662D" w:rsidP="00F07A68">
            <w:pPr>
              <w:spacing w:before="4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0"/>
            <w:r w:rsidR="00EE5EC1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="007D306C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Refrigerator</w:t>
            </w:r>
          </w:p>
          <w:p w14:paraId="0FB053A0" w14:textId="2C238CB4" w:rsidR="007D306C" w:rsidRPr="00943473" w:rsidRDefault="005D662D" w:rsidP="00F07A68">
            <w:pPr>
              <w:spacing w:before="40"/>
              <w:ind w:right="-2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1"/>
            <w:r w:rsidR="00262ADD">
              <w:rPr>
                <w:rFonts w:ascii="Arial" w:eastAsia="MS Gothic" w:hAnsi="Arial" w:cs="Arial"/>
                <w:bCs/>
                <w:spacing w:val="1"/>
                <w:sz w:val="20"/>
                <w:szCs w:val="20"/>
              </w:rPr>
              <w:t xml:space="preserve"> Fr</w:t>
            </w:r>
            <w:r w:rsidR="007D306C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eezer</w:t>
            </w:r>
          </w:p>
          <w:p w14:paraId="250F1BE8" w14:textId="600B2147" w:rsidR="007D306C" w:rsidRPr="00943473" w:rsidRDefault="005D662D" w:rsidP="00F07A68">
            <w:pPr>
              <w:spacing w:before="40"/>
              <w:ind w:right="-2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2"/>
            <w:r w:rsidR="00262ADD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T</w:t>
            </w:r>
            <w:r w:rsidR="007D306C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ransport/Shipping Container</w:t>
            </w:r>
          </w:p>
          <w:p w14:paraId="63C65306" w14:textId="50154A12" w:rsidR="007D306C" w:rsidRPr="00943473" w:rsidRDefault="005D662D" w:rsidP="00F07A68">
            <w:pPr>
              <w:spacing w:before="40"/>
              <w:ind w:right="-2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3"/>
            <w:r w:rsidR="007D306C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Room </w:t>
            </w:r>
            <w:r w:rsidR="00167AAE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temperature (</w:t>
            </w:r>
            <w:r w:rsidR="007D306C" w:rsidRPr="00943473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vaccine inadvertently left out of storage unit)</w:t>
            </w:r>
          </w:p>
        </w:tc>
      </w:tr>
      <w:tr w:rsidR="005D662D" w:rsidRPr="00154BF8" w14:paraId="73A3DE58" w14:textId="77777777" w:rsidTr="001E0146">
        <w:trPr>
          <w:trHeight w:val="576"/>
          <w:jc w:val="center"/>
        </w:trPr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5C8FA4D" w14:textId="3C10E5FA" w:rsidR="005D662D" w:rsidRPr="00A730F0" w:rsidRDefault="005D662D" w:rsidP="001E0146">
            <w:pPr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W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at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w</w:t>
            </w:r>
            <w:r w:rsidRPr="00A730F0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s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m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er</w:t>
            </w:r>
            <w:r w:rsidRPr="00A730F0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>a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u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re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i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n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si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d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affe</w:t>
            </w:r>
            <w:r w:rsidRPr="00A730F0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c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ted s</w:t>
            </w:r>
            <w:r w:rsidRPr="00A730F0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ra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g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un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it(s)/room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at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h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ti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m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A730F0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>h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p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r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ob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lem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was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d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is</w:t>
            </w:r>
            <w:r w:rsidRPr="00A730F0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>c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o</w:t>
            </w:r>
            <w:r w:rsidRPr="00A730F0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v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ered</w:t>
            </w:r>
            <w:r w:rsidRPr="00A730F0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? 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I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n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cl</w:t>
            </w:r>
            <w:r w:rsidRPr="00A730F0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>u</w:t>
            </w:r>
            <w:r w:rsidRPr="00A730F0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d</w:t>
            </w:r>
            <w:r w:rsidRPr="00A730F0">
              <w:rPr>
                <w:rFonts w:ascii="Arial" w:eastAsia="Calibri" w:hAnsi="Arial" w:cs="Arial"/>
                <w:position w:val="1"/>
                <w:sz w:val="20"/>
                <w:szCs w:val="20"/>
              </w:rPr>
              <w:t>e both minimum and maximum temperature</w:t>
            </w:r>
            <w:r w:rsidRPr="00A730F0">
              <w:rPr>
                <w:rFonts w:ascii="Arial" w:eastAsia="Calibri" w:hAnsi="Arial" w:cs="Arial"/>
                <w:sz w:val="20"/>
                <w:szCs w:val="20"/>
              </w:rPr>
              <w:t xml:space="preserve"> and room temperature.</w:t>
            </w:r>
          </w:p>
          <w:p w14:paraId="7A372938" w14:textId="77777777" w:rsidR="005D662D" w:rsidRPr="004B5E19" w:rsidRDefault="005D662D" w:rsidP="001E0146">
            <w:pPr>
              <w:ind w:left="360" w:right="-20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13553F6" w14:textId="77777777" w:rsidR="005D662D" w:rsidRDefault="005D662D" w:rsidP="001E0146">
            <w:pPr>
              <w:pStyle w:val="ListParagraph"/>
              <w:ind w:left="360" w:right="-20"/>
              <w:rPr>
                <w:rFonts w:ascii="Arial" w:eastAsia="Calibri" w:hAnsi="Arial" w:cs="Arial"/>
                <w:spacing w:val="-5"/>
                <w:sz w:val="18"/>
                <w:szCs w:val="18"/>
              </w:rPr>
            </w:pPr>
            <w:r w:rsidRPr="004B5E19">
              <w:rPr>
                <w:rFonts w:ascii="Arial" w:eastAsia="Calibri" w:hAnsi="Arial" w:cs="Arial"/>
                <w:sz w:val="18"/>
                <w:szCs w:val="18"/>
              </w:rPr>
              <w:t>*Pl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ea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no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te</w:t>
            </w:r>
            <w:r w:rsidRPr="004B5E19">
              <w:rPr>
                <w:rFonts w:ascii="Arial" w:eastAsia="Calibri" w:hAnsi="Arial" w:cs="Arial"/>
                <w:spacing w:val="-3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-2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ha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an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y</w:t>
            </w:r>
            <w:r w:rsidRPr="004B5E19">
              <w:rPr>
                <w:rFonts w:ascii="Arial" w:eastAsia="Calibri" w:hAnsi="Arial" w:cs="Arial"/>
                <w:spacing w:val="-3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2"/>
                <w:sz w:val="18"/>
                <w:szCs w:val="18"/>
              </w:rPr>
              <w:t>m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pe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9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ead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g</w:t>
            </w:r>
            <w:r w:rsidRPr="004B5E19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ou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h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co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mmende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Pr="004B5E19">
              <w:rPr>
                <w:rFonts w:ascii="Arial" w:eastAsia="Calibri" w:hAnsi="Arial" w:cs="Arial"/>
                <w:spacing w:val="-11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spacing w:val="1"/>
                <w:sz w:val="18"/>
                <w:szCs w:val="18"/>
              </w:rPr>
              <w:t>ange</w:t>
            </w:r>
            <w:r w:rsidRPr="004B5E19">
              <w:rPr>
                <w:rFonts w:ascii="Arial" w:eastAsia="Calibri" w:hAnsi="Arial" w:cs="Arial"/>
                <w:sz w:val="18"/>
                <w:szCs w:val="18"/>
              </w:rPr>
              <w:t>s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  <w:r w:rsidRPr="004B5E19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</w:p>
          <w:p w14:paraId="4BACE657" w14:textId="6AE14F72" w:rsidR="005D662D" w:rsidRPr="00167AAE" w:rsidRDefault="005D662D" w:rsidP="001E0146">
            <w:pPr>
              <w:pStyle w:val="ListParagraph"/>
              <w:ind w:left="360" w:right="-20"/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</w:rPr>
            </w:pP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Re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fri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g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at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o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–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tw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ee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</w:t>
            </w:r>
            <w:r w:rsidRPr="004B5E19">
              <w:rPr>
                <w:rFonts w:ascii="Arial" w:eastAsia="Calibri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</w:t>
            </w:r>
            <w:r w:rsidRPr="004B5E19">
              <w:rPr>
                <w:rFonts w:ascii="Arial" w:eastAsia="Calibri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2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C]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and</w:t>
            </w:r>
            <w:r w:rsidRPr="004B5E19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6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 [8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°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C] and 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F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ee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zer</w:t>
            </w:r>
            <w:r w:rsidRPr="004B5E19">
              <w:rPr>
                <w:rFonts w:ascii="Arial" w:eastAsia="Calibri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–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tw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ee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</w:t>
            </w:r>
            <w:r w:rsidRPr="004B5E19">
              <w:rPr>
                <w:rFonts w:ascii="Arial" w:eastAsia="Calibri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-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5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</w:t>
            </w:r>
            <w:r w:rsidRPr="004B5E19">
              <w:rPr>
                <w:rFonts w:ascii="Arial" w:eastAsia="Calibri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-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0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C]</w:t>
            </w:r>
            <w:r w:rsidRPr="004B5E19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and +</w:t>
            </w:r>
            <w:r w:rsidRPr="004B5E19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5</w:t>
            </w:r>
            <w:r w:rsidRPr="004B5E19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°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</w:t>
            </w:r>
            <w:r w:rsidRPr="004B5E19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-</w:t>
            </w:r>
            <w:r w:rsidRPr="004B5E1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</w:t>
            </w:r>
            <w:r w:rsidRPr="004B5E19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°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C]</w:t>
            </w:r>
            <w:r w:rsidRPr="004B5E19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are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con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de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Pr="00167AAE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a t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empe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>r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167AAE">
              <w:rPr>
                <w:rFonts w:ascii="Arial" w:eastAsia="Calibri" w:hAnsi="Arial" w:cs="Arial"/>
                <w:spacing w:val="-9"/>
                <w:sz w:val="18"/>
                <w:szCs w:val="18"/>
              </w:rPr>
              <w:t xml:space="preserve"> 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e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cu</w:t>
            </w:r>
            <w:r w:rsidRPr="00167AAE">
              <w:rPr>
                <w:rFonts w:ascii="Arial" w:eastAsia="Calibri" w:hAnsi="Arial" w:cs="Arial"/>
                <w:spacing w:val="-1"/>
                <w:sz w:val="18"/>
                <w:szCs w:val="18"/>
              </w:rPr>
              <w:t>rs</w:t>
            </w:r>
            <w:r w:rsidRPr="00167AAE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167AAE">
              <w:rPr>
                <w:rFonts w:ascii="Arial" w:eastAsia="Calibri" w:hAnsi="Arial" w:cs="Arial"/>
                <w:spacing w:val="1"/>
                <w:sz w:val="18"/>
                <w:szCs w:val="18"/>
              </w:rPr>
              <w:t>on.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C22A9AA" w14:textId="14C362FE" w:rsidR="005D662D" w:rsidRPr="00156C13" w:rsidRDefault="005D662D" w:rsidP="00291AB9">
            <w:pPr>
              <w:spacing w:before="40"/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4"/>
            <w:r w:rsidR="00262AD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R</w:t>
            </w:r>
            <w:r w:rsidRPr="00167AAE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efrigerator</w:t>
            </w:r>
          </w:p>
          <w:p w14:paraId="74DA3EB0" w14:textId="73CF530C" w:rsidR="005D662D" w:rsidRPr="00154BF8" w:rsidRDefault="005D662D" w:rsidP="00291AB9">
            <w:pPr>
              <w:spacing w:before="40" w:after="4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Min</w:t>
            </w:r>
            <w:r w:rsidRPr="005D662D">
              <w:rPr>
                <w:rFonts w:ascii="Arial" w:eastAsia="Calibri" w:hAnsi="Arial" w:cs="Arial"/>
                <w:spacing w:val="1"/>
                <w:sz w:val="20"/>
                <w:szCs w:val="20"/>
              </w:rPr>
              <w:t>.</w:t>
            </w:r>
            <w:r w:rsidR="00B73D6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4"/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bookmarkEnd w:id="5"/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°F </w:t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Max.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°F</w:t>
            </w:r>
          </w:p>
        </w:tc>
      </w:tr>
      <w:tr w:rsidR="005D662D" w:rsidRPr="00154BF8" w14:paraId="61B57A31" w14:textId="77777777" w:rsidTr="001E0146">
        <w:trPr>
          <w:trHeight w:val="576"/>
          <w:jc w:val="center"/>
        </w:trPr>
        <w:tc>
          <w:tcPr>
            <w:tcW w:w="5580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636B7F53" w14:textId="77777777" w:rsidR="005D662D" w:rsidRPr="00A730F0" w:rsidRDefault="005D662D" w:rsidP="001E0146">
            <w:pPr>
              <w:ind w:right="-20"/>
              <w:rPr>
                <w:rFonts w:ascii="Arial" w:eastAsia="Calibri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57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8179DAD" w14:textId="37A95C22" w:rsidR="005D662D" w:rsidRPr="00156C13" w:rsidRDefault="005D662D" w:rsidP="001E0146">
            <w:pPr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Freezer </w:t>
            </w:r>
          </w:p>
          <w:p w14:paraId="2E006F2A" w14:textId="12932080" w:rsidR="005D662D" w:rsidRDefault="005D662D" w:rsidP="00294785">
            <w:pPr>
              <w:spacing w:after="4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Min.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°F </w:t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Max</w:t>
            </w:r>
            <w:r w:rsidRPr="00167AAE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.</w:t>
            </w:r>
            <w:r w:rsidR="00B73D6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="00074428"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°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°F </w:t>
            </w:r>
          </w:p>
        </w:tc>
      </w:tr>
      <w:tr w:rsidR="005D662D" w:rsidRPr="00154BF8" w14:paraId="097FE1C5" w14:textId="77777777" w:rsidTr="001E0146">
        <w:trPr>
          <w:trHeight w:val="576"/>
          <w:jc w:val="center"/>
        </w:trPr>
        <w:tc>
          <w:tcPr>
            <w:tcW w:w="5580" w:type="dxa"/>
            <w:gridSpan w:val="2"/>
            <w:vMerge/>
            <w:tcBorders>
              <w:left w:val="nil"/>
            </w:tcBorders>
            <w:vAlign w:val="center"/>
          </w:tcPr>
          <w:p w14:paraId="0A1DA523" w14:textId="77777777" w:rsidR="005D662D" w:rsidRPr="00A730F0" w:rsidRDefault="005D662D" w:rsidP="001E0146">
            <w:pPr>
              <w:ind w:right="-20"/>
              <w:rPr>
                <w:rFonts w:ascii="Arial" w:eastAsia="Calibri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57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10B8389" w14:textId="7840FC1A" w:rsidR="005D662D" w:rsidRDefault="005D662D" w:rsidP="001E0146">
            <w:pP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Shipping Container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</w:p>
          <w:p w14:paraId="2E54E271" w14:textId="53BB672C" w:rsidR="005D662D" w:rsidRDefault="005D662D" w:rsidP="001E0146">
            <w:pP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Min.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°F </w:t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Max</w:t>
            </w:r>
            <w:r w:rsidR="00B73D6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.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°F</w:t>
            </w:r>
          </w:p>
        </w:tc>
      </w:tr>
      <w:tr w:rsidR="005D662D" w:rsidRPr="00154BF8" w14:paraId="6F621702" w14:textId="77777777" w:rsidTr="001E0146">
        <w:trPr>
          <w:trHeight w:val="432"/>
          <w:jc w:val="center"/>
        </w:trPr>
        <w:tc>
          <w:tcPr>
            <w:tcW w:w="5580" w:type="dxa"/>
            <w:gridSpan w:val="2"/>
            <w:vMerge/>
            <w:tcBorders>
              <w:left w:val="nil"/>
            </w:tcBorders>
            <w:vAlign w:val="center"/>
          </w:tcPr>
          <w:p w14:paraId="0A04F872" w14:textId="77777777" w:rsidR="005D662D" w:rsidRPr="00A730F0" w:rsidRDefault="005D662D" w:rsidP="001E0146">
            <w:pPr>
              <w:ind w:right="-20"/>
              <w:rPr>
                <w:rFonts w:ascii="Arial" w:eastAsia="Calibri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577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BBD187" w14:textId="31A928BF" w:rsidR="005D662D" w:rsidRDefault="005D662D" w:rsidP="001E0146">
            <w:pP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Room Temperature</w:t>
            </w:r>
            <w:r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  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instrText xml:space="preserve"> FORMTEXT </w:instrTex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separate"/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noProof/>
                <w:spacing w:val="1"/>
              </w:rPr>
              <w:t> </w:t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fldChar w:fldCharType="end"/>
            </w:r>
            <w:r w:rsidR="00B73D6C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°C or </w: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167AAE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°F</w:t>
            </w:r>
          </w:p>
        </w:tc>
      </w:tr>
      <w:tr w:rsidR="00167AAE" w:rsidRPr="00154BF8" w14:paraId="0C27A4A9" w14:textId="77777777" w:rsidTr="00EE5EC1">
        <w:trPr>
          <w:trHeight w:val="576"/>
          <w:jc w:val="center"/>
        </w:trPr>
        <w:tc>
          <w:tcPr>
            <w:tcW w:w="7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3AD786" w14:textId="020BFAE9" w:rsidR="00167AAE" w:rsidRPr="00A730F0" w:rsidRDefault="00167AAE" w:rsidP="000310F6">
            <w:pPr>
              <w:ind w:right="-20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A730F0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How long was the vaccine exposed to out-of-range temperatures? Record the total amount of time outside of range.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B1C40" w14:textId="7E91D406" w:rsidR="00167AAE" w:rsidRPr="004B5E19" w:rsidRDefault="00B73D6C" w:rsidP="000310F6">
            <w:pPr>
              <w:ind w:right="-20"/>
              <w:rPr>
                <w:rFonts w:ascii="Times New Roman" w:eastAsia="Calibri" w:hAnsi="Times New Roman" w:cs="Times New Roman"/>
                <w:bCs/>
                <w:spacing w:val="1"/>
              </w:rPr>
            </w:pPr>
            <w:r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</w:rPr>
            </w:r>
            <w:r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167AAE" w:rsidRPr="00154BF8" w14:paraId="0B27D9E3" w14:textId="77777777" w:rsidTr="00506041">
        <w:trPr>
          <w:trHeight w:val="2736"/>
          <w:jc w:val="center"/>
        </w:trPr>
        <w:tc>
          <w:tcPr>
            <w:tcW w:w="11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699B2" w14:textId="77777777" w:rsidR="006E2543" w:rsidRDefault="006E2543" w:rsidP="006E2543">
            <w:pPr>
              <w:spacing w:before="16"/>
              <w:ind w:right="-20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 w:rsidRPr="00A730F0">
              <w:rPr>
                <w:rFonts w:ascii="Arial" w:eastAsia="Calibri" w:hAnsi="Arial" w:cs="Arial"/>
                <w:spacing w:val="1"/>
                <w:sz w:val="20"/>
                <w:szCs w:val="20"/>
              </w:rPr>
              <w:t>Briefly describe what happened to cause the temperature excursion:</w:t>
            </w:r>
          </w:p>
          <w:p w14:paraId="1B50F085" w14:textId="1A6312BD" w:rsidR="00FA22A9" w:rsidRPr="00EE5EC1" w:rsidRDefault="00FA22A9" w:rsidP="006E2543">
            <w:pPr>
              <w:spacing w:before="16"/>
              <w:ind w:right="-20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 w:rsidRPr="00F44318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318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F44318">
              <w:rPr>
                <w:rFonts w:ascii="Times New Roman" w:eastAsia="Calibri" w:hAnsi="Times New Roman" w:cs="Times New Roman"/>
                <w:bCs/>
              </w:rPr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F44318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167AAE" w:rsidRPr="00154BF8" w14:paraId="0124D075" w14:textId="77777777" w:rsidTr="00506041">
        <w:trPr>
          <w:trHeight w:val="288"/>
          <w:jc w:val="center"/>
        </w:trPr>
        <w:tc>
          <w:tcPr>
            <w:tcW w:w="11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E9C74" w14:textId="653F6091" w:rsidR="00167AAE" w:rsidRPr="004B5E19" w:rsidRDefault="006E2543" w:rsidP="006E2543">
            <w:pPr>
              <w:tabs>
                <w:tab w:val="left" w:pos="11160"/>
              </w:tabs>
              <w:ind w:right="-44"/>
              <w:jc w:val="center"/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Continue to Page Two</w:t>
            </w:r>
          </w:p>
        </w:tc>
      </w:tr>
    </w:tbl>
    <w:p w14:paraId="6EB7EE23" w14:textId="77777777" w:rsidR="009E2E5F" w:rsidRDefault="009E2E5F">
      <w:r>
        <w:br w:type="page"/>
      </w:r>
    </w:p>
    <w:tbl>
      <w:tblPr>
        <w:tblStyle w:val="TableGrid"/>
        <w:tblW w:w="11358" w:type="dxa"/>
        <w:jc w:val="center"/>
        <w:tblLayout w:type="fixed"/>
        <w:tblLook w:val="04A0" w:firstRow="1" w:lastRow="0" w:firstColumn="1" w:lastColumn="0" w:noHBand="0" w:noVBand="1"/>
      </w:tblPr>
      <w:tblGrid>
        <w:gridCol w:w="8478"/>
        <w:gridCol w:w="2880"/>
      </w:tblGrid>
      <w:tr w:rsidR="00167AAE" w:rsidRPr="00154BF8" w14:paraId="33FA1E48" w14:textId="77777777" w:rsidTr="009E2E5F">
        <w:trPr>
          <w:trHeight w:val="413"/>
          <w:jc w:val="center"/>
        </w:trPr>
        <w:tc>
          <w:tcPr>
            <w:tcW w:w="1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7AEEE" w14:textId="3D63EB61" w:rsidR="00167AAE" w:rsidRDefault="00A730F0" w:rsidP="00FA18A0">
            <w:pPr>
              <w:ind w:left="-14"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lastRenderedPageBreak/>
              <w:t>Have</w:t>
            </w:r>
            <w:r w:rsidR="000E7B5C" w:rsidRPr="00E01D37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the vaccine manufacturers </w:t>
            </w:r>
            <w:r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been </w:t>
            </w:r>
            <w:r w:rsidR="000E7B5C" w:rsidRPr="00E01D37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contacted to determine viability as required?</w:t>
            </w:r>
            <w:r w:rsid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1E0146"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6"/>
            <w:r w:rsidR="001E0146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Y</w:t>
            </w:r>
            <w:r w:rsid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es</w:t>
            </w:r>
            <w:r w:rsidR="009E2E5F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 </w:t>
            </w:r>
            <w:r w:rsid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1E0146"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bookmarkEnd w:id="7"/>
            <w:r w:rsid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No</w:t>
            </w:r>
          </w:p>
          <w:p w14:paraId="58A9888E" w14:textId="77777777" w:rsidR="000E7B5C" w:rsidRPr="000E7B5C" w:rsidRDefault="000E7B5C" w:rsidP="000E7B5C">
            <w:p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Online stability calculators:</w:t>
            </w:r>
          </w:p>
          <w:p w14:paraId="7AE88467" w14:textId="77777777" w:rsidR="000E7B5C" w:rsidRPr="00EE5EC1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</w:pPr>
            <w:r w:rsidRPr="00EE5EC1"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 xml:space="preserve">GlaxoSmithKline- </w:t>
            </w:r>
            <w:r w:rsidR="000672B1">
              <w:fldChar w:fldCharType="begin"/>
            </w:r>
            <w:r w:rsidR="000672B1" w:rsidRPr="00B73D6C">
              <w:rPr>
                <w:lang w:val="de-DE"/>
              </w:rPr>
              <w:instrText>HYPERLINK "https://gskusmedicalaffairs.com/stability-calculator/"</w:instrText>
            </w:r>
            <w:r w:rsidR="000672B1">
              <w:fldChar w:fldCharType="separate"/>
            </w:r>
            <w:r w:rsidRPr="00EE5EC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>https://gskusmedicalaffairs.com/stability-calculator/</w:t>
            </w:r>
            <w:r w:rsidR="000672B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fldChar w:fldCharType="end"/>
            </w:r>
          </w:p>
          <w:p w14:paraId="452C54EF" w14:textId="77777777" w:rsidR="000E7B5C" w:rsidRPr="00EE5EC1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</w:pPr>
            <w:r w:rsidRPr="00EE5EC1"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 xml:space="preserve">Sanofi-Pasteur- </w:t>
            </w:r>
            <w:r w:rsidR="000672B1">
              <w:fldChar w:fldCharType="begin"/>
            </w:r>
            <w:r w:rsidR="000672B1" w:rsidRPr="00B73D6C">
              <w:rPr>
                <w:lang w:val="de-DE"/>
              </w:rPr>
              <w:instrText>HYPERLINK "https://www.sanofimedicalinformation.com/s/stability-calculator/?language=en_US&amp;CN=US"</w:instrText>
            </w:r>
            <w:r w:rsidR="000672B1">
              <w:fldChar w:fldCharType="separate"/>
            </w:r>
            <w:r w:rsidRPr="00EE5EC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>https://www.sanofimedicalinformation.com/s/stability-calculator/?language=en_US&amp;CN=US</w:t>
            </w:r>
            <w:r w:rsidR="000672B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fldChar w:fldCharType="end"/>
            </w:r>
            <w:r w:rsidRPr="00EE5EC1"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 xml:space="preserve"> </w:t>
            </w:r>
          </w:p>
          <w:p w14:paraId="50C335DB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Merck- </w:t>
            </w:r>
            <w:hyperlink r:id="rId10" w:history="1">
              <w:r w:rsidRPr="000E7B5C">
                <w:rPr>
                  <w:rStyle w:val="Hyperlink"/>
                  <w:rFonts w:ascii="Arial" w:eastAsia="Calibri" w:hAnsi="Arial" w:cs="Arial"/>
                  <w:bCs/>
                  <w:spacing w:val="1"/>
                  <w:sz w:val="20"/>
                  <w:szCs w:val="20"/>
                </w:rPr>
                <w:t>https://www.merckmedicalportal.com/s/temperature-stability-calculator</w:t>
              </w:r>
            </w:hyperlink>
          </w:p>
          <w:p w14:paraId="6BF5F503" w14:textId="77777777" w:rsidR="000E7B5C" w:rsidRPr="00EE5EC1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</w:pPr>
            <w:r w:rsidRPr="00EE5EC1">
              <w:rPr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 xml:space="preserve">Pfizer- </w:t>
            </w:r>
            <w:r w:rsidR="000672B1">
              <w:fldChar w:fldCharType="begin"/>
            </w:r>
            <w:r w:rsidR="000672B1" w:rsidRPr="00B73D6C">
              <w:rPr>
                <w:lang w:val="de-DE"/>
              </w:rPr>
              <w:instrText>HYPERLINK "https://www.pfizermedicalinformation.com/en-us/stability-calculator"</w:instrText>
            </w:r>
            <w:r w:rsidR="000672B1">
              <w:fldChar w:fldCharType="separate"/>
            </w:r>
            <w:r w:rsidRPr="00EE5EC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t>https://www.pfizermedicalinformation.com/en-us/stability-calculator</w:t>
            </w:r>
            <w:r w:rsidR="000672B1">
              <w:rPr>
                <w:rStyle w:val="Hyperlink"/>
                <w:rFonts w:ascii="Arial" w:eastAsia="Calibri" w:hAnsi="Arial" w:cs="Arial"/>
                <w:bCs/>
                <w:spacing w:val="1"/>
                <w:sz w:val="20"/>
                <w:szCs w:val="20"/>
                <w:lang w:val="de-DE"/>
              </w:rPr>
              <w:fldChar w:fldCharType="end"/>
            </w:r>
          </w:p>
          <w:p w14:paraId="55C567DA" w14:textId="67E04B37" w:rsidR="000E7B5C" w:rsidRPr="000E7B5C" w:rsidRDefault="009E2E5F" w:rsidP="000E7B5C">
            <w:p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P</w:t>
            </w:r>
            <w:r w:rsidR="000E7B5C"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hone </w:t>
            </w:r>
            <w:r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n</w:t>
            </w:r>
            <w:r w:rsidR="000E7B5C"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umbers:</w:t>
            </w:r>
          </w:p>
          <w:p w14:paraId="112E0877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proofErr w:type="spellStart"/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Dynavax</w:t>
            </w:r>
            <w:proofErr w:type="spellEnd"/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: 844-375-4728</w:t>
            </w:r>
          </w:p>
          <w:p w14:paraId="2E0770C8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GlaxoSmithKline: 888-825-5249</w:t>
            </w:r>
          </w:p>
          <w:p w14:paraId="6E7E814B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Massachusetts Biological Labs: 617-474-3220</w:t>
            </w:r>
          </w:p>
          <w:p w14:paraId="063315E2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proofErr w:type="spellStart"/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MedImmune</w:t>
            </w:r>
            <w:proofErr w:type="spellEnd"/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: 877-633-4411</w:t>
            </w:r>
          </w:p>
          <w:p w14:paraId="70DB277C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Merck: 800-672-6372</w:t>
            </w:r>
          </w:p>
          <w:p w14:paraId="2286BC94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Pfizer: 800-438-1985</w:t>
            </w:r>
          </w:p>
          <w:p w14:paraId="25FD4F69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Sanofi-Pasteur: 800-822-2463</w:t>
            </w:r>
          </w:p>
          <w:p w14:paraId="01DC3A3A" w14:textId="77777777" w:rsidR="000E7B5C" w:rsidRPr="000E7B5C" w:rsidRDefault="000E7B5C" w:rsidP="000E7B5C">
            <w:pPr>
              <w:numPr>
                <w:ilvl w:val="1"/>
                <w:numId w:val="5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0E7B5C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>Seqirus: 855-358-8966</w:t>
            </w:r>
          </w:p>
          <w:p w14:paraId="7C5DC276" w14:textId="411CDC99" w:rsidR="000E7B5C" w:rsidRPr="000E7B5C" w:rsidRDefault="000E7B5C" w:rsidP="000E7B5C">
            <w:p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E01D37" w:rsidRPr="00154BF8" w14:paraId="59E850F8" w14:textId="77777777" w:rsidTr="00F07A68">
        <w:trPr>
          <w:trHeight w:val="864"/>
          <w:jc w:val="center"/>
        </w:trPr>
        <w:tc>
          <w:tcPr>
            <w:tcW w:w="1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F4DB1" w14:textId="55509586" w:rsidR="00E01D37" w:rsidRPr="00E01D37" w:rsidRDefault="00E01D37" w:rsidP="00E01D37">
            <w:p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E01D37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Was the vaccine deemed viable</w:t>
            </w:r>
            <w:r w:rsidR="00A730F0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by the vaccine manufacturer</w:t>
            </w:r>
            <w:r w:rsidRPr="00E01D37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? </w: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1E0146"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 w:rsidR="001E0146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Yes   </w: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1E0146">
              <w:rPr>
                <w:rFonts w:ascii="MS Gothic" w:eastAsia="MS Gothic" w:hAnsi="MS Gothic" w:cs="Arial" w:hint="eastAsia"/>
                <w:bCs/>
                <w:spacing w:val="1"/>
                <w:sz w:val="20"/>
                <w:szCs w:val="20"/>
              </w:rPr>
              <w:instrText>FORMCHECKBOX</w:instrText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instrText xml:space="preserve"> </w:instrText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</w:r>
            <w:r w:rsidR="000672B1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separate"/>
            </w:r>
            <w:r w:rsidR="001E0146">
              <w:rPr>
                <w:rFonts w:ascii="MS Gothic" w:eastAsia="MS Gothic" w:hAnsi="MS Gothic" w:cs="Arial"/>
                <w:bCs/>
                <w:spacing w:val="1"/>
                <w:sz w:val="20"/>
                <w:szCs w:val="20"/>
              </w:rPr>
              <w:fldChar w:fldCharType="end"/>
            </w:r>
            <w:r w:rsidR="001E0146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No</w:t>
            </w:r>
          </w:p>
          <w:p w14:paraId="18218B43" w14:textId="515B9E5A" w:rsidR="00E01D37" w:rsidRPr="00F07A68" w:rsidRDefault="00E01D37" w:rsidP="00F07A68">
            <w:pPr>
              <w:numPr>
                <w:ilvl w:val="1"/>
                <w:numId w:val="7"/>
              </w:numPr>
              <w:ind w:right="-317"/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</w:pPr>
            <w:r w:rsidRPr="00E01D37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If no, submit a </w:t>
            </w:r>
            <w:hyperlink r:id="rId11" w:history="1">
              <w:r w:rsidRPr="00E01D37">
                <w:rPr>
                  <w:rStyle w:val="Hyperlink"/>
                  <w:rFonts w:ascii="Arial" w:eastAsia="Calibri" w:hAnsi="Arial" w:cs="Arial"/>
                  <w:bCs/>
                  <w:spacing w:val="1"/>
                  <w:sz w:val="20"/>
                  <w:szCs w:val="20"/>
                </w:rPr>
                <w:t>Vaccine Return—Request for Authorization to Return, F-02287</w:t>
              </w:r>
            </w:hyperlink>
            <w:r w:rsidRPr="00E01D37">
              <w:rPr>
                <w:rFonts w:ascii="Arial" w:eastAsia="Calibri" w:hAnsi="Arial" w:cs="Arial"/>
                <w:bCs/>
                <w:spacing w:val="1"/>
                <w:sz w:val="20"/>
                <w:szCs w:val="20"/>
              </w:rPr>
              <w:t xml:space="preserve"> to return the spoiled vaccine. Only include vaccine related to the temperature excursion on the return form.</w:t>
            </w:r>
          </w:p>
        </w:tc>
      </w:tr>
      <w:tr w:rsidR="000E7B5C" w:rsidRPr="00154BF8" w14:paraId="17FFED31" w14:textId="77777777" w:rsidTr="00F07A68">
        <w:trPr>
          <w:trHeight w:val="2592"/>
          <w:jc w:val="center"/>
        </w:trPr>
        <w:tc>
          <w:tcPr>
            <w:tcW w:w="1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87B6D" w14:textId="32412DB5" w:rsidR="00E01D37" w:rsidRPr="00381549" w:rsidRDefault="000E7B5C" w:rsidP="00381549">
            <w:pPr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</w:pPr>
            <w:r w:rsidRPr="00E01D37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Briefly describe what actions will be taken to avoid this issue in the future</w:t>
            </w:r>
            <w:r w:rsidR="00E01D37" w:rsidRPr="00E01D37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:</w:t>
            </w:r>
          </w:p>
          <w:p w14:paraId="1A004912" w14:textId="58D8E466" w:rsidR="00E01D37" w:rsidRPr="000E7B5C" w:rsidRDefault="001E0146" w:rsidP="00381549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Cs/>
              </w:rPr>
            </w:r>
            <w:r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Cs/>
              </w:rPr>
              <w:fldChar w:fldCharType="end"/>
            </w:r>
            <w:bookmarkEnd w:id="8"/>
          </w:p>
        </w:tc>
      </w:tr>
      <w:tr w:rsidR="00E01D37" w:rsidRPr="00154BF8" w14:paraId="2E26BFE8" w14:textId="77777777" w:rsidTr="00EE5EC1">
        <w:trPr>
          <w:trHeight w:val="413"/>
          <w:jc w:val="center"/>
        </w:trPr>
        <w:tc>
          <w:tcPr>
            <w:tcW w:w="1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C81A7" w14:textId="42D6D5A3" w:rsidR="00E01D37" w:rsidRPr="00E01D37" w:rsidRDefault="00E01D37" w:rsidP="00F07A68">
            <w:pPr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</w:pPr>
            <w:r w:rsidRPr="00E01D37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Submit this form</w:t>
            </w:r>
            <w:r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1D37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and the vaccine return form if applicable to </w:t>
            </w:r>
            <w:hyperlink r:id="rId12" w:history="1">
              <w:r w:rsidRPr="00E01D37">
                <w:rPr>
                  <w:rStyle w:val="Hyperlink"/>
                  <w:rFonts w:ascii="Arial" w:eastAsia="Calibri" w:hAnsi="Arial" w:cs="Arial"/>
                  <w:b/>
                  <w:bCs/>
                  <w:spacing w:val="-1"/>
                  <w:sz w:val="20"/>
                  <w:szCs w:val="20"/>
                </w:rPr>
                <w:t>VFC@wi.gov</w:t>
              </w:r>
            </w:hyperlink>
            <w:r w:rsidRPr="00E01D37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. In the subject line, indicate Temperature Excursion and the facility’s PIN. Temperature Excursion forms can also be faxed to the Immunization Program: 608-267-9493</w:t>
            </w:r>
            <w:r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</w:p>
        </w:tc>
      </w:tr>
      <w:tr w:rsidR="009E2E5F" w:rsidRPr="00154BF8" w14:paraId="07E12CE6" w14:textId="77777777" w:rsidTr="007D7E67">
        <w:trPr>
          <w:trHeight w:val="288"/>
          <w:jc w:val="center"/>
        </w:trPr>
        <w:tc>
          <w:tcPr>
            <w:tcW w:w="8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117EAF" w14:textId="77777777" w:rsidR="009E2E5F" w:rsidRPr="006D5CFD" w:rsidRDefault="009E2E5F" w:rsidP="00F04254">
            <w:pPr>
              <w:ind w:right="-230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F04254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SIGNATURE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– Person completing report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81742" w14:textId="468B7324" w:rsidR="009E2E5F" w:rsidRPr="006D5CFD" w:rsidRDefault="009E2E5F" w:rsidP="00F04254">
            <w:pPr>
              <w:ind w:right="-230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>Date signed</w:t>
            </w:r>
          </w:p>
        </w:tc>
      </w:tr>
      <w:tr w:rsidR="009E2E5F" w:rsidRPr="00154BF8" w14:paraId="2B171F38" w14:textId="77777777" w:rsidTr="007D7E67">
        <w:trPr>
          <w:trHeight w:val="413"/>
          <w:jc w:val="center"/>
        </w:trPr>
        <w:tc>
          <w:tcPr>
            <w:tcW w:w="847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8438F0" w14:textId="77777777" w:rsidR="009E2E5F" w:rsidRPr="006D5CFD" w:rsidRDefault="009E2E5F" w:rsidP="00F04254">
            <w:pPr>
              <w:spacing w:before="58"/>
              <w:ind w:right="-224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D1CF607" w14:textId="77777777" w:rsidR="009E2E5F" w:rsidRPr="006D5CFD" w:rsidRDefault="009E2E5F" w:rsidP="00F04254">
            <w:pPr>
              <w:spacing w:before="58"/>
              <w:ind w:right="-224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</w:tc>
      </w:tr>
    </w:tbl>
    <w:p w14:paraId="7A86C354" w14:textId="77777777" w:rsidR="006A2315" w:rsidRDefault="006A2315" w:rsidP="00B92813">
      <w:pPr>
        <w:tabs>
          <w:tab w:val="left" w:pos="10740"/>
        </w:tabs>
        <w:spacing w:after="0" w:line="293" w:lineRule="auto"/>
        <w:ind w:right="261"/>
        <w:rPr>
          <w:rFonts w:ascii="Arial" w:eastAsia="Calibri" w:hAnsi="Arial" w:cs="Arial"/>
        </w:rPr>
      </w:pPr>
    </w:p>
    <w:sectPr w:rsidR="006A2315" w:rsidSect="00FA22A9">
      <w:headerReference w:type="default" r:id="rId13"/>
      <w:type w:val="continuous"/>
      <w:pgSz w:w="12240" w:h="15840" w:code="1"/>
      <w:pgMar w:top="720" w:right="720" w:bottom="720" w:left="7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E022" w14:textId="77777777" w:rsidR="00F878CA" w:rsidRDefault="00F878CA">
      <w:pPr>
        <w:spacing w:after="0" w:line="240" w:lineRule="auto"/>
      </w:pPr>
      <w:r>
        <w:separator/>
      </w:r>
    </w:p>
  </w:endnote>
  <w:endnote w:type="continuationSeparator" w:id="0">
    <w:p w14:paraId="2D3D8154" w14:textId="77777777" w:rsidR="00F878CA" w:rsidRDefault="00F8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6840" w14:textId="77777777" w:rsidR="00F878CA" w:rsidRDefault="00F878CA">
      <w:pPr>
        <w:spacing w:after="0" w:line="240" w:lineRule="auto"/>
      </w:pPr>
      <w:r>
        <w:separator/>
      </w:r>
    </w:p>
  </w:footnote>
  <w:footnote w:type="continuationSeparator" w:id="0">
    <w:p w14:paraId="00651812" w14:textId="77777777" w:rsidR="00F878CA" w:rsidRDefault="00F8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B6FA" w14:textId="310F0891" w:rsidR="00FA22A9" w:rsidRDefault="00FA22A9">
    <w:pPr>
      <w:pStyle w:val="Header"/>
    </w:pPr>
  </w:p>
  <w:tbl>
    <w:tblPr>
      <w:tblStyle w:val="TableGrid"/>
      <w:tblW w:w="0" w:type="auto"/>
      <w:jc w:val="center"/>
      <w:tblBorders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66"/>
      <w:gridCol w:w="5666"/>
    </w:tblGrid>
    <w:tr w:rsidR="00FA22A9" w:rsidRPr="00524BAF" w14:paraId="3E996578" w14:textId="77777777" w:rsidTr="00FA22A9">
      <w:trPr>
        <w:trHeight w:val="252"/>
        <w:jc w:val="center"/>
      </w:trPr>
      <w:tc>
        <w:tcPr>
          <w:tcW w:w="566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D165D2" w14:textId="77777777" w:rsidR="00FA22A9" w:rsidRPr="00524BAF" w:rsidRDefault="00FA22A9" w:rsidP="00FA22A9">
          <w:pPr>
            <w:tabs>
              <w:tab w:val="left" w:pos="10740"/>
            </w:tabs>
            <w:spacing w:line="292" w:lineRule="auto"/>
            <w:ind w:right="261"/>
            <w:rPr>
              <w:rFonts w:ascii="Arial" w:eastAsia="Calibri" w:hAnsi="Arial" w:cs="Arial"/>
              <w:bCs/>
              <w:sz w:val="18"/>
              <w:szCs w:val="18"/>
            </w:rPr>
          </w:pPr>
          <w:r w:rsidRPr="00524BAF">
            <w:rPr>
              <w:rFonts w:ascii="Arial" w:eastAsia="Calibri" w:hAnsi="Arial" w:cs="Arial"/>
              <w:bCs/>
              <w:sz w:val="18"/>
              <w:szCs w:val="18"/>
            </w:rPr>
            <w:t>F-02257 (</w:t>
          </w:r>
          <w:r>
            <w:rPr>
              <w:rFonts w:ascii="Arial" w:eastAsia="Calibri" w:hAnsi="Arial" w:cs="Arial"/>
              <w:bCs/>
              <w:sz w:val="18"/>
              <w:szCs w:val="18"/>
            </w:rPr>
            <w:t>0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t>2/20</w:t>
          </w:r>
          <w:r>
            <w:rPr>
              <w:rFonts w:ascii="Arial" w:eastAsia="Calibri" w:hAnsi="Arial" w:cs="Arial"/>
              <w:bCs/>
              <w:sz w:val="18"/>
              <w:szCs w:val="18"/>
            </w:rPr>
            <w:t>24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t>)</w:t>
          </w:r>
        </w:p>
      </w:tc>
      <w:tc>
        <w:tcPr>
          <w:tcW w:w="566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3BEA54" w14:textId="77777777" w:rsidR="00FA22A9" w:rsidRPr="00524BAF" w:rsidRDefault="00FA22A9" w:rsidP="00FA22A9">
          <w:pPr>
            <w:tabs>
              <w:tab w:val="left" w:pos="10740"/>
            </w:tabs>
            <w:spacing w:line="292" w:lineRule="auto"/>
            <w:ind w:right="261"/>
            <w:jc w:val="right"/>
            <w:rPr>
              <w:rFonts w:ascii="Arial" w:eastAsia="Calibri" w:hAnsi="Arial" w:cs="Arial"/>
              <w:bCs/>
              <w:sz w:val="18"/>
              <w:szCs w:val="18"/>
            </w:rPr>
          </w:pPr>
          <w:r w:rsidRPr="00524BAF">
            <w:rPr>
              <w:rFonts w:ascii="Arial" w:eastAsia="Calibri" w:hAnsi="Arial" w:cs="Arial"/>
              <w:bCs/>
              <w:sz w:val="18"/>
              <w:szCs w:val="18"/>
            </w:rPr>
            <w:t xml:space="preserve">Page 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begin"/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instrText xml:space="preserve"> PAGE  \* Arabic  \* MERGEFORMAT </w:instrTex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separate"/>
          </w:r>
          <w:r>
            <w:rPr>
              <w:rFonts w:ascii="Arial" w:eastAsia="Calibri" w:hAnsi="Arial" w:cs="Arial"/>
              <w:bCs/>
              <w:noProof/>
              <w:sz w:val="18"/>
              <w:szCs w:val="18"/>
            </w:rPr>
            <w:t>2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end"/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t xml:space="preserve"> of 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begin"/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instrText xml:space="preserve"> NUMPAGES  \* Arabic  \* MERGEFORMAT </w:instrTex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separate"/>
          </w:r>
          <w:r>
            <w:rPr>
              <w:rFonts w:ascii="Arial" w:eastAsia="Calibri" w:hAnsi="Arial" w:cs="Arial"/>
              <w:bCs/>
              <w:noProof/>
              <w:sz w:val="18"/>
              <w:szCs w:val="18"/>
            </w:rPr>
            <w:t>2</w:t>
          </w:r>
          <w:r w:rsidRPr="00524BAF">
            <w:rPr>
              <w:rFonts w:ascii="Arial" w:eastAsia="Calibri" w:hAnsi="Arial" w:cs="Arial"/>
              <w:bCs/>
              <w:sz w:val="18"/>
              <w:szCs w:val="18"/>
            </w:rPr>
            <w:fldChar w:fldCharType="end"/>
          </w:r>
        </w:p>
      </w:tc>
    </w:tr>
  </w:tbl>
  <w:p w14:paraId="4372D1E8" w14:textId="77777777" w:rsidR="00FA22A9" w:rsidRDefault="00FA2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A12"/>
    <w:multiLevelType w:val="hybridMultilevel"/>
    <w:tmpl w:val="0D7E1E02"/>
    <w:lvl w:ilvl="0" w:tplc="90408294">
      <w:start w:val="1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24FB7D1D"/>
    <w:multiLevelType w:val="multilevel"/>
    <w:tmpl w:val="C122E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F5A5F"/>
    <w:multiLevelType w:val="hybridMultilevel"/>
    <w:tmpl w:val="A99412FC"/>
    <w:lvl w:ilvl="0" w:tplc="B010E9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30DA"/>
    <w:multiLevelType w:val="multilevel"/>
    <w:tmpl w:val="C122E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F7A39"/>
    <w:multiLevelType w:val="hybridMultilevel"/>
    <w:tmpl w:val="5052ADF2"/>
    <w:lvl w:ilvl="0" w:tplc="90408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437C4"/>
    <w:multiLevelType w:val="hybridMultilevel"/>
    <w:tmpl w:val="0C5E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66032"/>
    <w:multiLevelType w:val="hybridMultilevel"/>
    <w:tmpl w:val="7EA2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728528">
    <w:abstractNumId w:val="0"/>
  </w:num>
  <w:num w:numId="2" w16cid:durableId="750468363">
    <w:abstractNumId w:val="4"/>
  </w:num>
  <w:num w:numId="3" w16cid:durableId="742800714">
    <w:abstractNumId w:val="5"/>
  </w:num>
  <w:num w:numId="4" w16cid:durableId="1401828753">
    <w:abstractNumId w:val="6"/>
  </w:num>
  <w:num w:numId="5" w16cid:durableId="1102990829">
    <w:abstractNumId w:val="3"/>
  </w:num>
  <w:num w:numId="6" w16cid:durableId="396830704">
    <w:abstractNumId w:val="2"/>
  </w:num>
  <w:num w:numId="7" w16cid:durableId="182065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P5+Gtmy42WgpzyiAmxSYfFwak7sTtTBNI7reZzM9Gn9sAzZ3z+eKkGXK2dtgvVzeu5AsZh0X/ny2/ATFZH5MA==" w:salt="o4h9rW9/xdA3V/7l03fzSA==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8"/>
    <w:rsid w:val="00002F4B"/>
    <w:rsid w:val="000310F6"/>
    <w:rsid w:val="0003173D"/>
    <w:rsid w:val="0003401A"/>
    <w:rsid w:val="00044DA2"/>
    <w:rsid w:val="000672B1"/>
    <w:rsid w:val="00072C5C"/>
    <w:rsid w:val="00074428"/>
    <w:rsid w:val="000D7A1F"/>
    <w:rsid w:val="000E7B5C"/>
    <w:rsid w:val="001441B9"/>
    <w:rsid w:val="00154BF8"/>
    <w:rsid w:val="00156C13"/>
    <w:rsid w:val="00167AAE"/>
    <w:rsid w:val="00191A52"/>
    <w:rsid w:val="001A6D44"/>
    <w:rsid w:val="001B66A3"/>
    <w:rsid w:val="001E0146"/>
    <w:rsid w:val="001E5579"/>
    <w:rsid w:val="00204529"/>
    <w:rsid w:val="00220A96"/>
    <w:rsid w:val="0023026F"/>
    <w:rsid w:val="0023108E"/>
    <w:rsid w:val="00235E1B"/>
    <w:rsid w:val="00250F38"/>
    <w:rsid w:val="00262ADD"/>
    <w:rsid w:val="00291AB9"/>
    <w:rsid w:val="00294785"/>
    <w:rsid w:val="00381549"/>
    <w:rsid w:val="003C184C"/>
    <w:rsid w:val="004013FF"/>
    <w:rsid w:val="00432CDD"/>
    <w:rsid w:val="00434E83"/>
    <w:rsid w:val="004546DB"/>
    <w:rsid w:val="00471EF7"/>
    <w:rsid w:val="004B5E19"/>
    <w:rsid w:val="004B5F74"/>
    <w:rsid w:val="004E3031"/>
    <w:rsid w:val="00506041"/>
    <w:rsid w:val="00532728"/>
    <w:rsid w:val="00597292"/>
    <w:rsid w:val="005A1AE0"/>
    <w:rsid w:val="005D0E90"/>
    <w:rsid w:val="005D43F0"/>
    <w:rsid w:val="005D662D"/>
    <w:rsid w:val="005F0D61"/>
    <w:rsid w:val="006071E5"/>
    <w:rsid w:val="00640EB6"/>
    <w:rsid w:val="006A2315"/>
    <w:rsid w:val="006B2419"/>
    <w:rsid w:val="006C3D65"/>
    <w:rsid w:val="006C3DA6"/>
    <w:rsid w:val="006C6FEF"/>
    <w:rsid w:val="006D5CFD"/>
    <w:rsid w:val="006D692D"/>
    <w:rsid w:val="006E2543"/>
    <w:rsid w:val="006E25CB"/>
    <w:rsid w:val="00717198"/>
    <w:rsid w:val="00776B2C"/>
    <w:rsid w:val="007B4C51"/>
    <w:rsid w:val="007C7B8C"/>
    <w:rsid w:val="007D306C"/>
    <w:rsid w:val="007D7E67"/>
    <w:rsid w:val="007E6540"/>
    <w:rsid w:val="007F6CBB"/>
    <w:rsid w:val="00803F49"/>
    <w:rsid w:val="00834EBD"/>
    <w:rsid w:val="008435B1"/>
    <w:rsid w:val="0086340B"/>
    <w:rsid w:val="00867E98"/>
    <w:rsid w:val="008C09C3"/>
    <w:rsid w:val="00920C79"/>
    <w:rsid w:val="00943473"/>
    <w:rsid w:val="0098372D"/>
    <w:rsid w:val="009B4D6B"/>
    <w:rsid w:val="009E2E5F"/>
    <w:rsid w:val="00A01895"/>
    <w:rsid w:val="00A35B45"/>
    <w:rsid w:val="00A70CE4"/>
    <w:rsid w:val="00A730F0"/>
    <w:rsid w:val="00A76BF6"/>
    <w:rsid w:val="00B32E31"/>
    <w:rsid w:val="00B35C37"/>
    <w:rsid w:val="00B5489E"/>
    <w:rsid w:val="00B56C49"/>
    <w:rsid w:val="00B73D6C"/>
    <w:rsid w:val="00B92813"/>
    <w:rsid w:val="00BA1A68"/>
    <w:rsid w:val="00C114A9"/>
    <w:rsid w:val="00C820AE"/>
    <w:rsid w:val="00D75DBA"/>
    <w:rsid w:val="00DA4410"/>
    <w:rsid w:val="00DB49E3"/>
    <w:rsid w:val="00DE7D5E"/>
    <w:rsid w:val="00E01D37"/>
    <w:rsid w:val="00E3465C"/>
    <w:rsid w:val="00E37631"/>
    <w:rsid w:val="00EA63A2"/>
    <w:rsid w:val="00EE5EC1"/>
    <w:rsid w:val="00EF3BCB"/>
    <w:rsid w:val="00F04254"/>
    <w:rsid w:val="00F07A68"/>
    <w:rsid w:val="00F44318"/>
    <w:rsid w:val="00F6388F"/>
    <w:rsid w:val="00F878CA"/>
    <w:rsid w:val="00F923A3"/>
    <w:rsid w:val="00FA22A9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61AB2B1"/>
  <w15:docId w15:val="{90F0166C-71A4-4F6E-89A1-7D7A8A7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37"/>
  </w:style>
  <w:style w:type="paragraph" w:styleId="Footer">
    <w:name w:val="footer"/>
    <w:basedOn w:val="Normal"/>
    <w:link w:val="FooterChar"/>
    <w:uiPriority w:val="99"/>
    <w:unhideWhenUsed/>
    <w:rsid w:val="00B3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37"/>
  </w:style>
  <w:style w:type="paragraph" w:styleId="BalloonText">
    <w:name w:val="Balloon Text"/>
    <w:basedOn w:val="Normal"/>
    <w:link w:val="BalloonTextChar"/>
    <w:uiPriority w:val="99"/>
    <w:semiHidden/>
    <w:unhideWhenUsed/>
    <w:rsid w:val="0098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F4B"/>
    <w:pPr>
      <w:ind w:left="720"/>
      <w:contextualSpacing/>
    </w:pPr>
  </w:style>
  <w:style w:type="table" w:styleId="TableGrid">
    <w:name w:val="Table Grid"/>
    <w:basedOn w:val="TableNormal"/>
    <w:uiPriority w:val="59"/>
    <w:rsid w:val="000D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C@WI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FC@wi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forms/f0228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rckmedicalportal.com/s/temperature-stability-calculato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FC@WI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4C0B-D8FB-4DFD-9007-16389B4A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PRETEST TEMPERATURE EXCURSION REPORT</vt:lpstr>
    </vt:vector>
  </TitlesOfParts>
  <Company>DHS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PRETEST TEMPERATURE EXCURSION REPORT</dc:title>
  <dc:creator>Brenda Senyana</dc:creator>
  <cp:lastModifiedBy>Barendregt, Susan E - DHS2</cp:lastModifiedBy>
  <cp:revision>3</cp:revision>
  <dcterms:created xsi:type="dcterms:W3CDTF">2024-02-07T18:03:00Z</dcterms:created>
  <dcterms:modified xsi:type="dcterms:W3CDTF">2024-02-07T18:03:00Z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2017-11-14T00:00:00Z</vt:filetime>
  </property>
</Properties>
</file>