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317" w:type="dxa"/>
        <w:tblInd w:w="108" w:type="dxa"/>
        <w:tblLayout w:type="fixed"/>
        <w:tblCellMar>
          <w:left w:w="115" w:type="dxa"/>
          <w:right w:w="115" w:type="dxa"/>
        </w:tblCellMar>
        <w:tblLook w:val="04A0" w:firstRow="1" w:lastRow="0" w:firstColumn="1" w:lastColumn="0" w:noHBand="0" w:noVBand="1"/>
      </w:tblPr>
      <w:tblGrid>
        <w:gridCol w:w="7"/>
        <w:gridCol w:w="4770"/>
        <w:gridCol w:w="900"/>
        <w:gridCol w:w="3240"/>
        <w:gridCol w:w="630"/>
        <w:gridCol w:w="1800"/>
        <w:gridCol w:w="900"/>
        <w:gridCol w:w="2063"/>
        <w:gridCol w:w="7"/>
      </w:tblGrid>
      <w:sdt>
        <w:sdtPr>
          <w:rPr>
            <w:rFonts w:ascii="Arial" w:hAnsi="Arial" w:cs="Arial"/>
            <w:b/>
            <w:sz w:val="28"/>
            <w:szCs w:val="24"/>
          </w:rPr>
          <w:id w:val="131923975"/>
          <w:lock w:val="contentLocked"/>
          <w:placeholder>
            <w:docPart w:val="DefaultPlaceholder_1082065158"/>
          </w:placeholder>
          <w:group/>
        </w:sdtPr>
        <w:sdtEndPr>
          <w:rPr>
            <w:sz w:val="24"/>
          </w:rPr>
        </w:sdtEndPr>
        <w:sdtContent>
          <w:tr w:rsidR="00476D73" w:rsidRPr="002A3785" w:rsidTr="00EE3B3F">
            <w:trPr>
              <w:gridAfter w:val="1"/>
              <w:wAfter w:w="7" w:type="dxa"/>
              <w:trHeight w:val="1440"/>
            </w:trPr>
            <w:tc>
              <w:tcPr>
                <w:tcW w:w="14310" w:type="dxa"/>
                <w:gridSpan w:val="8"/>
                <w:tcBorders>
                  <w:top w:val="nil"/>
                  <w:left w:val="nil"/>
                  <w:bottom w:val="nil"/>
                  <w:right w:val="nil"/>
                </w:tcBorders>
                <w:shd w:val="clear" w:color="auto" w:fill="auto"/>
                <w:vAlign w:val="center"/>
              </w:tcPr>
              <w:p w:rsidR="00F4122F" w:rsidRPr="00DB246A" w:rsidRDefault="00F4122F" w:rsidP="00476D73">
                <w:pPr>
                  <w:jc w:val="center"/>
                  <w:rPr>
                    <w:rFonts w:ascii="Arial" w:hAnsi="Arial" w:cs="Arial"/>
                    <w:b/>
                    <w:sz w:val="28"/>
                  </w:rPr>
                </w:pPr>
                <w:r w:rsidRPr="00DB246A">
                  <w:rPr>
                    <w:rFonts w:ascii="Arial" w:hAnsi="Arial" w:cs="Arial"/>
                    <w:b/>
                    <w:sz w:val="28"/>
                  </w:rPr>
                  <w:t xml:space="preserve">EVIDENTIARY </w:t>
                </w:r>
                <w:r w:rsidR="00551574" w:rsidRPr="00DB246A">
                  <w:rPr>
                    <w:rFonts w:ascii="Arial" w:hAnsi="Arial" w:cs="Arial"/>
                    <w:b/>
                    <w:sz w:val="28"/>
                  </w:rPr>
                  <w:t>SUMMARY</w:t>
                </w:r>
              </w:p>
              <w:p w:rsidR="00551574" w:rsidRPr="00DB246A" w:rsidRDefault="00E757CC" w:rsidP="005B3503">
                <w:pPr>
                  <w:jc w:val="center"/>
                  <w:rPr>
                    <w:rFonts w:ascii="Arial" w:hAnsi="Arial" w:cs="Arial"/>
                    <w:b/>
                    <w:sz w:val="24"/>
                  </w:rPr>
                </w:pPr>
                <w:r w:rsidRPr="00DB246A">
                  <w:rPr>
                    <w:rFonts w:ascii="Arial" w:hAnsi="Arial" w:cs="Arial"/>
                    <w:b/>
                    <w:sz w:val="24"/>
                  </w:rPr>
                  <w:t xml:space="preserve">REVIEWER ASSESSMENT </w:t>
                </w:r>
                <w:r w:rsidR="005B3503">
                  <w:rPr>
                    <w:rFonts w:ascii="Arial" w:hAnsi="Arial" w:cs="Arial"/>
                    <w:b/>
                    <w:sz w:val="24"/>
                  </w:rPr>
                  <w:t>AND</w:t>
                </w:r>
                <w:r w:rsidRPr="00DB246A">
                  <w:rPr>
                    <w:rFonts w:ascii="Arial" w:hAnsi="Arial" w:cs="Arial"/>
                    <w:b/>
                    <w:sz w:val="24"/>
                  </w:rPr>
                  <w:t xml:space="preserve"> ONSITE OBSERVATIONS</w:t>
                </w:r>
              </w:p>
              <w:p w:rsidR="00476D73" w:rsidRPr="00DB246A" w:rsidRDefault="00476D73" w:rsidP="008B18E8">
                <w:pPr>
                  <w:spacing w:before="120"/>
                  <w:jc w:val="center"/>
                  <w:rPr>
                    <w:rFonts w:ascii="Arial" w:hAnsi="Arial" w:cs="Arial"/>
                    <w:b/>
                    <w:sz w:val="24"/>
                  </w:rPr>
                </w:pPr>
                <w:r w:rsidRPr="00DB246A">
                  <w:rPr>
                    <w:rFonts w:ascii="Arial" w:hAnsi="Arial" w:cs="Arial"/>
                    <w:b/>
                    <w:sz w:val="24"/>
                  </w:rPr>
                  <w:t>Home and Community Based Services (HCBS) Setting</w:t>
                </w:r>
                <w:r w:rsidR="00157A4D" w:rsidRPr="00DB246A">
                  <w:rPr>
                    <w:rFonts w:ascii="Arial" w:hAnsi="Arial" w:cs="Arial"/>
                    <w:b/>
                    <w:sz w:val="24"/>
                  </w:rPr>
                  <w:t>s</w:t>
                </w:r>
                <w:r w:rsidRPr="00DB246A">
                  <w:rPr>
                    <w:rFonts w:ascii="Arial" w:hAnsi="Arial" w:cs="Arial"/>
                    <w:b/>
                    <w:sz w:val="24"/>
                  </w:rPr>
                  <w:t xml:space="preserve"> Rule</w:t>
                </w:r>
              </w:p>
              <w:p w:rsidR="00476D73" w:rsidRPr="00442869" w:rsidRDefault="00E97C70" w:rsidP="00442869">
                <w:pPr>
                  <w:jc w:val="center"/>
                  <w:rPr>
                    <w:rFonts w:ascii="Arial" w:hAnsi="Arial" w:cs="Arial"/>
                    <w:b/>
                    <w:color w:val="000000" w:themeColor="text1"/>
                    <w:sz w:val="24"/>
                  </w:rPr>
                </w:pPr>
                <w:r w:rsidRPr="00DB246A">
                  <w:rPr>
                    <w:rFonts w:ascii="Arial" w:hAnsi="Arial" w:cs="Arial"/>
                    <w:b/>
                    <w:sz w:val="24"/>
                  </w:rPr>
                  <w:t>Heightened Scrutiny</w:t>
                </w:r>
              </w:p>
            </w:tc>
          </w:tr>
        </w:sdtContent>
      </w:sdt>
      <w:sdt>
        <w:sdtPr>
          <w:rPr>
            <w:rFonts w:ascii="Arial" w:hAnsi="Arial" w:cs="Arial"/>
            <w:sz w:val="20"/>
            <w:szCs w:val="20"/>
          </w:rPr>
          <w:id w:val="59921542"/>
          <w:lock w:val="contentLocked"/>
          <w:placeholder>
            <w:docPart w:val="DefaultPlaceholder_1082065158"/>
          </w:placeholder>
          <w:group/>
        </w:sdtPr>
        <w:sdtEndPr/>
        <w:sdtContent>
          <w:tr w:rsidR="00476D73" w:rsidRPr="002A3785" w:rsidTr="00EE3B3F">
            <w:trPr>
              <w:gridAfter w:val="1"/>
              <w:wAfter w:w="7" w:type="dxa"/>
              <w:trHeight w:val="3600"/>
            </w:trPr>
            <w:tc>
              <w:tcPr>
                <w:tcW w:w="14310" w:type="dxa"/>
                <w:gridSpan w:val="8"/>
                <w:tcBorders>
                  <w:top w:val="nil"/>
                  <w:left w:val="nil"/>
                  <w:bottom w:val="nil"/>
                  <w:right w:val="nil"/>
                </w:tcBorders>
                <w:shd w:val="clear" w:color="auto" w:fill="auto"/>
                <w:vAlign w:val="center"/>
              </w:tcPr>
              <w:p w:rsidR="00476D73" w:rsidRPr="00D13D4F" w:rsidRDefault="00476D73" w:rsidP="00DB246A">
                <w:pPr>
                  <w:pStyle w:val="ListParagraph"/>
                  <w:tabs>
                    <w:tab w:val="left" w:pos="173"/>
                  </w:tabs>
                  <w:ind w:left="-14" w:right="-108"/>
                  <w:rPr>
                    <w:rFonts w:ascii="Arial" w:hAnsi="Arial" w:cs="Arial"/>
                    <w:sz w:val="20"/>
                    <w:szCs w:val="20"/>
                  </w:rPr>
                </w:pPr>
                <w:r w:rsidRPr="00D13D4F">
                  <w:rPr>
                    <w:rFonts w:ascii="Arial" w:hAnsi="Arial" w:cs="Arial"/>
                    <w:sz w:val="20"/>
                    <w:szCs w:val="20"/>
                  </w:rPr>
                  <w:t xml:space="preserve">In 2014, the Centers for Medicare &amp; Medicaid Services (CMS) released new federal requirements </w:t>
                </w:r>
                <w:r w:rsidR="001271EE" w:rsidRPr="00D13D4F">
                  <w:rPr>
                    <w:rFonts w:ascii="Arial" w:hAnsi="Arial" w:cs="Arial"/>
                    <w:sz w:val="20"/>
                    <w:szCs w:val="20"/>
                  </w:rPr>
                  <w:t xml:space="preserve">regarding the qualities of settings that are eligible for reimbursement </w:t>
                </w:r>
                <w:r w:rsidRPr="00D13D4F">
                  <w:rPr>
                    <w:rFonts w:ascii="Arial" w:hAnsi="Arial" w:cs="Arial"/>
                    <w:sz w:val="20"/>
                    <w:szCs w:val="20"/>
                  </w:rPr>
                  <w:t xml:space="preserve">for </w:t>
                </w:r>
                <w:r w:rsidR="001271EE" w:rsidRPr="00D13D4F">
                  <w:rPr>
                    <w:rFonts w:ascii="Arial" w:hAnsi="Arial" w:cs="Arial"/>
                    <w:sz w:val="20"/>
                    <w:szCs w:val="20"/>
                  </w:rPr>
                  <w:t xml:space="preserve">Medicaid </w:t>
                </w:r>
                <w:r w:rsidRPr="00D13D4F">
                  <w:rPr>
                    <w:rFonts w:ascii="Arial" w:hAnsi="Arial" w:cs="Arial"/>
                    <w:sz w:val="20"/>
                    <w:szCs w:val="20"/>
                  </w:rPr>
                  <w:t>home and community</w:t>
                </w:r>
                <w:r w:rsidR="00455D30">
                  <w:rPr>
                    <w:rFonts w:ascii="Arial" w:hAnsi="Arial" w:cs="Arial"/>
                    <w:sz w:val="20"/>
                    <w:szCs w:val="20"/>
                  </w:rPr>
                  <w:t>–</w:t>
                </w:r>
                <w:r w:rsidRPr="00D13D4F">
                  <w:rPr>
                    <w:rFonts w:ascii="Arial" w:hAnsi="Arial" w:cs="Arial"/>
                    <w:sz w:val="20"/>
                    <w:szCs w:val="20"/>
                  </w:rPr>
                  <w:t xml:space="preserve">based </w:t>
                </w:r>
                <w:r w:rsidR="001271EE" w:rsidRPr="00D13D4F">
                  <w:rPr>
                    <w:rFonts w:ascii="Arial" w:hAnsi="Arial" w:cs="Arial"/>
                    <w:sz w:val="20"/>
                    <w:szCs w:val="20"/>
                  </w:rPr>
                  <w:t>services (HCBS)</w:t>
                </w:r>
                <w:r w:rsidRPr="00D13D4F">
                  <w:rPr>
                    <w:rFonts w:ascii="Arial" w:hAnsi="Arial" w:cs="Arial"/>
                    <w:sz w:val="20"/>
                    <w:szCs w:val="20"/>
                  </w:rPr>
                  <w:t>—42 C.F.R. §§ 441.031(c)(4) and 441.710. The federal HCBS settings rule makes a presumption that certain settings are not home and community</w:t>
                </w:r>
                <w:r w:rsidR="00455D30">
                  <w:rPr>
                    <w:rFonts w:ascii="Arial" w:hAnsi="Arial" w:cs="Arial"/>
                    <w:sz w:val="20"/>
                    <w:szCs w:val="20"/>
                  </w:rPr>
                  <w:t>–</w:t>
                </w:r>
                <w:r w:rsidRPr="00D13D4F">
                  <w:rPr>
                    <w:rFonts w:ascii="Arial" w:hAnsi="Arial" w:cs="Arial"/>
                    <w:sz w:val="20"/>
                    <w:szCs w:val="20"/>
                  </w:rPr>
                  <w:t xml:space="preserve">based because of the physical connection to a facility that provides inpatient treatment, the proximity to a public institution, or the existence of </w:t>
                </w:r>
                <w:r w:rsidRPr="006F690C">
                  <w:rPr>
                    <w:rFonts w:ascii="Arial" w:hAnsi="Arial" w:cs="Arial"/>
                    <w:color w:val="000000" w:themeColor="text1"/>
                    <w:sz w:val="20"/>
                    <w:szCs w:val="20"/>
                  </w:rPr>
                  <w:t>other</w:t>
                </w:r>
                <w:r w:rsidRPr="00D13D4F">
                  <w:rPr>
                    <w:rFonts w:ascii="Arial" w:hAnsi="Arial" w:cs="Arial"/>
                    <w:sz w:val="20"/>
                    <w:szCs w:val="20"/>
                  </w:rPr>
                  <w:t xml:space="preserve"> factors that may lead to isolation.</w:t>
                </w:r>
              </w:p>
              <w:p w:rsidR="00476D73" w:rsidRPr="00D13D4F" w:rsidRDefault="00476D73" w:rsidP="00476D73">
                <w:pPr>
                  <w:pStyle w:val="ListParagraph"/>
                  <w:tabs>
                    <w:tab w:val="left" w:pos="173"/>
                  </w:tabs>
                  <w:ind w:left="-14" w:right="-108"/>
                  <w:rPr>
                    <w:rFonts w:ascii="Arial" w:hAnsi="Arial" w:cs="Arial"/>
                    <w:sz w:val="20"/>
                    <w:szCs w:val="20"/>
                  </w:rPr>
                </w:pPr>
              </w:p>
              <w:p w:rsidR="00476D73" w:rsidRPr="00D13D4F" w:rsidRDefault="00476D73" w:rsidP="00DB246A">
                <w:pPr>
                  <w:pStyle w:val="ListParagraph"/>
                  <w:tabs>
                    <w:tab w:val="left" w:pos="173"/>
                  </w:tabs>
                  <w:ind w:left="-14" w:right="-108"/>
                  <w:rPr>
                    <w:rFonts w:ascii="Arial" w:hAnsi="Arial" w:cs="Arial"/>
                    <w:sz w:val="20"/>
                    <w:szCs w:val="20"/>
                  </w:rPr>
                </w:pPr>
                <w:r w:rsidRPr="00D13D4F">
                  <w:rPr>
                    <w:rFonts w:ascii="Arial" w:hAnsi="Arial" w:cs="Arial"/>
                    <w:sz w:val="20"/>
                    <w:szCs w:val="20"/>
                  </w:rPr>
                  <w:t>In order for the Wisconsin Department of Health Services (DHS) to reimburse settings that meet one of the criteria above, DHS must present evidence to CMS to justify that the setting possesses the required home and community</w:t>
                </w:r>
                <w:r w:rsidR="00455D30">
                  <w:rPr>
                    <w:rFonts w:ascii="Arial" w:hAnsi="Arial" w:cs="Arial"/>
                    <w:sz w:val="20"/>
                    <w:szCs w:val="20"/>
                  </w:rPr>
                  <w:t>–</w:t>
                </w:r>
                <w:r w:rsidRPr="00D13D4F">
                  <w:rPr>
                    <w:rFonts w:ascii="Arial" w:hAnsi="Arial" w:cs="Arial"/>
                    <w:sz w:val="20"/>
                    <w:szCs w:val="20"/>
                  </w:rPr>
                  <w:t>based characteristics and is not institutional in nature.</w:t>
                </w:r>
              </w:p>
              <w:p w:rsidR="00476D73" w:rsidRPr="00D13D4F" w:rsidRDefault="00476D73" w:rsidP="00476D73">
                <w:pPr>
                  <w:pStyle w:val="ListParagraph"/>
                  <w:tabs>
                    <w:tab w:val="left" w:pos="173"/>
                  </w:tabs>
                  <w:ind w:left="-14" w:right="-108"/>
                  <w:rPr>
                    <w:rFonts w:ascii="Arial" w:hAnsi="Arial" w:cs="Arial"/>
                    <w:sz w:val="20"/>
                    <w:szCs w:val="20"/>
                  </w:rPr>
                </w:pPr>
              </w:p>
              <w:p w:rsidR="00476D73" w:rsidRPr="00D13D4F" w:rsidRDefault="00476D73" w:rsidP="00476D73">
                <w:pPr>
                  <w:pStyle w:val="ListParagraph"/>
                  <w:tabs>
                    <w:tab w:val="left" w:pos="173"/>
                  </w:tabs>
                  <w:ind w:left="-14" w:right="-108"/>
                  <w:rPr>
                    <w:rFonts w:ascii="Arial" w:hAnsi="Arial" w:cs="Arial"/>
                    <w:sz w:val="20"/>
                    <w:szCs w:val="20"/>
                  </w:rPr>
                </w:pPr>
                <w:r w:rsidRPr="00D13D4F">
                  <w:rPr>
                    <w:rFonts w:ascii="Arial" w:hAnsi="Arial" w:cs="Arial"/>
                    <w:sz w:val="20"/>
                    <w:szCs w:val="20"/>
                  </w:rPr>
                  <w:t>Characteristics of compliance:</w:t>
                </w:r>
              </w:p>
              <w:p w:rsidR="00476D73" w:rsidRPr="00D13D4F" w:rsidRDefault="00476D73" w:rsidP="00032472">
                <w:pPr>
                  <w:pStyle w:val="ListParagraph"/>
                  <w:tabs>
                    <w:tab w:val="left" w:pos="252"/>
                  </w:tabs>
                  <w:ind w:left="252" w:right="-108" w:hanging="266"/>
                  <w:rPr>
                    <w:rFonts w:ascii="Arial" w:hAnsi="Arial" w:cs="Arial"/>
                    <w:sz w:val="20"/>
                    <w:szCs w:val="20"/>
                  </w:rPr>
                </w:pPr>
                <w:r w:rsidRPr="00D13D4F">
                  <w:rPr>
                    <w:rFonts w:ascii="Arial" w:hAnsi="Arial" w:cs="Arial"/>
                    <w:sz w:val="20"/>
                    <w:szCs w:val="20"/>
                  </w:rPr>
                  <w:t>•</w:t>
                </w:r>
                <w:r w:rsidRPr="00D13D4F">
                  <w:rPr>
                    <w:rFonts w:ascii="Arial" w:hAnsi="Arial" w:cs="Arial"/>
                    <w:sz w:val="20"/>
                    <w:szCs w:val="20"/>
                  </w:rPr>
                  <w:tab/>
                  <w:t xml:space="preserve">The setting is integrated in the community to the extent that a person or persons without disabilities in the same community would consider it a part of their community and would not associate </w:t>
                </w:r>
                <w:r w:rsidR="004A1935" w:rsidRPr="00D13D4F">
                  <w:rPr>
                    <w:rFonts w:ascii="Arial" w:hAnsi="Arial" w:cs="Arial"/>
                    <w:sz w:val="20"/>
                    <w:szCs w:val="20"/>
                  </w:rPr>
                  <w:t>that</w:t>
                </w:r>
                <w:r w:rsidRPr="00D13D4F">
                  <w:rPr>
                    <w:rFonts w:ascii="Arial" w:hAnsi="Arial" w:cs="Arial"/>
                    <w:sz w:val="20"/>
                    <w:szCs w:val="20"/>
                  </w:rPr>
                  <w:t xml:space="preserve"> setting with </w:t>
                </w:r>
                <w:r w:rsidR="00032472">
                  <w:rPr>
                    <w:rFonts w:ascii="Arial" w:hAnsi="Arial" w:cs="Arial"/>
                    <w:sz w:val="20"/>
                    <w:szCs w:val="20"/>
                  </w:rPr>
                  <w:t>institutional services</w:t>
                </w:r>
                <w:r w:rsidR="00DB246A" w:rsidRPr="00D13D4F">
                  <w:rPr>
                    <w:rFonts w:ascii="Arial" w:hAnsi="Arial" w:cs="Arial"/>
                    <w:sz w:val="20"/>
                    <w:szCs w:val="20"/>
                  </w:rPr>
                  <w:t>.</w:t>
                </w:r>
              </w:p>
              <w:p w:rsidR="00476D73" w:rsidRPr="00D13D4F" w:rsidRDefault="00476D73" w:rsidP="00455D30">
                <w:pPr>
                  <w:pStyle w:val="ListParagraph"/>
                  <w:tabs>
                    <w:tab w:val="left" w:pos="252"/>
                  </w:tabs>
                  <w:ind w:left="252" w:right="-108" w:hanging="266"/>
                  <w:rPr>
                    <w:rFonts w:ascii="Arial" w:hAnsi="Arial" w:cs="Arial"/>
                    <w:sz w:val="20"/>
                    <w:szCs w:val="20"/>
                  </w:rPr>
                </w:pPr>
                <w:r w:rsidRPr="00D13D4F">
                  <w:rPr>
                    <w:rFonts w:ascii="Arial" w:hAnsi="Arial" w:cs="Arial"/>
                    <w:sz w:val="20"/>
                    <w:szCs w:val="20"/>
                  </w:rPr>
                  <w:t>•</w:t>
                </w:r>
                <w:r w:rsidRPr="00D13D4F">
                  <w:rPr>
                    <w:rFonts w:ascii="Arial" w:hAnsi="Arial" w:cs="Arial"/>
                    <w:sz w:val="20"/>
                    <w:szCs w:val="20"/>
                  </w:rPr>
                  <w:tab/>
                  <w:t>The individual participates regularly in typical community life activities outside of the setting to the extent the individual desires. Such activities do not include only those organized by the provider agency specifically for a group of individuals with disabilities and/or involving only paid staff; community activities should foster relationships with community members unaffiliated with the setting</w:t>
                </w:r>
                <w:r w:rsidR="00DB246A" w:rsidRPr="00D13D4F">
                  <w:rPr>
                    <w:rFonts w:ascii="Arial" w:hAnsi="Arial" w:cs="Arial"/>
                    <w:sz w:val="20"/>
                    <w:szCs w:val="20"/>
                  </w:rPr>
                  <w:t>.</w:t>
                </w:r>
              </w:p>
              <w:p w:rsidR="00857D86" w:rsidRDefault="00476D73" w:rsidP="00D13D4F">
                <w:pPr>
                  <w:pStyle w:val="ListParagraph"/>
                  <w:tabs>
                    <w:tab w:val="left" w:pos="252"/>
                  </w:tabs>
                  <w:ind w:left="-14" w:right="-108"/>
                  <w:contextualSpacing w:val="0"/>
                  <w:rPr>
                    <w:rFonts w:ascii="Arial" w:hAnsi="Arial" w:cs="Arial"/>
                    <w:sz w:val="20"/>
                    <w:szCs w:val="20"/>
                  </w:rPr>
                </w:pPr>
                <w:r w:rsidRPr="00D13D4F">
                  <w:rPr>
                    <w:rFonts w:ascii="Arial" w:hAnsi="Arial" w:cs="Arial"/>
                    <w:sz w:val="20"/>
                    <w:szCs w:val="20"/>
                  </w:rPr>
                  <w:t>•</w:t>
                </w:r>
                <w:r w:rsidRPr="00D13D4F">
                  <w:rPr>
                    <w:rFonts w:ascii="Arial" w:hAnsi="Arial" w:cs="Arial"/>
                    <w:sz w:val="20"/>
                    <w:szCs w:val="20"/>
                  </w:rPr>
                  <w:tab/>
                  <w:t>Services to the individual, and activities in which the individual participates, are engaged with the broader community.</w:t>
                </w:r>
              </w:p>
              <w:p w:rsidR="00551574" w:rsidRPr="00D13D4F" w:rsidRDefault="00551574" w:rsidP="00D13D4F">
                <w:pPr>
                  <w:pStyle w:val="ListParagraph"/>
                  <w:tabs>
                    <w:tab w:val="left" w:pos="252"/>
                  </w:tabs>
                  <w:ind w:left="-14" w:right="-108"/>
                  <w:contextualSpacing w:val="0"/>
                  <w:rPr>
                    <w:rFonts w:ascii="Arial" w:hAnsi="Arial" w:cs="Arial"/>
                    <w:sz w:val="20"/>
                    <w:szCs w:val="20"/>
                  </w:rPr>
                </w:pPr>
              </w:p>
            </w:tc>
          </w:tr>
        </w:sdtContent>
      </w:sdt>
      <w:sdt>
        <w:sdtPr>
          <w:rPr>
            <w:rFonts w:asciiTheme="minorBidi" w:hAnsiTheme="minorBidi" w:cs="Times New Roman"/>
            <w:sz w:val="20"/>
            <w:szCs w:val="20"/>
          </w:rPr>
          <w:id w:val="1696732891"/>
          <w:lock w:val="contentLocked"/>
          <w:placeholder>
            <w:docPart w:val="DefaultPlaceholder_1082065158"/>
          </w:placeholder>
          <w:group/>
        </w:sdtPr>
        <w:sdtEndPr/>
        <w:sdtContent>
          <w:tr w:rsidR="00F211FC" w:rsidRPr="00801F21" w:rsidTr="00EE3B3F">
            <w:tblPrEx>
              <w:tblCellMar>
                <w:left w:w="108" w:type="dxa"/>
                <w:right w:w="108" w:type="dxa"/>
              </w:tblCellMar>
            </w:tblPrEx>
            <w:trPr>
              <w:gridBefore w:val="1"/>
              <w:wBefore w:w="7" w:type="dxa"/>
              <w:trHeight w:val="224"/>
            </w:trPr>
            <w:tc>
              <w:tcPr>
                <w:tcW w:w="8910" w:type="dxa"/>
                <w:gridSpan w:val="3"/>
                <w:tcBorders>
                  <w:left w:val="nil"/>
                  <w:bottom w:val="nil"/>
                </w:tcBorders>
                <w:shd w:val="clear" w:color="auto" w:fill="auto"/>
                <w:vAlign w:val="center"/>
              </w:tcPr>
              <w:p w:rsidR="00F211FC" w:rsidRPr="00801F21" w:rsidRDefault="00F211FC" w:rsidP="00FC3885">
                <w:pPr>
                  <w:pStyle w:val="ListParagraph"/>
                  <w:tabs>
                    <w:tab w:val="left" w:pos="162"/>
                  </w:tabs>
                  <w:ind w:left="0"/>
                  <w:contextualSpacing w:val="0"/>
                  <w:rPr>
                    <w:rFonts w:asciiTheme="minorBidi" w:hAnsiTheme="minorBidi"/>
                    <w:sz w:val="20"/>
                    <w:szCs w:val="20"/>
                  </w:rPr>
                </w:pPr>
                <w:r w:rsidRPr="00801F21">
                  <w:rPr>
                    <w:rFonts w:asciiTheme="minorBidi" w:hAnsiTheme="minorBidi"/>
                    <w:sz w:val="20"/>
                    <w:szCs w:val="20"/>
                  </w:rPr>
                  <w:t>Facility Name</w:t>
                </w:r>
              </w:p>
            </w:tc>
            <w:tc>
              <w:tcPr>
                <w:tcW w:w="5400" w:type="dxa"/>
                <w:gridSpan w:val="5"/>
                <w:tcBorders>
                  <w:bottom w:val="nil"/>
                  <w:right w:val="nil"/>
                </w:tcBorders>
                <w:shd w:val="clear" w:color="auto" w:fill="auto"/>
                <w:vAlign w:val="center"/>
              </w:tcPr>
              <w:p w:rsidR="00F211FC" w:rsidRPr="00801F21" w:rsidRDefault="00F211FC" w:rsidP="00FC3885">
                <w:pPr>
                  <w:rPr>
                    <w:rFonts w:asciiTheme="minorBidi" w:hAnsiTheme="minorBidi"/>
                    <w:sz w:val="20"/>
                    <w:szCs w:val="20"/>
                  </w:rPr>
                </w:pPr>
                <w:r w:rsidRPr="00801F21">
                  <w:rPr>
                    <w:rFonts w:asciiTheme="minorBidi" w:hAnsiTheme="minorBidi"/>
                    <w:sz w:val="20"/>
                    <w:szCs w:val="20"/>
                  </w:rPr>
                  <w:t xml:space="preserve">Facility Type </w:t>
                </w:r>
              </w:p>
            </w:tc>
          </w:tr>
        </w:sdtContent>
      </w:sdt>
      <w:tr w:rsidR="00F211FC" w:rsidRPr="00F51B2D" w:rsidTr="00EE3B3F">
        <w:tblPrEx>
          <w:tblCellMar>
            <w:left w:w="108" w:type="dxa"/>
            <w:right w:w="108" w:type="dxa"/>
          </w:tblCellMar>
        </w:tblPrEx>
        <w:trPr>
          <w:gridBefore w:val="1"/>
          <w:wBefore w:w="7" w:type="dxa"/>
          <w:trHeight w:val="432"/>
        </w:trPr>
        <w:sdt>
          <w:sdtPr>
            <w:rPr>
              <w:rStyle w:val="Fillin11"/>
            </w:rPr>
            <w:alias w:val="Facility Name"/>
            <w:tag w:val="FacilityName"/>
            <w:id w:val="1808280490"/>
            <w:placeholder>
              <w:docPart w:val="C83AC5D4579C4FAD8B9976B7377E2C7D"/>
            </w:placeholder>
            <w:dataBinding w:xpath="/root[1]/FacilityName[1]" w:storeItemID="{ED5C611F-CFB1-4D65-A86B-779AD7E4BDD9}"/>
            <w:text/>
          </w:sdtPr>
          <w:sdtEndPr>
            <w:rPr>
              <w:rStyle w:val="DefaultParagraphFont"/>
              <w:rFonts w:asciiTheme="majorBidi" w:hAnsiTheme="majorBidi" w:cstheme="majorBidi"/>
              <w:color w:val="000000" w:themeColor="text1"/>
            </w:rPr>
          </w:sdtEndPr>
          <w:sdtContent>
            <w:tc>
              <w:tcPr>
                <w:tcW w:w="8910" w:type="dxa"/>
                <w:gridSpan w:val="3"/>
                <w:tcBorders>
                  <w:top w:val="nil"/>
                  <w:left w:val="nil"/>
                  <w:bottom w:val="single" w:sz="4" w:space="0" w:color="auto"/>
                </w:tcBorders>
                <w:shd w:val="clear" w:color="auto" w:fill="auto"/>
                <w:vAlign w:val="center"/>
              </w:tcPr>
              <w:p w:rsidR="00F211FC" w:rsidRPr="00F51B2D" w:rsidRDefault="00857D86" w:rsidP="00C1002C">
                <w:pPr>
                  <w:pStyle w:val="ListParagraph"/>
                  <w:tabs>
                    <w:tab w:val="left" w:pos="162"/>
                  </w:tabs>
                  <w:ind w:left="-14"/>
                  <w:contextualSpacing w:val="0"/>
                  <w:rPr>
                    <w:rFonts w:asciiTheme="majorBidi" w:hAnsiTheme="majorBidi" w:cstheme="majorBidi"/>
                    <w:color w:val="000000" w:themeColor="text1"/>
                  </w:rPr>
                </w:pPr>
                <w:r>
                  <w:rPr>
                    <w:rStyle w:val="Fillin11"/>
                  </w:rPr>
                  <w:t>Facility Name</w:t>
                </w:r>
              </w:p>
            </w:tc>
          </w:sdtContent>
        </w:sdt>
        <w:sdt>
          <w:sdtPr>
            <w:rPr>
              <w:rStyle w:val="Fillin11"/>
            </w:rPr>
            <w:alias w:val="Type"/>
            <w:tag w:val="Type"/>
            <w:id w:val="1640220438"/>
            <w:placeholder>
              <w:docPart w:val="E54616697B244AABB10C88B44511D758"/>
            </w:placeholder>
            <w:showingPlcHdr/>
            <w:comboBox>
              <w:listItem w:value="Choose an item."/>
              <w:listItem w:displayText="Community-Based Residential Facility (CBRF)" w:value="Community-Based Residential Facility (CBRF)"/>
              <w:listItem w:displayText="Residential Care Apartment Complex (RCAC)" w:value="Residential Care Apartment Complex (RCAC)"/>
              <w:listItem w:displayText="3-4 Bed Adult Family Home (AFH)" w:value="3-4 Bed Adult Family Home (AFH)"/>
              <w:listItem w:displayText="1-2 Bed Adult Family Home (AFH)" w:value="1-2 Bed Adult Family Home (AFH)"/>
            </w:comboBox>
          </w:sdtPr>
          <w:sdtEndPr>
            <w:rPr>
              <w:rStyle w:val="DefaultParagraphFont"/>
              <w:rFonts w:asciiTheme="majorBidi" w:hAnsiTheme="majorBidi" w:cstheme="majorBidi"/>
              <w:color w:val="000000" w:themeColor="text1"/>
            </w:rPr>
          </w:sdtEndPr>
          <w:sdtContent>
            <w:tc>
              <w:tcPr>
                <w:tcW w:w="5400" w:type="dxa"/>
                <w:gridSpan w:val="5"/>
                <w:tcBorders>
                  <w:top w:val="nil"/>
                  <w:bottom w:val="single" w:sz="4" w:space="0" w:color="auto"/>
                  <w:right w:val="nil"/>
                </w:tcBorders>
                <w:shd w:val="clear" w:color="auto" w:fill="auto"/>
                <w:vAlign w:val="center"/>
              </w:tcPr>
              <w:p w:rsidR="00F211FC" w:rsidRPr="00F51B2D" w:rsidRDefault="00C1002C" w:rsidP="00C1002C">
                <w:pPr>
                  <w:ind w:left="-14"/>
                  <w:rPr>
                    <w:rFonts w:asciiTheme="majorBidi" w:hAnsiTheme="majorBidi" w:cstheme="majorBidi"/>
                    <w:color w:val="000000" w:themeColor="text1"/>
                  </w:rPr>
                </w:pPr>
                <w:r w:rsidRPr="008A56E0">
                  <w:rPr>
                    <w:rStyle w:val="PlaceholderText"/>
                  </w:rPr>
                  <w:t>Choose an item.</w:t>
                </w:r>
              </w:p>
            </w:tc>
          </w:sdtContent>
        </w:sdt>
      </w:tr>
      <w:sdt>
        <w:sdtPr>
          <w:rPr>
            <w:rFonts w:ascii="Arial" w:hAnsi="Arial" w:cs="Arial"/>
            <w:sz w:val="20"/>
            <w:szCs w:val="20"/>
          </w:rPr>
          <w:id w:val="-1070345148"/>
          <w:lock w:val="contentLocked"/>
          <w:placeholder>
            <w:docPart w:val="DefaultPlaceholder_1082065158"/>
          </w:placeholder>
          <w:group/>
        </w:sdtPr>
        <w:sdtEndPr/>
        <w:sdtContent>
          <w:tr w:rsidR="00F211FC" w:rsidRPr="00801F21" w:rsidTr="00EE3B3F">
            <w:tblPrEx>
              <w:tblCellMar>
                <w:left w:w="108" w:type="dxa"/>
                <w:right w:w="108" w:type="dxa"/>
              </w:tblCellMar>
            </w:tblPrEx>
            <w:trPr>
              <w:gridBefore w:val="1"/>
              <w:wBefore w:w="7" w:type="dxa"/>
              <w:trHeight w:val="137"/>
            </w:trPr>
            <w:tc>
              <w:tcPr>
                <w:tcW w:w="8910" w:type="dxa"/>
                <w:gridSpan w:val="3"/>
                <w:tcBorders>
                  <w:left w:val="nil"/>
                  <w:bottom w:val="nil"/>
                </w:tcBorders>
                <w:shd w:val="clear" w:color="auto" w:fill="auto"/>
              </w:tcPr>
              <w:p w:rsidR="00F211FC" w:rsidRPr="00801F21" w:rsidRDefault="00F211FC" w:rsidP="00FC3885">
                <w:pPr>
                  <w:ind w:left="-14"/>
                  <w:rPr>
                    <w:rFonts w:ascii="Arial" w:hAnsi="Arial" w:cs="Arial"/>
                    <w:sz w:val="20"/>
                    <w:szCs w:val="20"/>
                  </w:rPr>
                </w:pPr>
                <w:r w:rsidRPr="00801F21">
                  <w:rPr>
                    <w:rFonts w:ascii="Arial" w:hAnsi="Arial" w:cs="Arial"/>
                    <w:sz w:val="20"/>
                    <w:szCs w:val="20"/>
                  </w:rPr>
                  <w:t>Corporate Name</w:t>
                </w:r>
              </w:p>
            </w:tc>
            <w:tc>
              <w:tcPr>
                <w:tcW w:w="5400" w:type="dxa"/>
                <w:gridSpan w:val="5"/>
                <w:tcBorders>
                  <w:bottom w:val="nil"/>
                  <w:right w:val="nil"/>
                </w:tcBorders>
                <w:shd w:val="clear" w:color="auto" w:fill="auto"/>
              </w:tcPr>
              <w:p w:rsidR="00F211FC" w:rsidRPr="00801F21" w:rsidRDefault="00F211FC" w:rsidP="00FC3885">
                <w:pPr>
                  <w:ind w:left="-14"/>
                  <w:rPr>
                    <w:rFonts w:ascii="Arial" w:hAnsi="Arial" w:cs="Arial"/>
                    <w:sz w:val="20"/>
                    <w:szCs w:val="20"/>
                  </w:rPr>
                </w:pPr>
                <w:r w:rsidRPr="00801F21">
                  <w:rPr>
                    <w:rFonts w:ascii="Arial" w:hAnsi="Arial" w:cs="Arial"/>
                    <w:sz w:val="20"/>
                    <w:szCs w:val="20"/>
                  </w:rPr>
                  <w:t>License/Certification Number</w:t>
                </w:r>
              </w:p>
            </w:tc>
          </w:tr>
        </w:sdtContent>
      </w:sdt>
      <w:tr w:rsidR="00F211FC" w:rsidRPr="00801F21" w:rsidTr="00EE3B3F">
        <w:tblPrEx>
          <w:tblCellMar>
            <w:left w:w="108" w:type="dxa"/>
            <w:right w:w="108" w:type="dxa"/>
          </w:tblCellMar>
        </w:tblPrEx>
        <w:trPr>
          <w:gridBefore w:val="1"/>
          <w:wBefore w:w="7" w:type="dxa"/>
          <w:trHeight w:val="432"/>
        </w:trPr>
        <w:tc>
          <w:tcPr>
            <w:tcW w:w="8910" w:type="dxa"/>
            <w:gridSpan w:val="3"/>
            <w:tcBorders>
              <w:top w:val="nil"/>
              <w:left w:val="nil"/>
            </w:tcBorders>
            <w:shd w:val="clear" w:color="auto" w:fill="auto"/>
            <w:vAlign w:val="center"/>
          </w:tcPr>
          <w:p w:rsidR="00F211FC" w:rsidRPr="00801F21" w:rsidRDefault="00F211FC" w:rsidP="00FC3885">
            <w:pPr>
              <w:ind w:left="-14"/>
              <w:rPr>
                <w:rFonts w:asciiTheme="majorBidi" w:hAnsiTheme="majorBidi" w:cstheme="majorBidi"/>
              </w:rPr>
            </w:pPr>
          </w:p>
        </w:tc>
        <w:tc>
          <w:tcPr>
            <w:tcW w:w="5400" w:type="dxa"/>
            <w:gridSpan w:val="5"/>
            <w:tcBorders>
              <w:top w:val="nil"/>
              <w:right w:val="nil"/>
            </w:tcBorders>
            <w:shd w:val="clear" w:color="auto" w:fill="auto"/>
            <w:vAlign w:val="center"/>
          </w:tcPr>
          <w:p w:rsidR="00F211FC" w:rsidRPr="00801F21" w:rsidRDefault="00F211FC" w:rsidP="00FC3885">
            <w:pPr>
              <w:ind w:left="-14"/>
              <w:rPr>
                <w:rFonts w:asciiTheme="majorBidi" w:hAnsiTheme="majorBidi" w:cstheme="majorBidi"/>
              </w:rPr>
            </w:pPr>
          </w:p>
        </w:tc>
      </w:tr>
      <w:sdt>
        <w:sdtPr>
          <w:rPr>
            <w:rFonts w:ascii="Arial" w:hAnsi="Arial" w:cs="Arial"/>
            <w:sz w:val="20"/>
            <w:szCs w:val="20"/>
          </w:rPr>
          <w:id w:val="1511337377"/>
          <w:lock w:val="contentLocked"/>
          <w:placeholder>
            <w:docPart w:val="DefaultPlaceholder_1082065158"/>
          </w:placeholder>
          <w:group/>
        </w:sdtPr>
        <w:sdtEndPr/>
        <w:sdtContent>
          <w:tr w:rsidR="00F211FC" w:rsidRPr="00801F21" w:rsidTr="00EE3B3F">
            <w:tblPrEx>
              <w:tblCellMar>
                <w:left w:w="108" w:type="dxa"/>
                <w:right w:w="108" w:type="dxa"/>
              </w:tblCellMar>
            </w:tblPrEx>
            <w:trPr>
              <w:gridBefore w:val="1"/>
              <w:wBefore w:w="7" w:type="dxa"/>
              <w:trHeight w:val="251"/>
            </w:trPr>
            <w:tc>
              <w:tcPr>
                <w:tcW w:w="5670" w:type="dxa"/>
                <w:gridSpan w:val="2"/>
                <w:tcBorders>
                  <w:left w:val="nil"/>
                  <w:bottom w:val="nil"/>
                </w:tcBorders>
                <w:shd w:val="clear" w:color="auto" w:fill="auto"/>
              </w:tcPr>
              <w:p w:rsidR="00F211FC" w:rsidRPr="00801F21" w:rsidRDefault="00F211FC" w:rsidP="00FC3885">
                <w:pPr>
                  <w:ind w:left="-14"/>
                  <w:rPr>
                    <w:rFonts w:ascii="Arial" w:hAnsi="Arial" w:cs="Arial"/>
                    <w:sz w:val="20"/>
                    <w:szCs w:val="20"/>
                  </w:rPr>
                </w:pPr>
                <w:r w:rsidRPr="00801F21">
                  <w:rPr>
                    <w:rFonts w:ascii="Arial" w:hAnsi="Arial" w:cs="Arial"/>
                    <w:sz w:val="20"/>
                    <w:szCs w:val="20"/>
                  </w:rPr>
                  <w:t xml:space="preserve">Facility Address </w:t>
                </w:r>
              </w:p>
            </w:tc>
            <w:tc>
              <w:tcPr>
                <w:tcW w:w="5670" w:type="dxa"/>
                <w:gridSpan w:val="3"/>
                <w:tcBorders>
                  <w:bottom w:val="nil"/>
                </w:tcBorders>
                <w:shd w:val="clear" w:color="auto" w:fill="auto"/>
              </w:tcPr>
              <w:p w:rsidR="00F211FC" w:rsidRPr="00801F21" w:rsidRDefault="00F211FC" w:rsidP="00FC3885">
                <w:pPr>
                  <w:ind w:left="-14"/>
                  <w:rPr>
                    <w:rFonts w:ascii="Arial" w:hAnsi="Arial" w:cs="Arial"/>
                    <w:sz w:val="20"/>
                    <w:szCs w:val="20"/>
                  </w:rPr>
                </w:pPr>
                <w:r w:rsidRPr="00801F21">
                  <w:rPr>
                    <w:rFonts w:ascii="Arial" w:hAnsi="Arial" w:cs="Arial"/>
                    <w:sz w:val="20"/>
                    <w:szCs w:val="20"/>
                  </w:rPr>
                  <w:t>City</w:t>
                </w:r>
              </w:p>
            </w:tc>
            <w:tc>
              <w:tcPr>
                <w:tcW w:w="900" w:type="dxa"/>
                <w:tcBorders>
                  <w:bottom w:val="nil"/>
                </w:tcBorders>
                <w:shd w:val="clear" w:color="auto" w:fill="auto"/>
              </w:tcPr>
              <w:p w:rsidR="00F211FC" w:rsidRPr="00801F21" w:rsidRDefault="00F211FC" w:rsidP="00FC3885">
                <w:pPr>
                  <w:ind w:left="-14"/>
                  <w:rPr>
                    <w:rFonts w:ascii="Arial" w:hAnsi="Arial" w:cs="Arial"/>
                    <w:sz w:val="20"/>
                    <w:szCs w:val="20"/>
                  </w:rPr>
                </w:pPr>
                <w:r w:rsidRPr="00801F21">
                  <w:rPr>
                    <w:rFonts w:ascii="Arial" w:hAnsi="Arial" w:cs="Arial"/>
                    <w:sz w:val="20"/>
                    <w:szCs w:val="20"/>
                  </w:rPr>
                  <w:t>State</w:t>
                </w:r>
              </w:p>
            </w:tc>
            <w:tc>
              <w:tcPr>
                <w:tcW w:w="2070" w:type="dxa"/>
                <w:gridSpan w:val="2"/>
                <w:tcBorders>
                  <w:bottom w:val="nil"/>
                  <w:right w:val="nil"/>
                </w:tcBorders>
                <w:shd w:val="clear" w:color="auto" w:fill="auto"/>
              </w:tcPr>
              <w:p w:rsidR="00F211FC" w:rsidRPr="00801F21" w:rsidRDefault="00F211FC" w:rsidP="00FC3885">
                <w:pPr>
                  <w:ind w:left="-14"/>
                  <w:rPr>
                    <w:rFonts w:ascii="Arial" w:hAnsi="Arial" w:cs="Arial"/>
                    <w:sz w:val="20"/>
                    <w:szCs w:val="20"/>
                  </w:rPr>
                </w:pPr>
                <w:r w:rsidRPr="00801F21">
                  <w:rPr>
                    <w:rFonts w:ascii="Arial" w:hAnsi="Arial" w:cs="Arial"/>
                    <w:sz w:val="20"/>
                    <w:szCs w:val="20"/>
                  </w:rPr>
                  <w:t>Z</w:t>
                </w:r>
                <w:r>
                  <w:rPr>
                    <w:rFonts w:ascii="Arial" w:hAnsi="Arial" w:cs="Arial"/>
                    <w:sz w:val="20"/>
                    <w:szCs w:val="20"/>
                  </w:rPr>
                  <w:t>ip Code</w:t>
                </w:r>
              </w:p>
            </w:tc>
          </w:tr>
        </w:sdtContent>
      </w:sdt>
      <w:tr w:rsidR="00F211FC" w:rsidRPr="00E57E1D" w:rsidTr="00EE3B3F">
        <w:tblPrEx>
          <w:tblCellMar>
            <w:left w:w="108" w:type="dxa"/>
            <w:right w:w="108" w:type="dxa"/>
          </w:tblCellMar>
        </w:tblPrEx>
        <w:trPr>
          <w:gridBefore w:val="1"/>
          <w:wBefore w:w="7" w:type="dxa"/>
          <w:trHeight w:val="414"/>
        </w:trPr>
        <w:tc>
          <w:tcPr>
            <w:tcW w:w="5670" w:type="dxa"/>
            <w:gridSpan w:val="2"/>
            <w:tcBorders>
              <w:top w:val="nil"/>
              <w:left w:val="nil"/>
              <w:bottom w:val="single" w:sz="4" w:space="0" w:color="auto"/>
            </w:tcBorders>
            <w:shd w:val="clear" w:color="auto" w:fill="auto"/>
            <w:vAlign w:val="center"/>
          </w:tcPr>
          <w:p w:rsidR="00F211FC" w:rsidRPr="00E57E1D" w:rsidRDefault="00F211FC" w:rsidP="00FC3885">
            <w:pPr>
              <w:ind w:left="-18" w:right="-198"/>
              <w:rPr>
                <w:rFonts w:ascii="Times New Roman" w:hAnsi="Times New Roman" w:cs="Times New Roman"/>
                <w:bCs/>
              </w:rPr>
            </w:pPr>
          </w:p>
        </w:tc>
        <w:tc>
          <w:tcPr>
            <w:tcW w:w="5670" w:type="dxa"/>
            <w:gridSpan w:val="3"/>
            <w:tcBorders>
              <w:top w:val="nil"/>
              <w:bottom w:val="single" w:sz="4" w:space="0" w:color="auto"/>
            </w:tcBorders>
            <w:shd w:val="clear" w:color="auto" w:fill="auto"/>
            <w:vAlign w:val="center"/>
          </w:tcPr>
          <w:p w:rsidR="00F211FC" w:rsidRPr="00E57E1D" w:rsidRDefault="00F211FC" w:rsidP="00FC3885">
            <w:pPr>
              <w:rPr>
                <w:rFonts w:ascii="Times New Roman" w:hAnsi="Times New Roman" w:cs="Times New Roman"/>
                <w:bCs/>
              </w:rPr>
            </w:pPr>
          </w:p>
        </w:tc>
        <w:tc>
          <w:tcPr>
            <w:tcW w:w="900" w:type="dxa"/>
            <w:tcBorders>
              <w:top w:val="nil"/>
              <w:bottom w:val="single" w:sz="4" w:space="0" w:color="auto"/>
            </w:tcBorders>
            <w:shd w:val="clear" w:color="auto" w:fill="auto"/>
            <w:vAlign w:val="center"/>
          </w:tcPr>
          <w:p w:rsidR="00F211FC" w:rsidRPr="00E57E1D" w:rsidRDefault="00F211FC" w:rsidP="00FC3885">
            <w:pPr>
              <w:rPr>
                <w:rFonts w:ascii="Times New Roman" w:hAnsi="Times New Roman" w:cs="Times New Roman"/>
                <w:bCs/>
              </w:rPr>
            </w:pPr>
          </w:p>
        </w:tc>
        <w:tc>
          <w:tcPr>
            <w:tcW w:w="2070" w:type="dxa"/>
            <w:gridSpan w:val="2"/>
            <w:tcBorders>
              <w:top w:val="nil"/>
              <w:bottom w:val="single" w:sz="4" w:space="0" w:color="auto"/>
              <w:right w:val="nil"/>
            </w:tcBorders>
            <w:shd w:val="clear" w:color="auto" w:fill="auto"/>
            <w:vAlign w:val="center"/>
          </w:tcPr>
          <w:p w:rsidR="00F211FC" w:rsidRPr="00E57E1D" w:rsidRDefault="00F211FC" w:rsidP="00FC3885">
            <w:pPr>
              <w:rPr>
                <w:rFonts w:ascii="Times New Roman" w:hAnsi="Times New Roman" w:cs="Times New Roman"/>
                <w:bCs/>
              </w:rPr>
            </w:pPr>
          </w:p>
        </w:tc>
      </w:tr>
      <w:sdt>
        <w:sdtPr>
          <w:rPr>
            <w:rFonts w:ascii="Arial" w:hAnsi="Arial" w:cs="Arial"/>
            <w:sz w:val="20"/>
            <w:szCs w:val="20"/>
          </w:rPr>
          <w:id w:val="244613390"/>
          <w:lock w:val="contentLocked"/>
          <w:placeholder>
            <w:docPart w:val="DefaultPlaceholder_1082065158"/>
          </w:placeholder>
          <w:group/>
        </w:sdtPr>
        <w:sdtEndPr/>
        <w:sdtContent>
          <w:tr w:rsidR="00F211FC" w:rsidRPr="00801F21" w:rsidTr="00EE3B3F">
            <w:tblPrEx>
              <w:tblCellMar>
                <w:left w:w="108" w:type="dxa"/>
                <w:right w:w="108" w:type="dxa"/>
              </w:tblCellMar>
            </w:tblPrEx>
            <w:trPr>
              <w:gridBefore w:val="1"/>
              <w:wBefore w:w="7" w:type="dxa"/>
              <w:trHeight w:val="137"/>
            </w:trPr>
            <w:tc>
              <w:tcPr>
                <w:tcW w:w="4770" w:type="dxa"/>
                <w:tcBorders>
                  <w:left w:val="nil"/>
                  <w:bottom w:val="nil"/>
                </w:tcBorders>
                <w:shd w:val="clear" w:color="auto" w:fill="auto"/>
              </w:tcPr>
              <w:p w:rsidR="00F211FC" w:rsidRPr="00801F21" w:rsidRDefault="00F211FC" w:rsidP="00FC3885">
                <w:pPr>
                  <w:rPr>
                    <w:rFonts w:ascii="Arial" w:hAnsi="Arial" w:cs="Arial"/>
                    <w:sz w:val="20"/>
                    <w:szCs w:val="20"/>
                  </w:rPr>
                </w:pPr>
                <w:r w:rsidRPr="00801F21">
                  <w:rPr>
                    <w:rFonts w:ascii="Arial" w:hAnsi="Arial" w:cs="Arial"/>
                    <w:sz w:val="20"/>
                    <w:szCs w:val="20"/>
                  </w:rPr>
                  <w:t>Phone Number (Include Area Code)</w:t>
                </w:r>
              </w:p>
            </w:tc>
            <w:tc>
              <w:tcPr>
                <w:tcW w:w="4770" w:type="dxa"/>
                <w:gridSpan w:val="3"/>
                <w:tcBorders>
                  <w:bottom w:val="nil"/>
                </w:tcBorders>
                <w:shd w:val="clear" w:color="auto" w:fill="auto"/>
              </w:tcPr>
              <w:p w:rsidR="00F211FC" w:rsidRPr="00801F21" w:rsidRDefault="00F211FC" w:rsidP="00FC3885">
                <w:pPr>
                  <w:rPr>
                    <w:rFonts w:ascii="Arial" w:hAnsi="Arial" w:cs="Arial"/>
                    <w:sz w:val="20"/>
                    <w:szCs w:val="20"/>
                  </w:rPr>
                </w:pPr>
                <w:r w:rsidRPr="00801F21">
                  <w:rPr>
                    <w:rFonts w:ascii="Arial" w:hAnsi="Arial" w:cs="Arial"/>
                    <w:sz w:val="20"/>
                    <w:szCs w:val="20"/>
                  </w:rPr>
                  <w:t>Primary Contact Name</w:t>
                </w:r>
              </w:p>
            </w:tc>
            <w:tc>
              <w:tcPr>
                <w:tcW w:w="4770" w:type="dxa"/>
                <w:gridSpan w:val="4"/>
                <w:tcBorders>
                  <w:bottom w:val="nil"/>
                  <w:right w:val="nil"/>
                </w:tcBorders>
                <w:shd w:val="clear" w:color="auto" w:fill="auto"/>
              </w:tcPr>
              <w:p w:rsidR="00F211FC" w:rsidRPr="00801F21" w:rsidRDefault="00F211FC" w:rsidP="00FC3885">
                <w:pPr>
                  <w:rPr>
                    <w:rFonts w:ascii="Arial" w:hAnsi="Arial" w:cs="Arial"/>
                    <w:sz w:val="20"/>
                    <w:szCs w:val="20"/>
                  </w:rPr>
                </w:pPr>
                <w:r w:rsidRPr="00801F21">
                  <w:rPr>
                    <w:rFonts w:ascii="Arial" w:hAnsi="Arial" w:cs="Arial"/>
                    <w:sz w:val="20"/>
                    <w:szCs w:val="20"/>
                  </w:rPr>
                  <w:t>Contact Direct Phone (Include Area Code)</w:t>
                </w:r>
              </w:p>
            </w:tc>
          </w:tr>
        </w:sdtContent>
      </w:sdt>
      <w:tr w:rsidR="00F211FC" w:rsidRPr="00E57E1D" w:rsidTr="00EE3B3F">
        <w:tblPrEx>
          <w:tblCellMar>
            <w:left w:w="108" w:type="dxa"/>
            <w:right w:w="108" w:type="dxa"/>
          </w:tblCellMar>
        </w:tblPrEx>
        <w:trPr>
          <w:gridBefore w:val="1"/>
          <w:wBefore w:w="7" w:type="dxa"/>
          <w:trHeight w:val="432"/>
        </w:trPr>
        <w:tc>
          <w:tcPr>
            <w:tcW w:w="4770" w:type="dxa"/>
            <w:tcBorders>
              <w:top w:val="nil"/>
              <w:left w:val="nil"/>
              <w:bottom w:val="single" w:sz="4" w:space="0" w:color="auto"/>
            </w:tcBorders>
            <w:shd w:val="clear" w:color="auto" w:fill="auto"/>
            <w:vAlign w:val="center"/>
          </w:tcPr>
          <w:p w:rsidR="00F211FC" w:rsidRPr="00E57E1D" w:rsidRDefault="00F211FC" w:rsidP="00FC3885">
            <w:pPr>
              <w:rPr>
                <w:rFonts w:ascii="Times New Roman" w:hAnsi="Times New Roman" w:cs="Times New Roman"/>
              </w:rPr>
            </w:pPr>
          </w:p>
        </w:tc>
        <w:tc>
          <w:tcPr>
            <w:tcW w:w="4770" w:type="dxa"/>
            <w:gridSpan w:val="3"/>
            <w:tcBorders>
              <w:top w:val="nil"/>
              <w:bottom w:val="single" w:sz="4" w:space="0" w:color="auto"/>
            </w:tcBorders>
            <w:shd w:val="clear" w:color="auto" w:fill="auto"/>
            <w:vAlign w:val="center"/>
          </w:tcPr>
          <w:p w:rsidR="00F211FC" w:rsidRPr="00E57E1D" w:rsidRDefault="00F211FC" w:rsidP="00FC3885">
            <w:pPr>
              <w:rPr>
                <w:rFonts w:ascii="Times New Roman" w:hAnsi="Times New Roman" w:cs="Times New Roman"/>
              </w:rPr>
            </w:pPr>
          </w:p>
        </w:tc>
        <w:tc>
          <w:tcPr>
            <w:tcW w:w="4770" w:type="dxa"/>
            <w:gridSpan w:val="4"/>
            <w:tcBorders>
              <w:top w:val="nil"/>
              <w:bottom w:val="single" w:sz="4" w:space="0" w:color="auto"/>
              <w:right w:val="nil"/>
            </w:tcBorders>
            <w:shd w:val="clear" w:color="auto" w:fill="auto"/>
            <w:vAlign w:val="center"/>
          </w:tcPr>
          <w:p w:rsidR="00F211FC" w:rsidRPr="00E57E1D" w:rsidRDefault="00F211FC" w:rsidP="00FC3885">
            <w:pPr>
              <w:rPr>
                <w:rFonts w:ascii="Times New Roman" w:hAnsi="Times New Roman" w:cs="Times New Roman"/>
              </w:rPr>
            </w:pPr>
          </w:p>
        </w:tc>
      </w:tr>
      <w:sdt>
        <w:sdtPr>
          <w:rPr>
            <w:rFonts w:ascii="Arial" w:hAnsi="Arial" w:cs="Arial"/>
            <w:sz w:val="20"/>
            <w:szCs w:val="20"/>
          </w:rPr>
          <w:id w:val="1961530568"/>
          <w:lock w:val="contentLocked"/>
          <w:placeholder>
            <w:docPart w:val="DefaultPlaceholder_1082065158"/>
          </w:placeholder>
          <w:group/>
        </w:sdtPr>
        <w:sdtEndPr/>
        <w:sdtContent>
          <w:tr w:rsidR="00F211FC" w:rsidRPr="00801F21" w:rsidTr="00EE3B3F">
            <w:tblPrEx>
              <w:tblCellMar>
                <w:left w:w="108" w:type="dxa"/>
                <w:right w:w="108" w:type="dxa"/>
              </w:tblCellMar>
            </w:tblPrEx>
            <w:trPr>
              <w:gridBefore w:val="1"/>
              <w:wBefore w:w="7" w:type="dxa"/>
            </w:trPr>
            <w:tc>
              <w:tcPr>
                <w:tcW w:w="14310" w:type="dxa"/>
                <w:gridSpan w:val="8"/>
                <w:tcBorders>
                  <w:left w:val="nil"/>
                  <w:bottom w:val="nil"/>
                  <w:right w:val="nil"/>
                </w:tcBorders>
                <w:shd w:val="clear" w:color="auto" w:fill="auto"/>
              </w:tcPr>
              <w:p w:rsidR="00F211FC" w:rsidRPr="00801F21" w:rsidRDefault="00F211FC" w:rsidP="00FC3885">
                <w:pPr>
                  <w:ind w:left="-14"/>
                  <w:rPr>
                    <w:rFonts w:ascii="Arial" w:hAnsi="Arial" w:cs="Arial"/>
                    <w:sz w:val="20"/>
                    <w:szCs w:val="20"/>
                  </w:rPr>
                </w:pPr>
                <w:r w:rsidRPr="00801F21">
                  <w:rPr>
                    <w:rFonts w:ascii="Arial" w:hAnsi="Arial" w:cs="Arial"/>
                    <w:sz w:val="20"/>
                    <w:szCs w:val="20"/>
                  </w:rPr>
                  <w:t>Primary Contact Email</w:t>
                </w:r>
              </w:p>
            </w:tc>
          </w:tr>
        </w:sdtContent>
      </w:sdt>
      <w:tr w:rsidR="00F211FC" w:rsidRPr="00801F21" w:rsidTr="00EE3B3F">
        <w:tblPrEx>
          <w:tblCellMar>
            <w:left w:w="108" w:type="dxa"/>
            <w:right w:w="108" w:type="dxa"/>
          </w:tblCellMar>
        </w:tblPrEx>
        <w:trPr>
          <w:gridBefore w:val="1"/>
          <w:wBefore w:w="7" w:type="dxa"/>
          <w:trHeight w:val="432"/>
        </w:trPr>
        <w:tc>
          <w:tcPr>
            <w:tcW w:w="14310" w:type="dxa"/>
            <w:gridSpan w:val="8"/>
            <w:tcBorders>
              <w:top w:val="nil"/>
              <w:left w:val="nil"/>
              <w:bottom w:val="single" w:sz="4" w:space="0" w:color="auto"/>
              <w:right w:val="nil"/>
            </w:tcBorders>
            <w:shd w:val="clear" w:color="auto" w:fill="auto"/>
            <w:vAlign w:val="center"/>
          </w:tcPr>
          <w:p w:rsidR="00F211FC" w:rsidRPr="00801F21" w:rsidRDefault="00F211FC" w:rsidP="00FC3885">
            <w:pPr>
              <w:ind w:left="-14"/>
              <w:rPr>
                <w:rFonts w:asciiTheme="majorBidi" w:hAnsiTheme="majorBidi" w:cstheme="majorBidi"/>
              </w:rPr>
            </w:pPr>
          </w:p>
        </w:tc>
      </w:tr>
      <w:sdt>
        <w:sdtPr>
          <w:rPr>
            <w:rFonts w:ascii="Arial" w:hAnsi="Arial" w:cs="Arial"/>
            <w:b/>
            <w:bCs/>
            <w:sz w:val="20"/>
            <w:szCs w:val="20"/>
          </w:rPr>
          <w:id w:val="-1209253359"/>
          <w:lock w:val="contentLocked"/>
          <w:placeholder>
            <w:docPart w:val="DefaultPlaceholder_1082065158"/>
          </w:placeholder>
          <w:group/>
        </w:sdtPr>
        <w:sdtEndPr/>
        <w:sdtContent>
          <w:tr w:rsidR="00DB246A" w:rsidRPr="00D13D4F" w:rsidTr="00EE3B3F">
            <w:trPr>
              <w:gridAfter w:val="1"/>
              <w:wAfter w:w="7" w:type="dxa"/>
            </w:trPr>
            <w:tc>
              <w:tcPr>
                <w:tcW w:w="14310" w:type="dxa"/>
                <w:gridSpan w:val="8"/>
                <w:tcBorders>
                  <w:left w:val="nil"/>
                  <w:bottom w:val="nil"/>
                  <w:right w:val="nil"/>
                </w:tcBorders>
                <w:shd w:val="clear" w:color="auto" w:fill="auto"/>
              </w:tcPr>
              <w:p w:rsidR="00DB246A" w:rsidRPr="00D13D4F" w:rsidRDefault="00DB246A" w:rsidP="00354A8A">
                <w:pPr>
                  <w:ind w:left="-14"/>
                  <w:rPr>
                    <w:rFonts w:ascii="Arial" w:hAnsi="Arial" w:cs="Arial"/>
                    <w:b/>
                    <w:bCs/>
                    <w:sz w:val="20"/>
                    <w:szCs w:val="20"/>
                  </w:rPr>
                </w:pPr>
                <w:r w:rsidRPr="00D13D4F">
                  <w:rPr>
                    <w:rFonts w:ascii="Arial" w:hAnsi="Arial" w:cs="Arial"/>
                    <w:b/>
                    <w:bCs/>
                    <w:sz w:val="20"/>
                    <w:szCs w:val="20"/>
                  </w:rPr>
                  <w:t>Reason for Institutional Presumption</w:t>
                </w:r>
              </w:p>
            </w:tc>
          </w:tr>
        </w:sdtContent>
      </w:sdt>
      <w:sdt>
        <w:sdtPr>
          <w:rPr>
            <w:rFonts w:ascii="Arial" w:hAnsi="Arial" w:cs="Arial"/>
            <w:sz w:val="20"/>
            <w:szCs w:val="20"/>
          </w:rPr>
          <w:id w:val="-668871893"/>
          <w:lock w:val="contentLocked"/>
          <w:placeholder>
            <w:docPart w:val="DefaultPlaceholder_1082065158"/>
          </w:placeholder>
          <w:group/>
        </w:sdtPr>
        <w:sdtEndPr/>
        <w:sdtContent>
          <w:tr w:rsidR="00DB246A" w:rsidRPr="00801F21" w:rsidTr="00EE3B3F">
            <w:trPr>
              <w:gridAfter w:val="1"/>
              <w:wAfter w:w="7" w:type="dxa"/>
              <w:trHeight w:val="846"/>
            </w:trPr>
            <w:tc>
              <w:tcPr>
                <w:tcW w:w="14310" w:type="dxa"/>
                <w:gridSpan w:val="8"/>
                <w:tcBorders>
                  <w:top w:val="nil"/>
                  <w:left w:val="nil"/>
                  <w:bottom w:val="single" w:sz="4" w:space="0" w:color="auto"/>
                  <w:right w:val="nil"/>
                </w:tcBorders>
                <w:shd w:val="clear" w:color="auto" w:fill="auto"/>
              </w:tcPr>
              <w:p w:rsidR="00DB246A" w:rsidRPr="00DB246A" w:rsidRDefault="003A7B45" w:rsidP="00D13D4F">
                <w:pPr>
                  <w:spacing w:before="30" w:after="30"/>
                  <w:rPr>
                    <w:rFonts w:ascii="Arial" w:hAnsi="Arial" w:cs="Arial"/>
                    <w:sz w:val="20"/>
                    <w:szCs w:val="20"/>
                  </w:rPr>
                </w:pPr>
                <w:sdt>
                  <w:sdtPr>
                    <w:rPr>
                      <w:rFonts w:ascii="Arial" w:hAnsi="Arial" w:cs="Arial"/>
                      <w:sz w:val="20"/>
                      <w:szCs w:val="20"/>
                    </w:rPr>
                    <w:id w:val="-999652533"/>
                    <w14:checkbox>
                      <w14:checked w14:val="0"/>
                      <w14:checkedState w14:val="2612" w14:font="MS Gothic"/>
                      <w14:uncheckedState w14:val="2610" w14:font="MS Gothic"/>
                    </w14:checkbox>
                  </w:sdtPr>
                  <w:sdtEndPr/>
                  <w:sdtContent>
                    <w:r w:rsidR="00586985">
                      <w:rPr>
                        <w:rFonts w:ascii="MS Gothic" w:eastAsia="MS Gothic" w:hAnsi="MS Gothic" w:cs="Arial" w:hint="eastAsia"/>
                        <w:sz w:val="20"/>
                        <w:szCs w:val="20"/>
                      </w:rPr>
                      <w:t>☐</w:t>
                    </w:r>
                  </w:sdtContent>
                </w:sdt>
                <w:r w:rsidR="00586985">
                  <w:rPr>
                    <w:rFonts w:ascii="Arial" w:hAnsi="Arial" w:cs="Arial"/>
                    <w:sz w:val="20"/>
                    <w:szCs w:val="20"/>
                  </w:rPr>
                  <w:t xml:space="preserve"> </w:t>
                </w:r>
                <w:r w:rsidR="00DB246A" w:rsidRPr="00DB246A">
                  <w:rPr>
                    <w:rFonts w:ascii="Arial" w:hAnsi="Arial" w:cs="Arial"/>
                    <w:sz w:val="20"/>
                    <w:szCs w:val="20"/>
                  </w:rPr>
                  <w:t>Settings in a publicly or privately operated facility that provides inpatient institutional treatment</w:t>
                </w:r>
                <w:r w:rsidR="00DB246A">
                  <w:rPr>
                    <w:rFonts w:ascii="Arial" w:hAnsi="Arial" w:cs="Arial"/>
                    <w:sz w:val="20"/>
                    <w:szCs w:val="20"/>
                  </w:rPr>
                  <w:t>.</w:t>
                </w:r>
              </w:p>
              <w:p w:rsidR="00DB246A" w:rsidRDefault="003A7B45" w:rsidP="00586985">
                <w:pPr>
                  <w:spacing w:before="30" w:after="30"/>
                  <w:rPr>
                    <w:rFonts w:ascii="Arial" w:hAnsi="Arial" w:cs="Arial"/>
                    <w:sz w:val="20"/>
                    <w:szCs w:val="20"/>
                  </w:rPr>
                </w:pPr>
                <w:sdt>
                  <w:sdtPr>
                    <w:rPr>
                      <w:rFonts w:ascii="Arial" w:hAnsi="Arial" w:cs="Arial"/>
                      <w:sz w:val="20"/>
                      <w:szCs w:val="20"/>
                    </w:rPr>
                    <w:id w:val="693349571"/>
                    <w14:checkbox>
                      <w14:checked w14:val="0"/>
                      <w14:checkedState w14:val="2612" w14:font="MS Gothic"/>
                      <w14:uncheckedState w14:val="2610" w14:font="MS Gothic"/>
                    </w14:checkbox>
                  </w:sdtPr>
                  <w:sdtEndPr/>
                  <w:sdtContent>
                    <w:r w:rsidR="00586985">
                      <w:rPr>
                        <w:rFonts w:ascii="MS Gothic" w:eastAsia="MS Gothic" w:hAnsi="MS Gothic" w:cs="Arial" w:hint="eastAsia"/>
                        <w:sz w:val="20"/>
                        <w:szCs w:val="20"/>
                      </w:rPr>
                      <w:t>☐</w:t>
                    </w:r>
                  </w:sdtContent>
                </w:sdt>
                <w:r w:rsidR="00DB246A" w:rsidRPr="00DB246A">
                  <w:rPr>
                    <w:rFonts w:ascii="Arial" w:hAnsi="Arial" w:cs="Arial"/>
                    <w:sz w:val="20"/>
                    <w:szCs w:val="20"/>
                  </w:rPr>
                  <w:t xml:space="preserve"> Settings in a building on the grounds of, or adjacent to, a public institution</w:t>
                </w:r>
                <w:r w:rsidR="00DB246A">
                  <w:rPr>
                    <w:rFonts w:ascii="Arial" w:hAnsi="Arial" w:cs="Arial"/>
                    <w:sz w:val="20"/>
                    <w:szCs w:val="20"/>
                  </w:rPr>
                  <w:t>.</w:t>
                </w:r>
              </w:p>
              <w:p w:rsidR="00DB246A" w:rsidRPr="00DB246A" w:rsidRDefault="003A7B45" w:rsidP="00586985">
                <w:pPr>
                  <w:spacing w:before="30" w:after="30"/>
                  <w:rPr>
                    <w:rFonts w:ascii="Arial" w:hAnsi="Arial" w:cs="Arial"/>
                    <w:sz w:val="20"/>
                    <w:szCs w:val="20"/>
                  </w:rPr>
                </w:pPr>
                <w:sdt>
                  <w:sdtPr>
                    <w:rPr>
                      <w:rFonts w:ascii="Arial" w:hAnsi="Arial" w:cs="Arial"/>
                      <w:sz w:val="20"/>
                      <w:szCs w:val="20"/>
                    </w:rPr>
                    <w:id w:val="-555779936"/>
                    <w14:checkbox>
                      <w14:checked w14:val="0"/>
                      <w14:checkedState w14:val="2612" w14:font="MS Gothic"/>
                      <w14:uncheckedState w14:val="2610" w14:font="MS Gothic"/>
                    </w14:checkbox>
                  </w:sdtPr>
                  <w:sdtEndPr/>
                  <w:sdtContent>
                    <w:r w:rsidR="00586985">
                      <w:rPr>
                        <w:rFonts w:ascii="MS Gothic" w:eastAsia="MS Gothic" w:hAnsi="MS Gothic" w:cs="Arial" w:hint="eastAsia"/>
                        <w:sz w:val="20"/>
                        <w:szCs w:val="20"/>
                      </w:rPr>
                      <w:t>☐</w:t>
                    </w:r>
                  </w:sdtContent>
                </w:sdt>
                <w:r w:rsidR="00DB246A">
                  <w:rPr>
                    <w:rFonts w:ascii="Arial" w:hAnsi="Arial" w:cs="Arial"/>
                    <w:sz w:val="20"/>
                    <w:szCs w:val="20"/>
                  </w:rPr>
                  <w:t xml:space="preserve"> </w:t>
                </w:r>
                <w:r w:rsidR="00DB246A" w:rsidRPr="00DB246A">
                  <w:rPr>
                    <w:rFonts w:ascii="Arial" w:hAnsi="Arial" w:cs="Arial"/>
                    <w:sz w:val="20"/>
                    <w:szCs w:val="20"/>
                  </w:rPr>
                  <w:t>Settings with the effect of isolating individuals from the broader community of individuals not receiving HCBS waiver services</w:t>
                </w:r>
                <w:r w:rsidR="00DB246A">
                  <w:rPr>
                    <w:rFonts w:ascii="Arial" w:hAnsi="Arial" w:cs="Arial"/>
                    <w:sz w:val="20"/>
                    <w:szCs w:val="20"/>
                  </w:rPr>
                  <w:t>.</w:t>
                </w:r>
              </w:p>
            </w:tc>
          </w:tr>
        </w:sdtContent>
      </w:sdt>
      <w:sdt>
        <w:sdtPr>
          <w:rPr>
            <w:rFonts w:ascii="Arial" w:hAnsi="Arial" w:cs="Arial"/>
            <w:b/>
            <w:bCs/>
            <w:sz w:val="20"/>
            <w:szCs w:val="20"/>
          </w:rPr>
          <w:id w:val="-758213714"/>
          <w:lock w:val="contentLocked"/>
          <w:placeholder>
            <w:docPart w:val="DefaultPlaceholder_1082065158"/>
          </w:placeholder>
          <w:group/>
        </w:sdtPr>
        <w:sdtEndPr/>
        <w:sdtContent>
          <w:tr w:rsidR="00D13D4F" w:rsidRPr="00D13D4F" w:rsidTr="00EE3B3F">
            <w:trPr>
              <w:gridAfter w:val="1"/>
              <w:wAfter w:w="7" w:type="dxa"/>
            </w:trPr>
            <w:tc>
              <w:tcPr>
                <w:tcW w:w="14310" w:type="dxa"/>
                <w:gridSpan w:val="8"/>
                <w:tcBorders>
                  <w:left w:val="nil"/>
                  <w:bottom w:val="nil"/>
                  <w:right w:val="nil"/>
                </w:tcBorders>
                <w:shd w:val="clear" w:color="auto" w:fill="auto"/>
              </w:tcPr>
              <w:p w:rsidR="00D13D4F" w:rsidRPr="00D13D4F" w:rsidRDefault="00D13D4F" w:rsidP="00C41DC3">
                <w:pPr>
                  <w:keepNext/>
                  <w:ind w:left="-14"/>
                  <w:rPr>
                    <w:rFonts w:ascii="Arial" w:hAnsi="Arial" w:cs="Arial"/>
                    <w:b/>
                    <w:bCs/>
                    <w:sz w:val="20"/>
                    <w:szCs w:val="20"/>
                  </w:rPr>
                </w:pPr>
                <w:r w:rsidRPr="00D13D4F">
                  <w:rPr>
                    <w:rFonts w:ascii="Arial" w:hAnsi="Arial" w:cs="Arial"/>
                    <w:b/>
                    <w:bCs/>
                    <w:sz w:val="20"/>
                    <w:szCs w:val="20"/>
                  </w:rPr>
                  <w:t>DHS Recommendation</w:t>
                </w:r>
              </w:p>
            </w:tc>
          </w:tr>
        </w:sdtContent>
      </w:sdt>
      <w:sdt>
        <w:sdtPr>
          <w:rPr>
            <w:rFonts w:ascii="Arial" w:hAnsi="Arial" w:cs="Arial"/>
            <w:sz w:val="20"/>
            <w:szCs w:val="20"/>
          </w:rPr>
          <w:id w:val="-1179183444"/>
          <w:lock w:val="contentLocked"/>
          <w:placeholder>
            <w:docPart w:val="DefaultPlaceholder_1082065158"/>
          </w:placeholder>
          <w:group/>
        </w:sdtPr>
        <w:sdtEndPr/>
        <w:sdtContent>
          <w:tr w:rsidR="00D13D4F" w:rsidRPr="00801F21" w:rsidTr="00EE3B3F">
            <w:trPr>
              <w:gridAfter w:val="1"/>
              <w:wAfter w:w="7" w:type="dxa"/>
              <w:trHeight w:val="657"/>
            </w:trPr>
            <w:tc>
              <w:tcPr>
                <w:tcW w:w="14310" w:type="dxa"/>
                <w:gridSpan w:val="8"/>
                <w:tcBorders>
                  <w:top w:val="nil"/>
                  <w:left w:val="nil"/>
                  <w:bottom w:val="nil"/>
                  <w:right w:val="nil"/>
                </w:tcBorders>
                <w:shd w:val="clear" w:color="auto" w:fill="auto"/>
              </w:tcPr>
              <w:p w:rsidR="00225820" w:rsidRDefault="00D13D4F" w:rsidP="00D13D4F">
                <w:pPr>
                  <w:ind w:left="-14"/>
                  <w:rPr>
                    <w:rFonts w:ascii="Arial" w:hAnsi="Arial" w:cs="Arial"/>
                    <w:sz w:val="20"/>
                    <w:szCs w:val="20"/>
                  </w:rPr>
                </w:pPr>
                <w:r w:rsidRPr="00D13D4F">
                  <w:rPr>
                    <w:rFonts w:ascii="Arial" w:hAnsi="Arial" w:cs="Arial"/>
                    <w:sz w:val="20"/>
                    <w:szCs w:val="20"/>
                  </w:rPr>
                  <w:t>DHS finds that this setting is home and community</w:t>
                </w:r>
                <w:r w:rsidR="00455D30">
                  <w:rPr>
                    <w:rFonts w:ascii="Arial" w:hAnsi="Arial" w:cs="Arial"/>
                    <w:sz w:val="20"/>
                    <w:szCs w:val="20"/>
                  </w:rPr>
                  <w:t>–</w:t>
                </w:r>
                <w:r w:rsidRPr="00D13D4F">
                  <w:rPr>
                    <w:rFonts w:ascii="Arial" w:hAnsi="Arial" w:cs="Arial"/>
                    <w:sz w:val="20"/>
                    <w:szCs w:val="20"/>
                  </w:rPr>
                  <w:t xml:space="preserve">based and overcomes the presumption of </w:t>
                </w:r>
                <w:r>
                  <w:rPr>
                    <w:rFonts w:ascii="Arial" w:hAnsi="Arial" w:cs="Arial"/>
                    <w:sz w:val="20"/>
                    <w:szCs w:val="20"/>
                  </w:rPr>
                  <w:t>having institutional qualities.</w:t>
                </w:r>
              </w:p>
              <w:p w:rsidR="00D13D4F" w:rsidRPr="00801F21" w:rsidRDefault="003A7B45" w:rsidP="00586985">
                <w:pPr>
                  <w:ind w:left="-14"/>
                  <w:rPr>
                    <w:rFonts w:ascii="Arial" w:hAnsi="Arial" w:cs="Arial"/>
                    <w:sz w:val="20"/>
                    <w:szCs w:val="20"/>
                  </w:rPr>
                </w:pPr>
                <w:sdt>
                  <w:sdtPr>
                    <w:rPr>
                      <w:rFonts w:ascii="Arial" w:hAnsi="Arial" w:cs="Arial"/>
                      <w:sz w:val="20"/>
                      <w:szCs w:val="20"/>
                    </w:rPr>
                    <w:id w:val="-712811473"/>
                    <w14:checkbox>
                      <w14:checked w14:val="0"/>
                      <w14:checkedState w14:val="2612" w14:font="MS Gothic"/>
                      <w14:uncheckedState w14:val="2610" w14:font="MS Gothic"/>
                    </w14:checkbox>
                  </w:sdtPr>
                  <w:sdtEndPr/>
                  <w:sdtContent>
                    <w:r w:rsidR="00586985">
                      <w:rPr>
                        <w:rFonts w:ascii="MS Gothic" w:eastAsia="MS Gothic" w:hAnsi="MS Gothic" w:cs="Arial" w:hint="eastAsia"/>
                        <w:sz w:val="20"/>
                        <w:szCs w:val="20"/>
                      </w:rPr>
                      <w:t>☐</w:t>
                    </w:r>
                  </w:sdtContent>
                </w:sdt>
                <w:r w:rsidR="00225820">
                  <w:rPr>
                    <w:rFonts w:ascii="Arial" w:hAnsi="Arial" w:cs="Arial"/>
                    <w:sz w:val="20"/>
                    <w:szCs w:val="20"/>
                  </w:rPr>
                  <w:t xml:space="preserve"> Yes  </w:t>
                </w:r>
                <w:sdt>
                  <w:sdtPr>
                    <w:rPr>
                      <w:rFonts w:ascii="Arial" w:hAnsi="Arial" w:cs="Arial"/>
                      <w:sz w:val="20"/>
                      <w:szCs w:val="20"/>
                    </w:rPr>
                    <w:id w:val="1204374717"/>
                    <w14:checkbox>
                      <w14:checked w14:val="0"/>
                      <w14:checkedState w14:val="2612" w14:font="MS Gothic"/>
                      <w14:uncheckedState w14:val="2610" w14:font="MS Gothic"/>
                    </w14:checkbox>
                  </w:sdtPr>
                  <w:sdtEndPr/>
                  <w:sdtContent>
                    <w:r w:rsidR="00586985">
                      <w:rPr>
                        <w:rFonts w:ascii="MS Gothic" w:eastAsia="MS Gothic" w:hAnsi="MS Gothic" w:cs="Arial" w:hint="eastAsia"/>
                        <w:sz w:val="20"/>
                        <w:szCs w:val="20"/>
                      </w:rPr>
                      <w:t>☐</w:t>
                    </w:r>
                  </w:sdtContent>
                </w:sdt>
                <w:r w:rsidR="00225820">
                  <w:rPr>
                    <w:rFonts w:ascii="Arial" w:hAnsi="Arial" w:cs="Arial"/>
                    <w:sz w:val="20"/>
                    <w:szCs w:val="20"/>
                  </w:rPr>
                  <w:t xml:space="preserve"> No</w:t>
                </w:r>
                <w:r w:rsidR="00C76329">
                  <w:rPr>
                    <w:rFonts w:ascii="Arial" w:hAnsi="Arial" w:cs="Arial"/>
                    <w:sz w:val="20"/>
                    <w:szCs w:val="20"/>
                  </w:rPr>
                  <w:t xml:space="preserve">  Comment: </w:t>
                </w:r>
                <w:sdt>
                  <w:sdtPr>
                    <w:rPr>
                      <w:rStyle w:val="Fillin11"/>
                    </w:rPr>
                    <w:alias w:val="Comment"/>
                    <w:tag w:val="Comment"/>
                    <w:id w:val="2106691657"/>
                    <w:placeholder>
                      <w:docPart w:val="9A2E850E5BD24B5396023932EA5EF322"/>
                    </w:placeholder>
                    <w:showingPlcHdr/>
                    <w:text/>
                  </w:sdtPr>
                  <w:sdtEndPr>
                    <w:rPr>
                      <w:rStyle w:val="DefaultParagraphFont"/>
                      <w:rFonts w:ascii="Arial" w:hAnsi="Arial" w:cs="Arial"/>
                      <w:sz w:val="20"/>
                      <w:szCs w:val="20"/>
                    </w:rPr>
                  </w:sdtEndPr>
                  <w:sdtContent>
                    <w:r w:rsidR="00586985" w:rsidRPr="002400F2">
                      <w:rPr>
                        <w:rStyle w:val="PlaceholderText"/>
                      </w:rPr>
                      <w:t>Click here to enter text.</w:t>
                    </w:r>
                  </w:sdtContent>
                </w:sdt>
              </w:p>
            </w:tc>
          </w:tr>
        </w:sdtContent>
      </w:sdt>
      <w:tr w:rsidR="00D13D4F" w:rsidRPr="00801F21" w:rsidTr="00EE3B3F">
        <w:trPr>
          <w:gridAfter w:val="1"/>
          <w:wAfter w:w="7" w:type="dxa"/>
          <w:trHeight w:val="1530"/>
        </w:trPr>
        <w:tc>
          <w:tcPr>
            <w:tcW w:w="14310" w:type="dxa"/>
            <w:gridSpan w:val="8"/>
            <w:tcBorders>
              <w:top w:val="nil"/>
              <w:left w:val="nil"/>
              <w:bottom w:val="single" w:sz="4" w:space="0" w:color="auto"/>
              <w:right w:val="nil"/>
            </w:tcBorders>
            <w:shd w:val="clear" w:color="auto" w:fill="auto"/>
          </w:tcPr>
          <w:sdt>
            <w:sdtPr>
              <w:rPr>
                <w:rFonts w:ascii="Arial" w:hAnsi="Arial" w:cs="Arial"/>
                <w:sz w:val="20"/>
                <w:szCs w:val="20"/>
              </w:rPr>
              <w:id w:val="1904641014"/>
              <w:lock w:val="contentLocked"/>
              <w:placeholder>
                <w:docPart w:val="DefaultPlaceholder_1082065158"/>
              </w:placeholder>
              <w:group/>
            </w:sdtPr>
            <w:sdtEndPr/>
            <w:sdtContent>
              <w:p w:rsidR="00734580" w:rsidRDefault="00734580" w:rsidP="00734580">
                <w:pPr>
                  <w:rPr>
                    <w:rFonts w:ascii="Arial" w:hAnsi="Arial" w:cs="Arial"/>
                    <w:sz w:val="20"/>
                    <w:szCs w:val="20"/>
                  </w:rPr>
                </w:pPr>
                <w:r w:rsidRPr="00D13D4F">
                  <w:rPr>
                    <w:rFonts w:ascii="Arial" w:hAnsi="Arial" w:cs="Arial"/>
                    <w:sz w:val="20"/>
                    <w:szCs w:val="20"/>
                  </w:rPr>
                  <w:t>The findings are based on:</w:t>
                </w:r>
              </w:p>
              <w:p w:rsidR="00D13D4F" w:rsidRPr="00D13D4F" w:rsidRDefault="00D13D4F" w:rsidP="008B18E8">
                <w:pPr>
                  <w:numPr>
                    <w:ilvl w:val="0"/>
                    <w:numId w:val="42"/>
                  </w:numPr>
                  <w:ind w:left="252" w:hanging="252"/>
                  <w:rPr>
                    <w:rFonts w:ascii="Arial" w:hAnsi="Arial" w:cs="Arial"/>
                    <w:sz w:val="20"/>
                    <w:szCs w:val="20"/>
                  </w:rPr>
                </w:pPr>
                <w:r w:rsidRPr="00D13D4F">
                  <w:rPr>
                    <w:rFonts w:ascii="Arial" w:hAnsi="Arial" w:cs="Arial"/>
                    <w:sz w:val="20"/>
                    <w:szCs w:val="20"/>
                  </w:rPr>
                  <w:t>Information submitted by the setting</w:t>
                </w:r>
              </w:p>
              <w:p w:rsidR="00D13D4F" w:rsidRPr="00D13D4F" w:rsidRDefault="00D13D4F" w:rsidP="008B18E8">
                <w:pPr>
                  <w:numPr>
                    <w:ilvl w:val="0"/>
                    <w:numId w:val="42"/>
                  </w:numPr>
                  <w:ind w:left="252" w:hanging="252"/>
                  <w:rPr>
                    <w:rFonts w:ascii="Arial" w:hAnsi="Arial" w:cs="Arial"/>
                    <w:sz w:val="20"/>
                    <w:szCs w:val="20"/>
                  </w:rPr>
                </w:pPr>
                <w:r w:rsidRPr="00D13D4F">
                  <w:rPr>
                    <w:rFonts w:ascii="Arial" w:hAnsi="Arial" w:cs="Arial"/>
                    <w:sz w:val="20"/>
                    <w:szCs w:val="20"/>
                  </w:rPr>
                  <w:t>DHS desk review of all available information</w:t>
                </w:r>
              </w:p>
              <w:p w:rsidR="00D13D4F" w:rsidRPr="00D13D4F" w:rsidRDefault="00D13D4F" w:rsidP="008B18E8">
                <w:pPr>
                  <w:numPr>
                    <w:ilvl w:val="0"/>
                    <w:numId w:val="42"/>
                  </w:numPr>
                  <w:ind w:left="252" w:hanging="252"/>
                  <w:rPr>
                    <w:rFonts w:ascii="Arial" w:hAnsi="Arial" w:cs="Arial"/>
                    <w:sz w:val="20"/>
                    <w:szCs w:val="20"/>
                  </w:rPr>
                </w:pPr>
                <w:r w:rsidRPr="00D13D4F">
                  <w:rPr>
                    <w:rFonts w:ascii="Arial" w:hAnsi="Arial" w:cs="Arial"/>
                    <w:sz w:val="20"/>
                    <w:szCs w:val="20"/>
                  </w:rPr>
                  <w:t>DHS site visit to the setting</w:t>
                </w:r>
              </w:p>
              <w:p w:rsidR="00D83790" w:rsidRDefault="00D13D4F" w:rsidP="008B18E8">
                <w:pPr>
                  <w:numPr>
                    <w:ilvl w:val="0"/>
                    <w:numId w:val="42"/>
                  </w:numPr>
                  <w:ind w:left="252" w:hanging="252"/>
                  <w:rPr>
                    <w:rFonts w:ascii="Arial" w:hAnsi="Arial" w:cs="Arial"/>
                    <w:sz w:val="20"/>
                    <w:szCs w:val="20"/>
                  </w:rPr>
                </w:pPr>
                <w:r w:rsidRPr="00D13D4F">
                  <w:rPr>
                    <w:rFonts w:ascii="Arial" w:hAnsi="Arial" w:cs="Arial"/>
                    <w:sz w:val="20"/>
                    <w:szCs w:val="20"/>
                  </w:rPr>
                  <w:t>Public comment period</w:t>
                </w:r>
              </w:p>
              <w:p w:rsidR="00D13D4F" w:rsidRPr="00FA6E45" w:rsidRDefault="00D83790" w:rsidP="00EE3B3F">
                <w:pPr>
                  <w:numPr>
                    <w:ilvl w:val="0"/>
                    <w:numId w:val="42"/>
                  </w:numPr>
                  <w:ind w:left="252" w:hanging="252"/>
                  <w:rPr>
                    <w:rFonts w:ascii="Arial" w:hAnsi="Arial" w:cs="Arial"/>
                    <w:sz w:val="20"/>
                    <w:szCs w:val="20"/>
                  </w:rPr>
                </w:pPr>
                <w:r>
                  <w:rPr>
                    <w:rFonts w:ascii="Arial" w:hAnsi="Arial" w:cs="Arial"/>
                    <w:sz w:val="20"/>
                    <w:szCs w:val="20"/>
                  </w:rPr>
                  <w:t xml:space="preserve">Other: </w:t>
                </w:r>
              </w:p>
            </w:sdtContent>
          </w:sdt>
        </w:tc>
      </w:tr>
      <w:sdt>
        <w:sdtPr>
          <w:rPr>
            <w:rFonts w:ascii="Arial" w:hAnsi="Arial" w:cs="Arial"/>
            <w:sz w:val="20"/>
            <w:szCs w:val="20"/>
          </w:rPr>
          <w:id w:val="-1992393605"/>
          <w:lock w:val="contentLocked"/>
          <w:placeholder>
            <w:docPart w:val="DefaultPlaceholder_1082065158"/>
          </w:placeholder>
          <w:group/>
        </w:sdtPr>
        <w:sdtEndPr/>
        <w:sdtContent>
          <w:tr w:rsidR="00BA40E3" w:rsidRPr="002A3785" w:rsidTr="00EE3B3F">
            <w:trPr>
              <w:gridAfter w:val="1"/>
              <w:wAfter w:w="7" w:type="dxa"/>
            </w:trPr>
            <w:tc>
              <w:tcPr>
                <w:tcW w:w="14310" w:type="dxa"/>
                <w:gridSpan w:val="8"/>
                <w:tcBorders>
                  <w:left w:val="nil"/>
                  <w:bottom w:val="single" w:sz="4" w:space="0" w:color="auto"/>
                  <w:right w:val="nil"/>
                </w:tcBorders>
                <w:shd w:val="clear" w:color="auto" w:fill="DBE5F1" w:themeFill="accent1" w:themeFillTint="33"/>
              </w:tcPr>
              <w:p w:rsidR="00BA40E3" w:rsidRPr="00674193" w:rsidRDefault="00DF1CFB" w:rsidP="008B18E8">
                <w:pPr>
                  <w:spacing w:before="60"/>
                  <w:ind w:left="-14"/>
                  <w:rPr>
                    <w:rFonts w:ascii="Arial" w:hAnsi="Arial" w:cs="Arial"/>
                    <w:sz w:val="20"/>
                    <w:szCs w:val="20"/>
                  </w:rPr>
                </w:pPr>
                <w:r w:rsidRPr="00674193">
                  <w:rPr>
                    <w:rFonts w:ascii="Arial" w:hAnsi="Arial" w:cs="Arial"/>
                    <w:sz w:val="20"/>
                    <w:szCs w:val="20"/>
                  </w:rPr>
                  <w:t xml:space="preserve">Tab 1 </w:t>
                </w:r>
                <w:r w:rsidR="00760BCB" w:rsidRPr="00674193">
                  <w:rPr>
                    <w:rFonts w:ascii="Arial" w:hAnsi="Arial" w:cs="Arial"/>
                    <w:sz w:val="20"/>
                    <w:szCs w:val="20"/>
                  </w:rPr>
                  <w:t xml:space="preserve">Evidence </w:t>
                </w:r>
                <w:r w:rsidR="00BA40E3" w:rsidRPr="00674193">
                  <w:rPr>
                    <w:rFonts w:ascii="Arial" w:hAnsi="Arial" w:cs="Arial"/>
                    <w:sz w:val="20"/>
                    <w:szCs w:val="20"/>
                  </w:rPr>
                  <w:t>to Overcome Institutional Presumption</w:t>
                </w:r>
              </w:p>
              <w:p w:rsidR="00BA40E3" w:rsidRPr="00455D30" w:rsidRDefault="004D58FC" w:rsidP="005852EA">
                <w:pPr>
                  <w:pageBreakBefore/>
                  <w:ind w:left="612"/>
                  <w:rPr>
                    <w:rFonts w:ascii="Arial" w:hAnsi="Arial" w:cs="Arial"/>
                    <w:sz w:val="20"/>
                    <w:szCs w:val="20"/>
                  </w:rPr>
                </w:pPr>
                <w:r w:rsidRPr="00674193">
                  <w:rPr>
                    <w:rFonts w:ascii="Arial" w:hAnsi="Arial" w:cs="Arial"/>
                    <w:sz w:val="20"/>
                    <w:szCs w:val="20"/>
                  </w:rPr>
                  <w:t>The setting must provide documentation demonstrating that</w:t>
                </w:r>
                <w:r w:rsidR="00A33333" w:rsidRPr="00674193">
                  <w:rPr>
                    <w:rFonts w:ascii="Arial" w:hAnsi="Arial" w:cs="Arial"/>
                    <w:sz w:val="20"/>
                    <w:szCs w:val="20"/>
                  </w:rPr>
                  <w:t xml:space="preserve"> it</w:t>
                </w:r>
                <w:r w:rsidRPr="00674193">
                  <w:rPr>
                    <w:rFonts w:ascii="Arial" w:hAnsi="Arial" w:cs="Arial"/>
                    <w:sz w:val="20"/>
                    <w:szCs w:val="20"/>
                  </w:rPr>
                  <w:t xml:space="preserve"> </w:t>
                </w:r>
                <w:r w:rsidR="00A33333" w:rsidRPr="00455D30">
                  <w:rPr>
                    <w:rFonts w:ascii="Arial" w:hAnsi="Arial" w:cs="Arial"/>
                    <w:sz w:val="20"/>
                    <w:szCs w:val="20"/>
                  </w:rPr>
                  <w:t>is integrated into the community and supports full access of individuals receiving HCBS services.</w:t>
                </w:r>
                <w:r w:rsidR="00BA40E3" w:rsidRPr="00455D30">
                  <w:rPr>
                    <w:rFonts w:ascii="Arial" w:hAnsi="Arial" w:cs="Arial"/>
                    <w:sz w:val="20"/>
                    <w:szCs w:val="20"/>
                  </w:rPr>
                  <w:t xml:space="preserve"> </w:t>
                </w:r>
              </w:p>
              <w:p w:rsidR="00022FA9" w:rsidRPr="00455D30" w:rsidRDefault="00022FA9" w:rsidP="005852EA">
                <w:pPr>
                  <w:pageBreakBefore/>
                  <w:ind w:left="612"/>
                  <w:rPr>
                    <w:rFonts w:ascii="Arial" w:hAnsi="Arial" w:cs="Arial"/>
                    <w:sz w:val="20"/>
                    <w:szCs w:val="20"/>
                  </w:rPr>
                </w:pPr>
              </w:p>
              <w:p w:rsidR="000F4A6E" w:rsidRPr="00455D30" w:rsidRDefault="000F4A6E" w:rsidP="005852EA">
                <w:pPr>
                  <w:pageBreakBefore/>
                  <w:tabs>
                    <w:tab w:val="left" w:pos="-3348"/>
                  </w:tabs>
                  <w:ind w:left="612"/>
                  <w:rPr>
                    <w:rFonts w:ascii="Arial" w:hAnsi="Arial" w:cs="Arial"/>
                    <w:sz w:val="20"/>
                    <w:szCs w:val="20"/>
                  </w:rPr>
                </w:pPr>
                <w:r w:rsidRPr="00455D30">
                  <w:rPr>
                    <w:rFonts w:ascii="Arial" w:hAnsi="Arial" w:cs="Arial"/>
                    <w:sz w:val="20"/>
                    <w:szCs w:val="20"/>
                  </w:rPr>
                  <w:t>Policies or practices that overcome any institutional presumptions—The setting must provide documentation that demonstrates: that people without disabilities in the community consider the setting a part of their community and do not associate the setting with institutional services; that residents participate regularly in typical community life activities outside of the setting to the extent the individual desires; and that activities do not include only those organized by the provider agency specifically for a group of individuals with disabilities and/or involving only paid staff. Note: a facility is not required to provide all of these, but what is provided should be able to supply evidence to support overcoming institutional presumptions.</w:t>
                </w:r>
              </w:p>
              <w:p w:rsidR="000F4A6E" w:rsidRPr="00455D30" w:rsidRDefault="000F4A6E" w:rsidP="005852EA">
                <w:pPr>
                  <w:pageBreakBefore/>
                  <w:spacing w:before="120"/>
                  <w:ind w:left="612" w:right="158"/>
                  <w:rPr>
                    <w:rFonts w:ascii="Arial" w:hAnsi="Arial" w:cs="Arial"/>
                    <w:sz w:val="20"/>
                    <w:szCs w:val="20"/>
                  </w:rPr>
                </w:pPr>
                <w:r w:rsidRPr="00455D30">
                  <w:rPr>
                    <w:rFonts w:ascii="Arial" w:hAnsi="Arial" w:cs="Arial"/>
                    <w:sz w:val="20"/>
                    <w:szCs w:val="20"/>
                  </w:rPr>
                  <w:t>Suggested documentation:</w:t>
                </w:r>
              </w:p>
              <w:p w:rsidR="000F4A6E" w:rsidRPr="00455D30" w:rsidRDefault="000F4A6E" w:rsidP="00743C98">
                <w:pPr>
                  <w:pStyle w:val="ListParagraph"/>
                  <w:pageBreakBefore/>
                  <w:numPr>
                    <w:ilvl w:val="0"/>
                    <w:numId w:val="38"/>
                  </w:numPr>
                  <w:ind w:left="619" w:firstLine="0"/>
                  <w:rPr>
                    <w:rFonts w:ascii="Arial" w:hAnsi="Arial" w:cs="Arial"/>
                    <w:sz w:val="20"/>
                    <w:szCs w:val="20"/>
                  </w:rPr>
                </w:pPr>
                <w:r w:rsidRPr="00455D30">
                  <w:rPr>
                    <w:rFonts w:ascii="Arial" w:hAnsi="Arial" w:cs="Arial"/>
                    <w:sz w:val="20"/>
                    <w:szCs w:val="20"/>
                  </w:rPr>
                  <w:t>Program statement</w:t>
                </w:r>
                <w:r w:rsidR="00674193">
                  <w:rPr>
                    <w:rFonts w:ascii="Arial" w:hAnsi="Arial" w:cs="Arial"/>
                    <w:sz w:val="20"/>
                    <w:szCs w:val="20"/>
                  </w:rPr>
                  <w:tab/>
                </w:r>
                <w:r w:rsidR="00674193">
                  <w:rPr>
                    <w:rFonts w:ascii="Arial" w:hAnsi="Arial" w:cs="Arial"/>
                    <w:sz w:val="20"/>
                    <w:szCs w:val="20"/>
                  </w:rPr>
                  <w:tab/>
                </w:r>
                <w:r w:rsidR="00743C98">
                  <w:rPr>
                    <w:rFonts w:ascii="Arial" w:hAnsi="Arial" w:cs="Arial"/>
                    <w:sz w:val="20"/>
                    <w:szCs w:val="20"/>
                  </w:rPr>
                  <w:tab/>
                </w:r>
                <w:r w:rsidR="00B8000C" w:rsidRPr="00455D30">
                  <w:rPr>
                    <w:rFonts w:ascii="Arial" w:hAnsi="Arial" w:cs="Arial"/>
                    <w:sz w:val="20"/>
                    <w:szCs w:val="20"/>
                  </w:rPr>
                  <w:sym w:font="Wingdings" w:char="F0FC"/>
                </w:r>
                <w:r w:rsidR="00674193">
                  <w:rPr>
                    <w:rFonts w:ascii="Arial" w:hAnsi="Arial" w:cs="Arial"/>
                    <w:sz w:val="20"/>
                    <w:szCs w:val="20"/>
                  </w:rPr>
                  <w:tab/>
                </w:r>
                <w:r w:rsidR="00B8000C" w:rsidRPr="00455D30">
                  <w:rPr>
                    <w:rFonts w:ascii="Arial" w:hAnsi="Arial" w:cs="Arial"/>
                    <w:sz w:val="20"/>
                    <w:szCs w:val="20"/>
                  </w:rPr>
                  <w:t xml:space="preserve">Resident resource information </w:t>
                </w:r>
                <w:r w:rsidR="00674193">
                  <w:rPr>
                    <w:rFonts w:ascii="Arial" w:hAnsi="Arial" w:cs="Arial"/>
                    <w:sz w:val="20"/>
                    <w:szCs w:val="20"/>
                  </w:rPr>
                  <w:t>or</w:t>
                </w:r>
                <w:r w:rsidR="00B8000C" w:rsidRPr="00455D30">
                  <w:rPr>
                    <w:rFonts w:ascii="Arial" w:hAnsi="Arial" w:cs="Arial"/>
                    <w:sz w:val="20"/>
                    <w:szCs w:val="20"/>
                  </w:rPr>
                  <w:t xml:space="preserve"> materials</w:t>
                </w:r>
              </w:p>
              <w:p w:rsidR="000F4A6E" w:rsidRPr="00455D30" w:rsidRDefault="000F4A6E" w:rsidP="00743C98">
                <w:pPr>
                  <w:pStyle w:val="ListParagraph"/>
                  <w:pageBreakBefore/>
                  <w:numPr>
                    <w:ilvl w:val="0"/>
                    <w:numId w:val="38"/>
                  </w:numPr>
                  <w:ind w:left="619" w:firstLine="0"/>
                  <w:rPr>
                    <w:rFonts w:ascii="Arial" w:hAnsi="Arial" w:cs="Arial"/>
                    <w:sz w:val="20"/>
                    <w:szCs w:val="20"/>
                  </w:rPr>
                </w:pPr>
                <w:r w:rsidRPr="00455D30">
                  <w:rPr>
                    <w:rFonts w:ascii="Arial" w:hAnsi="Arial" w:cs="Arial"/>
                    <w:sz w:val="20"/>
                    <w:szCs w:val="20"/>
                  </w:rPr>
                  <w:t>Policies</w:t>
                </w:r>
                <w:r w:rsidR="00674193">
                  <w:rPr>
                    <w:rFonts w:ascii="Arial" w:hAnsi="Arial" w:cs="Arial"/>
                    <w:sz w:val="20"/>
                    <w:szCs w:val="20"/>
                  </w:rPr>
                  <w:tab/>
                </w:r>
                <w:r w:rsidR="00674193">
                  <w:rPr>
                    <w:rFonts w:ascii="Arial" w:hAnsi="Arial" w:cs="Arial"/>
                    <w:sz w:val="20"/>
                    <w:szCs w:val="20"/>
                  </w:rPr>
                  <w:tab/>
                </w:r>
                <w:r w:rsidR="00674193">
                  <w:rPr>
                    <w:rFonts w:ascii="Arial" w:hAnsi="Arial" w:cs="Arial"/>
                    <w:sz w:val="20"/>
                    <w:szCs w:val="20"/>
                  </w:rPr>
                  <w:tab/>
                </w:r>
                <w:r w:rsidR="00674193">
                  <w:rPr>
                    <w:rFonts w:ascii="Arial" w:hAnsi="Arial" w:cs="Arial"/>
                    <w:sz w:val="20"/>
                    <w:szCs w:val="20"/>
                  </w:rPr>
                  <w:tab/>
                </w:r>
                <w:r w:rsidR="00743C98">
                  <w:rPr>
                    <w:rFonts w:ascii="Arial" w:hAnsi="Arial" w:cs="Arial"/>
                    <w:sz w:val="20"/>
                    <w:szCs w:val="20"/>
                  </w:rPr>
                  <w:tab/>
                </w:r>
                <w:r w:rsidR="00743C98">
                  <w:rPr>
                    <w:rFonts w:ascii="Arial" w:hAnsi="Arial" w:cs="Arial"/>
                    <w:sz w:val="20"/>
                    <w:szCs w:val="20"/>
                  </w:rPr>
                  <w:tab/>
                </w:r>
                <w:r w:rsidR="00743C98">
                  <w:rPr>
                    <w:rFonts w:ascii="Arial" w:hAnsi="Arial" w:cs="Arial"/>
                    <w:sz w:val="20"/>
                    <w:szCs w:val="20"/>
                  </w:rPr>
                  <w:tab/>
                </w:r>
                <w:r w:rsidR="00B8000C" w:rsidRPr="00455D30">
                  <w:rPr>
                    <w:rFonts w:ascii="Arial" w:hAnsi="Arial" w:cs="Arial"/>
                    <w:sz w:val="20"/>
                    <w:szCs w:val="20"/>
                  </w:rPr>
                  <w:sym w:font="Wingdings" w:char="F0FC"/>
                </w:r>
                <w:r w:rsidR="00B8000C" w:rsidRPr="00455D30">
                  <w:rPr>
                    <w:rFonts w:ascii="Arial" w:hAnsi="Arial" w:cs="Arial"/>
                    <w:sz w:val="20"/>
                    <w:szCs w:val="20"/>
                  </w:rPr>
                  <w:tab/>
                  <w:t>Sample resident service plan</w:t>
                </w:r>
              </w:p>
              <w:p w:rsidR="000F4A6E" w:rsidRPr="00455D30" w:rsidRDefault="000F4A6E" w:rsidP="00743C98">
                <w:pPr>
                  <w:pStyle w:val="ListParagraph"/>
                  <w:pageBreakBefore/>
                  <w:numPr>
                    <w:ilvl w:val="0"/>
                    <w:numId w:val="38"/>
                  </w:numPr>
                  <w:ind w:left="619" w:firstLine="0"/>
                  <w:rPr>
                    <w:rFonts w:ascii="Arial" w:hAnsi="Arial" w:cs="Arial"/>
                    <w:sz w:val="20"/>
                    <w:szCs w:val="20"/>
                  </w:rPr>
                </w:pPr>
                <w:r w:rsidRPr="00455D30">
                  <w:rPr>
                    <w:rFonts w:ascii="Arial" w:hAnsi="Arial" w:cs="Arial"/>
                    <w:sz w:val="20"/>
                    <w:szCs w:val="20"/>
                  </w:rPr>
                  <w:t>Marketing materials</w:t>
                </w:r>
                <w:r w:rsidR="00674193">
                  <w:rPr>
                    <w:rFonts w:ascii="Arial" w:hAnsi="Arial" w:cs="Arial"/>
                    <w:sz w:val="20"/>
                    <w:szCs w:val="20"/>
                  </w:rPr>
                  <w:tab/>
                </w:r>
                <w:r w:rsidR="00674193">
                  <w:rPr>
                    <w:rFonts w:ascii="Arial" w:hAnsi="Arial" w:cs="Arial"/>
                    <w:sz w:val="20"/>
                    <w:szCs w:val="20"/>
                  </w:rPr>
                  <w:tab/>
                </w:r>
                <w:r w:rsidR="00B8000C" w:rsidRPr="00455D30">
                  <w:rPr>
                    <w:rFonts w:ascii="Arial" w:hAnsi="Arial" w:cs="Arial"/>
                    <w:sz w:val="20"/>
                    <w:szCs w:val="20"/>
                  </w:rPr>
                  <w:sym w:font="Wingdings" w:char="F0FC"/>
                </w:r>
                <w:r w:rsidR="00B8000C" w:rsidRPr="00455D30">
                  <w:rPr>
                    <w:rFonts w:ascii="Arial" w:hAnsi="Arial" w:cs="Arial"/>
                    <w:sz w:val="20"/>
                    <w:szCs w:val="20"/>
                  </w:rPr>
                  <w:tab/>
                  <w:t>Link to website</w:t>
                </w:r>
              </w:p>
            </w:tc>
          </w:tr>
        </w:sdtContent>
      </w:sdt>
      <w:sdt>
        <w:sdtPr>
          <w:rPr>
            <w:rFonts w:ascii="Arial" w:hAnsi="Arial" w:cs="Arial"/>
            <w:b/>
            <w:bCs/>
            <w:sz w:val="20"/>
            <w:szCs w:val="20"/>
          </w:rPr>
          <w:id w:val="-802076389"/>
          <w:lock w:val="contentLocked"/>
          <w:placeholder>
            <w:docPart w:val="DefaultPlaceholder_1082065158"/>
          </w:placeholder>
          <w:group/>
        </w:sdtPr>
        <w:sdtEndPr>
          <w:rPr>
            <w:b w:val="0"/>
            <w:bCs w:val="0"/>
          </w:rPr>
        </w:sdtEndPr>
        <w:sdtContent>
          <w:tr w:rsidR="00B200B2" w:rsidRPr="00455D30" w:rsidTr="00EE3B3F">
            <w:trPr>
              <w:gridAfter w:val="1"/>
              <w:wAfter w:w="7" w:type="dxa"/>
              <w:trHeight w:val="404"/>
            </w:trPr>
            <w:tc>
              <w:tcPr>
                <w:tcW w:w="14310" w:type="dxa"/>
                <w:gridSpan w:val="8"/>
                <w:tcBorders>
                  <w:top w:val="single" w:sz="4" w:space="0" w:color="auto"/>
                  <w:left w:val="nil"/>
                  <w:right w:val="nil"/>
                </w:tcBorders>
              </w:tcPr>
              <w:p w:rsidR="00B200B2" w:rsidRDefault="005852EA" w:rsidP="00455D30">
                <w:pPr>
                  <w:tabs>
                    <w:tab w:val="left" w:pos="432"/>
                  </w:tabs>
                  <w:spacing w:before="60"/>
                  <w:ind w:left="432" w:hanging="432"/>
                  <w:rPr>
                    <w:rFonts w:ascii="Arial" w:hAnsi="Arial" w:cs="Arial"/>
                    <w:sz w:val="20"/>
                    <w:szCs w:val="20"/>
                  </w:rPr>
                </w:pPr>
                <w:r w:rsidRPr="00FA6E45">
                  <w:rPr>
                    <w:rFonts w:ascii="Arial" w:hAnsi="Arial" w:cs="Arial"/>
                    <w:b/>
                    <w:bCs/>
                    <w:sz w:val="20"/>
                    <w:szCs w:val="20"/>
                  </w:rPr>
                  <w:t>Tab 1</w:t>
                </w:r>
                <w:r w:rsidR="00B200B2" w:rsidRPr="00FA6E45">
                  <w:rPr>
                    <w:rFonts w:ascii="Arial" w:hAnsi="Arial" w:cs="Arial"/>
                    <w:b/>
                    <w:bCs/>
                    <w:sz w:val="20"/>
                    <w:szCs w:val="20"/>
                  </w:rPr>
                  <w:t>a</w:t>
                </w:r>
                <w:r w:rsidR="00B200B2" w:rsidRPr="00455D30">
                  <w:rPr>
                    <w:rFonts w:ascii="Arial" w:hAnsi="Arial" w:cs="Arial"/>
                    <w:sz w:val="20"/>
                    <w:szCs w:val="20"/>
                  </w:rPr>
                  <w:t>.</w:t>
                </w:r>
                <w:r w:rsidR="00B200B2" w:rsidRPr="00455D30">
                  <w:rPr>
                    <w:rFonts w:ascii="Arial" w:hAnsi="Arial" w:cs="Arial"/>
                    <w:sz w:val="20"/>
                    <w:szCs w:val="20"/>
                  </w:rPr>
                  <w:tab/>
                  <w:t>People without disabilities in the community consider the setting a part of their community and do not associate the setting with institutional services.</w:t>
                </w:r>
                <w:r w:rsidR="00B200B2">
                  <w:rPr>
                    <w:rFonts w:ascii="Arial" w:hAnsi="Arial" w:cs="Arial"/>
                    <w:sz w:val="20"/>
                    <w:szCs w:val="20"/>
                  </w:rPr>
                  <w:t xml:space="preserve"> </w:t>
                </w:r>
              </w:p>
              <w:p w:rsidR="00B200B2" w:rsidRPr="00455D30" w:rsidRDefault="003A7B45" w:rsidP="00EE3B3F">
                <w:pPr>
                  <w:pStyle w:val="ListParagraph"/>
                  <w:tabs>
                    <w:tab w:val="left" w:pos="256"/>
                    <w:tab w:val="left" w:pos="10260"/>
                  </w:tabs>
                  <w:spacing w:before="30" w:after="30"/>
                  <w:ind w:left="0"/>
                  <w:contextualSpacing w:val="0"/>
                  <w:rPr>
                    <w:rFonts w:ascii="Arial" w:hAnsi="Arial" w:cs="Arial"/>
                    <w:sz w:val="20"/>
                    <w:szCs w:val="20"/>
                  </w:rPr>
                </w:pPr>
                <w:sdt>
                  <w:sdtPr>
                    <w:rPr>
                      <w:rFonts w:ascii="Arial" w:hAnsi="Arial" w:cs="Arial"/>
                      <w:sz w:val="20"/>
                      <w:szCs w:val="20"/>
                    </w:rPr>
                    <w:id w:val="-724454666"/>
                    <w14:checkbox>
                      <w14:checked w14:val="0"/>
                      <w14:checkedState w14:val="2612" w14:font="MS Gothic"/>
                      <w14:uncheckedState w14:val="2610" w14:font="MS Gothic"/>
                    </w14:checkbox>
                  </w:sdtPr>
                  <w:sdtEndPr/>
                  <w:sdtContent>
                    <w:r w:rsidR="00EE3B3F">
                      <w:rPr>
                        <w:rFonts w:ascii="MS Gothic" w:eastAsia="MS Gothic" w:hAnsi="MS Gothic" w:cs="Arial" w:hint="eastAsia"/>
                        <w:sz w:val="20"/>
                        <w:szCs w:val="20"/>
                      </w:rPr>
                      <w:t>☐</w:t>
                    </w:r>
                  </w:sdtContent>
                </w:sdt>
                <w:r w:rsidR="00B200B2" w:rsidRPr="00455D30">
                  <w:rPr>
                    <w:rFonts w:ascii="Arial" w:hAnsi="Arial" w:cs="Arial"/>
                    <w:sz w:val="20"/>
                    <w:szCs w:val="20"/>
                  </w:rPr>
                  <w:t xml:space="preserve"> Yes</w:t>
                </w:r>
                <w:r w:rsidR="00B200B2">
                  <w:rPr>
                    <w:rFonts w:ascii="Arial" w:hAnsi="Arial" w:cs="Arial"/>
                    <w:sz w:val="20"/>
                    <w:szCs w:val="20"/>
                  </w:rPr>
                  <w:t xml:space="preserve">   </w:t>
                </w:r>
                <w:sdt>
                  <w:sdtPr>
                    <w:rPr>
                      <w:rFonts w:ascii="Arial" w:hAnsi="Arial" w:cs="Arial"/>
                      <w:sz w:val="20"/>
                      <w:szCs w:val="20"/>
                    </w:rPr>
                    <w:id w:val="1058977887"/>
                    <w14:checkbox>
                      <w14:checked w14:val="0"/>
                      <w14:checkedState w14:val="2612" w14:font="MS Gothic"/>
                      <w14:uncheckedState w14:val="2610" w14:font="MS Gothic"/>
                    </w14:checkbox>
                  </w:sdtPr>
                  <w:sdtEndPr/>
                  <w:sdtContent>
                    <w:r w:rsidR="00EE3B3F">
                      <w:rPr>
                        <w:rFonts w:ascii="MS Gothic" w:eastAsia="MS Gothic" w:hAnsi="MS Gothic" w:cs="Arial" w:hint="eastAsia"/>
                        <w:sz w:val="20"/>
                        <w:szCs w:val="20"/>
                      </w:rPr>
                      <w:t>☐</w:t>
                    </w:r>
                  </w:sdtContent>
                </w:sdt>
                <w:r w:rsidR="00B200B2" w:rsidRPr="00455D30">
                  <w:rPr>
                    <w:rFonts w:ascii="Arial" w:hAnsi="Arial" w:cs="Arial"/>
                    <w:sz w:val="20"/>
                    <w:szCs w:val="20"/>
                  </w:rPr>
                  <w:t xml:space="preserve"> Partial</w:t>
                </w:r>
                <w:r w:rsidR="00B200B2">
                  <w:rPr>
                    <w:rFonts w:ascii="Arial" w:hAnsi="Arial" w:cs="Arial"/>
                    <w:sz w:val="20"/>
                    <w:szCs w:val="20"/>
                  </w:rPr>
                  <w:t xml:space="preserve">   </w:t>
                </w:r>
                <w:sdt>
                  <w:sdtPr>
                    <w:rPr>
                      <w:rFonts w:ascii="Arial" w:hAnsi="Arial" w:cs="Arial"/>
                      <w:sz w:val="20"/>
                      <w:szCs w:val="20"/>
                    </w:rPr>
                    <w:id w:val="1945951830"/>
                    <w14:checkbox>
                      <w14:checked w14:val="0"/>
                      <w14:checkedState w14:val="2612" w14:font="MS Gothic"/>
                      <w14:uncheckedState w14:val="2610" w14:font="MS Gothic"/>
                    </w14:checkbox>
                  </w:sdtPr>
                  <w:sdtEndPr/>
                  <w:sdtContent>
                    <w:r w:rsidR="00EE3B3F">
                      <w:rPr>
                        <w:rFonts w:ascii="MS Gothic" w:eastAsia="MS Gothic" w:hAnsi="MS Gothic" w:cs="Arial" w:hint="eastAsia"/>
                        <w:sz w:val="20"/>
                        <w:szCs w:val="20"/>
                      </w:rPr>
                      <w:t>☐</w:t>
                    </w:r>
                  </w:sdtContent>
                </w:sdt>
                <w:r w:rsidR="00B200B2" w:rsidRPr="00455D30">
                  <w:rPr>
                    <w:rFonts w:ascii="Arial" w:hAnsi="Arial" w:cs="Arial"/>
                    <w:sz w:val="20"/>
                    <w:szCs w:val="20"/>
                  </w:rPr>
                  <w:t xml:space="preserve"> No</w:t>
                </w:r>
              </w:p>
            </w:tc>
          </w:tr>
        </w:sdtContent>
      </w:sdt>
      <w:sdt>
        <w:sdtPr>
          <w:rPr>
            <w:rFonts w:ascii="Arial" w:hAnsi="Arial" w:cs="Arial"/>
            <w:sz w:val="20"/>
            <w:szCs w:val="20"/>
          </w:rPr>
          <w:id w:val="663823338"/>
          <w:lock w:val="contentLocked"/>
          <w:placeholder>
            <w:docPart w:val="DefaultPlaceholder_1082065158"/>
          </w:placeholder>
          <w:group/>
        </w:sdtPr>
        <w:sdtEndPr/>
        <w:sdtContent>
          <w:tr w:rsidR="00B8000C" w:rsidRPr="00455D30" w:rsidTr="00EE3B3F">
            <w:trPr>
              <w:gridAfter w:val="1"/>
              <w:wAfter w:w="7" w:type="dxa"/>
            </w:trPr>
            <w:tc>
              <w:tcPr>
                <w:tcW w:w="14310" w:type="dxa"/>
                <w:gridSpan w:val="8"/>
                <w:tcBorders>
                  <w:left w:val="nil"/>
                  <w:bottom w:val="nil"/>
                  <w:right w:val="nil"/>
                </w:tcBorders>
              </w:tcPr>
              <w:p w:rsidR="00B8000C" w:rsidRPr="00455D30" w:rsidRDefault="00B8000C" w:rsidP="005D552F">
                <w:pPr>
                  <w:rPr>
                    <w:rFonts w:ascii="Arial" w:hAnsi="Arial" w:cs="Arial"/>
                    <w:sz w:val="20"/>
                    <w:szCs w:val="20"/>
                  </w:rPr>
                </w:pPr>
                <w:r w:rsidRPr="00455D30">
                  <w:rPr>
                    <w:rFonts w:ascii="Arial" w:hAnsi="Arial" w:cs="Arial"/>
                    <w:sz w:val="20"/>
                    <w:szCs w:val="20"/>
                  </w:rPr>
                  <w:t xml:space="preserve">Notes </w:t>
                </w:r>
                <w:r w:rsidR="00455D30" w:rsidRPr="00455D30">
                  <w:rPr>
                    <w:rFonts w:ascii="Arial" w:hAnsi="Arial" w:cs="Arial"/>
                    <w:sz w:val="20"/>
                    <w:szCs w:val="20"/>
                  </w:rPr>
                  <w:t>–</w:t>
                </w:r>
                <w:r w:rsidRPr="00455D30">
                  <w:rPr>
                    <w:rFonts w:ascii="Arial" w:hAnsi="Arial" w:cs="Arial"/>
                    <w:sz w:val="20"/>
                    <w:szCs w:val="20"/>
                  </w:rPr>
                  <w:t xml:space="preserve"> Document Review:</w:t>
                </w:r>
                <w:r w:rsidR="00455D30">
                  <w:rPr>
                    <w:rFonts w:ascii="Arial" w:hAnsi="Arial" w:cs="Arial"/>
                    <w:sz w:val="20"/>
                    <w:szCs w:val="20"/>
                  </w:rPr>
                  <w:t xml:space="preserve"> </w:t>
                </w:r>
              </w:p>
            </w:tc>
          </w:tr>
        </w:sdtContent>
      </w:sdt>
      <w:tr w:rsidR="005D552F" w:rsidRPr="00455D30" w:rsidTr="00EE3B3F">
        <w:trPr>
          <w:gridAfter w:val="1"/>
          <w:wAfter w:w="7" w:type="dxa"/>
          <w:trHeight w:val="432"/>
        </w:trPr>
        <w:tc>
          <w:tcPr>
            <w:tcW w:w="14310" w:type="dxa"/>
            <w:gridSpan w:val="8"/>
            <w:tcBorders>
              <w:top w:val="nil"/>
              <w:left w:val="nil"/>
              <w:bottom w:val="single" w:sz="4" w:space="0" w:color="auto"/>
              <w:right w:val="nil"/>
            </w:tcBorders>
          </w:tcPr>
          <w:p w:rsidR="005D552F" w:rsidRPr="00455D30" w:rsidRDefault="005D552F" w:rsidP="00455D30">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1295250707"/>
          <w:lock w:val="contentLocked"/>
          <w:placeholder>
            <w:docPart w:val="DefaultPlaceholder_1082065158"/>
          </w:placeholder>
          <w:group/>
        </w:sdtPr>
        <w:sdtEndPr/>
        <w:sdtContent>
          <w:tr w:rsidR="00E01B03" w:rsidRPr="00455D30" w:rsidTr="00EE3B3F">
            <w:trPr>
              <w:gridAfter w:val="1"/>
              <w:wAfter w:w="7" w:type="dxa"/>
            </w:trPr>
            <w:tc>
              <w:tcPr>
                <w:tcW w:w="14310" w:type="dxa"/>
                <w:gridSpan w:val="8"/>
                <w:tcBorders>
                  <w:top w:val="nil"/>
                  <w:left w:val="nil"/>
                  <w:bottom w:val="nil"/>
                  <w:right w:val="nil"/>
                </w:tcBorders>
              </w:tcPr>
              <w:p w:rsidR="00E01B03" w:rsidRPr="00455D30" w:rsidRDefault="00B8000C" w:rsidP="005D552F">
                <w:pPr>
                  <w:tabs>
                    <w:tab w:val="left" w:pos="10260"/>
                  </w:tabs>
                  <w:rPr>
                    <w:rFonts w:ascii="Arial" w:hAnsi="Arial" w:cs="Arial"/>
                    <w:sz w:val="20"/>
                    <w:szCs w:val="20"/>
                  </w:rPr>
                </w:pPr>
                <w:r w:rsidRPr="00455D30">
                  <w:rPr>
                    <w:rFonts w:ascii="Arial" w:hAnsi="Arial" w:cs="Arial"/>
                    <w:sz w:val="20"/>
                    <w:szCs w:val="20"/>
                  </w:rPr>
                  <w:t xml:space="preserve">Notes </w:t>
                </w:r>
                <w:r w:rsidR="00455D30" w:rsidRPr="00455D30">
                  <w:rPr>
                    <w:rFonts w:ascii="Arial" w:hAnsi="Arial" w:cs="Arial"/>
                    <w:sz w:val="20"/>
                    <w:szCs w:val="20"/>
                  </w:rPr>
                  <w:t>–</w:t>
                </w:r>
                <w:r w:rsidRPr="00455D30">
                  <w:rPr>
                    <w:rFonts w:ascii="Arial" w:hAnsi="Arial" w:cs="Arial"/>
                    <w:sz w:val="20"/>
                    <w:szCs w:val="20"/>
                  </w:rPr>
                  <w:t xml:space="preserve"> Onsite Review:</w:t>
                </w:r>
                <w:r w:rsidR="005D552F" w:rsidRPr="00455D30">
                  <w:rPr>
                    <w:rFonts w:ascii="Arial" w:hAnsi="Arial" w:cs="Arial"/>
                    <w:sz w:val="20"/>
                    <w:szCs w:val="20"/>
                  </w:rPr>
                  <w:t xml:space="preserve"> </w:t>
                </w:r>
              </w:p>
            </w:tc>
          </w:tr>
        </w:sdtContent>
      </w:sdt>
      <w:tr w:rsidR="005D552F" w:rsidRPr="00455D30" w:rsidTr="00EE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32"/>
        </w:trPr>
        <w:tc>
          <w:tcPr>
            <w:tcW w:w="14310" w:type="dxa"/>
            <w:gridSpan w:val="8"/>
          </w:tcPr>
          <w:p w:rsidR="005D552F" w:rsidRPr="00455D30" w:rsidRDefault="005D552F" w:rsidP="00455D30">
            <w:pPr>
              <w:tabs>
                <w:tab w:val="left" w:pos="10260"/>
              </w:tabs>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bCs/>
            <w:sz w:val="20"/>
            <w:szCs w:val="20"/>
          </w:rPr>
          <w:id w:val="-2049676815"/>
          <w:lock w:val="contentLocked"/>
          <w:placeholder>
            <w:docPart w:val="DefaultPlaceholder_1082065158"/>
          </w:placeholder>
          <w:group/>
        </w:sdtPr>
        <w:sdtEndPr>
          <w:rPr>
            <w:b w:val="0"/>
            <w:bCs w:val="0"/>
          </w:rPr>
        </w:sdtEndPr>
        <w:sdtContent>
          <w:tr w:rsidR="00B200B2" w:rsidRPr="00455D30" w:rsidTr="00EE3B3F">
            <w:trPr>
              <w:gridAfter w:val="1"/>
              <w:wAfter w:w="7" w:type="dxa"/>
            </w:trPr>
            <w:tc>
              <w:tcPr>
                <w:tcW w:w="14310" w:type="dxa"/>
                <w:gridSpan w:val="8"/>
                <w:tcBorders>
                  <w:top w:val="double" w:sz="4" w:space="0" w:color="auto"/>
                  <w:left w:val="nil"/>
                  <w:right w:val="nil"/>
                </w:tcBorders>
              </w:tcPr>
              <w:p w:rsidR="00B200B2" w:rsidRDefault="005852EA" w:rsidP="005852EA">
                <w:pPr>
                  <w:tabs>
                    <w:tab w:val="left" w:pos="342"/>
                  </w:tabs>
                  <w:spacing w:before="60" w:after="60"/>
                  <w:ind w:left="346" w:hanging="346"/>
                  <w:rPr>
                    <w:rFonts w:ascii="Arial" w:hAnsi="Arial" w:cs="Arial"/>
                    <w:sz w:val="20"/>
                    <w:szCs w:val="20"/>
                  </w:rPr>
                </w:pPr>
                <w:r w:rsidRPr="00FA6E45">
                  <w:rPr>
                    <w:rFonts w:ascii="Arial" w:hAnsi="Arial" w:cs="Arial"/>
                    <w:b/>
                    <w:bCs/>
                    <w:sz w:val="20"/>
                    <w:szCs w:val="20"/>
                  </w:rPr>
                  <w:t>Tab 1</w:t>
                </w:r>
                <w:r w:rsidR="00B200B2" w:rsidRPr="00FA6E45">
                  <w:rPr>
                    <w:rFonts w:ascii="Arial" w:hAnsi="Arial" w:cs="Arial"/>
                    <w:b/>
                    <w:bCs/>
                    <w:sz w:val="20"/>
                    <w:szCs w:val="20"/>
                  </w:rPr>
                  <w:t>b</w:t>
                </w:r>
                <w:r w:rsidR="00B200B2" w:rsidRPr="00455D30">
                  <w:rPr>
                    <w:rFonts w:ascii="Arial" w:hAnsi="Arial" w:cs="Arial"/>
                    <w:sz w:val="20"/>
                    <w:szCs w:val="20"/>
                  </w:rPr>
                  <w:t>.</w:t>
                </w:r>
                <w:r w:rsidR="00B200B2" w:rsidRPr="00455D30">
                  <w:rPr>
                    <w:rFonts w:ascii="Arial" w:hAnsi="Arial" w:cs="Arial"/>
                    <w:b/>
                    <w:sz w:val="20"/>
                    <w:szCs w:val="20"/>
                  </w:rPr>
                  <w:tab/>
                </w:r>
                <w:r w:rsidR="00B200B2" w:rsidRPr="00455D30">
                  <w:rPr>
                    <w:rFonts w:ascii="Arial" w:hAnsi="Arial" w:cs="Arial"/>
                    <w:sz w:val="20"/>
                    <w:szCs w:val="20"/>
                  </w:rPr>
                  <w:t xml:space="preserve">Individual residents participate regularly in typical community  life activities outside of the setting to the extent the individual desires </w:t>
                </w:r>
              </w:p>
              <w:p w:rsidR="00B200B2" w:rsidRPr="00455D30" w:rsidRDefault="003A7B45" w:rsidP="00B200B2">
                <w:pPr>
                  <w:pStyle w:val="ListParagraph"/>
                  <w:tabs>
                    <w:tab w:val="left" w:pos="10260"/>
                  </w:tabs>
                  <w:spacing w:before="30" w:after="30"/>
                  <w:ind w:left="0"/>
                  <w:contextualSpacing w:val="0"/>
                  <w:rPr>
                    <w:rFonts w:ascii="Arial" w:hAnsi="Arial" w:cs="Arial"/>
                    <w:sz w:val="20"/>
                    <w:szCs w:val="20"/>
                  </w:rPr>
                </w:pPr>
                <w:sdt>
                  <w:sdtPr>
                    <w:rPr>
                      <w:rFonts w:ascii="Arial" w:hAnsi="Arial" w:cs="Arial"/>
                      <w:sz w:val="20"/>
                      <w:szCs w:val="20"/>
                    </w:rPr>
                    <w:id w:val="-1548595216"/>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Yes</w:t>
                </w:r>
                <w:r w:rsidR="00DB735D">
                  <w:rPr>
                    <w:rFonts w:ascii="Arial" w:hAnsi="Arial" w:cs="Arial"/>
                    <w:sz w:val="20"/>
                    <w:szCs w:val="20"/>
                  </w:rPr>
                  <w:t xml:space="preserve">   </w:t>
                </w:r>
                <w:sdt>
                  <w:sdtPr>
                    <w:rPr>
                      <w:rFonts w:ascii="Arial" w:hAnsi="Arial" w:cs="Arial"/>
                      <w:sz w:val="20"/>
                      <w:szCs w:val="20"/>
                    </w:rPr>
                    <w:id w:val="-243885014"/>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Partial</w:t>
                </w:r>
                <w:r w:rsidR="00DB735D">
                  <w:rPr>
                    <w:rFonts w:ascii="Arial" w:hAnsi="Arial" w:cs="Arial"/>
                    <w:sz w:val="20"/>
                    <w:szCs w:val="20"/>
                  </w:rPr>
                  <w:t xml:space="preserve">   </w:t>
                </w:r>
                <w:sdt>
                  <w:sdtPr>
                    <w:rPr>
                      <w:rFonts w:ascii="Arial" w:hAnsi="Arial" w:cs="Arial"/>
                      <w:sz w:val="20"/>
                      <w:szCs w:val="20"/>
                    </w:rPr>
                    <w:id w:val="1309213752"/>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No</w:t>
                </w:r>
              </w:p>
            </w:tc>
          </w:tr>
        </w:sdtContent>
      </w:sdt>
      <w:sdt>
        <w:sdtPr>
          <w:rPr>
            <w:rFonts w:ascii="Arial" w:hAnsi="Arial" w:cs="Arial"/>
            <w:sz w:val="20"/>
            <w:szCs w:val="20"/>
          </w:rPr>
          <w:id w:val="-344166334"/>
          <w:lock w:val="contentLocked"/>
          <w:placeholder>
            <w:docPart w:val="DefaultPlaceholder_1082065158"/>
          </w:placeholder>
          <w:group/>
        </w:sdtPr>
        <w:sdtEndPr/>
        <w:sdtContent>
          <w:tr w:rsidR="009C66A0" w:rsidRPr="00455D30" w:rsidTr="00EE3B3F">
            <w:trPr>
              <w:gridAfter w:val="1"/>
              <w:wAfter w:w="7" w:type="dxa"/>
            </w:trPr>
            <w:tc>
              <w:tcPr>
                <w:tcW w:w="14310" w:type="dxa"/>
                <w:gridSpan w:val="8"/>
                <w:tcBorders>
                  <w:left w:val="nil"/>
                  <w:bottom w:val="nil"/>
                  <w:right w:val="nil"/>
                </w:tcBorders>
              </w:tcPr>
              <w:p w:rsidR="009C66A0" w:rsidRPr="00455D30" w:rsidRDefault="009C66A0" w:rsidP="00372E4C">
                <w:pPr>
                  <w:rPr>
                    <w:rFonts w:ascii="Arial" w:hAnsi="Arial" w:cs="Arial"/>
                    <w:sz w:val="20"/>
                    <w:szCs w:val="20"/>
                  </w:rPr>
                </w:pPr>
                <w:r w:rsidRPr="00455D30">
                  <w:rPr>
                    <w:rFonts w:ascii="Arial" w:hAnsi="Arial" w:cs="Arial"/>
                    <w:sz w:val="20"/>
                    <w:szCs w:val="20"/>
                  </w:rPr>
                  <w:t>Notes – Document Review:</w:t>
                </w:r>
                <w:r>
                  <w:rPr>
                    <w:rFonts w:ascii="Arial" w:hAnsi="Arial" w:cs="Arial"/>
                    <w:sz w:val="20"/>
                    <w:szCs w:val="20"/>
                  </w:rPr>
                  <w:t xml:space="preserve"> </w:t>
                </w:r>
              </w:p>
            </w:tc>
          </w:tr>
        </w:sdtContent>
      </w:sdt>
      <w:tr w:rsidR="00455D30" w:rsidRPr="00455D30" w:rsidTr="00EE3B3F">
        <w:trPr>
          <w:gridAfter w:val="1"/>
          <w:wAfter w:w="7" w:type="dxa"/>
          <w:trHeight w:val="432"/>
        </w:trPr>
        <w:tc>
          <w:tcPr>
            <w:tcW w:w="14310" w:type="dxa"/>
            <w:gridSpan w:val="8"/>
            <w:tcBorders>
              <w:top w:val="nil"/>
              <w:left w:val="nil"/>
              <w:bottom w:val="single" w:sz="4" w:space="0" w:color="auto"/>
              <w:right w:val="nil"/>
            </w:tcBorders>
          </w:tcPr>
          <w:p w:rsidR="00455D30" w:rsidRPr="00455D30" w:rsidRDefault="00DB735D" w:rsidP="00354A8A">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617721608"/>
          <w:lock w:val="contentLocked"/>
          <w:placeholder>
            <w:docPart w:val="DefaultPlaceholder_1082065158"/>
          </w:placeholder>
          <w:group/>
        </w:sdtPr>
        <w:sdtEndPr/>
        <w:sdtContent>
          <w:tr w:rsidR="009C66A0" w:rsidRPr="00455D30" w:rsidTr="00EE3B3F">
            <w:trPr>
              <w:gridAfter w:val="1"/>
              <w:wAfter w:w="7" w:type="dxa"/>
            </w:trPr>
            <w:tc>
              <w:tcPr>
                <w:tcW w:w="14310" w:type="dxa"/>
                <w:gridSpan w:val="8"/>
                <w:tcBorders>
                  <w:top w:val="nil"/>
                  <w:left w:val="nil"/>
                  <w:bottom w:val="nil"/>
                  <w:right w:val="nil"/>
                </w:tcBorders>
              </w:tcPr>
              <w:p w:rsidR="009C66A0" w:rsidRPr="00455D30" w:rsidRDefault="009C66A0" w:rsidP="00372E4C">
                <w:pPr>
                  <w:tabs>
                    <w:tab w:val="left" w:pos="10260"/>
                  </w:tabs>
                  <w:rPr>
                    <w:rFonts w:ascii="Arial" w:hAnsi="Arial" w:cs="Arial"/>
                    <w:sz w:val="20"/>
                    <w:szCs w:val="20"/>
                  </w:rPr>
                </w:pPr>
                <w:r w:rsidRPr="00455D30">
                  <w:rPr>
                    <w:rFonts w:ascii="Arial" w:hAnsi="Arial" w:cs="Arial"/>
                    <w:sz w:val="20"/>
                    <w:szCs w:val="20"/>
                  </w:rPr>
                  <w:t xml:space="preserve">Notes – Onsite Review: </w:t>
                </w:r>
              </w:p>
            </w:tc>
          </w:tr>
        </w:sdtContent>
      </w:sdt>
      <w:tr w:rsidR="00455D30" w:rsidRPr="00455D30" w:rsidTr="00EE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32"/>
        </w:trPr>
        <w:tc>
          <w:tcPr>
            <w:tcW w:w="14310" w:type="dxa"/>
            <w:gridSpan w:val="8"/>
          </w:tcPr>
          <w:p w:rsidR="00455D30" w:rsidRPr="00455D30" w:rsidRDefault="00DB735D" w:rsidP="00354A8A">
            <w:pPr>
              <w:tabs>
                <w:tab w:val="left" w:pos="10260"/>
              </w:tabs>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bCs/>
            <w:sz w:val="20"/>
            <w:szCs w:val="20"/>
          </w:rPr>
          <w:id w:val="-765459218"/>
          <w:lock w:val="contentLocked"/>
          <w:placeholder>
            <w:docPart w:val="DefaultPlaceholder_1082065158"/>
          </w:placeholder>
          <w:group/>
        </w:sdtPr>
        <w:sdtEndPr>
          <w:rPr>
            <w:b w:val="0"/>
            <w:bCs w:val="0"/>
          </w:rPr>
        </w:sdtEndPr>
        <w:sdtContent>
          <w:tr w:rsidR="00B200B2" w:rsidRPr="00455D30" w:rsidTr="00EE3B3F">
            <w:trPr>
              <w:gridAfter w:val="1"/>
              <w:wAfter w:w="7" w:type="dxa"/>
            </w:trPr>
            <w:tc>
              <w:tcPr>
                <w:tcW w:w="14310" w:type="dxa"/>
                <w:gridSpan w:val="8"/>
                <w:tcBorders>
                  <w:top w:val="double" w:sz="4" w:space="0" w:color="auto"/>
                  <w:left w:val="nil"/>
                  <w:bottom w:val="single" w:sz="4" w:space="0" w:color="auto"/>
                  <w:right w:val="nil"/>
                </w:tcBorders>
              </w:tcPr>
              <w:p w:rsidR="00B200B2" w:rsidRDefault="005852EA" w:rsidP="00C41DC3">
                <w:pPr>
                  <w:keepNext/>
                  <w:spacing w:before="60" w:after="60"/>
                  <w:ind w:left="720" w:hanging="720"/>
                  <w:rPr>
                    <w:rFonts w:ascii="Arial" w:hAnsi="Arial" w:cs="Arial"/>
                    <w:sz w:val="20"/>
                    <w:szCs w:val="20"/>
                  </w:rPr>
                </w:pPr>
                <w:r w:rsidRPr="00FA6E45">
                  <w:rPr>
                    <w:rFonts w:ascii="Arial" w:hAnsi="Arial" w:cs="Arial"/>
                    <w:b/>
                    <w:bCs/>
                    <w:sz w:val="20"/>
                    <w:szCs w:val="20"/>
                  </w:rPr>
                  <w:t>Tab 1</w:t>
                </w:r>
                <w:r w:rsidR="00B200B2" w:rsidRPr="00FA6E45">
                  <w:rPr>
                    <w:rFonts w:ascii="Arial" w:hAnsi="Arial" w:cs="Arial"/>
                    <w:b/>
                    <w:bCs/>
                    <w:sz w:val="20"/>
                    <w:szCs w:val="20"/>
                  </w:rPr>
                  <w:t>c</w:t>
                </w:r>
                <w:r w:rsidR="00B200B2" w:rsidRPr="00455D30">
                  <w:rPr>
                    <w:rFonts w:ascii="Arial" w:hAnsi="Arial" w:cs="Arial"/>
                    <w:sz w:val="20"/>
                    <w:szCs w:val="20"/>
                  </w:rPr>
                  <w:t>.</w:t>
                </w:r>
                <w:r w:rsidR="00B200B2" w:rsidRPr="00455D30">
                  <w:rPr>
                    <w:rFonts w:ascii="Arial" w:hAnsi="Arial" w:cs="Arial"/>
                    <w:sz w:val="20"/>
                    <w:szCs w:val="20"/>
                  </w:rPr>
                  <w:tab/>
                  <w:t>Activities include more than just the activities organized by the provider setting specifically for individuals with disabilities and/or involving only paid staff.</w:t>
                </w:r>
              </w:p>
              <w:p w:rsidR="00B200B2" w:rsidRPr="00455D30" w:rsidRDefault="003A7B45" w:rsidP="00B200B2">
                <w:pPr>
                  <w:pStyle w:val="ListParagraph"/>
                  <w:tabs>
                    <w:tab w:val="left" w:pos="10260"/>
                  </w:tabs>
                  <w:spacing w:before="30" w:after="30"/>
                  <w:ind w:left="0"/>
                  <w:contextualSpacing w:val="0"/>
                  <w:rPr>
                    <w:rFonts w:ascii="Arial" w:hAnsi="Arial" w:cs="Arial"/>
                    <w:sz w:val="20"/>
                    <w:szCs w:val="20"/>
                  </w:rPr>
                </w:pPr>
                <w:sdt>
                  <w:sdtPr>
                    <w:rPr>
                      <w:rFonts w:ascii="Arial" w:hAnsi="Arial" w:cs="Arial"/>
                      <w:sz w:val="20"/>
                      <w:szCs w:val="20"/>
                    </w:rPr>
                    <w:id w:val="17743766"/>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Yes</w:t>
                </w:r>
                <w:r w:rsidR="00DB735D">
                  <w:rPr>
                    <w:rFonts w:ascii="Arial" w:hAnsi="Arial" w:cs="Arial"/>
                    <w:sz w:val="20"/>
                    <w:szCs w:val="20"/>
                  </w:rPr>
                  <w:t xml:space="preserve">   </w:t>
                </w:r>
                <w:sdt>
                  <w:sdtPr>
                    <w:rPr>
                      <w:rFonts w:ascii="Arial" w:hAnsi="Arial" w:cs="Arial"/>
                      <w:sz w:val="20"/>
                      <w:szCs w:val="20"/>
                    </w:rPr>
                    <w:id w:val="945435206"/>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Partial</w:t>
                </w:r>
                <w:r w:rsidR="00DB735D">
                  <w:rPr>
                    <w:rFonts w:ascii="Arial" w:hAnsi="Arial" w:cs="Arial"/>
                    <w:sz w:val="20"/>
                    <w:szCs w:val="20"/>
                  </w:rPr>
                  <w:t xml:space="preserve">   </w:t>
                </w:r>
                <w:sdt>
                  <w:sdtPr>
                    <w:rPr>
                      <w:rFonts w:ascii="Arial" w:hAnsi="Arial" w:cs="Arial"/>
                      <w:sz w:val="20"/>
                      <w:szCs w:val="20"/>
                    </w:rPr>
                    <w:id w:val="15898054"/>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No</w:t>
                </w:r>
              </w:p>
            </w:tc>
          </w:tr>
        </w:sdtContent>
      </w:sdt>
      <w:sdt>
        <w:sdtPr>
          <w:rPr>
            <w:rFonts w:ascii="Arial" w:hAnsi="Arial" w:cs="Arial"/>
            <w:sz w:val="20"/>
            <w:szCs w:val="20"/>
          </w:rPr>
          <w:id w:val="348447390"/>
          <w:lock w:val="contentLocked"/>
          <w:placeholder>
            <w:docPart w:val="DefaultPlaceholder_1082065158"/>
          </w:placeholder>
          <w:group/>
        </w:sdtPr>
        <w:sdtEndPr/>
        <w:sdtContent>
          <w:tr w:rsidR="009C66A0" w:rsidRPr="00455D30" w:rsidTr="00EE3B3F">
            <w:trPr>
              <w:gridAfter w:val="1"/>
              <w:wAfter w:w="7" w:type="dxa"/>
            </w:trPr>
            <w:tc>
              <w:tcPr>
                <w:tcW w:w="14310" w:type="dxa"/>
                <w:gridSpan w:val="8"/>
                <w:tcBorders>
                  <w:left w:val="nil"/>
                  <w:bottom w:val="nil"/>
                  <w:right w:val="nil"/>
                </w:tcBorders>
              </w:tcPr>
              <w:p w:rsidR="009C66A0" w:rsidRPr="00455D30" w:rsidRDefault="009C66A0" w:rsidP="00372E4C">
                <w:pPr>
                  <w:rPr>
                    <w:rFonts w:ascii="Arial" w:hAnsi="Arial" w:cs="Arial"/>
                    <w:sz w:val="20"/>
                    <w:szCs w:val="20"/>
                  </w:rPr>
                </w:pPr>
                <w:r w:rsidRPr="00455D30">
                  <w:rPr>
                    <w:rFonts w:ascii="Arial" w:hAnsi="Arial" w:cs="Arial"/>
                    <w:sz w:val="20"/>
                    <w:szCs w:val="20"/>
                  </w:rPr>
                  <w:t>Notes – Document Review:</w:t>
                </w:r>
                <w:r>
                  <w:rPr>
                    <w:rFonts w:ascii="Arial" w:hAnsi="Arial" w:cs="Arial"/>
                    <w:sz w:val="20"/>
                    <w:szCs w:val="20"/>
                  </w:rPr>
                  <w:t xml:space="preserve"> </w:t>
                </w:r>
              </w:p>
            </w:tc>
          </w:tr>
        </w:sdtContent>
      </w:sdt>
      <w:tr w:rsidR="00455D30" w:rsidRPr="00455D30" w:rsidTr="00EE3B3F">
        <w:trPr>
          <w:gridAfter w:val="1"/>
          <w:wAfter w:w="7" w:type="dxa"/>
          <w:trHeight w:val="432"/>
        </w:trPr>
        <w:tc>
          <w:tcPr>
            <w:tcW w:w="14310" w:type="dxa"/>
            <w:gridSpan w:val="8"/>
            <w:tcBorders>
              <w:top w:val="nil"/>
              <w:left w:val="nil"/>
              <w:bottom w:val="single" w:sz="4" w:space="0" w:color="auto"/>
              <w:right w:val="nil"/>
            </w:tcBorders>
          </w:tcPr>
          <w:p w:rsidR="00455D30" w:rsidRPr="00455D30" w:rsidRDefault="00DB735D" w:rsidP="00354A8A">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2034257705"/>
          <w:lock w:val="contentLocked"/>
          <w:placeholder>
            <w:docPart w:val="DefaultPlaceholder_1082065158"/>
          </w:placeholder>
          <w:group/>
        </w:sdtPr>
        <w:sdtEndPr/>
        <w:sdtContent>
          <w:tr w:rsidR="009C66A0" w:rsidRPr="00455D30" w:rsidTr="00EE3B3F">
            <w:trPr>
              <w:gridAfter w:val="1"/>
              <w:wAfter w:w="7" w:type="dxa"/>
            </w:trPr>
            <w:tc>
              <w:tcPr>
                <w:tcW w:w="14310" w:type="dxa"/>
                <w:gridSpan w:val="8"/>
                <w:tcBorders>
                  <w:top w:val="nil"/>
                  <w:left w:val="nil"/>
                  <w:bottom w:val="nil"/>
                  <w:right w:val="nil"/>
                </w:tcBorders>
              </w:tcPr>
              <w:p w:rsidR="009C66A0" w:rsidRPr="00455D30" w:rsidRDefault="009C66A0" w:rsidP="00372E4C">
                <w:pPr>
                  <w:tabs>
                    <w:tab w:val="left" w:pos="10260"/>
                  </w:tabs>
                  <w:rPr>
                    <w:rFonts w:ascii="Arial" w:hAnsi="Arial" w:cs="Arial"/>
                    <w:sz w:val="20"/>
                    <w:szCs w:val="20"/>
                  </w:rPr>
                </w:pPr>
                <w:r w:rsidRPr="00455D30">
                  <w:rPr>
                    <w:rFonts w:ascii="Arial" w:hAnsi="Arial" w:cs="Arial"/>
                    <w:sz w:val="20"/>
                    <w:szCs w:val="20"/>
                  </w:rPr>
                  <w:t xml:space="preserve">Notes – Onsite Review: </w:t>
                </w:r>
              </w:p>
            </w:tc>
          </w:tr>
        </w:sdtContent>
      </w:sdt>
      <w:tr w:rsidR="00455D30" w:rsidRPr="00455D30" w:rsidTr="00EE3B3F">
        <w:trPr>
          <w:gridAfter w:val="1"/>
          <w:wAfter w:w="7" w:type="dxa"/>
          <w:trHeight w:val="432"/>
        </w:trPr>
        <w:tc>
          <w:tcPr>
            <w:tcW w:w="14310" w:type="dxa"/>
            <w:gridSpan w:val="8"/>
            <w:tcBorders>
              <w:top w:val="nil"/>
              <w:left w:val="nil"/>
              <w:bottom w:val="single" w:sz="4" w:space="0" w:color="auto"/>
              <w:right w:val="nil"/>
            </w:tcBorders>
          </w:tcPr>
          <w:p w:rsidR="00455D30" w:rsidRPr="00455D30" w:rsidRDefault="00DB735D" w:rsidP="00354A8A">
            <w:pPr>
              <w:tabs>
                <w:tab w:val="left" w:pos="10260"/>
              </w:tabs>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bCs/>
            <w:sz w:val="20"/>
            <w:szCs w:val="20"/>
          </w:rPr>
          <w:id w:val="211320306"/>
          <w:lock w:val="contentLocked"/>
          <w:placeholder>
            <w:docPart w:val="DefaultPlaceholder_1082065158"/>
          </w:placeholder>
          <w:group/>
        </w:sdtPr>
        <w:sdtEndPr>
          <w:rPr>
            <w:b w:val="0"/>
            <w:bCs w:val="0"/>
          </w:rPr>
        </w:sdtEndPr>
        <w:sdtContent>
          <w:tr w:rsidR="00B200B2" w:rsidRPr="00455D30" w:rsidTr="00EE3B3F">
            <w:tblPrEx>
              <w:tblCellMar>
                <w:left w:w="108" w:type="dxa"/>
                <w:right w:w="108" w:type="dxa"/>
              </w:tblCellMar>
            </w:tblPrEx>
            <w:trPr>
              <w:gridBefore w:val="1"/>
              <w:wBefore w:w="7" w:type="dxa"/>
            </w:trPr>
            <w:tc>
              <w:tcPr>
                <w:tcW w:w="14310" w:type="dxa"/>
                <w:gridSpan w:val="8"/>
                <w:tcBorders>
                  <w:left w:val="nil"/>
                  <w:bottom w:val="single" w:sz="4" w:space="0" w:color="auto"/>
                  <w:right w:val="nil"/>
                </w:tcBorders>
              </w:tcPr>
              <w:p w:rsidR="00B200B2" w:rsidRDefault="005852EA" w:rsidP="005852EA">
                <w:pPr>
                  <w:tabs>
                    <w:tab w:val="left" w:pos="342"/>
                  </w:tabs>
                  <w:spacing w:before="60" w:after="60"/>
                  <w:ind w:left="342" w:hanging="342"/>
                  <w:rPr>
                    <w:rFonts w:ascii="Arial" w:hAnsi="Arial" w:cs="Arial"/>
                    <w:sz w:val="20"/>
                    <w:szCs w:val="20"/>
                  </w:rPr>
                </w:pPr>
                <w:r w:rsidRPr="00FA6E45">
                  <w:rPr>
                    <w:rFonts w:ascii="Arial" w:hAnsi="Arial" w:cs="Arial"/>
                    <w:b/>
                    <w:bCs/>
                    <w:sz w:val="20"/>
                    <w:szCs w:val="20"/>
                  </w:rPr>
                  <w:t>Tab 1</w:t>
                </w:r>
                <w:r w:rsidR="00B200B2" w:rsidRPr="00FA6E45">
                  <w:rPr>
                    <w:rFonts w:ascii="Arial" w:hAnsi="Arial" w:cs="Arial"/>
                    <w:b/>
                    <w:bCs/>
                    <w:sz w:val="20"/>
                    <w:szCs w:val="20"/>
                  </w:rPr>
                  <w:t>d</w:t>
                </w:r>
                <w:r w:rsidR="00B200B2" w:rsidRPr="00455D30">
                  <w:rPr>
                    <w:rFonts w:ascii="Arial" w:hAnsi="Arial" w:cs="Arial"/>
                    <w:sz w:val="20"/>
                    <w:szCs w:val="20"/>
                  </w:rPr>
                  <w:t>.</w:t>
                </w:r>
                <w:r w:rsidR="00B200B2" w:rsidRPr="00455D30">
                  <w:rPr>
                    <w:rFonts w:ascii="Arial" w:hAnsi="Arial" w:cs="Arial"/>
                    <w:sz w:val="20"/>
                    <w:szCs w:val="20"/>
                  </w:rPr>
                  <w:tab/>
                  <w:t>Residents of the HCBS setting are not reliant on services from the institution to the exclusion of other community–based options.</w:t>
                </w:r>
              </w:p>
              <w:p w:rsidR="00B200B2" w:rsidRPr="00455D30" w:rsidRDefault="003A7B45" w:rsidP="00B200B2">
                <w:pPr>
                  <w:pStyle w:val="ListParagraph"/>
                  <w:tabs>
                    <w:tab w:val="left" w:pos="10260"/>
                  </w:tabs>
                  <w:spacing w:before="30" w:after="30"/>
                  <w:ind w:left="0"/>
                  <w:contextualSpacing w:val="0"/>
                  <w:rPr>
                    <w:rFonts w:ascii="Arial" w:hAnsi="Arial" w:cs="Arial"/>
                    <w:sz w:val="20"/>
                    <w:szCs w:val="20"/>
                  </w:rPr>
                </w:pPr>
                <w:sdt>
                  <w:sdtPr>
                    <w:rPr>
                      <w:rFonts w:ascii="Arial" w:hAnsi="Arial" w:cs="Arial"/>
                      <w:sz w:val="20"/>
                      <w:szCs w:val="20"/>
                    </w:rPr>
                    <w:id w:val="60218119"/>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Yes</w:t>
                </w:r>
                <w:r w:rsidR="00DB735D">
                  <w:rPr>
                    <w:rFonts w:ascii="Arial" w:hAnsi="Arial" w:cs="Arial"/>
                    <w:sz w:val="20"/>
                    <w:szCs w:val="20"/>
                  </w:rPr>
                  <w:t xml:space="preserve">   </w:t>
                </w:r>
                <w:sdt>
                  <w:sdtPr>
                    <w:rPr>
                      <w:rFonts w:ascii="Arial" w:hAnsi="Arial" w:cs="Arial"/>
                      <w:sz w:val="20"/>
                      <w:szCs w:val="20"/>
                    </w:rPr>
                    <w:id w:val="-97638083"/>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Partial</w:t>
                </w:r>
                <w:r w:rsidR="00DB735D">
                  <w:rPr>
                    <w:rFonts w:ascii="Arial" w:hAnsi="Arial" w:cs="Arial"/>
                    <w:sz w:val="20"/>
                    <w:szCs w:val="20"/>
                  </w:rPr>
                  <w:t xml:space="preserve">   </w:t>
                </w:r>
                <w:sdt>
                  <w:sdtPr>
                    <w:rPr>
                      <w:rFonts w:ascii="Arial" w:hAnsi="Arial" w:cs="Arial"/>
                      <w:sz w:val="20"/>
                      <w:szCs w:val="20"/>
                    </w:rPr>
                    <w:id w:val="1243446471"/>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No</w:t>
                </w:r>
              </w:p>
            </w:tc>
          </w:tr>
        </w:sdtContent>
      </w:sdt>
      <w:sdt>
        <w:sdtPr>
          <w:rPr>
            <w:rFonts w:ascii="Arial" w:hAnsi="Arial" w:cs="Arial"/>
            <w:sz w:val="20"/>
            <w:szCs w:val="20"/>
          </w:rPr>
          <w:id w:val="26845425"/>
          <w:lock w:val="contentLocked"/>
          <w:placeholder>
            <w:docPart w:val="DefaultPlaceholder_1082065158"/>
          </w:placeholder>
          <w:group/>
        </w:sdtPr>
        <w:sdtEndPr/>
        <w:sdtContent>
          <w:tr w:rsidR="009C66A0" w:rsidRPr="00455D30" w:rsidTr="00EE3B3F">
            <w:trPr>
              <w:gridAfter w:val="1"/>
              <w:wAfter w:w="7" w:type="dxa"/>
            </w:trPr>
            <w:tc>
              <w:tcPr>
                <w:tcW w:w="14310" w:type="dxa"/>
                <w:gridSpan w:val="8"/>
                <w:tcBorders>
                  <w:left w:val="nil"/>
                  <w:bottom w:val="nil"/>
                  <w:right w:val="nil"/>
                </w:tcBorders>
              </w:tcPr>
              <w:p w:rsidR="009C66A0" w:rsidRPr="00455D30" w:rsidRDefault="009C66A0" w:rsidP="00372E4C">
                <w:pPr>
                  <w:rPr>
                    <w:rFonts w:ascii="Arial" w:hAnsi="Arial" w:cs="Arial"/>
                    <w:sz w:val="20"/>
                    <w:szCs w:val="20"/>
                  </w:rPr>
                </w:pPr>
                <w:r w:rsidRPr="00455D30">
                  <w:rPr>
                    <w:rFonts w:ascii="Arial" w:hAnsi="Arial" w:cs="Arial"/>
                    <w:sz w:val="20"/>
                    <w:szCs w:val="20"/>
                  </w:rPr>
                  <w:t>Notes – Document Review:</w:t>
                </w:r>
                <w:r>
                  <w:rPr>
                    <w:rFonts w:ascii="Arial" w:hAnsi="Arial" w:cs="Arial"/>
                    <w:sz w:val="20"/>
                    <w:szCs w:val="20"/>
                  </w:rPr>
                  <w:t xml:space="preserve"> </w:t>
                </w:r>
              </w:p>
            </w:tc>
          </w:tr>
        </w:sdtContent>
      </w:sdt>
      <w:tr w:rsidR="00455D30" w:rsidRPr="00455D30" w:rsidTr="00EE3B3F">
        <w:trPr>
          <w:gridAfter w:val="1"/>
          <w:wAfter w:w="7" w:type="dxa"/>
          <w:trHeight w:val="432"/>
        </w:trPr>
        <w:tc>
          <w:tcPr>
            <w:tcW w:w="14310" w:type="dxa"/>
            <w:gridSpan w:val="8"/>
            <w:tcBorders>
              <w:top w:val="nil"/>
              <w:left w:val="nil"/>
              <w:bottom w:val="single" w:sz="4" w:space="0" w:color="auto"/>
              <w:right w:val="nil"/>
            </w:tcBorders>
          </w:tcPr>
          <w:p w:rsidR="00455D30" w:rsidRPr="00455D30" w:rsidRDefault="00DB735D" w:rsidP="00354A8A">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580054356"/>
          <w:lock w:val="contentLocked"/>
          <w:placeholder>
            <w:docPart w:val="DefaultPlaceholder_1082065158"/>
          </w:placeholder>
          <w:group/>
        </w:sdtPr>
        <w:sdtEndPr/>
        <w:sdtContent>
          <w:tr w:rsidR="009C66A0" w:rsidRPr="00455D30" w:rsidTr="00EE3B3F">
            <w:trPr>
              <w:gridAfter w:val="1"/>
              <w:wAfter w:w="7" w:type="dxa"/>
            </w:trPr>
            <w:tc>
              <w:tcPr>
                <w:tcW w:w="14310" w:type="dxa"/>
                <w:gridSpan w:val="8"/>
                <w:tcBorders>
                  <w:top w:val="nil"/>
                  <w:left w:val="nil"/>
                  <w:bottom w:val="nil"/>
                  <w:right w:val="nil"/>
                </w:tcBorders>
              </w:tcPr>
              <w:p w:rsidR="009C66A0" w:rsidRPr="00455D30" w:rsidRDefault="009C66A0" w:rsidP="00372E4C">
                <w:pPr>
                  <w:tabs>
                    <w:tab w:val="left" w:pos="10260"/>
                  </w:tabs>
                  <w:rPr>
                    <w:rFonts w:ascii="Arial" w:hAnsi="Arial" w:cs="Arial"/>
                    <w:sz w:val="20"/>
                    <w:szCs w:val="20"/>
                  </w:rPr>
                </w:pPr>
                <w:r w:rsidRPr="00455D30">
                  <w:rPr>
                    <w:rFonts w:ascii="Arial" w:hAnsi="Arial" w:cs="Arial"/>
                    <w:sz w:val="20"/>
                    <w:szCs w:val="20"/>
                  </w:rPr>
                  <w:t xml:space="preserve">Notes – Onsite Review: </w:t>
                </w:r>
              </w:p>
            </w:tc>
          </w:tr>
        </w:sdtContent>
      </w:sdt>
      <w:tr w:rsidR="00455D30" w:rsidRPr="00455D30" w:rsidTr="00EE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32"/>
        </w:trPr>
        <w:tc>
          <w:tcPr>
            <w:tcW w:w="14310" w:type="dxa"/>
            <w:gridSpan w:val="8"/>
          </w:tcPr>
          <w:p w:rsidR="00455D30" w:rsidRPr="00455D30" w:rsidRDefault="00DB735D" w:rsidP="00354A8A">
            <w:pPr>
              <w:tabs>
                <w:tab w:val="left" w:pos="10260"/>
              </w:tabs>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bCs/>
            <w:sz w:val="20"/>
            <w:szCs w:val="20"/>
          </w:rPr>
          <w:id w:val="-1259129722"/>
          <w:lock w:val="contentLocked"/>
          <w:placeholder>
            <w:docPart w:val="DefaultPlaceholder_1082065158"/>
          </w:placeholder>
          <w:group/>
        </w:sdtPr>
        <w:sdtEndPr>
          <w:rPr>
            <w:b w:val="0"/>
            <w:bCs w:val="0"/>
          </w:rPr>
        </w:sdtEndPr>
        <w:sdtContent>
          <w:tr w:rsidR="00B200B2" w:rsidRPr="00455D30" w:rsidTr="00EE3B3F">
            <w:tblPrEx>
              <w:tblCellMar>
                <w:left w:w="108" w:type="dxa"/>
                <w:right w:w="108" w:type="dxa"/>
              </w:tblCellMar>
            </w:tblPrEx>
            <w:trPr>
              <w:gridBefore w:val="1"/>
              <w:wBefore w:w="7" w:type="dxa"/>
            </w:trPr>
            <w:tc>
              <w:tcPr>
                <w:tcW w:w="14310" w:type="dxa"/>
                <w:gridSpan w:val="8"/>
                <w:tcBorders>
                  <w:top w:val="double" w:sz="4" w:space="0" w:color="auto"/>
                  <w:left w:val="nil"/>
                  <w:right w:val="nil"/>
                </w:tcBorders>
              </w:tcPr>
              <w:p w:rsidR="00B200B2" w:rsidRDefault="005852EA" w:rsidP="005964D9">
                <w:pPr>
                  <w:tabs>
                    <w:tab w:val="left" w:pos="342"/>
                  </w:tabs>
                  <w:spacing w:before="60"/>
                  <w:ind w:left="342" w:hanging="342"/>
                  <w:rPr>
                    <w:rFonts w:ascii="Arial" w:hAnsi="Arial" w:cs="Arial"/>
                    <w:sz w:val="20"/>
                    <w:szCs w:val="20"/>
                  </w:rPr>
                </w:pPr>
                <w:r w:rsidRPr="00FA6E45">
                  <w:rPr>
                    <w:rFonts w:ascii="Arial" w:hAnsi="Arial" w:cs="Arial"/>
                    <w:b/>
                    <w:bCs/>
                    <w:sz w:val="20"/>
                    <w:szCs w:val="20"/>
                  </w:rPr>
                  <w:t>Tab 1</w:t>
                </w:r>
                <w:r w:rsidR="00B200B2" w:rsidRPr="00FA6E45">
                  <w:rPr>
                    <w:rFonts w:ascii="Arial" w:hAnsi="Arial" w:cs="Arial"/>
                    <w:b/>
                    <w:bCs/>
                    <w:sz w:val="20"/>
                    <w:szCs w:val="20"/>
                  </w:rPr>
                  <w:t>e</w:t>
                </w:r>
                <w:r w:rsidR="00B200B2" w:rsidRPr="00455D30">
                  <w:rPr>
                    <w:rFonts w:ascii="Arial" w:hAnsi="Arial" w:cs="Arial"/>
                    <w:sz w:val="20"/>
                    <w:szCs w:val="20"/>
                  </w:rPr>
                  <w:t>.</w:t>
                </w:r>
                <w:r w:rsidR="00B200B2" w:rsidRPr="00455D30">
                  <w:rPr>
                    <w:rFonts w:ascii="Arial" w:hAnsi="Arial" w:cs="Arial"/>
                    <w:sz w:val="20"/>
                    <w:szCs w:val="20"/>
                  </w:rPr>
                  <w:tab/>
                  <w:t>Are resident’s able to choose medical services that ar</w:t>
                </w:r>
                <w:r w:rsidR="00997931">
                  <w:rPr>
                    <w:rFonts w:ascii="Arial" w:hAnsi="Arial" w:cs="Arial"/>
                    <w:sz w:val="20"/>
                    <w:szCs w:val="20"/>
                  </w:rPr>
                  <w:t>e not institutionally operated?</w:t>
                </w:r>
              </w:p>
              <w:p w:rsidR="00B200B2" w:rsidRPr="00455D30" w:rsidRDefault="003A7B45" w:rsidP="00B200B2">
                <w:pPr>
                  <w:tabs>
                    <w:tab w:val="left" w:pos="342"/>
                  </w:tabs>
                  <w:spacing w:before="60"/>
                  <w:ind w:left="342" w:hanging="342"/>
                  <w:rPr>
                    <w:rFonts w:ascii="Arial" w:hAnsi="Arial" w:cs="Arial"/>
                    <w:sz w:val="20"/>
                    <w:szCs w:val="20"/>
                  </w:rPr>
                </w:pPr>
                <w:sdt>
                  <w:sdtPr>
                    <w:rPr>
                      <w:rFonts w:ascii="Arial" w:hAnsi="Arial" w:cs="Arial"/>
                      <w:sz w:val="20"/>
                      <w:szCs w:val="20"/>
                    </w:rPr>
                    <w:id w:val="-715886571"/>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Yes</w:t>
                </w:r>
                <w:r w:rsidR="00DB735D">
                  <w:rPr>
                    <w:rFonts w:ascii="Arial" w:hAnsi="Arial" w:cs="Arial"/>
                    <w:sz w:val="20"/>
                    <w:szCs w:val="20"/>
                  </w:rPr>
                  <w:t xml:space="preserve">   </w:t>
                </w:r>
                <w:sdt>
                  <w:sdtPr>
                    <w:rPr>
                      <w:rFonts w:ascii="Arial" w:hAnsi="Arial" w:cs="Arial"/>
                      <w:sz w:val="20"/>
                      <w:szCs w:val="20"/>
                    </w:rPr>
                    <w:id w:val="915363018"/>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Partial</w:t>
                </w:r>
                <w:r w:rsidR="00DB735D">
                  <w:rPr>
                    <w:rFonts w:ascii="Arial" w:hAnsi="Arial" w:cs="Arial"/>
                    <w:sz w:val="20"/>
                    <w:szCs w:val="20"/>
                  </w:rPr>
                  <w:t xml:space="preserve">   </w:t>
                </w:r>
                <w:sdt>
                  <w:sdtPr>
                    <w:rPr>
                      <w:rFonts w:ascii="Arial" w:hAnsi="Arial" w:cs="Arial"/>
                      <w:sz w:val="20"/>
                      <w:szCs w:val="20"/>
                    </w:rPr>
                    <w:id w:val="519057040"/>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No</w:t>
                </w:r>
              </w:p>
            </w:tc>
          </w:tr>
        </w:sdtContent>
      </w:sdt>
      <w:sdt>
        <w:sdtPr>
          <w:rPr>
            <w:rFonts w:ascii="Arial" w:hAnsi="Arial" w:cs="Arial"/>
            <w:sz w:val="20"/>
            <w:szCs w:val="20"/>
          </w:rPr>
          <w:id w:val="-1746339357"/>
          <w:lock w:val="contentLocked"/>
          <w:placeholder>
            <w:docPart w:val="DefaultPlaceholder_1082065158"/>
          </w:placeholder>
          <w:group/>
        </w:sdtPr>
        <w:sdtEndPr/>
        <w:sdtContent>
          <w:tr w:rsidR="009C66A0" w:rsidRPr="00455D30" w:rsidTr="00EE3B3F">
            <w:trPr>
              <w:gridAfter w:val="1"/>
              <w:wAfter w:w="7" w:type="dxa"/>
            </w:trPr>
            <w:tc>
              <w:tcPr>
                <w:tcW w:w="14310" w:type="dxa"/>
                <w:gridSpan w:val="8"/>
                <w:tcBorders>
                  <w:left w:val="nil"/>
                  <w:bottom w:val="nil"/>
                  <w:right w:val="nil"/>
                </w:tcBorders>
              </w:tcPr>
              <w:p w:rsidR="009C66A0" w:rsidRPr="00455D30" w:rsidRDefault="009C66A0" w:rsidP="00372E4C">
                <w:pPr>
                  <w:rPr>
                    <w:rFonts w:ascii="Arial" w:hAnsi="Arial" w:cs="Arial"/>
                    <w:sz w:val="20"/>
                    <w:szCs w:val="20"/>
                  </w:rPr>
                </w:pPr>
                <w:r w:rsidRPr="00455D30">
                  <w:rPr>
                    <w:rFonts w:ascii="Arial" w:hAnsi="Arial" w:cs="Arial"/>
                    <w:sz w:val="20"/>
                    <w:szCs w:val="20"/>
                  </w:rPr>
                  <w:t>Notes – Document Review:</w:t>
                </w:r>
                <w:r>
                  <w:rPr>
                    <w:rFonts w:ascii="Arial" w:hAnsi="Arial" w:cs="Arial"/>
                    <w:sz w:val="20"/>
                    <w:szCs w:val="20"/>
                  </w:rPr>
                  <w:t xml:space="preserve"> </w:t>
                </w:r>
              </w:p>
            </w:tc>
          </w:tr>
        </w:sdtContent>
      </w:sdt>
      <w:tr w:rsidR="00455D30" w:rsidRPr="00455D30" w:rsidTr="00EE3B3F">
        <w:trPr>
          <w:gridAfter w:val="1"/>
          <w:wAfter w:w="7" w:type="dxa"/>
          <w:trHeight w:val="432"/>
        </w:trPr>
        <w:tc>
          <w:tcPr>
            <w:tcW w:w="14310" w:type="dxa"/>
            <w:gridSpan w:val="8"/>
            <w:tcBorders>
              <w:top w:val="nil"/>
              <w:left w:val="nil"/>
              <w:bottom w:val="single" w:sz="4" w:space="0" w:color="auto"/>
              <w:right w:val="nil"/>
            </w:tcBorders>
          </w:tcPr>
          <w:p w:rsidR="00455D30" w:rsidRPr="00455D30" w:rsidRDefault="00DB735D" w:rsidP="00354A8A">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967892219"/>
          <w:lock w:val="contentLocked"/>
          <w:placeholder>
            <w:docPart w:val="DefaultPlaceholder_1082065158"/>
          </w:placeholder>
          <w:group/>
        </w:sdtPr>
        <w:sdtEndPr/>
        <w:sdtContent>
          <w:tr w:rsidR="009C66A0" w:rsidRPr="00455D30" w:rsidTr="00EE3B3F">
            <w:trPr>
              <w:gridAfter w:val="1"/>
              <w:wAfter w:w="7" w:type="dxa"/>
            </w:trPr>
            <w:tc>
              <w:tcPr>
                <w:tcW w:w="14310" w:type="dxa"/>
                <w:gridSpan w:val="8"/>
                <w:tcBorders>
                  <w:top w:val="nil"/>
                  <w:left w:val="nil"/>
                  <w:bottom w:val="nil"/>
                  <w:right w:val="nil"/>
                </w:tcBorders>
              </w:tcPr>
              <w:p w:rsidR="009C66A0" w:rsidRPr="00455D30" w:rsidRDefault="009C66A0" w:rsidP="00372E4C">
                <w:pPr>
                  <w:tabs>
                    <w:tab w:val="left" w:pos="10260"/>
                  </w:tabs>
                  <w:rPr>
                    <w:rFonts w:ascii="Arial" w:hAnsi="Arial" w:cs="Arial"/>
                    <w:sz w:val="20"/>
                    <w:szCs w:val="20"/>
                  </w:rPr>
                </w:pPr>
                <w:r w:rsidRPr="00455D30">
                  <w:rPr>
                    <w:rFonts w:ascii="Arial" w:hAnsi="Arial" w:cs="Arial"/>
                    <w:sz w:val="20"/>
                    <w:szCs w:val="20"/>
                  </w:rPr>
                  <w:t xml:space="preserve">Notes – Onsite Review: </w:t>
                </w:r>
              </w:p>
            </w:tc>
          </w:tr>
        </w:sdtContent>
      </w:sdt>
      <w:tr w:rsidR="00455D30" w:rsidRPr="00455D30" w:rsidTr="00EE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32"/>
        </w:trPr>
        <w:tc>
          <w:tcPr>
            <w:tcW w:w="14310" w:type="dxa"/>
            <w:gridSpan w:val="8"/>
          </w:tcPr>
          <w:p w:rsidR="00455D30" w:rsidRPr="00455D30" w:rsidRDefault="00DB735D" w:rsidP="00354A8A">
            <w:pPr>
              <w:tabs>
                <w:tab w:val="left" w:pos="10260"/>
              </w:tabs>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sz w:val="20"/>
            <w:szCs w:val="18"/>
          </w:rPr>
          <w:id w:val="126134759"/>
          <w:lock w:val="contentLocked"/>
          <w:placeholder>
            <w:docPart w:val="DefaultPlaceholder_1082065158"/>
          </w:placeholder>
          <w:group/>
        </w:sdtPr>
        <w:sdtEndPr>
          <w:rPr>
            <w:b w:val="0"/>
            <w:szCs w:val="20"/>
          </w:rPr>
        </w:sdtEndPr>
        <w:sdtContent>
          <w:tr w:rsidR="004D094E" w:rsidRPr="00455D30" w:rsidTr="00EE3B3F">
            <w:tblPrEx>
              <w:tblCellMar>
                <w:left w:w="108" w:type="dxa"/>
                <w:right w:w="108" w:type="dxa"/>
              </w:tblCellMar>
            </w:tblPrEx>
            <w:trPr>
              <w:gridBefore w:val="1"/>
              <w:wBefore w:w="7" w:type="dxa"/>
              <w:trHeight w:val="576"/>
            </w:trPr>
            <w:tc>
              <w:tcPr>
                <w:tcW w:w="14310" w:type="dxa"/>
                <w:gridSpan w:val="8"/>
                <w:tcBorders>
                  <w:top w:val="double" w:sz="4" w:space="0" w:color="auto"/>
                  <w:left w:val="nil"/>
                  <w:bottom w:val="single" w:sz="4" w:space="0" w:color="auto"/>
                  <w:right w:val="nil"/>
                </w:tcBorders>
                <w:shd w:val="clear" w:color="auto" w:fill="DBE5F1" w:themeFill="accent1" w:themeFillTint="33"/>
                <w:vAlign w:val="center"/>
              </w:tcPr>
              <w:p w:rsidR="004D094E" w:rsidRPr="00455D30" w:rsidRDefault="005852EA" w:rsidP="00022FA9">
                <w:pPr>
                  <w:tabs>
                    <w:tab w:val="left" w:pos="350"/>
                  </w:tabs>
                  <w:spacing w:before="60"/>
                  <w:rPr>
                    <w:rFonts w:ascii="Arial" w:hAnsi="Arial" w:cs="Arial"/>
                    <w:b/>
                    <w:sz w:val="20"/>
                    <w:szCs w:val="18"/>
                  </w:rPr>
                </w:pPr>
                <w:r>
                  <w:rPr>
                    <w:rFonts w:ascii="Arial" w:hAnsi="Arial" w:cs="Arial"/>
                    <w:b/>
                    <w:sz w:val="20"/>
                    <w:szCs w:val="18"/>
                  </w:rPr>
                  <w:t>Tab 2</w:t>
                </w:r>
                <w:r w:rsidR="004D094E" w:rsidRPr="00455D30">
                  <w:rPr>
                    <w:rFonts w:ascii="Arial" w:hAnsi="Arial" w:cs="Arial"/>
                    <w:b/>
                    <w:sz w:val="20"/>
                    <w:szCs w:val="18"/>
                  </w:rPr>
                  <w:t xml:space="preserve">. </w:t>
                </w:r>
                <w:r w:rsidR="004D094E" w:rsidRPr="00455D30">
                  <w:rPr>
                    <w:rFonts w:ascii="Arial" w:hAnsi="Arial" w:cs="Arial"/>
                    <w:b/>
                    <w:sz w:val="20"/>
                    <w:szCs w:val="18"/>
                  </w:rPr>
                  <w:tab/>
                  <w:t>Evidence of Physical Distinction</w:t>
                </w:r>
              </w:p>
              <w:p w:rsidR="004D094E" w:rsidRPr="00455D30" w:rsidRDefault="004D094E" w:rsidP="005852EA">
                <w:pPr>
                  <w:tabs>
                    <w:tab w:val="left" w:pos="10260"/>
                  </w:tabs>
                  <w:ind w:left="738"/>
                  <w:rPr>
                    <w:rFonts w:ascii="Arial" w:hAnsi="Arial" w:cs="Arial"/>
                    <w:sz w:val="20"/>
                    <w:szCs w:val="20"/>
                  </w:rPr>
                </w:pPr>
                <w:r w:rsidRPr="00455D30">
                  <w:rPr>
                    <w:rFonts w:ascii="Arial" w:hAnsi="Arial" w:cs="Arial"/>
                    <w:sz w:val="20"/>
                    <w:szCs w:val="18"/>
                  </w:rPr>
                  <w:t xml:space="preserve">The setting must provide documentation that demonstrates a meaningful physical distinction between the HCBS setting and the institutional setting. </w:t>
                </w:r>
                <w:r w:rsidRPr="00455D30">
                  <w:rPr>
                    <w:rFonts w:ascii="Arial" w:hAnsi="Arial" w:cs="Arial"/>
                    <w:sz w:val="20"/>
                    <w:szCs w:val="20"/>
                  </w:rPr>
                  <w:t xml:space="preserve">Documentation should evidence, at a minimum, separate entrances and signage, physical divisions, and differences in décor.  </w:t>
                </w:r>
              </w:p>
              <w:p w:rsidR="004D094E" w:rsidRPr="00455D30" w:rsidRDefault="004D094E" w:rsidP="005852EA">
                <w:pPr>
                  <w:tabs>
                    <w:tab w:val="left" w:pos="10260"/>
                  </w:tabs>
                  <w:spacing w:before="120"/>
                  <w:ind w:left="738"/>
                  <w:rPr>
                    <w:rFonts w:ascii="Arial" w:hAnsi="Arial" w:cs="Arial"/>
                    <w:sz w:val="20"/>
                    <w:szCs w:val="20"/>
                  </w:rPr>
                </w:pPr>
                <w:r w:rsidRPr="00455D30">
                  <w:rPr>
                    <w:rFonts w:ascii="Arial" w:hAnsi="Arial" w:cs="Arial"/>
                    <w:sz w:val="20"/>
                    <w:szCs w:val="20"/>
                  </w:rPr>
                  <w:t>Suggested documentation:</w:t>
                </w:r>
              </w:p>
              <w:p w:rsidR="004D094E" w:rsidRPr="00455D30" w:rsidRDefault="004D094E" w:rsidP="00743C98">
                <w:pPr>
                  <w:pStyle w:val="ListParagraph"/>
                  <w:numPr>
                    <w:ilvl w:val="0"/>
                    <w:numId w:val="36"/>
                  </w:numPr>
                  <w:ind w:left="734" w:firstLine="58"/>
                  <w:contextualSpacing w:val="0"/>
                  <w:rPr>
                    <w:rFonts w:ascii="Arial" w:hAnsi="Arial" w:cs="Arial"/>
                    <w:sz w:val="20"/>
                    <w:szCs w:val="20"/>
                  </w:rPr>
                </w:pPr>
                <w:r w:rsidRPr="00455D30">
                  <w:rPr>
                    <w:rFonts w:ascii="Arial" w:hAnsi="Arial" w:cs="Arial"/>
                    <w:sz w:val="20"/>
                    <w:szCs w:val="20"/>
                  </w:rPr>
                  <w:t>Satellite maps</w:t>
                </w:r>
                <w:r w:rsidR="00743C98">
                  <w:rPr>
                    <w:rFonts w:ascii="Arial" w:hAnsi="Arial" w:cs="Arial"/>
                    <w:sz w:val="20"/>
                    <w:szCs w:val="20"/>
                  </w:rPr>
                  <w:tab/>
                </w:r>
                <w:r w:rsidR="00E757CC" w:rsidRPr="00455D30">
                  <w:rPr>
                    <w:rFonts w:ascii="Arial" w:hAnsi="Arial" w:cs="Arial"/>
                    <w:sz w:val="20"/>
                    <w:szCs w:val="20"/>
                  </w:rPr>
                  <w:tab/>
                </w:r>
                <w:r w:rsidR="00E757CC" w:rsidRPr="00455D30">
                  <w:rPr>
                    <w:rFonts w:ascii="Arial" w:hAnsi="Arial" w:cs="Arial"/>
                    <w:sz w:val="20"/>
                    <w:szCs w:val="20"/>
                  </w:rPr>
                  <w:sym w:font="Wingdings" w:char="F0FC"/>
                </w:r>
                <w:r w:rsidR="00E757CC" w:rsidRPr="00455D30">
                  <w:rPr>
                    <w:rFonts w:ascii="Arial" w:hAnsi="Arial" w:cs="Arial"/>
                    <w:sz w:val="20"/>
                    <w:szCs w:val="20"/>
                  </w:rPr>
                  <w:tab/>
                  <w:t>Photographs</w:t>
                </w:r>
              </w:p>
              <w:p w:rsidR="004D094E" w:rsidRPr="00455D30" w:rsidRDefault="004D094E" w:rsidP="00743C98">
                <w:pPr>
                  <w:pStyle w:val="ListParagraph"/>
                  <w:numPr>
                    <w:ilvl w:val="0"/>
                    <w:numId w:val="36"/>
                  </w:numPr>
                  <w:spacing w:after="60"/>
                  <w:ind w:left="734" w:firstLine="58"/>
                  <w:contextualSpacing w:val="0"/>
                  <w:rPr>
                    <w:rFonts w:ascii="Arial" w:hAnsi="Arial" w:cs="Arial"/>
                    <w:sz w:val="20"/>
                    <w:szCs w:val="20"/>
                  </w:rPr>
                </w:pPr>
                <w:r w:rsidRPr="00455D30">
                  <w:rPr>
                    <w:rFonts w:ascii="Arial" w:hAnsi="Arial" w:cs="Arial"/>
                    <w:sz w:val="20"/>
                    <w:szCs w:val="20"/>
                  </w:rPr>
                  <w:t>Site plans</w:t>
                </w:r>
                <w:r w:rsidR="00743C98">
                  <w:rPr>
                    <w:rFonts w:ascii="Arial" w:hAnsi="Arial" w:cs="Arial"/>
                    <w:sz w:val="20"/>
                    <w:szCs w:val="20"/>
                  </w:rPr>
                  <w:tab/>
                </w:r>
                <w:r w:rsidR="00743C98">
                  <w:rPr>
                    <w:rFonts w:ascii="Arial" w:hAnsi="Arial" w:cs="Arial"/>
                    <w:sz w:val="20"/>
                    <w:szCs w:val="20"/>
                  </w:rPr>
                  <w:tab/>
                </w:r>
                <w:r w:rsidR="00E757CC" w:rsidRPr="00455D30">
                  <w:rPr>
                    <w:rFonts w:ascii="Arial" w:hAnsi="Arial" w:cs="Arial"/>
                    <w:sz w:val="20"/>
                    <w:szCs w:val="20"/>
                  </w:rPr>
                  <w:tab/>
                </w:r>
                <w:r w:rsidR="00E757CC" w:rsidRPr="00455D30">
                  <w:rPr>
                    <w:rFonts w:ascii="Arial" w:hAnsi="Arial" w:cs="Arial"/>
                    <w:sz w:val="20"/>
                    <w:szCs w:val="20"/>
                  </w:rPr>
                  <w:sym w:font="Wingdings" w:char="F0FC"/>
                </w:r>
                <w:r w:rsidR="00E757CC" w:rsidRPr="00455D30">
                  <w:rPr>
                    <w:rFonts w:ascii="Arial" w:hAnsi="Arial" w:cs="Arial"/>
                    <w:sz w:val="20"/>
                    <w:szCs w:val="20"/>
                  </w:rPr>
                  <w:tab/>
                  <w:t>Building plans</w:t>
                </w:r>
              </w:p>
            </w:tc>
          </w:tr>
        </w:sdtContent>
      </w:sdt>
      <w:sdt>
        <w:sdtPr>
          <w:rPr>
            <w:rFonts w:ascii="Arial" w:hAnsi="Arial" w:cs="Arial"/>
            <w:b/>
            <w:bCs/>
            <w:sz w:val="20"/>
            <w:szCs w:val="20"/>
          </w:rPr>
          <w:id w:val="2099823864"/>
          <w:lock w:val="contentLocked"/>
          <w:placeholder>
            <w:docPart w:val="DefaultPlaceholder_1082065158"/>
          </w:placeholder>
          <w:group/>
        </w:sdtPr>
        <w:sdtEndPr>
          <w:rPr>
            <w:b w:val="0"/>
            <w:bCs w:val="0"/>
          </w:rPr>
        </w:sdtEndPr>
        <w:sdtContent>
          <w:tr w:rsidR="00C0612F" w:rsidRPr="00455D30" w:rsidTr="00EE3B3F">
            <w:tblPrEx>
              <w:tblCellMar>
                <w:left w:w="108" w:type="dxa"/>
                <w:right w:w="108" w:type="dxa"/>
              </w:tblCellMar>
            </w:tblPrEx>
            <w:trPr>
              <w:gridBefore w:val="1"/>
              <w:wBefore w:w="7" w:type="dxa"/>
            </w:trPr>
            <w:tc>
              <w:tcPr>
                <w:tcW w:w="14310" w:type="dxa"/>
                <w:gridSpan w:val="8"/>
                <w:tcBorders>
                  <w:left w:val="nil"/>
                  <w:right w:val="nil"/>
                </w:tcBorders>
              </w:tcPr>
              <w:p w:rsidR="00C0612F" w:rsidRDefault="005852EA" w:rsidP="005852EA">
                <w:pPr>
                  <w:tabs>
                    <w:tab w:val="left" w:pos="342"/>
                  </w:tabs>
                  <w:spacing w:before="60"/>
                  <w:rPr>
                    <w:rFonts w:ascii="Arial" w:hAnsi="Arial" w:cs="Arial"/>
                    <w:sz w:val="20"/>
                    <w:szCs w:val="20"/>
                  </w:rPr>
                </w:pPr>
                <w:r w:rsidRPr="00FA6E45">
                  <w:rPr>
                    <w:rFonts w:ascii="Arial" w:hAnsi="Arial" w:cs="Arial"/>
                    <w:b/>
                    <w:bCs/>
                    <w:sz w:val="20"/>
                    <w:szCs w:val="20"/>
                  </w:rPr>
                  <w:t>Tab 2a</w:t>
                </w:r>
                <w:r>
                  <w:rPr>
                    <w:rFonts w:ascii="Arial" w:hAnsi="Arial" w:cs="Arial"/>
                    <w:sz w:val="20"/>
                    <w:szCs w:val="20"/>
                  </w:rPr>
                  <w:t xml:space="preserve">. </w:t>
                </w:r>
                <w:r w:rsidR="00C0612F" w:rsidRPr="00455D30">
                  <w:rPr>
                    <w:rFonts w:ascii="Arial" w:hAnsi="Arial" w:cs="Arial"/>
                    <w:sz w:val="20"/>
                    <w:szCs w:val="20"/>
                  </w:rPr>
                  <w:t>Are there physical divisions between the HCBS setting and the institutional setting. Are there separate entrances and signage?</w:t>
                </w:r>
              </w:p>
              <w:p w:rsidR="00C0612F" w:rsidRPr="00455D30" w:rsidRDefault="003A7B45" w:rsidP="00C0612F">
                <w:pPr>
                  <w:pStyle w:val="ListParagraph"/>
                  <w:tabs>
                    <w:tab w:val="left" w:pos="10260"/>
                  </w:tabs>
                  <w:spacing w:before="30" w:after="30"/>
                  <w:ind w:left="0"/>
                  <w:contextualSpacing w:val="0"/>
                  <w:rPr>
                    <w:rFonts w:ascii="Arial" w:hAnsi="Arial" w:cs="Arial"/>
                    <w:sz w:val="20"/>
                    <w:szCs w:val="20"/>
                  </w:rPr>
                </w:pPr>
                <w:sdt>
                  <w:sdtPr>
                    <w:rPr>
                      <w:rFonts w:ascii="Arial" w:hAnsi="Arial" w:cs="Arial"/>
                      <w:sz w:val="20"/>
                      <w:szCs w:val="20"/>
                    </w:rPr>
                    <w:id w:val="-986158825"/>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Yes</w:t>
                </w:r>
                <w:r w:rsidR="00DB735D">
                  <w:rPr>
                    <w:rFonts w:ascii="Arial" w:hAnsi="Arial" w:cs="Arial"/>
                    <w:sz w:val="20"/>
                    <w:szCs w:val="20"/>
                  </w:rPr>
                  <w:t xml:space="preserve">   </w:t>
                </w:r>
                <w:sdt>
                  <w:sdtPr>
                    <w:rPr>
                      <w:rFonts w:ascii="Arial" w:hAnsi="Arial" w:cs="Arial"/>
                      <w:sz w:val="20"/>
                      <w:szCs w:val="20"/>
                    </w:rPr>
                    <w:id w:val="-19701591"/>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Partial</w:t>
                </w:r>
                <w:r w:rsidR="00DB735D">
                  <w:rPr>
                    <w:rFonts w:ascii="Arial" w:hAnsi="Arial" w:cs="Arial"/>
                    <w:sz w:val="20"/>
                    <w:szCs w:val="20"/>
                  </w:rPr>
                  <w:t xml:space="preserve">   </w:t>
                </w:r>
                <w:sdt>
                  <w:sdtPr>
                    <w:rPr>
                      <w:rFonts w:ascii="Arial" w:hAnsi="Arial" w:cs="Arial"/>
                      <w:sz w:val="20"/>
                      <w:szCs w:val="20"/>
                    </w:rPr>
                    <w:id w:val="-1912601955"/>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No</w:t>
                </w:r>
              </w:p>
            </w:tc>
          </w:tr>
        </w:sdtContent>
      </w:sdt>
      <w:sdt>
        <w:sdtPr>
          <w:rPr>
            <w:rFonts w:ascii="Arial" w:hAnsi="Arial" w:cs="Arial"/>
            <w:sz w:val="20"/>
            <w:szCs w:val="20"/>
          </w:rPr>
          <w:id w:val="485523792"/>
          <w:lock w:val="contentLocked"/>
          <w:placeholder>
            <w:docPart w:val="DefaultPlaceholder_1082065158"/>
          </w:placeholder>
          <w:group/>
        </w:sdtPr>
        <w:sdtEndPr/>
        <w:sdtContent>
          <w:tr w:rsidR="00513AB9" w:rsidRPr="00455D30" w:rsidTr="00EE3B3F">
            <w:trPr>
              <w:gridAfter w:val="1"/>
              <w:wAfter w:w="7" w:type="dxa"/>
            </w:trPr>
            <w:tc>
              <w:tcPr>
                <w:tcW w:w="14310" w:type="dxa"/>
                <w:gridSpan w:val="8"/>
                <w:tcBorders>
                  <w:left w:val="nil"/>
                  <w:bottom w:val="nil"/>
                  <w:right w:val="nil"/>
                </w:tcBorders>
              </w:tcPr>
              <w:p w:rsidR="00513AB9" w:rsidRPr="00455D30" w:rsidRDefault="00513AB9" w:rsidP="00372E4C">
                <w:pPr>
                  <w:rPr>
                    <w:rFonts w:ascii="Arial" w:hAnsi="Arial" w:cs="Arial"/>
                    <w:sz w:val="20"/>
                    <w:szCs w:val="20"/>
                  </w:rPr>
                </w:pPr>
                <w:r w:rsidRPr="00455D30">
                  <w:rPr>
                    <w:rFonts w:ascii="Arial" w:hAnsi="Arial" w:cs="Arial"/>
                    <w:sz w:val="20"/>
                    <w:szCs w:val="20"/>
                  </w:rPr>
                  <w:t>Notes – Document Review:</w:t>
                </w:r>
                <w:r>
                  <w:rPr>
                    <w:rFonts w:ascii="Arial" w:hAnsi="Arial" w:cs="Arial"/>
                    <w:sz w:val="20"/>
                    <w:szCs w:val="20"/>
                  </w:rPr>
                  <w:t xml:space="preserve"> </w:t>
                </w:r>
              </w:p>
            </w:tc>
          </w:tr>
        </w:sdtContent>
      </w:sdt>
      <w:tr w:rsidR="00513AB9" w:rsidRPr="00455D30" w:rsidTr="00EE3B3F">
        <w:trPr>
          <w:gridAfter w:val="1"/>
          <w:wAfter w:w="7" w:type="dxa"/>
          <w:trHeight w:val="432"/>
        </w:trPr>
        <w:tc>
          <w:tcPr>
            <w:tcW w:w="14310" w:type="dxa"/>
            <w:gridSpan w:val="8"/>
            <w:tcBorders>
              <w:top w:val="nil"/>
              <w:left w:val="nil"/>
              <w:bottom w:val="single" w:sz="4" w:space="0" w:color="auto"/>
              <w:right w:val="nil"/>
            </w:tcBorders>
          </w:tcPr>
          <w:p w:rsidR="00513AB9" w:rsidRPr="00455D30" w:rsidRDefault="00DB735D" w:rsidP="00372E4C">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464580867"/>
          <w:lock w:val="contentLocked"/>
          <w:placeholder>
            <w:docPart w:val="DefaultPlaceholder_1082065158"/>
          </w:placeholder>
          <w:group/>
        </w:sdtPr>
        <w:sdtEndPr/>
        <w:sdtContent>
          <w:tr w:rsidR="00513AB9" w:rsidRPr="00455D30" w:rsidTr="00EE3B3F">
            <w:trPr>
              <w:gridAfter w:val="1"/>
              <w:wAfter w:w="7" w:type="dxa"/>
            </w:trPr>
            <w:tc>
              <w:tcPr>
                <w:tcW w:w="14310" w:type="dxa"/>
                <w:gridSpan w:val="8"/>
                <w:tcBorders>
                  <w:top w:val="nil"/>
                  <w:left w:val="nil"/>
                  <w:bottom w:val="nil"/>
                  <w:right w:val="nil"/>
                </w:tcBorders>
              </w:tcPr>
              <w:p w:rsidR="00513AB9" w:rsidRPr="00455D30" w:rsidRDefault="00513AB9" w:rsidP="00372E4C">
                <w:pPr>
                  <w:tabs>
                    <w:tab w:val="left" w:pos="10260"/>
                  </w:tabs>
                  <w:rPr>
                    <w:rFonts w:ascii="Arial" w:hAnsi="Arial" w:cs="Arial"/>
                    <w:sz w:val="20"/>
                    <w:szCs w:val="20"/>
                  </w:rPr>
                </w:pPr>
                <w:r w:rsidRPr="00455D30">
                  <w:rPr>
                    <w:rFonts w:ascii="Arial" w:hAnsi="Arial" w:cs="Arial"/>
                    <w:sz w:val="20"/>
                    <w:szCs w:val="20"/>
                  </w:rPr>
                  <w:t xml:space="preserve">Notes – Onsite Review: </w:t>
                </w:r>
              </w:p>
            </w:tc>
          </w:tr>
        </w:sdtContent>
      </w:sdt>
      <w:tr w:rsidR="00513AB9" w:rsidRPr="00455D30" w:rsidTr="00EE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32"/>
        </w:trPr>
        <w:tc>
          <w:tcPr>
            <w:tcW w:w="14310" w:type="dxa"/>
            <w:gridSpan w:val="8"/>
          </w:tcPr>
          <w:p w:rsidR="00513AB9" w:rsidRPr="00455D30" w:rsidRDefault="00DB735D" w:rsidP="00372E4C">
            <w:pPr>
              <w:tabs>
                <w:tab w:val="left" w:pos="10260"/>
              </w:tabs>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bCs/>
            <w:sz w:val="20"/>
            <w:szCs w:val="20"/>
          </w:rPr>
          <w:id w:val="-422638454"/>
          <w:lock w:val="contentLocked"/>
          <w:placeholder>
            <w:docPart w:val="DefaultPlaceholder_1082065158"/>
          </w:placeholder>
          <w:group/>
        </w:sdtPr>
        <w:sdtEndPr>
          <w:rPr>
            <w:b w:val="0"/>
            <w:bCs w:val="0"/>
          </w:rPr>
        </w:sdtEndPr>
        <w:sdtContent>
          <w:tr w:rsidR="00C0612F" w:rsidRPr="00455D30" w:rsidTr="00EE3B3F">
            <w:tblPrEx>
              <w:tblCellMar>
                <w:left w:w="108" w:type="dxa"/>
                <w:right w:w="108" w:type="dxa"/>
              </w:tblCellMar>
            </w:tblPrEx>
            <w:trPr>
              <w:gridBefore w:val="1"/>
              <w:wBefore w:w="7" w:type="dxa"/>
            </w:trPr>
            <w:tc>
              <w:tcPr>
                <w:tcW w:w="14310" w:type="dxa"/>
                <w:gridSpan w:val="8"/>
                <w:tcBorders>
                  <w:top w:val="double" w:sz="4" w:space="0" w:color="auto"/>
                  <w:left w:val="nil"/>
                  <w:right w:val="nil"/>
                </w:tcBorders>
                <w:shd w:val="clear" w:color="auto" w:fill="auto"/>
              </w:tcPr>
              <w:p w:rsidR="00C0612F" w:rsidRDefault="005852EA" w:rsidP="005660B1">
                <w:pPr>
                  <w:keepNext/>
                  <w:tabs>
                    <w:tab w:val="left" w:pos="342"/>
                  </w:tabs>
                  <w:spacing w:before="60"/>
                  <w:ind w:left="346" w:hanging="346"/>
                  <w:rPr>
                    <w:rFonts w:ascii="Arial" w:hAnsi="Arial" w:cs="Arial"/>
                    <w:sz w:val="20"/>
                    <w:szCs w:val="20"/>
                  </w:rPr>
                </w:pPr>
                <w:r w:rsidRPr="00FA6E45">
                  <w:rPr>
                    <w:rFonts w:ascii="Arial" w:hAnsi="Arial" w:cs="Arial"/>
                    <w:b/>
                    <w:bCs/>
                    <w:sz w:val="20"/>
                    <w:szCs w:val="20"/>
                  </w:rPr>
                  <w:t>Tab 2</w:t>
                </w:r>
                <w:r w:rsidR="00C0612F" w:rsidRPr="00FA6E45">
                  <w:rPr>
                    <w:rFonts w:ascii="Arial" w:hAnsi="Arial" w:cs="Arial"/>
                    <w:b/>
                    <w:bCs/>
                    <w:sz w:val="20"/>
                    <w:szCs w:val="20"/>
                  </w:rPr>
                  <w:t>b</w:t>
                </w:r>
                <w:r w:rsidR="00C0612F" w:rsidRPr="00455D30">
                  <w:rPr>
                    <w:rFonts w:ascii="Arial" w:hAnsi="Arial" w:cs="Arial"/>
                    <w:sz w:val="20"/>
                    <w:szCs w:val="20"/>
                  </w:rPr>
                  <w:t>.</w:t>
                </w:r>
                <w:r w:rsidR="00C0612F" w:rsidRPr="00455D30">
                  <w:rPr>
                    <w:rFonts w:ascii="Arial" w:hAnsi="Arial" w:cs="Arial"/>
                    <w:sz w:val="20"/>
                    <w:szCs w:val="20"/>
                  </w:rPr>
                  <w:tab/>
                  <w:t>Is the décor in the HCBS setting distinctive from an institutional setting?</w:t>
                </w:r>
              </w:p>
              <w:p w:rsidR="00C0612F" w:rsidRPr="00455D30" w:rsidRDefault="003A7B45" w:rsidP="00C0612F">
                <w:pPr>
                  <w:pStyle w:val="ListParagraph"/>
                  <w:tabs>
                    <w:tab w:val="left" w:pos="10260"/>
                  </w:tabs>
                  <w:spacing w:before="30" w:after="30"/>
                  <w:ind w:left="0"/>
                  <w:contextualSpacing w:val="0"/>
                  <w:rPr>
                    <w:rFonts w:ascii="Arial" w:hAnsi="Arial" w:cs="Arial"/>
                    <w:sz w:val="20"/>
                    <w:szCs w:val="20"/>
                  </w:rPr>
                </w:pPr>
                <w:sdt>
                  <w:sdtPr>
                    <w:rPr>
                      <w:rFonts w:ascii="Arial" w:hAnsi="Arial" w:cs="Arial"/>
                      <w:sz w:val="20"/>
                      <w:szCs w:val="20"/>
                    </w:rPr>
                    <w:id w:val="348848231"/>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Yes</w:t>
                </w:r>
                <w:r w:rsidR="00DB735D">
                  <w:rPr>
                    <w:rFonts w:ascii="Arial" w:hAnsi="Arial" w:cs="Arial"/>
                    <w:sz w:val="20"/>
                    <w:szCs w:val="20"/>
                  </w:rPr>
                  <w:t xml:space="preserve">   </w:t>
                </w:r>
                <w:sdt>
                  <w:sdtPr>
                    <w:rPr>
                      <w:rFonts w:ascii="Arial" w:hAnsi="Arial" w:cs="Arial"/>
                      <w:sz w:val="20"/>
                      <w:szCs w:val="20"/>
                    </w:rPr>
                    <w:id w:val="-1255432051"/>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Partial</w:t>
                </w:r>
                <w:r w:rsidR="00DB735D">
                  <w:rPr>
                    <w:rFonts w:ascii="Arial" w:hAnsi="Arial" w:cs="Arial"/>
                    <w:sz w:val="20"/>
                    <w:szCs w:val="20"/>
                  </w:rPr>
                  <w:t xml:space="preserve">   </w:t>
                </w:r>
                <w:sdt>
                  <w:sdtPr>
                    <w:rPr>
                      <w:rFonts w:ascii="Arial" w:hAnsi="Arial" w:cs="Arial"/>
                      <w:sz w:val="20"/>
                      <w:szCs w:val="20"/>
                    </w:rPr>
                    <w:id w:val="-1728833619"/>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No</w:t>
                </w:r>
              </w:p>
            </w:tc>
          </w:tr>
        </w:sdtContent>
      </w:sdt>
      <w:sdt>
        <w:sdtPr>
          <w:rPr>
            <w:rFonts w:ascii="Arial" w:hAnsi="Arial" w:cs="Arial"/>
            <w:sz w:val="20"/>
            <w:szCs w:val="20"/>
          </w:rPr>
          <w:id w:val="-1691754818"/>
          <w:lock w:val="contentLocked"/>
          <w:placeholder>
            <w:docPart w:val="DefaultPlaceholder_1082065158"/>
          </w:placeholder>
          <w:group/>
        </w:sdtPr>
        <w:sdtEndPr/>
        <w:sdtContent>
          <w:tr w:rsidR="00513AB9" w:rsidRPr="00455D30" w:rsidTr="00EE3B3F">
            <w:trPr>
              <w:gridAfter w:val="1"/>
              <w:wAfter w:w="7" w:type="dxa"/>
            </w:trPr>
            <w:tc>
              <w:tcPr>
                <w:tcW w:w="14310" w:type="dxa"/>
                <w:gridSpan w:val="8"/>
                <w:tcBorders>
                  <w:left w:val="nil"/>
                  <w:bottom w:val="nil"/>
                  <w:right w:val="nil"/>
                </w:tcBorders>
              </w:tcPr>
              <w:p w:rsidR="00513AB9" w:rsidRPr="00455D30" w:rsidRDefault="00513AB9" w:rsidP="00DB735D">
                <w:pPr>
                  <w:rPr>
                    <w:rFonts w:ascii="Arial" w:hAnsi="Arial" w:cs="Arial"/>
                    <w:sz w:val="20"/>
                    <w:szCs w:val="20"/>
                  </w:rPr>
                </w:pPr>
                <w:r w:rsidRPr="00455D30">
                  <w:rPr>
                    <w:rFonts w:ascii="Arial" w:hAnsi="Arial" w:cs="Arial"/>
                    <w:sz w:val="20"/>
                    <w:szCs w:val="20"/>
                  </w:rPr>
                  <w:t>Notes – Document Review:</w:t>
                </w:r>
                <w:r>
                  <w:rPr>
                    <w:rFonts w:ascii="Arial" w:hAnsi="Arial" w:cs="Arial"/>
                    <w:sz w:val="20"/>
                    <w:szCs w:val="20"/>
                  </w:rPr>
                  <w:t xml:space="preserve"> </w:t>
                </w:r>
              </w:p>
            </w:tc>
          </w:tr>
        </w:sdtContent>
      </w:sdt>
      <w:tr w:rsidR="00513AB9" w:rsidRPr="00455D30" w:rsidTr="00EE3B3F">
        <w:trPr>
          <w:gridAfter w:val="1"/>
          <w:wAfter w:w="7" w:type="dxa"/>
          <w:trHeight w:val="432"/>
        </w:trPr>
        <w:tc>
          <w:tcPr>
            <w:tcW w:w="14310" w:type="dxa"/>
            <w:gridSpan w:val="8"/>
            <w:tcBorders>
              <w:top w:val="nil"/>
              <w:left w:val="nil"/>
              <w:bottom w:val="single" w:sz="4" w:space="0" w:color="auto"/>
              <w:right w:val="nil"/>
            </w:tcBorders>
          </w:tcPr>
          <w:p w:rsidR="00513AB9" w:rsidRPr="00455D30" w:rsidRDefault="00DB735D" w:rsidP="00372E4C">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1126931167"/>
          <w:lock w:val="contentLocked"/>
          <w:placeholder>
            <w:docPart w:val="DefaultPlaceholder_1082065158"/>
          </w:placeholder>
          <w:group/>
        </w:sdtPr>
        <w:sdtEndPr/>
        <w:sdtContent>
          <w:tr w:rsidR="00513AB9" w:rsidRPr="00455D30" w:rsidTr="00EE3B3F">
            <w:trPr>
              <w:gridAfter w:val="1"/>
              <w:wAfter w:w="7" w:type="dxa"/>
            </w:trPr>
            <w:tc>
              <w:tcPr>
                <w:tcW w:w="14310" w:type="dxa"/>
                <w:gridSpan w:val="8"/>
                <w:tcBorders>
                  <w:top w:val="nil"/>
                  <w:left w:val="nil"/>
                  <w:bottom w:val="nil"/>
                  <w:right w:val="nil"/>
                </w:tcBorders>
              </w:tcPr>
              <w:p w:rsidR="00513AB9" w:rsidRPr="00455D30" w:rsidRDefault="00513AB9" w:rsidP="00372E4C">
                <w:pPr>
                  <w:tabs>
                    <w:tab w:val="left" w:pos="10260"/>
                  </w:tabs>
                  <w:rPr>
                    <w:rFonts w:ascii="Arial" w:hAnsi="Arial" w:cs="Arial"/>
                    <w:sz w:val="20"/>
                    <w:szCs w:val="20"/>
                  </w:rPr>
                </w:pPr>
                <w:r w:rsidRPr="00455D30">
                  <w:rPr>
                    <w:rFonts w:ascii="Arial" w:hAnsi="Arial" w:cs="Arial"/>
                    <w:sz w:val="20"/>
                    <w:szCs w:val="20"/>
                  </w:rPr>
                  <w:t xml:space="preserve">Notes – Onsite Review: </w:t>
                </w:r>
              </w:p>
            </w:tc>
          </w:tr>
        </w:sdtContent>
      </w:sdt>
      <w:tr w:rsidR="00513AB9" w:rsidRPr="00455D30" w:rsidTr="00EE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32"/>
        </w:trPr>
        <w:tc>
          <w:tcPr>
            <w:tcW w:w="14310" w:type="dxa"/>
            <w:gridSpan w:val="8"/>
          </w:tcPr>
          <w:p w:rsidR="00513AB9" w:rsidRPr="00455D30" w:rsidRDefault="00DB735D" w:rsidP="00372E4C">
            <w:pPr>
              <w:tabs>
                <w:tab w:val="left" w:pos="10260"/>
              </w:tabs>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bCs/>
            <w:sz w:val="20"/>
            <w:szCs w:val="20"/>
          </w:rPr>
          <w:id w:val="1240296537"/>
          <w:lock w:val="contentLocked"/>
          <w:placeholder>
            <w:docPart w:val="DefaultPlaceholder_1082065158"/>
          </w:placeholder>
          <w:group/>
        </w:sdtPr>
        <w:sdtEndPr>
          <w:rPr>
            <w:b w:val="0"/>
            <w:bCs w:val="0"/>
          </w:rPr>
        </w:sdtEndPr>
        <w:sdtContent>
          <w:tr w:rsidR="00C0612F" w:rsidRPr="00455D30" w:rsidTr="00EE3B3F">
            <w:tblPrEx>
              <w:tblCellMar>
                <w:left w:w="108" w:type="dxa"/>
                <w:right w:w="108" w:type="dxa"/>
              </w:tblCellMar>
            </w:tblPrEx>
            <w:trPr>
              <w:gridBefore w:val="1"/>
              <w:wBefore w:w="7" w:type="dxa"/>
            </w:trPr>
            <w:tc>
              <w:tcPr>
                <w:tcW w:w="14310" w:type="dxa"/>
                <w:gridSpan w:val="8"/>
                <w:tcBorders>
                  <w:top w:val="double" w:sz="4" w:space="0" w:color="auto"/>
                  <w:left w:val="nil"/>
                  <w:right w:val="nil"/>
                </w:tcBorders>
              </w:tcPr>
              <w:p w:rsidR="00C0612F" w:rsidRDefault="005852EA" w:rsidP="005852EA">
                <w:pPr>
                  <w:tabs>
                    <w:tab w:val="left" w:pos="342"/>
                  </w:tabs>
                  <w:spacing w:before="60"/>
                  <w:ind w:left="342" w:hanging="342"/>
                  <w:rPr>
                    <w:rFonts w:ascii="Arial" w:hAnsi="Arial" w:cs="Arial"/>
                    <w:sz w:val="20"/>
                    <w:szCs w:val="20"/>
                  </w:rPr>
                </w:pPr>
                <w:r w:rsidRPr="00FA6E45">
                  <w:rPr>
                    <w:rFonts w:ascii="Arial" w:hAnsi="Arial" w:cs="Arial"/>
                    <w:b/>
                    <w:bCs/>
                    <w:sz w:val="20"/>
                    <w:szCs w:val="20"/>
                  </w:rPr>
                  <w:t>Tab 2</w:t>
                </w:r>
                <w:r w:rsidR="00C0612F" w:rsidRPr="00FA6E45">
                  <w:rPr>
                    <w:rFonts w:ascii="Arial" w:hAnsi="Arial" w:cs="Arial"/>
                    <w:b/>
                    <w:bCs/>
                    <w:sz w:val="20"/>
                    <w:szCs w:val="20"/>
                  </w:rPr>
                  <w:t>c</w:t>
                </w:r>
                <w:r w:rsidR="00C0612F" w:rsidRPr="00455D30">
                  <w:rPr>
                    <w:rFonts w:ascii="Arial" w:hAnsi="Arial" w:cs="Arial"/>
                    <w:sz w:val="20"/>
                    <w:szCs w:val="20"/>
                  </w:rPr>
                  <w:t>.</w:t>
                </w:r>
                <w:r w:rsidR="00C0612F" w:rsidRPr="00455D30">
                  <w:rPr>
                    <w:rFonts w:ascii="Arial" w:hAnsi="Arial" w:cs="Arial"/>
                    <w:sz w:val="20"/>
                    <w:szCs w:val="20"/>
                  </w:rPr>
                  <w:tab/>
                  <w:t>Additional evidence to support that there is a physical distinction between settings?</w:t>
                </w:r>
              </w:p>
              <w:p w:rsidR="00C0612F" w:rsidRPr="00455D30" w:rsidRDefault="003A7B45" w:rsidP="00C0612F">
                <w:pPr>
                  <w:pStyle w:val="ListParagraph"/>
                  <w:tabs>
                    <w:tab w:val="left" w:pos="10260"/>
                  </w:tabs>
                  <w:spacing w:before="30" w:after="30"/>
                  <w:ind w:left="0"/>
                  <w:contextualSpacing w:val="0"/>
                  <w:rPr>
                    <w:rFonts w:ascii="Arial" w:hAnsi="Arial" w:cs="Arial"/>
                    <w:sz w:val="20"/>
                    <w:szCs w:val="20"/>
                  </w:rPr>
                </w:pPr>
                <w:sdt>
                  <w:sdtPr>
                    <w:rPr>
                      <w:rFonts w:ascii="Arial" w:hAnsi="Arial" w:cs="Arial"/>
                      <w:sz w:val="20"/>
                      <w:szCs w:val="20"/>
                    </w:rPr>
                    <w:id w:val="-1952699004"/>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Yes</w:t>
                </w:r>
                <w:r w:rsidR="00DB735D">
                  <w:rPr>
                    <w:rFonts w:ascii="Arial" w:hAnsi="Arial" w:cs="Arial"/>
                    <w:sz w:val="20"/>
                    <w:szCs w:val="20"/>
                  </w:rPr>
                  <w:t xml:space="preserve">   </w:t>
                </w:r>
                <w:sdt>
                  <w:sdtPr>
                    <w:rPr>
                      <w:rFonts w:ascii="Arial" w:hAnsi="Arial" w:cs="Arial"/>
                      <w:sz w:val="20"/>
                      <w:szCs w:val="20"/>
                    </w:rPr>
                    <w:id w:val="1964372192"/>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Partial</w:t>
                </w:r>
                <w:r w:rsidR="00DB735D">
                  <w:rPr>
                    <w:rFonts w:ascii="Arial" w:hAnsi="Arial" w:cs="Arial"/>
                    <w:sz w:val="20"/>
                    <w:szCs w:val="20"/>
                  </w:rPr>
                  <w:t xml:space="preserve">   </w:t>
                </w:r>
                <w:sdt>
                  <w:sdtPr>
                    <w:rPr>
                      <w:rFonts w:ascii="Arial" w:hAnsi="Arial" w:cs="Arial"/>
                      <w:sz w:val="20"/>
                      <w:szCs w:val="20"/>
                    </w:rPr>
                    <w:id w:val="560677118"/>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No</w:t>
                </w:r>
              </w:p>
            </w:tc>
          </w:tr>
        </w:sdtContent>
      </w:sdt>
      <w:sdt>
        <w:sdtPr>
          <w:rPr>
            <w:rFonts w:ascii="Arial" w:hAnsi="Arial" w:cs="Arial"/>
            <w:sz w:val="20"/>
            <w:szCs w:val="20"/>
          </w:rPr>
          <w:id w:val="197600306"/>
          <w:lock w:val="contentLocked"/>
          <w:placeholder>
            <w:docPart w:val="DefaultPlaceholder_1082065158"/>
          </w:placeholder>
          <w:group/>
        </w:sdtPr>
        <w:sdtEndPr/>
        <w:sdtContent>
          <w:tr w:rsidR="009C66A0" w:rsidRPr="00455D30" w:rsidTr="00EE3B3F">
            <w:trPr>
              <w:gridAfter w:val="1"/>
              <w:wAfter w:w="7" w:type="dxa"/>
            </w:trPr>
            <w:tc>
              <w:tcPr>
                <w:tcW w:w="14310" w:type="dxa"/>
                <w:gridSpan w:val="8"/>
                <w:tcBorders>
                  <w:left w:val="nil"/>
                  <w:bottom w:val="nil"/>
                  <w:right w:val="nil"/>
                </w:tcBorders>
              </w:tcPr>
              <w:p w:rsidR="009C66A0" w:rsidRPr="00455D30" w:rsidRDefault="009C66A0" w:rsidP="00372E4C">
                <w:pPr>
                  <w:rPr>
                    <w:rFonts w:ascii="Arial" w:hAnsi="Arial" w:cs="Arial"/>
                    <w:sz w:val="20"/>
                    <w:szCs w:val="20"/>
                  </w:rPr>
                </w:pPr>
                <w:r w:rsidRPr="00455D30">
                  <w:rPr>
                    <w:rFonts w:ascii="Arial" w:hAnsi="Arial" w:cs="Arial"/>
                    <w:sz w:val="20"/>
                    <w:szCs w:val="20"/>
                  </w:rPr>
                  <w:t>Notes – Document Review:</w:t>
                </w:r>
                <w:r>
                  <w:rPr>
                    <w:rFonts w:ascii="Arial" w:hAnsi="Arial" w:cs="Arial"/>
                    <w:sz w:val="20"/>
                    <w:szCs w:val="20"/>
                  </w:rPr>
                  <w:t xml:space="preserve"> </w:t>
                </w:r>
              </w:p>
            </w:tc>
          </w:tr>
        </w:sdtContent>
      </w:sdt>
      <w:tr w:rsidR="00455D30" w:rsidRPr="00455D30" w:rsidTr="00EE3B3F">
        <w:trPr>
          <w:gridAfter w:val="1"/>
          <w:wAfter w:w="7" w:type="dxa"/>
          <w:trHeight w:val="432"/>
        </w:trPr>
        <w:tc>
          <w:tcPr>
            <w:tcW w:w="14310" w:type="dxa"/>
            <w:gridSpan w:val="8"/>
            <w:tcBorders>
              <w:top w:val="nil"/>
              <w:left w:val="nil"/>
              <w:bottom w:val="single" w:sz="4" w:space="0" w:color="auto"/>
              <w:right w:val="nil"/>
            </w:tcBorders>
          </w:tcPr>
          <w:p w:rsidR="00455D30" w:rsidRPr="00455D30" w:rsidRDefault="00DB735D" w:rsidP="00354A8A">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886412960"/>
          <w:lock w:val="contentLocked"/>
          <w:placeholder>
            <w:docPart w:val="DefaultPlaceholder_1082065158"/>
          </w:placeholder>
          <w:group/>
        </w:sdtPr>
        <w:sdtEndPr/>
        <w:sdtContent>
          <w:tr w:rsidR="00513AB9" w:rsidRPr="00455D30" w:rsidTr="00EE3B3F">
            <w:trPr>
              <w:gridAfter w:val="1"/>
              <w:wAfter w:w="7" w:type="dxa"/>
            </w:trPr>
            <w:tc>
              <w:tcPr>
                <w:tcW w:w="14310" w:type="dxa"/>
                <w:gridSpan w:val="8"/>
                <w:tcBorders>
                  <w:top w:val="nil"/>
                  <w:left w:val="nil"/>
                  <w:bottom w:val="nil"/>
                  <w:right w:val="nil"/>
                </w:tcBorders>
              </w:tcPr>
              <w:p w:rsidR="00513AB9" w:rsidRPr="00455D30" w:rsidRDefault="00513AB9" w:rsidP="00372E4C">
                <w:pPr>
                  <w:tabs>
                    <w:tab w:val="left" w:pos="10260"/>
                  </w:tabs>
                  <w:rPr>
                    <w:rFonts w:ascii="Arial" w:hAnsi="Arial" w:cs="Arial"/>
                    <w:sz w:val="20"/>
                    <w:szCs w:val="20"/>
                  </w:rPr>
                </w:pPr>
                <w:r w:rsidRPr="00455D30">
                  <w:rPr>
                    <w:rFonts w:ascii="Arial" w:hAnsi="Arial" w:cs="Arial"/>
                    <w:sz w:val="20"/>
                    <w:szCs w:val="20"/>
                  </w:rPr>
                  <w:t xml:space="preserve">Notes – Onsite Review: </w:t>
                </w:r>
              </w:p>
            </w:tc>
          </w:tr>
        </w:sdtContent>
      </w:sdt>
      <w:tr w:rsidR="00455D30" w:rsidRPr="00455D30" w:rsidTr="00EE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32"/>
        </w:trPr>
        <w:tc>
          <w:tcPr>
            <w:tcW w:w="14310" w:type="dxa"/>
            <w:gridSpan w:val="8"/>
          </w:tcPr>
          <w:p w:rsidR="00455D30" w:rsidRPr="00455D30" w:rsidRDefault="00DB735D" w:rsidP="00354A8A">
            <w:pPr>
              <w:tabs>
                <w:tab w:val="left" w:pos="10260"/>
              </w:tabs>
              <w:rPr>
                <w:rFonts w:ascii="Arial" w:hAnsi="Arial" w:cs="Arial"/>
                <w:sz w:val="20"/>
                <w:szCs w:val="20"/>
              </w:rPr>
            </w:pPr>
            <w:r w:rsidRPr="00455D30">
              <w:rPr>
                <w:rFonts w:asciiTheme="majorBidi" w:hAnsiTheme="majorBidi" w:cstheme="majorBidi"/>
              </w:rPr>
              <w:lastRenderedPageBreak/>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sz w:val="20"/>
            <w:szCs w:val="20"/>
          </w:rPr>
          <w:id w:val="-1877842130"/>
          <w:lock w:val="contentLocked"/>
          <w:placeholder>
            <w:docPart w:val="DefaultPlaceholder_1082065158"/>
          </w:placeholder>
          <w:group/>
        </w:sdtPr>
        <w:sdtEndPr>
          <w:rPr>
            <w:b w:val="0"/>
          </w:rPr>
        </w:sdtEndPr>
        <w:sdtContent>
          <w:tr w:rsidR="004D094E" w:rsidRPr="00455D30" w:rsidTr="00EE3B3F">
            <w:tblPrEx>
              <w:tblCellMar>
                <w:left w:w="108" w:type="dxa"/>
                <w:right w:w="108" w:type="dxa"/>
              </w:tblCellMar>
            </w:tblPrEx>
            <w:trPr>
              <w:gridBefore w:val="1"/>
              <w:wBefore w:w="7" w:type="dxa"/>
              <w:trHeight w:val="576"/>
            </w:trPr>
            <w:tc>
              <w:tcPr>
                <w:tcW w:w="14310" w:type="dxa"/>
                <w:gridSpan w:val="8"/>
                <w:tcBorders>
                  <w:top w:val="double" w:sz="4" w:space="0" w:color="auto"/>
                  <w:left w:val="nil"/>
                  <w:bottom w:val="single" w:sz="4" w:space="0" w:color="auto"/>
                  <w:right w:val="nil"/>
                </w:tcBorders>
                <w:shd w:val="clear" w:color="auto" w:fill="DBE5F1" w:themeFill="accent1" w:themeFillTint="33"/>
                <w:vAlign w:val="center"/>
              </w:tcPr>
              <w:p w:rsidR="004D094E" w:rsidRPr="00455D30" w:rsidRDefault="005852EA" w:rsidP="002D31D2">
                <w:pPr>
                  <w:keepNext/>
                  <w:tabs>
                    <w:tab w:val="left" w:pos="342"/>
                  </w:tabs>
                  <w:spacing w:before="60"/>
                  <w:rPr>
                    <w:rFonts w:ascii="Arial" w:hAnsi="Arial" w:cs="Arial"/>
                    <w:b/>
                    <w:sz w:val="20"/>
                    <w:szCs w:val="20"/>
                  </w:rPr>
                </w:pPr>
                <w:r>
                  <w:rPr>
                    <w:rFonts w:ascii="Arial" w:hAnsi="Arial" w:cs="Arial"/>
                    <w:b/>
                    <w:sz w:val="20"/>
                    <w:szCs w:val="20"/>
                  </w:rPr>
                  <w:t>Tab 3</w:t>
                </w:r>
                <w:r w:rsidR="004D094E" w:rsidRPr="00455D30">
                  <w:rPr>
                    <w:rFonts w:ascii="Arial" w:hAnsi="Arial" w:cs="Arial"/>
                    <w:b/>
                    <w:sz w:val="20"/>
                    <w:szCs w:val="20"/>
                  </w:rPr>
                  <w:t xml:space="preserve">. </w:t>
                </w:r>
                <w:r w:rsidR="004D094E" w:rsidRPr="00455D30">
                  <w:rPr>
                    <w:rFonts w:ascii="Arial" w:hAnsi="Arial" w:cs="Arial"/>
                    <w:b/>
                    <w:sz w:val="20"/>
                    <w:szCs w:val="20"/>
                  </w:rPr>
                  <w:tab/>
                  <w:t>Evidence of Operational Distinction</w:t>
                </w:r>
              </w:p>
              <w:p w:rsidR="004D094E" w:rsidRPr="00455D30" w:rsidRDefault="004D094E" w:rsidP="005852EA">
                <w:pPr>
                  <w:keepNext/>
                  <w:spacing w:after="60"/>
                  <w:ind w:left="729"/>
                  <w:rPr>
                    <w:rFonts w:ascii="Arial" w:hAnsi="Arial" w:cs="Arial"/>
                    <w:sz w:val="20"/>
                    <w:szCs w:val="20"/>
                  </w:rPr>
                </w:pPr>
                <w:r w:rsidRPr="00455D30">
                  <w:rPr>
                    <w:rFonts w:ascii="Arial" w:hAnsi="Arial" w:cs="Arial"/>
                    <w:sz w:val="20"/>
                    <w:szCs w:val="20"/>
                  </w:rPr>
                  <w:t>The setting must provide documentation demonstrating that there is a meaningful operational distinction between the institution and the community</w:t>
                </w:r>
                <w:r w:rsidR="00455D30" w:rsidRPr="00455D30">
                  <w:rPr>
                    <w:rFonts w:ascii="Arial" w:hAnsi="Arial" w:cs="Arial"/>
                    <w:sz w:val="20"/>
                    <w:szCs w:val="20"/>
                  </w:rPr>
                  <w:t>–</w:t>
                </w:r>
                <w:r w:rsidRPr="00455D30">
                  <w:rPr>
                    <w:rFonts w:ascii="Arial" w:hAnsi="Arial" w:cs="Arial"/>
                    <w:sz w:val="20"/>
                    <w:szCs w:val="20"/>
                  </w:rPr>
                  <w:t xml:space="preserve">based setting such that the latter is integrated in, and supports, full access of individuals receiving HCBS services. </w:t>
                </w:r>
              </w:p>
              <w:p w:rsidR="004D094E" w:rsidRPr="00455D30" w:rsidRDefault="004D094E" w:rsidP="005852EA">
                <w:pPr>
                  <w:keepNext/>
                  <w:spacing w:before="120"/>
                  <w:ind w:left="729"/>
                  <w:rPr>
                    <w:rFonts w:ascii="Arial" w:hAnsi="Arial" w:cs="Arial"/>
                    <w:sz w:val="20"/>
                    <w:szCs w:val="20"/>
                  </w:rPr>
                </w:pPr>
                <w:r w:rsidRPr="00455D30">
                  <w:rPr>
                    <w:rFonts w:ascii="Arial" w:hAnsi="Arial" w:cs="Arial"/>
                    <w:sz w:val="20"/>
                    <w:szCs w:val="20"/>
                  </w:rPr>
                  <w:t>Suggested documentation</w:t>
                </w:r>
              </w:p>
              <w:p w:rsidR="004D094E" w:rsidRPr="00455D30" w:rsidRDefault="004D094E" w:rsidP="00743C98">
                <w:pPr>
                  <w:pStyle w:val="ListParagraph"/>
                  <w:keepNext/>
                  <w:numPr>
                    <w:ilvl w:val="0"/>
                    <w:numId w:val="35"/>
                  </w:numPr>
                  <w:spacing w:after="60"/>
                  <w:ind w:left="734" w:firstLine="29"/>
                  <w:rPr>
                    <w:rFonts w:ascii="Arial" w:hAnsi="Arial" w:cs="Arial"/>
                    <w:sz w:val="20"/>
                    <w:szCs w:val="20"/>
                  </w:rPr>
                </w:pPr>
                <w:r w:rsidRPr="00455D30">
                  <w:rPr>
                    <w:rFonts w:ascii="Arial" w:hAnsi="Arial" w:cs="Arial"/>
                    <w:sz w:val="20"/>
                    <w:szCs w:val="20"/>
                  </w:rPr>
                  <w:t>Management plan</w:t>
                </w:r>
              </w:p>
              <w:p w:rsidR="004D094E" w:rsidRPr="00455D30" w:rsidRDefault="004D094E" w:rsidP="00743C98">
                <w:pPr>
                  <w:pStyle w:val="ListParagraph"/>
                  <w:keepNext/>
                  <w:numPr>
                    <w:ilvl w:val="0"/>
                    <w:numId w:val="35"/>
                  </w:numPr>
                  <w:spacing w:after="60"/>
                  <w:ind w:left="734" w:firstLine="29"/>
                  <w:rPr>
                    <w:rFonts w:ascii="Arial" w:hAnsi="Arial" w:cs="Arial"/>
                    <w:sz w:val="20"/>
                    <w:szCs w:val="20"/>
                  </w:rPr>
                </w:pPr>
                <w:r w:rsidRPr="00455D30">
                  <w:rPr>
                    <w:rFonts w:ascii="Arial" w:hAnsi="Arial" w:cs="Arial"/>
                    <w:sz w:val="20"/>
                    <w:szCs w:val="20"/>
                  </w:rPr>
                  <w:t xml:space="preserve">Evidence showing separation between lines of business (minimal administrative and financial interconnectedness between the HCBS setting and </w:t>
                </w:r>
                <w:r w:rsidR="00743C98">
                  <w:rPr>
                    <w:rFonts w:ascii="Arial" w:hAnsi="Arial" w:cs="Arial"/>
                    <w:sz w:val="20"/>
                    <w:szCs w:val="20"/>
                  </w:rPr>
                  <w:tab/>
                </w:r>
                <w:r w:rsidR="00743C98">
                  <w:rPr>
                    <w:rFonts w:ascii="Arial" w:hAnsi="Arial" w:cs="Arial"/>
                    <w:sz w:val="20"/>
                    <w:szCs w:val="20"/>
                  </w:rPr>
                  <w:tab/>
                </w:r>
                <w:r w:rsidR="00743C98">
                  <w:rPr>
                    <w:rFonts w:ascii="Arial" w:hAnsi="Arial" w:cs="Arial"/>
                    <w:sz w:val="20"/>
                    <w:szCs w:val="20"/>
                  </w:rPr>
                  <w:tab/>
                </w:r>
                <w:r w:rsidRPr="00455D30">
                  <w:rPr>
                    <w:rFonts w:ascii="Arial" w:hAnsi="Arial" w:cs="Arial"/>
                    <w:sz w:val="20"/>
                    <w:szCs w:val="20"/>
                  </w:rPr>
                  <w:t>the institution)</w:t>
                </w:r>
              </w:p>
              <w:p w:rsidR="004D094E" w:rsidRPr="00455D30" w:rsidRDefault="004D094E" w:rsidP="00743C98">
                <w:pPr>
                  <w:pStyle w:val="ListParagraph"/>
                  <w:keepNext/>
                  <w:numPr>
                    <w:ilvl w:val="0"/>
                    <w:numId w:val="35"/>
                  </w:numPr>
                  <w:spacing w:after="60"/>
                  <w:ind w:left="734" w:firstLine="29"/>
                  <w:rPr>
                    <w:rFonts w:ascii="Arial" w:hAnsi="Arial" w:cs="Arial"/>
                    <w:sz w:val="20"/>
                    <w:szCs w:val="20"/>
                  </w:rPr>
                </w:pPr>
                <w:r w:rsidRPr="00455D30">
                  <w:rPr>
                    <w:rFonts w:ascii="Arial" w:hAnsi="Arial" w:cs="Arial"/>
                    <w:sz w:val="20"/>
                    <w:szCs w:val="20"/>
                  </w:rPr>
                  <w:t>Evidence that residents of the HCBS setting are not reliant on services from the institution to the exclusion of other options.</w:t>
                </w:r>
              </w:p>
            </w:tc>
          </w:tr>
        </w:sdtContent>
      </w:sdt>
      <w:sdt>
        <w:sdtPr>
          <w:rPr>
            <w:rFonts w:ascii="Arial" w:hAnsi="Arial" w:cs="Arial"/>
            <w:b/>
            <w:sz w:val="20"/>
            <w:szCs w:val="20"/>
          </w:rPr>
          <w:id w:val="1502551174"/>
          <w:lock w:val="contentLocked"/>
          <w:placeholder>
            <w:docPart w:val="DefaultPlaceholder_1082065158"/>
          </w:placeholder>
          <w:group/>
        </w:sdtPr>
        <w:sdtEndPr>
          <w:rPr>
            <w:b w:val="0"/>
          </w:rPr>
        </w:sdtEndPr>
        <w:sdtContent>
          <w:tr w:rsidR="00B72384" w:rsidRPr="00455D30" w:rsidTr="00EE3B3F">
            <w:tblPrEx>
              <w:tblCellMar>
                <w:left w:w="108" w:type="dxa"/>
                <w:right w:w="108" w:type="dxa"/>
              </w:tblCellMar>
            </w:tblPrEx>
            <w:trPr>
              <w:gridBefore w:val="1"/>
              <w:wBefore w:w="7" w:type="dxa"/>
            </w:trPr>
            <w:tc>
              <w:tcPr>
                <w:tcW w:w="14310" w:type="dxa"/>
                <w:gridSpan w:val="8"/>
                <w:tcBorders>
                  <w:top w:val="single" w:sz="4" w:space="0" w:color="auto"/>
                  <w:left w:val="nil"/>
                  <w:right w:val="nil"/>
                </w:tcBorders>
              </w:tcPr>
              <w:p w:rsidR="00B72384" w:rsidRDefault="005852EA" w:rsidP="00890DF3">
                <w:pPr>
                  <w:tabs>
                    <w:tab w:val="left" w:pos="342"/>
                  </w:tabs>
                  <w:spacing w:before="60"/>
                  <w:ind w:left="342" w:hanging="342"/>
                  <w:rPr>
                    <w:rFonts w:ascii="Arial" w:hAnsi="Arial" w:cs="Arial"/>
                    <w:sz w:val="20"/>
                    <w:szCs w:val="20"/>
                  </w:rPr>
                </w:pPr>
                <w:r>
                  <w:rPr>
                    <w:rFonts w:ascii="Arial" w:hAnsi="Arial" w:cs="Arial"/>
                    <w:b/>
                    <w:sz w:val="20"/>
                    <w:szCs w:val="20"/>
                  </w:rPr>
                  <w:t>Tab 3</w:t>
                </w:r>
                <w:r w:rsidR="00B72384" w:rsidRPr="00455D30">
                  <w:rPr>
                    <w:rFonts w:ascii="Arial" w:hAnsi="Arial" w:cs="Arial"/>
                    <w:b/>
                    <w:sz w:val="20"/>
                    <w:szCs w:val="20"/>
                  </w:rPr>
                  <w:t>a.</w:t>
                </w:r>
                <w:r>
                  <w:rPr>
                    <w:rFonts w:ascii="Arial" w:hAnsi="Arial" w:cs="Arial"/>
                    <w:sz w:val="20"/>
                    <w:szCs w:val="20"/>
                  </w:rPr>
                  <w:t xml:space="preserve"> </w:t>
                </w:r>
                <w:r w:rsidR="00B72384" w:rsidRPr="00455D30">
                  <w:rPr>
                    <w:rFonts w:ascii="Arial" w:hAnsi="Arial" w:cs="Arial"/>
                    <w:sz w:val="20"/>
                    <w:szCs w:val="20"/>
                  </w:rPr>
                  <w:t>Is there minimal administrative and financial interconnectedness between the HCBS setting and the institution?</w:t>
                </w:r>
              </w:p>
              <w:p w:rsidR="00B72384" w:rsidRPr="00455D30" w:rsidRDefault="003A7B45" w:rsidP="00B72384">
                <w:pPr>
                  <w:pStyle w:val="ListParagraph"/>
                  <w:tabs>
                    <w:tab w:val="left" w:pos="10260"/>
                  </w:tabs>
                  <w:spacing w:before="30" w:after="30"/>
                  <w:ind w:left="0"/>
                  <w:contextualSpacing w:val="0"/>
                  <w:rPr>
                    <w:rFonts w:ascii="Arial" w:hAnsi="Arial" w:cs="Arial"/>
                    <w:sz w:val="20"/>
                    <w:szCs w:val="20"/>
                  </w:rPr>
                </w:pPr>
                <w:sdt>
                  <w:sdtPr>
                    <w:rPr>
                      <w:rFonts w:ascii="Arial" w:hAnsi="Arial" w:cs="Arial"/>
                      <w:sz w:val="20"/>
                      <w:szCs w:val="20"/>
                    </w:rPr>
                    <w:id w:val="1403948064"/>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Yes</w:t>
                </w:r>
                <w:r w:rsidR="00DB735D">
                  <w:rPr>
                    <w:rFonts w:ascii="Arial" w:hAnsi="Arial" w:cs="Arial"/>
                    <w:sz w:val="20"/>
                    <w:szCs w:val="20"/>
                  </w:rPr>
                  <w:t xml:space="preserve">   </w:t>
                </w:r>
                <w:sdt>
                  <w:sdtPr>
                    <w:rPr>
                      <w:rFonts w:ascii="Arial" w:hAnsi="Arial" w:cs="Arial"/>
                      <w:sz w:val="20"/>
                      <w:szCs w:val="20"/>
                    </w:rPr>
                    <w:id w:val="251783485"/>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Partial</w:t>
                </w:r>
                <w:r w:rsidR="00DB735D">
                  <w:rPr>
                    <w:rFonts w:ascii="Arial" w:hAnsi="Arial" w:cs="Arial"/>
                    <w:sz w:val="20"/>
                    <w:szCs w:val="20"/>
                  </w:rPr>
                  <w:t xml:space="preserve">   </w:t>
                </w:r>
                <w:sdt>
                  <w:sdtPr>
                    <w:rPr>
                      <w:rFonts w:ascii="Arial" w:hAnsi="Arial" w:cs="Arial"/>
                      <w:sz w:val="20"/>
                      <w:szCs w:val="20"/>
                    </w:rPr>
                    <w:id w:val="1039939388"/>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No</w:t>
                </w:r>
              </w:p>
            </w:tc>
          </w:tr>
        </w:sdtContent>
      </w:sdt>
      <w:sdt>
        <w:sdtPr>
          <w:rPr>
            <w:rFonts w:ascii="Arial" w:hAnsi="Arial" w:cs="Arial"/>
            <w:sz w:val="20"/>
            <w:szCs w:val="20"/>
          </w:rPr>
          <w:id w:val="1157417912"/>
          <w:lock w:val="contentLocked"/>
          <w:placeholder>
            <w:docPart w:val="DefaultPlaceholder_1082065158"/>
          </w:placeholder>
          <w:group/>
        </w:sdtPr>
        <w:sdtEndPr/>
        <w:sdtContent>
          <w:tr w:rsidR="009C66A0" w:rsidRPr="00455D30" w:rsidTr="00EE3B3F">
            <w:trPr>
              <w:gridAfter w:val="1"/>
              <w:wAfter w:w="7" w:type="dxa"/>
            </w:trPr>
            <w:tc>
              <w:tcPr>
                <w:tcW w:w="14310" w:type="dxa"/>
                <w:gridSpan w:val="8"/>
                <w:tcBorders>
                  <w:left w:val="nil"/>
                  <w:bottom w:val="nil"/>
                  <w:right w:val="nil"/>
                </w:tcBorders>
              </w:tcPr>
              <w:p w:rsidR="009C66A0" w:rsidRPr="00455D30" w:rsidRDefault="009C66A0" w:rsidP="00372E4C">
                <w:pPr>
                  <w:rPr>
                    <w:rFonts w:ascii="Arial" w:hAnsi="Arial" w:cs="Arial"/>
                    <w:sz w:val="20"/>
                    <w:szCs w:val="20"/>
                  </w:rPr>
                </w:pPr>
                <w:r w:rsidRPr="00455D30">
                  <w:rPr>
                    <w:rFonts w:ascii="Arial" w:hAnsi="Arial" w:cs="Arial"/>
                    <w:sz w:val="20"/>
                    <w:szCs w:val="20"/>
                  </w:rPr>
                  <w:t>Notes – Document Review:</w:t>
                </w:r>
                <w:r>
                  <w:rPr>
                    <w:rFonts w:ascii="Arial" w:hAnsi="Arial" w:cs="Arial"/>
                    <w:sz w:val="20"/>
                    <w:szCs w:val="20"/>
                  </w:rPr>
                  <w:t xml:space="preserve"> </w:t>
                </w:r>
              </w:p>
            </w:tc>
          </w:tr>
        </w:sdtContent>
      </w:sdt>
      <w:tr w:rsidR="00455D30" w:rsidRPr="00455D30" w:rsidTr="00EE3B3F">
        <w:trPr>
          <w:gridAfter w:val="1"/>
          <w:wAfter w:w="7" w:type="dxa"/>
          <w:trHeight w:val="432"/>
        </w:trPr>
        <w:tc>
          <w:tcPr>
            <w:tcW w:w="14310" w:type="dxa"/>
            <w:gridSpan w:val="8"/>
            <w:tcBorders>
              <w:top w:val="nil"/>
              <w:left w:val="nil"/>
              <w:bottom w:val="single" w:sz="4" w:space="0" w:color="auto"/>
              <w:right w:val="nil"/>
            </w:tcBorders>
          </w:tcPr>
          <w:p w:rsidR="00455D30" w:rsidRPr="00455D30" w:rsidRDefault="00DB735D" w:rsidP="00354A8A">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1166368965"/>
          <w:lock w:val="contentLocked"/>
          <w:placeholder>
            <w:docPart w:val="DefaultPlaceholder_1082065158"/>
          </w:placeholder>
          <w:group/>
        </w:sdtPr>
        <w:sdtEndPr/>
        <w:sdtContent>
          <w:tr w:rsidR="009C66A0" w:rsidRPr="00455D30" w:rsidTr="00EE3B3F">
            <w:trPr>
              <w:gridAfter w:val="1"/>
              <w:wAfter w:w="7" w:type="dxa"/>
            </w:trPr>
            <w:tc>
              <w:tcPr>
                <w:tcW w:w="14310" w:type="dxa"/>
                <w:gridSpan w:val="8"/>
                <w:tcBorders>
                  <w:top w:val="nil"/>
                  <w:left w:val="nil"/>
                  <w:bottom w:val="nil"/>
                  <w:right w:val="nil"/>
                </w:tcBorders>
              </w:tcPr>
              <w:p w:rsidR="009C66A0" w:rsidRPr="00455D30" w:rsidRDefault="009C66A0" w:rsidP="00372E4C">
                <w:pPr>
                  <w:tabs>
                    <w:tab w:val="left" w:pos="10260"/>
                  </w:tabs>
                  <w:rPr>
                    <w:rFonts w:ascii="Arial" w:hAnsi="Arial" w:cs="Arial"/>
                    <w:sz w:val="20"/>
                    <w:szCs w:val="20"/>
                  </w:rPr>
                </w:pPr>
                <w:r w:rsidRPr="00455D30">
                  <w:rPr>
                    <w:rFonts w:ascii="Arial" w:hAnsi="Arial" w:cs="Arial"/>
                    <w:sz w:val="20"/>
                    <w:szCs w:val="20"/>
                  </w:rPr>
                  <w:t xml:space="preserve">Notes – Onsite Review: </w:t>
                </w:r>
              </w:p>
            </w:tc>
          </w:tr>
        </w:sdtContent>
      </w:sdt>
      <w:tr w:rsidR="00455D30" w:rsidRPr="00455D30" w:rsidTr="00EE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32"/>
        </w:trPr>
        <w:tc>
          <w:tcPr>
            <w:tcW w:w="14310" w:type="dxa"/>
            <w:gridSpan w:val="8"/>
          </w:tcPr>
          <w:p w:rsidR="00455D30" w:rsidRPr="00455D30" w:rsidRDefault="00DB735D" w:rsidP="00354A8A">
            <w:pPr>
              <w:tabs>
                <w:tab w:val="left" w:pos="10260"/>
              </w:tabs>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sz w:val="20"/>
            <w:szCs w:val="20"/>
          </w:rPr>
          <w:id w:val="-1911143241"/>
          <w:lock w:val="contentLocked"/>
          <w:placeholder>
            <w:docPart w:val="DefaultPlaceholder_1082065158"/>
          </w:placeholder>
          <w:group/>
        </w:sdtPr>
        <w:sdtEndPr>
          <w:rPr>
            <w:b w:val="0"/>
          </w:rPr>
        </w:sdtEndPr>
        <w:sdtContent>
          <w:tr w:rsidR="00B72384" w:rsidRPr="00455D30" w:rsidTr="00EE3B3F">
            <w:tblPrEx>
              <w:tblCellMar>
                <w:left w:w="108" w:type="dxa"/>
                <w:right w:w="108" w:type="dxa"/>
              </w:tblCellMar>
            </w:tblPrEx>
            <w:trPr>
              <w:gridBefore w:val="1"/>
              <w:wBefore w:w="7" w:type="dxa"/>
            </w:trPr>
            <w:tc>
              <w:tcPr>
                <w:tcW w:w="14310" w:type="dxa"/>
                <w:gridSpan w:val="8"/>
                <w:tcBorders>
                  <w:top w:val="double" w:sz="4" w:space="0" w:color="auto"/>
                  <w:left w:val="nil"/>
                  <w:right w:val="nil"/>
                </w:tcBorders>
              </w:tcPr>
              <w:p w:rsidR="00B72384" w:rsidRDefault="005852EA" w:rsidP="005852EA">
                <w:pPr>
                  <w:tabs>
                    <w:tab w:val="left" w:pos="342"/>
                  </w:tabs>
                  <w:spacing w:before="60"/>
                  <w:ind w:left="346" w:hanging="346"/>
                  <w:rPr>
                    <w:rFonts w:ascii="Arial" w:hAnsi="Arial" w:cs="Arial"/>
                    <w:sz w:val="20"/>
                    <w:szCs w:val="20"/>
                  </w:rPr>
                </w:pPr>
                <w:r>
                  <w:rPr>
                    <w:rFonts w:ascii="Arial" w:hAnsi="Arial" w:cs="Arial"/>
                    <w:b/>
                    <w:sz w:val="20"/>
                    <w:szCs w:val="20"/>
                  </w:rPr>
                  <w:t>Tab 3</w:t>
                </w:r>
                <w:r w:rsidR="00B72384" w:rsidRPr="00455D30">
                  <w:rPr>
                    <w:rFonts w:ascii="Arial" w:hAnsi="Arial" w:cs="Arial"/>
                    <w:b/>
                    <w:sz w:val="20"/>
                    <w:szCs w:val="20"/>
                  </w:rPr>
                  <w:t>b.</w:t>
                </w:r>
                <w:r>
                  <w:rPr>
                    <w:rFonts w:ascii="Arial" w:hAnsi="Arial" w:cs="Arial"/>
                    <w:sz w:val="20"/>
                    <w:szCs w:val="20"/>
                  </w:rPr>
                  <w:t xml:space="preserve"> </w:t>
                </w:r>
                <w:r w:rsidR="00B72384" w:rsidRPr="00455D30">
                  <w:rPr>
                    <w:rFonts w:ascii="Arial" w:hAnsi="Arial" w:cs="Arial"/>
                    <w:sz w:val="20"/>
                    <w:szCs w:val="20"/>
                  </w:rPr>
                  <w:t>Is the administration of the facilities separated for operational purposes?</w:t>
                </w:r>
              </w:p>
              <w:p w:rsidR="00B72384" w:rsidRPr="00455D30" w:rsidRDefault="003A7B45" w:rsidP="00B72384">
                <w:pPr>
                  <w:tabs>
                    <w:tab w:val="left" w:pos="342"/>
                    <w:tab w:val="left" w:pos="10260"/>
                  </w:tabs>
                  <w:spacing w:before="60"/>
                  <w:ind w:left="346" w:hanging="346"/>
                  <w:rPr>
                    <w:rFonts w:ascii="Arial" w:hAnsi="Arial" w:cs="Arial"/>
                    <w:sz w:val="20"/>
                    <w:szCs w:val="20"/>
                  </w:rPr>
                </w:pPr>
                <w:sdt>
                  <w:sdtPr>
                    <w:rPr>
                      <w:rFonts w:ascii="Arial" w:hAnsi="Arial" w:cs="Arial"/>
                      <w:sz w:val="20"/>
                      <w:szCs w:val="20"/>
                    </w:rPr>
                    <w:id w:val="1830559119"/>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Yes</w:t>
                </w:r>
                <w:r w:rsidR="00DB735D">
                  <w:rPr>
                    <w:rFonts w:ascii="Arial" w:hAnsi="Arial" w:cs="Arial"/>
                    <w:sz w:val="20"/>
                    <w:szCs w:val="20"/>
                  </w:rPr>
                  <w:t xml:space="preserve">   </w:t>
                </w:r>
                <w:sdt>
                  <w:sdtPr>
                    <w:rPr>
                      <w:rFonts w:ascii="Arial" w:hAnsi="Arial" w:cs="Arial"/>
                      <w:sz w:val="20"/>
                      <w:szCs w:val="20"/>
                    </w:rPr>
                    <w:id w:val="859856513"/>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Partial</w:t>
                </w:r>
                <w:r w:rsidR="00DB735D">
                  <w:rPr>
                    <w:rFonts w:ascii="Arial" w:hAnsi="Arial" w:cs="Arial"/>
                    <w:sz w:val="20"/>
                    <w:szCs w:val="20"/>
                  </w:rPr>
                  <w:t xml:space="preserve">   </w:t>
                </w:r>
                <w:sdt>
                  <w:sdtPr>
                    <w:rPr>
                      <w:rFonts w:ascii="Arial" w:hAnsi="Arial" w:cs="Arial"/>
                      <w:sz w:val="20"/>
                      <w:szCs w:val="20"/>
                    </w:rPr>
                    <w:id w:val="-608890231"/>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No</w:t>
                </w:r>
              </w:p>
            </w:tc>
          </w:tr>
        </w:sdtContent>
      </w:sdt>
      <w:sdt>
        <w:sdtPr>
          <w:rPr>
            <w:rFonts w:ascii="Arial" w:hAnsi="Arial" w:cs="Arial"/>
            <w:sz w:val="20"/>
            <w:szCs w:val="20"/>
          </w:rPr>
          <w:id w:val="1128283997"/>
          <w:lock w:val="contentLocked"/>
          <w:placeholder>
            <w:docPart w:val="DefaultPlaceholder_1082065158"/>
          </w:placeholder>
          <w:group/>
        </w:sdtPr>
        <w:sdtEndPr/>
        <w:sdtContent>
          <w:tr w:rsidR="00513AB9" w:rsidRPr="00455D30" w:rsidTr="00EE3B3F">
            <w:trPr>
              <w:gridAfter w:val="1"/>
              <w:wAfter w:w="7" w:type="dxa"/>
            </w:trPr>
            <w:tc>
              <w:tcPr>
                <w:tcW w:w="14310" w:type="dxa"/>
                <w:gridSpan w:val="8"/>
                <w:tcBorders>
                  <w:left w:val="nil"/>
                  <w:bottom w:val="nil"/>
                  <w:right w:val="nil"/>
                </w:tcBorders>
              </w:tcPr>
              <w:p w:rsidR="00513AB9" w:rsidRPr="00455D30" w:rsidRDefault="00513AB9" w:rsidP="00372E4C">
                <w:pPr>
                  <w:rPr>
                    <w:rFonts w:ascii="Arial" w:hAnsi="Arial" w:cs="Arial"/>
                    <w:sz w:val="20"/>
                    <w:szCs w:val="20"/>
                  </w:rPr>
                </w:pPr>
                <w:r w:rsidRPr="00455D30">
                  <w:rPr>
                    <w:rFonts w:ascii="Arial" w:hAnsi="Arial" w:cs="Arial"/>
                    <w:sz w:val="20"/>
                    <w:szCs w:val="20"/>
                  </w:rPr>
                  <w:t>Notes – Document Review:</w:t>
                </w:r>
                <w:r>
                  <w:rPr>
                    <w:rFonts w:ascii="Arial" w:hAnsi="Arial" w:cs="Arial"/>
                    <w:sz w:val="20"/>
                    <w:szCs w:val="20"/>
                  </w:rPr>
                  <w:t xml:space="preserve"> </w:t>
                </w:r>
              </w:p>
            </w:tc>
          </w:tr>
        </w:sdtContent>
      </w:sdt>
      <w:tr w:rsidR="00513AB9" w:rsidRPr="00455D30" w:rsidTr="00EE3B3F">
        <w:trPr>
          <w:gridAfter w:val="1"/>
          <w:wAfter w:w="7" w:type="dxa"/>
          <w:trHeight w:val="432"/>
        </w:trPr>
        <w:tc>
          <w:tcPr>
            <w:tcW w:w="14310" w:type="dxa"/>
            <w:gridSpan w:val="8"/>
            <w:tcBorders>
              <w:top w:val="nil"/>
              <w:left w:val="nil"/>
              <w:bottom w:val="single" w:sz="4" w:space="0" w:color="auto"/>
              <w:right w:val="nil"/>
            </w:tcBorders>
          </w:tcPr>
          <w:p w:rsidR="00513AB9" w:rsidRPr="00455D30" w:rsidRDefault="00DB735D" w:rsidP="00372E4C">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975749802"/>
          <w:lock w:val="contentLocked"/>
          <w:placeholder>
            <w:docPart w:val="DefaultPlaceholder_1082065158"/>
          </w:placeholder>
          <w:group/>
        </w:sdtPr>
        <w:sdtEndPr/>
        <w:sdtContent>
          <w:tr w:rsidR="00513AB9" w:rsidRPr="00455D30" w:rsidTr="00EE3B3F">
            <w:trPr>
              <w:gridAfter w:val="1"/>
              <w:wAfter w:w="7" w:type="dxa"/>
            </w:trPr>
            <w:tc>
              <w:tcPr>
                <w:tcW w:w="14310" w:type="dxa"/>
                <w:gridSpan w:val="8"/>
                <w:tcBorders>
                  <w:top w:val="nil"/>
                  <w:left w:val="nil"/>
                  <w:bottom w:val="nil"/>
                  <w:right w:val="nil"/>
                </w:tcBorders>
              </w:tcPr>
              <w:p w:rsidR="00513AB9" w:rsidRPr="00455D30" w:rsidRDefault="00513AB9" w:rsidP="00372E4C">
                <w:pPr>
                  <w:tabs>
                    <w:tab w:val="left" w:pos="10260"/>
                  </w:tabs>
                  <w:rPr>
                    <w:rFonts w:ascii="Arial" w:hAnsi="Arial" w:cs="Arial"/>
                    <w:sz w:val="20"/>
                    <w:szCs w:val="20"/>
                  </w:rPr>
                </w:pPr>
                <w:r w:rsidRPr="00455D30">
                  <w:rPr>
                    <w:rFonts w:ascii="Arial" w:hAnsi="Arial" w:cs="Arial"/>
                    <w:sz w:val="20"/>
                    <w:szCs w:val="20"/>
                  </w:rPr>
                  <w:t xml:space="preserve">Notes – Onsite Review: </w:t>
                </w:r>
              </w:p>
            </w:tc>
          </w:tr>
        </w:sdtContent>
      </w:sdt>
      <w:tr w:rsidR="00513AB9" w:rsidRPr="00455D30" w:rsidTr="00EE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32"/>
        </w:trPr>
        <w:tc>
          <w:tcPr>
            <w:tcW w:w="14310" w:type="dxa"/>
            <w:gridSpan w:val="8"/>
          </w:tcPr>
          <w:p w:rsidR="00513AB9" w:rsidRPr="00455D30" w:rsidRDefault="00DB735D" w:rsidP="00372E4C">
            <w:pPr>
              <w:tabs>
                <w:tab w:val="left" w:pos="10260"/>
              </w:tabs>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sz w:val="20"/>
            <w:szCs w:val="20"/>
          </w:rPr>
          <w:id w:val="1473244600"/>
          <w:lock w:val="contentLocked"/>
          <w:placeholder>
            <w:docPart w:val="DefaultPlaceholder_1082065158"/>
          </w:placeholder>
          <w:group/>
        </w:sdtPr>
        <w:sdtEndPr>
          <w:rPr>
            <w:b w:val="0"/>
          </w:rPr>
        </w:sdtEndPr>
        <w:sdtContent>
          <w:tr w:rsidR="004D094E" w:rsidRPr="00455D30" w:rsidTr="00EE3B3F">
            <w:tblPrEx>
              <w:tblCellMar>
                <w:left w:w="108" w:type="dxa"/>
                <w:right w:w="108" w:type="dxa"/>
              </w:tblCellMar>
            </w:tblPrEx>
            <w:trPr>
              <w:gridBefore w:val="1"/>
              <w:wBefore w:w="7" w:type="dxa"/>
              <w:trHeight w:val="576"/>
            </w:trPr>
            <w:tc>
              <w:tcPr>
                <w:tcW w:w="14310" w:type="dxa"/>
                <w:gridSpan w:val="8"/>
                <w:tcBorders>
                  <w:top w:val="double" w:sz="4" w:space="0" w:color="auto"/>
                  <w:left w:val="nil"/>
                  <w:bottom w:val="single" w:sz="4" w:space="0" w:color="auto"/>
                  <w:right w:val="nil"/>
                </w:tcBorders>
                <w:shd w:val="clear" w:color="auto" w:fill="DBE5F1" w:themeFill="accent1" w:themeFillTint="33"/>
                <w:vAlign w:val="center"/>
              </w:tcPr>
              <w:p w:rsidR="004D094E" w:rsidRPr="00455D30" w:rsidRDefault="005852EA" w:rsidP="00EB32C0">
                <w:pPr>
                  <w:spacing w:before="60"/>
                  <w:ind w:left="346" w:hanging="346"/>
                  <w:rPr>
                    <w:rFonts w:ascii="Arial" w:hAnsi="Arial" w:cs="Arial"/>
                    <w:b/>
                    <w:sz w:val="20"/>
                    <w:szCs w:val="20"/>
                  </w:rPr>
                </w:pPr>
                <w:r>
                  <w:rPr>
                    <w:rFonts w:ascii="Arial" w:hAnsi="Arial" w:cs="Arial"/>
                    <w:b/>
                    <w:sz w:val="20"/>
                    <w:szCs w:val="20"/>
                  </w:rPr>
                  <w:t>Tab 4</w:t>
                </w:r>
                <w:r w:rsidR="004D094E" w:rsidRPr="00455D30">
                  <w:rPr>
                    <w:rFonts w:ascii="Arial" w:hAnsi="Arial" w:cs="Arial"/>
                    <w:b/>
                    <w:sz w:val="20"/>
                    <w:szCs w:val="20"/>
                  </w:rPr>
                  <w:t>.</w:t>
                </w:r>
                <w:r w:rsidR="004D094E" w:rsidRPr="00455D30">
                  <w:rPr>
                    <w:rFonts w:ascii="Arial" w:hAnsi="Arial" w:cs="Arial"/>
                    <w:b/>
                    <w:sz w:val="20"/>
                    <w:szCs w:val="20"/>
                  </w:rPr>
                  <w:tab/>
                  <w:t>Evidence of Distinct Staffing</w:t>
                </w:r>
              </w:p>
              <w:p w:rsidR="004D094E" w:rsidRPr="00455D30" w:rsidRDefault="004D094E" w:rsidP="005852EA">
                <w:pPr>
                  <w:spacing w:after="60"/>
                  <w:ind w:left="729"/>
                  <w:rPr>
                    <w:rFonts w:ascii="Arial" w:hAnsi="Arial" w:cs="Arial"/>
                    <w:sz w:val="20"/>
                    <w:szCs w:val="20"/>
                  </w:rPr>
                </w:pPr>
                <w:r w:rsidRPr="00455D30">
                  <w:rPr>
                    <w:rFonts w:ascii="Arial" w:hAnsi="Arial" w:cs="Arial"/>
                    <w:sz w:val="20"/>
                    <w:szCs w:val="20"/>
                  </w:rPr>
                  <w:t xml:space="preserve">The setting must provide documentation that demonstrates the distinction between staff for the two settings and the training provided to staff in the HCBS setting regarding HCBS regulations, services, and principles. </w:t>
                </w:r>
              </w:p>
              <w:p w:rsidR="004D094E" w:rsidRPr="00455D30" w:rsidRDefault="004D094E" w:rsidP="005852EA">
                <w:pPr>
                  <w:spacing w:before="120"/>
                  <w:ind w:left="729"/>
                  <w:rPr>
                    <w:rFonts w:ascii="Arial" w:hAnsi="Arial" w:cs="Arial"/>
                    <w:sz w:val="20"/>
                    <w:szCs w:val="20"/>
                  </w:rPr>
                </w:pPr>
                <w:r w:rsidRPr="00455D30">
                  <w:rPr>
                    <w:rFonts w:ascii="Arial" w:hAnsi="Arial" w:cs="Arial"/>
                    <w:sz w:val="20"/>
                    <w:szCs w:val="20"/>
                  </w:rPr>
                  <w:t>Suggested documentation</w:t>
                </w:r>
              </w:p>
              <w:p w:rsidR="004D094E" w:rsidRPr="00455D30" w:rsidRDefault="004D094E" w:rsidP="00743C98">
                <w:pPr>
                  <w:pStyle w:val="ListParagraph"/>
                  <w:numPr>
                    <w:ilvl w:val="0"/>
                    <w:numId w:val="40"/>
                  </w:numPr>
                  <w:ind w:left="729" w:firstLine="27"/>
                  <w:contextualSpacing w:val="0"/>
                  <w:rPr>
                    <w:rFonts w:ascii="Arial" w:hAnsi="Arial" w:cs="Arial"/>
                    <w:sz w:val="20"/>
                    <w:szCs w:val="20"/>
                  </w:rPr>
                </w:pPr>
                <w:r w:rsidRPr="00455D30">
                  <w:rPr>
                    <w:rFonts w:ascii="Arial" w:hAnsi="Arial" w:cs="Arial"/>
                    <w:sz w:val="20"/>
                    <w:szCs w:val="20"/>
                  </w:rPr>
                  <w:t>Training plan, including provisions for cross</w:t>
                </w:r>
                <w:r w:rsidR="00455D30" w:rsidRPr="00455D30">
                  <w:rPr>
                    <w:rFonts w:ascii="Arial" w:hAnsi="Arial" w:cs="Arial"/>
                    <w:sz w:val="20"/>
                    <w:szCs w:val="20"/>
                  </w:rPr>
                  <w:t>–</w:t>
                </w:r>
                <w:r w:rsidRPr="00455D30">
                  <w:rPr>
                    <w:rFonts w:ascii="Arial" w:hAnsi="Arial" w:cs="Arial"/>
                    <w:sz w:val="20"/>
                    <w:szCs w:val="20"/>
                  </w:rPr>
                  <w:t xml:space="preserve">training if institutional staff are occasionally assigned to the HCBS setting </w:t>
                </w:r>
              </w:p>
              <w:p w:rsidR="004D094E" w:rsidRPr="00455D30" w:rsidRDefault="004D094E" w:rsidP="00743C98">
                <w:pPr>
                  <w:pStyle w:val="ListParagraph"/>
                  <w:numPr>
                    <w:ilvl w:val="0"/>
                    <w:numId w:val="40"/>
                  </w:numPr>
                  <w:ind w:left="729" w:firstLine="27"/>
                  <w:rPr>
                    <w:rFonts w:ascii="Arial" w:hAnsi="Arial" w:cs="Arial"/>
                    <w:sz w:val="20"/>
                    <w:szCs w:val="20"/>
                  </w:rPr>
                </w:pPr>
                <w:r w:rsidRPr="00455D30">
                  <w:rPr>
                    <w:rFonts w:ascii="Arial" w:hAnsi="Arial" w:cs="Arial"/>
                    <w:sz w:val="20"/>
                    <w:szCs w:val="20"/>
                  </w:rPr>
                  <w:t>Organizational charts</w:t>
                </w:r>
                <w:r w:rsidRPr="00455D30">
                  <w:rPr>
                    <w:rFonts w:ascii="Arial" w:hAnsi="Arial" w:cs="Arial"/>
                    <w:sz w:val="20"/>
                    <w:szCs w:val="20"/>
                  </w:rPr>
                  <w:tab/>
                </w:r>
              </w:p>
              <w:p w:rsidR="004D094E" w:rsidRPr="00455D30" w:rsidRDefault="004D094E" w:rsidP="00743C98">
                <w:pPr>
                  <w:pStyle w:val="ListParagraph"/>
                  <w:numPr>
                    <w:ilvl w:val="0"/>
                    <w:numId w:val="40"/>
                  </w:numPr>
                  <w:ind w:left="729" w:firstLine="27"/>
                  <w:rPr>
                    <w:rFonts w:ascii="Arial" w:hAnsi="Arial" w:cs="Arial"/>
                    <w:sz w:val="20"/>
                    <w:szCs w:val="20"/>
                  </w:rPr>
                </w:pPr>
                <w:r w:rsidRPr="00455D30">
                  <w:rPr>
                    <w:rFonts w:ascii="Arial" w:hAnsi="Arial" w:cs="Arial"/>
                    <w:sz w:val="20"/>
                    <w:szCs w:val="20"/>
                  </w:rPr>
                  <w:t>Staffing plan</w:t>
                </w:r>
              </w:p>
              <w:p w:rsidR="004D094E" w:rsidRPr="00455D30" w:rsidRDefault="004D094E" w:rsidP="00743C98">
                <w:pPr>
                  <w:pStyle w:val="ListParagraph"/>
                  <w:numPr>
                    <w:ilvl w:val="0"/>
                    <w:numId w:val="40"/>
                  </w:numPr>
                  <w:ind w:left="729" w:firstLine="27"/>
                  <w:rPr>
                    <w:rFonts w:ascii="Arial" w:hAnsi="Arial" w:cs="Arial"/>
                    <w:sz w:val="20"/>
                    <w:szCs w:val="20"/>
                  </w:rPr>
                </w:pPr>
                <w:r w:rsidRPr="00455D30">
                  <w:rPr>
                    <w:rFonts w:ascii="Arial" w:hAnsi="Arial" w:cs="Arial"/>
                    <w:sz w:val="20"/>
                    <w:szCs w:val="20"/>
                  </w:rPr>
                  <w:lastRenderedPageBreak/>
                  <w:t>Sample staff schedule</w:t>
                </w:r>
                <w:r w:rsidRPr="00455D30">
                  <w:rPr>
                    <w:rFonts w:ascii="Arial" w:hAnsi="Arial" w:cs="Arial"/>
                    <w:sz w:val="20"/>
                    <w:szCs w:val="20"/>
                  </w:rPr>
                  <w:tab/>
                </w:r>
              </w:p>
              <w:p w:rsidR="004D094E" w:rsidRPr="00455D30" w:rsidRDefault="004D094E" w:rsidP="00743C98">
                <w:pPr>
                  <w:pStyle w:val="ListParagraph"/>
                  <w:numPr>
                    <w:ilvl w:val="0"/>
                    <w:numId w:val="40"/>
                  </w:numPr>
                  <w:spacing w:after="60"/>
                  <w:ind w:left="729" w:firstLine="27"/>
                  <w:rPr>
                    <w:rFonts w:ascii="Arial" w:hAnsi="Arial" w:cs="Arial"/>
                    <w:sz w:val="20"/>
                    <w:szCs w:val="20"/>
                  </w:rPr>
                </w:pPr>
                <w:r w:rsidRPr="00455D30">
                  <w:rPr>
                    <w:rFonts w:ascii="Arial" w:hAnsi="Arial" w:cs="Arial"/>
                    <w:sz w:val="20"/>
                    <w:szCs w:val="20"/>
                  </w:rPr>
                  <w:t>Training plans</w:t>
                </w:r>
              </w:p>
              <w:p w:rsidR="004D094E" w:rsidRPr="00455D30" w:rsidRDefault="004D094E" w:rsidP="00743C98">
                <w:pPr>
                  <w:pStyle w:val="ListParagraph"/>
                  <w:numPr>
                    <w:ilvl w:val="0"/>
                    <w:numId w:val="40"/>
                  </w:numPr>
                  <w:spacing w:after="60"/>
                  <w:ind w:left="729" w:firstLine="27"/>
                  <w:rPr>
                    <w:rFonts w:ascii="Arial" w:hAnsi="Arial" w:cs="Arial"/>
                    <w:sz w:val="20"/>
                    <w:szCs w:val="20"/>
                  </w:rPr>
                </w:pPr>
                <w:r w:rsidRPr="00455D30">
                  <w:rPr>
                    <w:rFonts w:ascii="Arial" w:hAnsi="Arial" w:cs="Arial"/>
                    <w:sz w:val="20"/>
                    <w:szCs w:val="20"/>
                  </w:rPr>
                  <w:t>Training materials specific to both the HCBS setting and the institutional setting</w:t>
                </w:r>
              </w:p>
            </w:tc>
          </w:tr>
        </w:sdtContent>
      </w:sdt>
      <w:sdt>
        <w:sdtPr>
          <w:rPr>
            <w:rFonts w:ascii="Arial" w:hAnsi="Arial" w:cs="Arial"/>
            <w:b/>
            <w:sz w:val="20"/>
            <w:szCs w:val="20"/>
          </w:rPr>
          <w:id w:val="-69739750"/>
          <w:lock w:val="contentLocked"/>
          <w:placeholder>
            <w:docPart w:val="DefaultPlaceholder_1082065158"/>
          </w:placeholder>
          <w:group/>
        </w:sdtPr>
        <w:sdtEndPr>
          <w:rPr>
            <w:b w:val="0"/>
          </w:rPr>
        </w:sdtEndPr>
        <w:sdtContent>
          <w:tr w:rsidR="00F35C6D" w:rsidRPr="00455D30" w:rsidTr="00EE3B3F">
            <w:tblPrEx>
              <w:tblCellMar>
                <w:left w:w="108" w:type="dxa"/>
                <w:right w:w="108" w:type="dxa"/>
              </w:tblCellMar>
            </w:tblPrEx>
            <w:trPr>
              <w:gridBefore w:val="1"/>
              <w:wBefore w:w="7" w:type="dxa"/>
            </w:trPr>
            <w:tc>
              <w:tcPr>
                <w:tcW w:w="14310" w:type="dxa"/>
                <w:gridSpan w:val="8"/>
                <w:tcBorders>
                  <w:top w:val="single" w:sz="4" w:space="0" w:color="auto"/>
                  <w:left w:val="nil"/>
                  <w:right w:val="nil"/>
                </w:tcBorders>
              </w:tcPr>
              <w:p w:rsidR="00F35C6D" w:rsidRDefault="005852EA" w:rsidP="00890DF3">
                <w:pPr>
                  <w:tabs>
                    <w:tab w:val="left" w:pos="342"/>
                  </w:tabs>
                  <w:spacing w:before="60" w:after="60"/>
                  <w:ind w:left="342" w:hanging="342"/>
                  <w:rPr>
                    <w:rFonts w:ascii="Arial" w:hAnsi="Arial" w:cs="Arial"/>
                    <w:sz w:val="20"/>
                    <w:szCs w:val="20"/>
                  </w:rPr>
                </w:pPr>
                <w:r>
                  <w:rPr>
                    <w:rFonts w:ascii="Arial" w:hAnsi="Arial" w:cs="Arial"/>
                    <w:b/>
                    <w:sz w:val="20"/>
                    <w:szCs w:val="20"/>
                  </w:rPr>
                  <w:t>Tab 4</w:t>
                </w:r>
                <w:r w:rsidR="00F35C6D" w:rsidRPr="00455D30">
                  <w:rPr>
                    <w:rFonts w:ascii="Arial" w:hAnsi="Arial" w:cs="Arial"/>
                    <w:b/>
                    <w:sz w:val="20"/>
                    <w:szCs w:val="20"/>
                  </w:rPr>
                  <w:t>a.</w:t>
                </w:r>
                <w:r w:rsidR="00F35C6D" w:rsidRPr="00455D30">
                  <w:rPr>
                    <w:rFonts w:ascii="Arial" w:hAnsi="Arial" w:cs="Arial"/>
                    <w:sz w:val="20"/>
                    <w:szCs w:val="20"/>
                  </w:rPr>
                  <w:tab/>
                  <w:t>Are staff cross–trained for HCBS and the institution if they are employed at both settings?</w:t>
                </w:r>
              </w:p>
              <w:p w:rsidR="00F35C6D" w:rsidRPr="00455D30" w:rsidRDefault="003A7B45" w:rsidP="00F35C6D">
                <w:pPr>
                  <w:tabs>
                    <w:tab w:val="left" w:pos="342"/>
                  </w:tabs>
                  <w:spacing w:before="60" w:after="60"/>
                  <w:ind w:left="342" w:hanging="342"/>
                  <w:rPr>
                    <w:rFonts w:ascii="Arial" w:hAnsi="Arial" w:cs="Arial"/>
                    <w:sz w:val="20"/>
                    <w:szCs w:val="20"/>
                  </w:rPr>
                </w:pPr>
                <w:sdt>
                  <w:sdtPr>
                    <w:rPr>
                      <w:rFonts w:ascii="Arial" w:hAnsi="Arial" w:cs="Arial"/>
                      <w:sz w:val="20"/>
                      <w:szCs w:val="20"/>
                    </w:rPr>
                    <w:id w:val="-750278607"/>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Yes</w:t>
                </w:r>
                <w:r w:rsidR="00DB735D">
                  <w:rPr>
                    <w:rFonts w:ascii="Arial" w:hAnsi="Arial" w:cs="Arial"/>
                    <w:sz w:val="20"/>
                    <w:szCs w:val="20"/>
                  </w:rPr>
                  <w:t xml:space="preserve">   </w:t>
                </w:r>
                <w:sdt>
                  <w:sdtPr>
                    <w:rPr>
                      <w:rFonts w:ascii="Arial" w:hAnsi="Arial" w:cs="Arial"/>
                      <w:sz w:val="20"/>
                      <w:szCs w:val="20"/>
                    </w:rPr>
                    <w:id w:val="-758679615"/>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Partial</w:t>
                </w:r>
                <w:r w:rsidR="00DB735D">
                  <w:rPr>
                    <w:rFonts w:ascii="Arial" w:hAnsi="Arial" w:cs="Arial"/>
                    <w:sz w:val="20"/>
                    <w:szCs w:val="20"/>
                  </w:rPr>
                  <w:t xml:space="preserve">   </w:t>
                </w:r>
                <w:sdt>
                  <w:sdtPr>
                    <w:rPr>
                      <w:rFonts w:ascii="Arial" w:hAnsi="Arial" w:cs="Arial"/>
                      <w:sz w:val="20"/>
                      <w:szCs w:val="20"/>
                    </w:rPr>
                    <w:id w:val="2132735478"/>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No</w:t>
                </w:r>
              </w:p>
            </w:tc>
          </w:tr>
        </w:sdtContent>
      </w:sdt>
      <w:sdt>
        <w:sdtPr>
          <w:rPr>
            <w:rFonts w:ascii="Arial" w:hAnsi="Arial" w:cs="Arial"/>
            <w:sz w:val="20"/>
            <w:szCs w:val="20"/>
          </w:rPr>
          <w:id w:val="1960827555"/>
          <w:lock w:val="contentLocked"/>
          <w:placeholder>
            <w:docPart w:val="DefaultPlaceholder_1082065158"/>
          </w:placeholder>
          <w:group/>
        </w:sdtPr>
        <w:sdtEndPr/>
        <w:sdtContent>
          <w:tr w:rsidR="00513AB9" w:rsidRPr="00455D30" w:rsidTr="00EE3B3F">
            <w:trPr>
              <w:gridAfter w:val="1"/>
              <w:wAfter w:w="7" w:type="dxa"/>
            </w:trPr>
            <w:tc>
              <w:tcPr>
                <w:tcW w:w="14310" w:type="dxa"/>
                <w:gridSpan w:val="8"/>
                <w:tcBorders>
                  <w:left w:val="nil"/>
                  <w:bottom w:val="nil"/>
                  <w:right w:val="nil"/>
                </w:tcBorders>
              </w:tcPr>
              <w:p w:rsidR="00513AB9" w:rsidRPr="00455D30" w:rsidRDefault="00513AB9" w:rsidP="00372E4C">
                <w:pPr>
                  <w:rPr>
                    <w:rFonts w:ascii="Arial" w:hAnsi="Arial" w:cs="Arial"/>
                    <w:sz w:val="20"/>
                    <w:szCs w:val="20"/>
                  </w:rPr>
                </w:pPr>
                <w:r w:rsidRPr="00455D30">
                  <w:rPr>
                    <w:rFonts w:ascii="Arial" w:hAnsi="Arial" w:cs="Arial"/>
                    <w:sz w:val="20"/>
                    <w:szCs w:val="20"/>
                  </w:rPr>
                  <w:t>Notes – Document Review:</w:t>
                </w:r>
                <w:r>
                  <w:rPr>
                    <w:rFonts w:ascii="Arial" w:hAnsi="Arial" w:cs="Arial"/>
                    <w:sz w:val="20"/>
                    <w:szCs w:val="20"/>
                  </w:rPr>
                  <w:t xml:space="preserve"> </w:t>
                </w:r>
              </w:p>
            </w:tc>
          </w:tr>
        </w:sdtContent>
      </w:sdt>
      <w:tr w:rsidR="00513AB9" w:rsidRPr="00455D30" w:rsidTr="00EE3B3F">
        <w:trPr>
          <w:gridAfter w:val="1"/>
          <w:wAfter w:w="7" w:type="dxa"/>
          <w:trHeight w:val="432"/>
        </w:trPr>
        <w:tc>
          <w:tcPr>
            <w:tcW w:w="14310" w:type="dxa"/>
            <w:gridSpan w:val="8"/>
            <w:tcBorders>
              <w:top w:val="nil"/>
              <w:left w:val="nil"/>
              <w:bottom w:val="single" w:sz="4" w:space="0" w:color="auto"/>
              <w:right w:val="nil"/>
            </w:tcBorders>
          </w:tcPr>
          <w:p w:rsidR="00513AB9" w:rsidRPr="00455D30" w:rsidRDefault="00DB735D" w:rsidP="00372E4C">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901944627"/>
          <w:lock w:val="contentLocked"/>
          <w:placeholder>
            <w:docPart w:val="DefaultPlaceholder_1082065158"/>
          </w:placeholder>
          <w:group/>
        </w:sdtPr>
        <w:sdtEndPr/>
        <w:sdtContent>
          <w:tr w:rsidR="00513AB9" w:rsidRPr="00455D30" w:rsidTr="00EE3B3F">
            <w:trPr>
              <w:gridAfter w:val="1"/>
              <w:wAfter w:w="7" w:type="dxa"/>
            </w:trPr>
            <w:tc>
              <w:tcPr>
                <w:tcW w:w="14310" w:type="dxa"/>
                <w:gridSpan w:val="8"/>
                <w:tcBorders>
                  <w:top w:val="nil"/>
                  <w:left w:val="nil"/>
                  <w:bottom w:val="nil"/>
                  <w:right w:val="nil"/>
                </w:tcBorders>
              </w:tcPr>
              <w:p w:rsidR="00513AB9" w:rsidRPr="00455D30" w:rsidRDefault="00513AB9" w:rsidP="00372E4C">
                <w:pPr>
                  <w:tabs>
                    <w:tab w:val="left" w:pos="10260"/>
                  </w:tabs>
                  <w:rPr>
                    <w:rFonts w:ascii="Arial" w:hAnsi="Arial" w:cs="Arial"/>
                    <w:sz w:val="20"/>
                    <w:szCs w:val="20"/>
                  </w:rPr>
                </w:pPr>
                <w:r w:rsidRPr="00455D30">
                  <w:rPr>
                    <w:rFonts w:ascii="Arial" w:hAnsi="Arial" w:cs="Arial"/>
                    <w:sz w:val="20"/>
                    <w:szCs w:val="20"/>
                  </w:rPr>
                  <w:t xml:space="preserve">Notes – Onsite Review: </w:t>
                </w:r>
              </w:p>
            </w:tc>
          </w:tr>
        </w:sdtContent>
      </w:sdt>
      <w:tr w:rsidR="00513AB9" w:rsidRPr="00455D30" w:rsidTr="00EE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32"/>
        </w:trPr>
        <w:tc>
          <w:tcPr>
            <w:tcW w:w="14310" w:type="dxa"/>
            <w:gridSpan w:val="8"/>
          </w:tcPr>
          <w:p w:rsidR="00513AB9" w:rsidRPr="00455D30" w:rsidRDefault="00DB735D" w:rsidP="00372E4C">
            <w:pPr>
              <w:tabs>
                <w:tab w:val="left" w:pos="10260"/>
              </w:tabs>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sz w:val="20"/>
            <w:szCs w:val="20"/>
          </w:rPr>
          <w:id w:val="-2139475816"/>
          <w:lock w:val="contentLocked"/>
          <w:placeholder>
            <w:docPart w:val="DefaultPlaceholder_1082065158"/>
          </w:placeholder>
          <w:group/>
        </w:sdtPr>
        <w:sdtEndPr>
          <w:rPr>
            <w:b w:val="0"/>
          </w:rPr>
        </w:sdtEndPr>
        <w:sdtContent>
          <w:tr w:rsidR="00231DBB" w:rsidRPr="00455D30" w:rsidTr="00EE3B3F">
            <w:tblPrEx>
              <w:tblCellMar>
                <w:left w:w="108" w:type="dxa"/>
                <w:right w:w="108" w:type="dxa"/>
              </w:tblCellMar>
            </w:tblPrEx>
            <w:trPr>
              <w:gridBefore w:val="1"/>
              <w:wBefore w:w="7" w:type="dxa"/>
            </w:trPr>
            <w:tc>
              <w:tcPr>
                <w:tcW w:w="14310" w:type="dxa"/>
                <w:gridSpan w:val="8"/>
                <w:tcBorders>
                  <w:top w:val="double" w:sz="4" w:space="0" w:color="auto"/>
                  <w:left w:val="nil"/>
                  <w:right w:val="nil"/>
                </w:tcBorders>
              </w:tcPr>
              <w:p w:rsidR="00231DBB" w:rsidRDefault="005852EA" w:rsidP="00231DBB">
                <w:pPr>
                  <w:tabs>
                    <w:tab w:val="left" w:pos="342"/>
                  </w:tabs>
                  <w:spacing w:before="60"/>
                  <w:ind w:left="342" w:hanging="342"/>
                  <w:rPr>
                    <w:rFonts w:ascii="Arial" w:hAnsi="Arial" w:cs="Arial"/>
                    <w:sz w:val="20"/>
                    <w:szCs w:val="20"/>
                  </w:rPr>
                </w:pPr>
                <w:r>
                  <w:rPr>
                    <w:rFonts w:ascii="Arial" w:hAnsi="Arial" w:cs="Arial"/>
                    <w:b/>
                    <w:sz w:val="20"/>
                    <w:szCs w:val="20"/>
                  </w:rPr>
                  <w:t>Tab 4</w:t>
                </w:r>
                <w:r w:rsidR="00231DBB" w:rsidRPr="00455D30">
                  <w:rPr>
                    <w:rFonts w:ascii="Arial" w:hAnsi="Arial" w:cs="Arial"/>
                    <w:b/>
                    <w:sz w:val="20"/>
                    <w:szCs w:val="20"/>
                  </w:rPr>
                  <w:t>b</w:t>
                </w:r>
                <w:r w:rsidR="00231DBB" w:rsidRPr="00455D30">
                  <w:rPr>
                    <w:rFonts w:ascii="Arial" w:hAnsi="Arial" w:cs="Arial"/>
                    <w:sz w:val="20"/>
                    <w:szCs w:val="20"/>
                  </w:rPr>
                  <w:t>.</w:t>
                </w:r>
                <w:r w:rsidR="00231DBB" w:rsidRPr="00455D30">
                  <w:rPr>
                    <w:rFonts w:ascii="Arial" w:hAnsi="Arial" w:cs="Arial"/>
                    <w:sz w:val="20"/>
                    <w:szCs w:val="20"/>
                  </w:rPr>
                  <w:tab/>
                  <w:t>Do documents provide evidence that there is distinct staffing for each setting?</w:t>
                </w:r>
              </w:p>
              <w:p w:rsidR="00231DBB" w:rsidRPr="00455D30" w:rsidRDefault="003A7B45" w:rsidP="00231DBB">
                <w:pPr>
                  <w:pStyle w:val="ListParagraph"/>
                  <w:tabs>
                    <w:tab w:val="left" w:pos="10260"/>
                  </w:tabs>
                  <w:spacing w:before="30" w:after="30"/>
                  <w:ind w:left="0"/>
                  <w:contextualSpacing w:val="0"/>
                  <w:rPr>
                    <w:rFonts w:ascii="Arial" w:hAnsi="Arial" w:cs="Arial"/>
                    <w:sz w:val="20"/>
                    <w:szCs w:val="20"/>
                  </w:rPr>
                </w:pPr>
                <w:sdt>
                  <w:sdtPr>
                    <w:rPr>
                      <w:rFonts w:ascii="Arial" w:hAnsi="Arial" w:cs="Arial"/>
                      <w:sz w:val="20"/>
                      <w:szCs w:val="20"/>
                    </w:rPr>
                    <w:id w:val="1192026732"/>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Yes</w:t>
                </w:r>
                <w:r w:rsidR="00DB735D">
                  <w:rPr>
                    <w:rFonts w:ascii="Arial" w:hAnsi="Arial" w:cs="Arial"/>
                    <w:sz w:val="20"/>
                    <w:szCs w:val="20"/>
                  </w:rPr>
                  <w:t xml:space="preserve">   </w:t>
                </w:r>
                <w:sdt>
                  <w:sdtPr>
                    <w:rPr>
                      <w:rFonts w:ascii="Arial" w:hAnsi="Arial" w:cs="Arial"/>
                      <w:sz w:val="20"/>
                      <w:szCs w:val="20"/>
                    </w:rPr>
                    <w:id w:val="-1546443667"/>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Partial</w:t>
                </w:r>
                <w:r w:rsidR="00DB735D">
                  <w:rPr>
                    <w:rFonts w:ascii="Arial" w:hAnsi="Arial" w:cs="Arial"/>
                    <w:sz w:val="20"/>
                    <w:szCs w:val="20"/>
                  </w:rPr>
                  <w:t xml:space="preserve">   </w:t>
                </w:r>
                <w:sdt>
                  <w:sdtPr>
                    <w:rPr>
                      <w:rFonts w:ascii="Arial" w:hAnsi="Arial" w:cs="Arial"/>
                      <w:sz w:val="20"/>
                      <w:szCs w:val="20"/>
                    </w:rPr>
                    <w:id w:val="-1233385375"/>
                    <w14:checkbox>
                      <w14:checked w14:val="0"/>
                      <w14:checkedState w14:val="2612" w14:font="MS Gothic"/>
                      <w14:uncheckedState w14:val="2610" w14:font="MS Gothic"/>
                    </w14:checkbox>
                  </w:sdtPr>
                  <w:sdtEndPr/>
                  <w:sdtContent>
                    <w:r w:rsidR="00DB735D">
                      <w:rPr>
                        <w:rFonts w:ascii="MS Gothic" w:eastAsia="MS Gothic" w:hAnsi="MS Gothic" w:cs="Arial" w:hint="eastAsia"/>
                        <w:sz w:val="20"/>
                        <w:szCs w:val="20"/>
                      </w:rPr>
                      <w:t>☐</w:t>
                    </w:r>
                  </w:sdtContent>
                </w:sdt>
                <w:r w:rsidR="00DB735D" w:rsidRPr="00455D30">
                  <w:rPr>
                    <w:rFonts w:ascii="Arial" w:hAnsi="Arial" w:cs="Arial"/>
                    <w:sz w:val="20"/>
                    <w:szCs w:val="20"/>
                  </w:rPr>
                  <w:t xml:space="preserve"> No</w:t>
                </w:r>
              </w:p>
            </w:tc>
          </w:tr>
        </w:sdtContent>
      </w:sdt>
      <w:sdt>
        <w:sdtPr>
          <w:rPr>
            <w:rFonts w:ascii="Arial" w:hAnsi="Arial" w:cs="Arial"/>
            <w:sz w:val="20"/>
            <w:szCs w:val="20"/>
          </w:rPr>
          <w:id w:val="-656226756"/>
          <w:lock w:val="contentLocked"/>
          <w:placeholder>
            <w:docPart w:val="DefaultPlaceholder_1082065158"/>
          </w:placeholder>
          <w:group/>
        </w:sdtPr>
        <w:sdtEndPr/>
        <w:sdtContent>
          <w:tr w:rsidR="00513AB9" w:rsidRPr="00455D30" w:rsidTr="00EE3B3F">
            <w:trPr>
              <w:gridAfter w:val="1"/>
              <w:wAfter w:w="7" w:type="dxa"/>
            </w:trPr>
            <w:tc>
              <w:tcPr>
                <w:tcW w:w="14310" w:type="dxa"/>
                <w:gridSpan w:val="8"/>
                <w:tcBorders>
                  <w:left w:val="nil"/>
                  <w:bottom w:val="nil"/>
                  <w:right w:val="nil"/>
                </w:tcBorders>
              </w:tcPr>
              <w:p w:rsidR="00513AB9" w:rsidRPr="00455D30" w:rsidRDefault="00513AB9" w:rsidP="00372E4C">
                <w:pPr>
                  <w:rPr>
                    <w:rFonts w:ascii="Arial" w:hAnsi="Arial" w:cs="Arial"/>
                    <w:sz w:val="20"/>
                    <w:szCs w:val="20"/>
                  </w:rPr>
                </w:pPr>
                <w:r w:rsidRPr="00455D30">
                  <w:rPr>
                    <w:rFonts w:ascii="Arial" w:hAnsi="Arial" w:cs="Arial"/>
                    <w:sz w:val="20"/>
                    <w:szCs w:val="20"/>
                  </w:rPr>
                  <w:t>Notes – Document Review:</w:t>
                </w:r>
                <w:r>
                  <w:rPr>
                    <w:rFonts w:ascii="Arial" w:hAnsi="Arial" w:cs="Arial"/>
                    <w:sz w:val="20"/>
                    <w:szCs w:val="20"/>
                  </w:rPr>
                  <w:t xml:space="preserve"> </w:t>
                </w:r>
              </w:p>
            </w:tc>
          </w:tr>
        </w:sdtContent>
      </w:sdt>
      <w:tr w:rsidR="00513AB9" w:rsidRPr="00455D30" w:rsidTr="00EE3B3F">
        <w:trPr>
          <w:gridAfter w:val="1"/>
          <w:wAfter w:w="7" w:type="dxa"/>
          <w:trHeight w:val="432"/>
        </w:trPr>
        <w:tc>
          <w:tcPr>
            <w:tcW w:w="14310" w:type="dxa"/>
            <w:gridSpan w:val="8"/>
            <w:tcBorders>
              <w:top w:val="nil"/>
              <w:left w:val="nil"/>
              <w:bottom w:val="single" w:sz="4" w:space="0" w:color="auto"/>
              <w:right w:val="nil"/>
            </w:tcBorders>
          </w:tcPr>
          <w:p w:rsidR="00513AB9" w:rsidRPr="00455D30" w:rsidRDefault="00DB735D" w:rsidP="00372E4C">
            <w:pPr>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sz w:val="20"/>
            <w:szCs w:val="20"/>
          </w:rPr>
          <w:id w:val="-1377385574"/>
          <w:lock w:val="contentLocked"/>
          <w:placeholder>
            <w:docPart w:val="DefaultPlaceholder_1082065158"/>
          </w:placeholder>
          <w:group/>
        </w:sdtPr>
        <w:sdtEndPr/>
        <w:sdtContent>
          <w:tr w:rsidR="00513AB9" w:rsidRPr="00455D30" w:rsidTr="00EE3B3F">
            <w:trPr>
              <w:gridAfter w:val="1"/>
              <w:wAfter w:w="7" w:type="dxa"/>
            </w:trPr>
            <w:tc>
              <w:tcPr>
                <w:tcW w:w="14310" w:type="dxa"/>
                <w:gridSpan w:val="8"/>
                <w:tcBorders>
                  <w:top w:val="nil"/>
                  <w:left w:val="nil"/>
                  <w:bottom w:val="nil"/>
                  <w:right w:val="nil"/>
                </w:tcBorders>
              </w:tcPr>
              <w:p w:rsidR="00513AB9" w:rsidRPr="00455D30" w:rsidRDefault="00513AB9" w:rsidP="00372E4C">
                <w:pPr>
                  <w:tabs>
                    <w:tab w:val="left" w:pos="10260"/>
                  </w:tabs>
                  <w:rPr>
                    <w:rFonts w:ascii="Arial" w:hAnsi="Arial" w:cs="Arial"/>
                    <w:sz w:val="20"/>
                    <w:szCs w:val="20"/>
                  </w:rPr>
                </w:pPr>
                <w:r w:rsidRPr="00455D30">
                  <w:rPr>
                    <w:rFonts w:ascii="Arial" w:hAnsi="Arial" w:cs="Arial"/>
                    <w:sz w:val="20"/>
                    <w:szCs w:val="20"/>
                  </w:rPr>
                  <w:t xml:space="preserve">Notes – Onsite Review: </w:t>
                </w:r>
              </w:p>
            </w:tc>
          </w:tr>
        </w:sdtContent>
      </w:sdt>
      <w:tr w:rsidR="00513AB9" w:rsidRPr="00455D30" w:rsidTr="00EE3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32"/>
        </w:trPr>
        <w:tc>
          <w:tcPr>
            <w:tcW w:w="14310" w:type="dxa"/>
            <w:gridSpan w:val="8"/>
          </w:tcPr>
          <w:p w:rsidR="00513AB9" w:rsidRPr="00455D30" w:rsidRDefault="00DB735D" w:rsidP="00372E4C">
            <w:pPr>
              <w:tabs>
                <w:tab w:val="left" w:pos="10260"/>
              </w:tabs>
              <w:rPr>
                <w:rFonts w:ascii="Arial" w:hAnsi="Arial" w:cs="Arial"/>
                <w:sz w:val="20"/>
                <w:szCs w:val="20"/>
              </w:rPr>
            </w:pPr>
            <w:r w:rsidRPr="00455D30">
              <w:rPr>
                <w:rFonts w:asciiTheme="majorBidi" w:hAnsiTheme="majorBidi" w:cstheme="majorBidi"/>
              </w:rPr>
              <w:fldChar w:fldCharType="begin">
                <w:ffData>
                  <w:name w:val="Text13"/>
                  <w:enabled/>
                  <w:calcOnExit w:val="0"/>
                  <w:textInput/>
                </w:ffData>
              </w:fldChar>
            </w:r>
            <w:r w:rsidRPr="00455D30">
              <w:rPr>
                <w:rFonts w:asciiTheme="majorBidi" w:hAnsiTheme="majorBidi" w:cstheme="majorBidi"/>
              </w:rPr>
              <w:instrText xml:space="preserve"> FORMTEXT </w:instrText>
            </w:r>
            <w:r w:rsidRPr="00455D30">
              <w:rPr>
                <w:rFonts w:asciiTheme="majorBidi" w:hAnsiTheme="majorBidi" w:cstheme="majorBidi"/>
              </w:rPr>
            </w:r>
            <w:r w:rsidRPr="00455D30">
              <w:rPr>
                <w:rFonts w:asciiTheme="majorBidi" w:hAnsiTheme="majorBidi" w:cstheme="majorBidi"/>
              </w:rPr>
              <w:fldChar w:fldCharType="separate"/>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noProof/>
              </w:rPr>
              <w:t> </w:t>
            </w:r>
            <w:r w:rsidRPr="00455D30">
              <w:rPr>
                <w:rFonts w:asciiTheme="majorBidi" w:hAnsiTheme="majorBidi" w:cstheme="majorBidi"/>
              </w:rPr>
              <w:fldChar w:fldCharType="end"/>
            </w:r>
          </w:p>
        </w:tc>
      </w:tr>
      <w:sdt>
        <w:sdtPr>
          <w:rPr>
            <w:rFonts w:ascii="Arial" w:hAnsi="Arial" w:cs="Arial"/>
            <w:b/>
            <w:sz w:val="20"/>
            <w:szCs w:val="20"/>
          </w:rPr>
          <w:id w:val="941799602"/>
          <w:lock w:val="contentLocked"/>
          <w:placeholder>
            <w:docPart w:val="DefaultPlaceholder_1082065158"/>
          </w:placeholder>
          <w:group/>
        </w:sdtPr>
        <w:sdtEndPr/>
        <w:sdtContent>
          <w:tr w:rsidR="00DB735D" w:rsidRPr="00455D30" w:rsidTr="00DB735D">
            <w:tblPrEx>
              <w:tblCellMar>
                <w:left w:w="108" w:type="dxa"/>
                <w:right w:w="108" w:type="dxa"/>
              </w:tblCellMar>
            </w:tblPrEx>
            <w:trPr>
              <w:gridBefore w:val="1"/>
              <w:wBefore w:w="7" w:type="dxa"/>
            </w:trPr>
            <w:tc>
              <w:tcPr>
                <w:tcW w:w="14310" w:type="dxa"/>
                <w:gridSpan w:val="8"/>
                <w:tcBorders>
                  <w:top w:val="double" w:sz="4" w:space="0" w:color="auto"/>
                  <w:left w:val="nil"/>
                  <w:bottom w:val="nil"/>
                  <w:right w:val="nil"/>
                </w:tcBorders>
                <w:shd w:val="clear" w:color="auto" w:fill="DBE5F1" w:themeFill="accent1" w:themeFillTint="33"/>
              </w:tcPr>
              <w:p w:rsidR="00DB735D" w:rsidRPr="00455D30" w:rsidRDefault="00DB735D" w:rsidP="00DB735D">
                <w:pPr>
                  <w:tabs>
                    <w:tab w:val="left" w:pos="10260"/>
                  </w:tabs>
                  <w:rPr>
                    <w:rFonts w:ascii="Arial" w:hAnsi="Arial" w:cs="Arial"/>
                    <w:sz w:val="20"/>
                    <w:szCs w:val="20"/>
                  </w:rPr>
                </w:pPr>
                <w:r w:rsidRPr="00455D30">
                  <w:rPr>
                    <w:rFonts w:ascii="Arial" w:hAnsi="Arial" w:cs="Arial"/>
                    <w:b/>
                    <w:sz w:val="20"/>
                    <w:szCs w:val="20"/>
                  </w:rPr>
                  <w:t>Additional documents provided as evidence to overcome institutional presumption:</w:t>
                </w:r>
              </w:p>
            </w:tc>
          </w:tr>
        </w:sdtContent>
      </w:sdt>
      <w:tr w:rsidR="004D094E" w:rsidRPr="00455D30" w:rsidTr="00DB735D">
        <w:tblPrEx>
          <w:tblCellMar>
            <w:left w:w="108" w:type="dxa"/>
            <w:right w:w="108" w:type="dxa"/>
          </w:tblCellMar>
        </w:tblPrEx>
        <w:trPr>
          <w:gridBefore w:val="1"/>
          <w:wBefore w:w="7" w:type="dxa"/>
          <w:trHeight w:val="807"/>
        </w:trPr>
        <w:tc>
          <w:tcPr>
            <w:tcW w:w="14310" w:type="dxa"/>
            <w:gridSpan w:val="8"/>
            <w:tcBorders>
              <w:top w:val="nil"/>
              <w:left w:val="nil"/>
              <w:right w:val="nil"/>
            </w:tcBorders>
            <w:shd w:val="clear" w:color="auto" w:fill="DBE5F1" w:themeFill="accent1" w:themeFillTint="33"/>
          </w:tcPr>
          <w:p w:rsidR="004D094E" w:rsidRPr="00455D30" w:rsidRDefault="00591C56" w:rsidP="00591C56">
            <w:pPr>
              <w:tabs>
                <w:tab w:val="left" w:pos="10260"/>
              </w:tabs>
              <w:rPr>
                <w:rFonts w:ascii="Arial" w:hAnsi="Arial" w:cs="Arial"/>
                <w:sz w:val="20"/>
                <w:szCs w:val="20"/>
              </w:rPr>
            </w:pPr>
            <w:r w:rsidRPr="00591C56">
              <w:rPr>
                <w:rFonts w:asciiTheme="majorBidi" w:hAnsiTheme="majorBidi" w:cstheme="majorBidi"/>
                <w:b/>
              </w:rPr>
              <w:fldChar w:fldCharType="begin">
                <w:ffData>
                  <w:name w:val="Text15"/>
                  <w:enabled/>
                  <w:calcOnExit w:val="0"/>
                  <w:textInput/>
                </w:ffData>
              </w:fldChar>
            </w:r>
            <w:bookmarkStart w:id="0" w:name="Text15"/>
            <w:r w:rsidRPr="00591C56">
              <w:rPr>
                <w:rFonts w:asciiTheme="majorBidi" w:hAnsiTheme="majorBidi" w:cstheme="majorBidi"/>
                <w:b/>
              </w:rPr>
              <w:instrText xml:space="preserve"> FORMTEXT </w:instrText>
            </w:r>
            <w:r w:rsidRPr="00591C56">
              <w:rPr>
                <w:rFonts w:asciiTheme="majorBidi" w:hAnsiTheme="majorBidi" w:cstheme="majorBidi"/>
                <w:b/>
              </w:rPr>
            </w:r>
            <w:r w:rsidRPr="00591C56">
              <w:rPr>
                <w:rFonts w:asciiTheme="majorBidi" w:hAnsiTheme="majorBidi" w:cstheme="majorBidi"/>
                <w:b/>
              </w:rPr>
              <w:fldChar w:fldCharType="separate"/>
            </w:r>
            <w:r w:rsidRPr="00591C56">
              <w:rPr>
                <w:rFonts w:asciiTheme="majorBidi" w:hAnsiTheme="majorBidi" w:cstheme="majorBidi"/>
                <w:b/>
                <w:noProof/>
              </w:rPr>
              <w:t> </w:t>
            </w:r>
            <w:r w:rsidRPr="00591C56">
              <w:rPr>
                <w:rFonts w:asciiTheme="majorBidi" w:hAnsiTheme="majorBidi" w:cstheme="majorBidi"/>
                <w:b/>
                <w:noProof/>
              </w:rPr>
              <w:t> </w:t>
            </w:r>
            <w:r w:rsidRPr="00591C56">
              <w:rPr>
                <w:rFonts w:asciiTheme="majorBidi" w:hAnsiTheme="majorBidi" w:cstheme="majorBidi"/>
                <w:b/>
                <w:noProof/>
              </w:rPr>
              <w:t> </w:t>
            </w:r>
            <w:r w:rsidRPr="00591C56">
              <w:rPr>
                <w:rFonts w:asciiTheme="majorBidi" w:hAnsiTheme="majorBidi" w:cstheme="majorBidi"/>
                <w:b/>
                <w:noProof/>
              </w:rPr>
              <w:t> </w:t>
            </w:r>
            <w:r w:rsidRPr="00591C56">
              <w:rPr>
                <w:rFonts w:asciiTheme="majorBidi" w:hAnsiTheme="majorBidi" w:cstheme="majorBidi"/>
                <w:b/>
                <w:noProof/>
              </w:rPr>
              <w:t> </w:t>
            </w:r>
            <w:r w:rsidRPr="00591C56">
              <w:rPr>
                <w:rFonts w:asciiTheme="majorBidi" w:hAnsiTheme="majorBidi" w:cstheme="majorBidi"/>
                <w:b/>
              </w:rPr>
              <w:fldChar w:fldCharType="end"/>
            </w:r>
            <w:bookmarkEnd w:id="0"/>
          </w:p>
        </w:tc>
      </w:tr>
    </w:tbl>
    <w:p w:rsidR="00EF60AA" w:rsidRPr="002A3785" w:rsidRDefault="00EF60AA" w:rsidP="0061197D">
      <w:pPr>
        <w:rPr>
          <w:rFonts w:asciiTheme="minorHAnsi" w:hAnsiTheme="minorHAnsi" w:cstheme="minorHAnsi"/>
          <w:sz w:val="20"/>
          <w:szCs w:val="20"/>
        </w:rPr>
      </w:pPr>
    </w:p>
    <w:sectPr w:rsidR="00EF60AA" w:rsidRPr="002A3785" w:rsidSect="005D552F">
      <w:footerReference w:type="default" r:id="rId13"/>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123" w:rsidRDefault="00627123" w:rsidP="00921A3B">
      <w:r>
        <w:separator/>
      </w:r>
    </w:p>
  </w:endnote>
  <w:endnote w:type="continuationSeparator" w:id="0">
    <w:p w:rsidR="00627123" w:rsidRDefault="00627123" w:rsidP="0092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5760"/>
      <w:gridCol w:w="1350"/>
    </w:tblGrid>
    <w:sdt>
      <w:sdtPr>
        <w:rPr>
          <w:rFonts w:ascii="Arial" w:hAnsi="Arial" w:cs="Arial"/>
          <w:sz w:val="16"/>
          <w:szCs w:val="16"/>
        </w:rPr>
        <w:id w:val="147799015"/>
        <w:lock w:val="contentLocked"/>
        <w:placeholder>
          <w:docPart w:val="DefaultPlaceholder_1082065158"/>
        </w:placeholder>
        <w:group/>
      </w:sdtPr>
      <w:sdtEndPr>
        <w:rPr>
          <w:rFonts w:asciiTheme="minorHAnsi" w:hAnsiTheme="minorHAnsi" w:cstheme="minorBidi"/>
          <w:b/>
          <w:sz w:val="22"/>
          <w:szCs w:val="22"/>
        </w:rPr>
      </w:sdtEndPr>
      <w:sdtContent>
        <w:tr w:rsidR="00DB246A" w:rsidTr="00354A8A">
          <w:tc>
            <w:tcPr>
              <w:tcW w:w="7200" w:type="dxa"/>
            </w:tcPr>
            <w:p w:rsidR="00DB246A" w:rsidRPr="00741082" w:rsidRDefault="00DB246A" w:rsidP="00586985">
              <w:pPr>
                <w:pStyle w:val="Footer"/>
                <w:tabs>
                  <w:tab w:val="clear" w:pos="4680"/>
                  <w:tab w:val="clear" w:pos="9360"/>
                  <w:tab w:val="right" w:pos="14310"/>
                </w:tabs>
                <w:rPr>
                  <w:rFonts w:ascii="Arial" w:hAnsi="Arial" w:cs="Arial"/>
                  <w:sz w:val="16"/>
                  <w:szCs w:val="16"/>
                </w:rPr>
              </w:pPr>
              <w:r w:rsidRPr="00741082">
                <w:rPr>
                  <w:rFonts w:ascii="Arial" w:hAnsi="Arial" w:cs="Arial"/>
                  <w:sz w:val="16"/>
                  <w:szCs w:val="16"/>
                </w:rPr>
                <w:t>WI DHS F-0238</w:t>
              </w:r>
              <w:r>
                <w:rPr>
                  <w:rFonts w:ascii="Arial" w:hAnsi="Arial" w:cs="Arial"/>
                  <w:sz w:val="16"/>
                  <w:szCs w:val="16"/>
                </w:rPr>
                <w:t>3</w:t>
              </w:r>
              <w:r w:rsidRPr="00741082">
                <w:rPr>
                  <w:rFonts w:ascii="Arial" w:hAnsi="Arial" w:cs="Arial"/>
                  <w:sz w:val="16"/>
                  <w:szCs w:val="16"/>
                </w:rPr>
                <w:t xml:space="preserve"> (</w:t>
              </w:r>
              <w:r w:rsidR="00586985">
                <w:rPr>
                  <w:rFonts w:ascii="Arial" w:hAnsi="Arial" w:cs="Arial"/>
                  <w:sz w:val="16"/>
                  <w:szCs w:val="16"/>
                </w:rPr>
                <w:t>03/2019</w:t>
              </w:r>
              <w:r w:rsidRPr="00741082">
                <w:rPr>
                  <w:rFonts w:ascii="Arial" w:hAnsi="Arial" w:cs="Arial"/>
                  <w:sz w:val="16"/>
                  <w:szCs w:val="16"/>
                </w:rPr>
                <w:t xml:space="preserve">) </w:t>
              </w:r>
            </w:p>
          </w:tc>
          <w:tc>
            <w:tcPr>
              <w:tcW w:w="5760" w:type="dxa"/>
            </w:tcPr>
            <w:p w:rsidR="00DB246A" w:rsidRDefault="006F690C" w:rsidP="00FF7904">
              <w:pPr>
                <w:pStyle w:val="Footer"/>
              </w:pPr>
              <w:r>
                <w:t>Provider</w:t>
              </w:r>
              <w:r w:rsidR="00EE3B3F">
                <w:t xml:space="preserve">: </w:t>
              </w:r>
              <w:sdt>
                <w:sdtPr>
                  <w:rPr>
                    <w:rStyle w:val="Fillin11"/>
                  </w:rPr>
                  <w:alias w:val="Facility Name"/>
                  <w:tag w:val="FacilityName"/>
                  <w:id w:val="-1038746696"/>
                  <w:dataBinding w:xpath="/root[1]/FacilityName[1]" w:storeItemID="{ED5C611F-CFB1-4D65-A86B-779AD7E4BDD9}"/>
                  <w:text/>
                </w:sdtPr>
                <w:sdtEndPr>
                  <w:rPr>
                    <w:rStyle w:val="DefaultParagraphFont"/>
                    <w:rFonts w:asciiTheme="majorBidi" w:hAnsiTheme="majorBidi" w:cstheme="majorBidi"/>
                    <w:color w:val="000000" w:themeColor="text1"/>
                  </w:rPr>
                </w:sdtEndPr>
                <w:sdtContent>
                  <w:r w:rsidR="00857D86">
                    <w:rPr>
                      <w:rStyle w:val="Fillin11"/>
                    </w:rPr>
                    <w:t>Facility Name</w:t>
                  </w:r>
                </w:sdtContent>
              </w:sdt>
            </w:p>
          </w:tc>
          <w:tc>
            <w:tcPr>
              <w:tcW w:w="1350" w:type="dxa"/>
            </w:tcPr>
            <w:p w:rsidR="00DB246A" w:rsidRDefault="00DB246A" w:rsidP="00354A8A">
              <w:pPr>
                <w:pStyle w:val="Footer"/>
                <w:jc w:val="right"/>
              </w:pPr>
              <w:r w:rsidRPr="00741082">
                <w:t xml:space="preserve">Page </w:t>
              </w:r>
              <w:r w:rsidRPr="00741082">
                <w:rPr>
                  <w:b/>
                </w:rPr>
                <w:fldChar w:fldCharType="begin"/>
              </w:r>
              <w:r w:rsidRPr="00741082">
                <w:rPr>
                  <w:b/>
                </w:rPr>
                <w:instrText xml:space="preserve"> PAGE  \* Arabic  \* MERGEFORMAT </w:instrText>
              </w:r>
              <w:r w:rsidRPr="00741082">
                <w:rPr>
                  <w:b/>
                </w:rPr>
                <w:fldChar w:fldCharType="separate"/>
              </w:r>
              <w:r w:rsidR="003A7B45">
                <w:rPr>
                  <w:b/>
                  <w:noProof/>
                </w:rPr>
                <w:t>1</w:t>
              </w:r>
              <w:r w:rsidRPr="00741082">
                <w:rPr>
                  <w:b/>
                </w:rPr>
                <w:fldChar w:fldCharType="end"/>
              </w:r>
              <w:r w:rsidRPr="00741082">
                <w:t xml:space="preserve"> of </w:t>
              </w:r>
              <w:r w:rsidRPr="00741082">
                <w:rPr>
                  <w:b/>
                </w:rPr>
                <w:fldChar w:fldCharType="begin"/>
              </w:r>
              <w:r w:rsidRPr="00741082">
                <w:rPr>
                  <w:b/>
                </w:rPr>
                <w:instrText xml:space="preserve"> NUMPAGES  \* Arabic  \* MERGEFORMAT </w:instrText>
              </w:r>
              <w:r w:rsidRPr="00741082">
                <w:rPr>
                  <w:b/>
                </w:rPr>
                <w:fldChar w:fldCharType="separate"/>
              </w:r>
              <w:r w:rsidR="003A7B45">
                <w:rPr>
                  <w:b/>
                  <w:noProof/>
                </w:rPr>
                <w:t>5</w:t>
              </w:r>
              <w:r w:rsidRPr="00741082">
                <w:rPr>
                  <w:b/>
                </w:rPr>
                <w:fldChar w:fldCharType="end"/>
              </w:r>
            </w:p>
          </w:tc>
        </w:tr>
      </w:sdtContent>
    </w:sdt>
  </w:tbl>
  <w:p w:rsidR="00921A3B" w:rsidRPr="00DB246A" w:rsidRDefault="00921A3B" w:rsidP="00DB2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123" w:rsidRDefault="00627123" w:rsidP="00921A3B">
      <w:r>
        <w:separator/>
      </w:r>
    </w:p>
  </w:footnote>
  <w:footnote w:type="continuationSeparator" w:id="0">
    <w:p w:rsidR="00627123" w:rsidRDefault="00627123" w:rsidP="00921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355"/>
    <w:multiLevelType w:val="hybridMultilevel"/>
    <w:tmpl w:val="FD2AD8D6"/>
    <w:lvl w:ilvl="0" w:tplc="D868A2FA">
      <w:start w:val="1"/>
      <w:numFmt w:val="bullet"/>
      <w:lvlText w:val=""/>
      <w:lvlJc w:val="left"/>
      <w:pPr>
        <w:ind w:left="720" w:hanging="360"/>
      </w:pPr>
      <w:rPr>
        <w:rFonts w:ascii="Symbol" w:hAnsi="Symbol" w:hint="default"/>
      </w:rPr>
    </w:lvl>
    <w:lvl w:ilvl="1" w:tplc="340E7C00">
      <w:numFmt w:val="bullet"/>
      <w:lvlText w:val=""/>
      <w:lvlJc w:val="left"/>
      <w:pPr>
        <w:ind w:left="1440" w:hanging="360"/>
      </w:pPr>
      <w:rPr>
        <w:rFonts w:ascii="Symbol" w:eastAsiaTheme="minorHAnsi" w:hAnsi="Symbol"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D611E"/>
    <w:multiLevelType w:val="hybridMultilevel"/>
    <w:tmpl w:val="172C4CB2"/>
    <w:lvl w:ilvl="0" w:tplc="0409000D">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416CB"/>
    <w:multiLevelType w:val="hybridMultilevel"/>
    <w:tmpl w:val="D1DC8476"/>
    <w:lvl w:ilvl="0" w:tplc="37E24462">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63D08"/>
    <w:multiLevelType w:val="hybridMultilevel"/>
    <w:tmpl w:val="20826D36"/>
    <w:lvl w:ilvl="0" w:tplc="4F94751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A57A3"/>
    <w:multiLevelType w:val="hybridMultilevel"/>
    <w:tmpl w:val="BE1841FA"/>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4714E"/>
    <w:multiLevelType w:val="hybridMultilevel"/>
    <w:tmpl w:val="CEF420AC"/>
    <w:lvl w:ilvl="0" w:tplc="45AC527E">
      <w:start w:val="1"/>
      <w:numFmt w:val="bullet"/>
      <w:lvlText w:val="o"/>
      <w:lvlJc w:val="left"/>
      <w:pPr>
        <w:ind w:left="720" w:hanging="360"/>
      </w:pPr>
      <w:rPr>
        <w:rFonts w:ascii="Wingdings" w:hAnsi="Wingdings" w:hint="default"/>
      </w:rPr>
    </w:lvl>
    <w:lvl w:ilvl="1" w:tplc="45AC527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A7A4E"/>
    <w:multiLevelType w:val="hybridMultilevel"/>
    <w:tmpl w:val="025E2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4672C6"/>
    <w:multiLevelType w:val="hybridMultilevel"/>
    <w:tmpl w:val="C8AAD600"/>
    <w:lvl w:ilvl="0" w:tplc="D868A2F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7746E"/>
    <w:multiLevelType w:val="hybridMultilevel"/>
    <w:tmpl w:val="C820F4B6"/>
    <w:lvl w:ilvl="0" w:tplc="D868A2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3774C"/>
    <w:multiLevelType w:val="hybridMultilevel"/>
    <w:tmpl w:val="CB703B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A3532"/>
    <w:multiLevelType w:val="hybridMultilevel"/>
    <w:tmpl w:val="14101B36"/>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C7C5E"/>
    <w:multiLevelType w:val="hybridMultilevel"/>
    <w:tmpl w:val="C5CE0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F7279"/>
    <w:multiLevelType w:val="hybridMultilevel"/>
    <w:tmpl w:val="10BC66DC"/>
    <w:lvl w:ilvl="0" w:tplc="D868A2F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62822"/>
    <w:multiLevelType w:val="hybridMultilevel"/>
    <w:tmpl w:val="A4DAE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5066BE"/>
    <w:multiLevelType w:val="hybridMultilevel"/>
    <w:tmpl w:val="8D4621A6"/>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82002"/>
    <w:multiLevelType w:val="hybridMultilevel"/>
    <w:tmpl w:val="90963E36"/>
    <w:lvl w:ilvl="0" w:tplc="9F9806F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nsid w:val="356D5F00"/>
    <w:multiLevelType w:val="hybridMultilevel"/>
    <w:tmpl w:val="ADECA61E"/>
    <w:lvl w:ilvl="0" w:tplc="45AC527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3F4B01"/>
    <w:multiLevelType w:val="hybridMultilevel"/>
    <w:tmpl w:val="6DAE2D9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CA200A"/>
    <w:multiLevelType w:val="hybridMultilevel"/>
    <w:tmpl w:val="CB44A714"/>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nsid w:val="3C070F68"/>
    <w:multiLevelType w:val="hybridMultilevel"/>
    <w:tmpl w:val="81AAF424"/>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583E29"/>
    <w:multiLevelType w:val="hybridMultilevel"/>
    <w:tmpl w:val="C930C766"/>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73C9A"/>
    <w:multiLevelType w:val="hybridMultilevel"/>
    <w:tmpl w:val="5F8E47DE"/>
    <w:lvl w:ilvl="0" w:tplc="2FBED560">
      <w:start w:val="1"/>
      <w:numFmt w:val="bullet"/>
      <w:lvlText w:val="o"/>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B164D6"/>
    <w:multiLevelType w:val="hybridMultilevel"/>
    <w:tmpl w:val="485E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A7DAE"/>
    <w:multiLevelType w:val="hybridMultilevel"/>
    <w:tmpl w:val="7A601822"/>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8476FF"/>
    <w:multiLevelType w:val="hybridMultilevel"/>
    <w:tmpl w:val="580E6218"/>
    <w:lvl w:ilvl="0" w:tplc="59568A54">
      <w:numFmt w:val="bullet"/>
      <w:lvlText w:val=""/>
      <w:lvlJc w:val="left"/>
      <w:pPr>
        <w:ind w:left="432" w:hanging="360"/>
      </w:pPr>
      <w:rPr>
        <w:rFonts w:ascii="Wingdings" w:eastAsiaTheme="minorHAnsi" w:hAnsi="Wingdings" w:cstheme="minorHAns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48192822"/>
    <w:multiLevelType w:val="hybridMultilevel"/>
    <w:tmpl w:val="FDB481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016B5"/>
    <w:multiLevelType w:val="hybridMultilevel"/>
    <w:tmpl w:val="C7C0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E4444B"/>
    <w:multiLevelType w:val="hybridMultilevel"/>
    <w:tmpl w:val="591E4498"/>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8A3294"/>
    <w:multiLevelType w:val="hybridMultilevel"/>
    <w:tmpl w:val="04C45330"/>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786C5A"/>
    <w:multiLevelType w:val="hybridMultilevel"/>
    <w:tmpl w:val="037A9A0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301CB3"/>
    <w:multiLevelType w:val="hybridMultilevel"/>
    <w:tmpl w:val="827412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B070A8"/>
    <w:multiLevelType w:val="hybridMultilevel"/>
    <w:tmpl w:val="63BA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284C13"/>
    <w:multiLevelType w:val="hybridMultilevel"/>
    <w:tmpl w:val="6F8A6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99554C"/>
    <w:multiLevelType w:val="hybridMultilevel"/>
    <w:tmpl w:val="29C847A0"/>
    <w:lvl w:ilvl="0" w:tplc="D868A2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67721C"/>
    <w:multiLevelType w:val="hybridMultilevel"/>
    <w:tmpl w:val="EDE62176"/>
    <w:lvl w:ilvl="0" w:tplc="45AC527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561ED2"/>
    <w:multiLevelType w:val="hybridMultilevel"/>
    <w:tmpl w:val="4F307D46"/>
    <w:lvl w:ilvl="0" w:tplc="04090001">
      <w:start w:val="1"/>
      <w:numFmt w:val="bullet"/>
      <w:lvlText w:val=""/>
      <w:lvlJc w:val="left"/>
      <w:pPr>
        <w:ind w:left="720" w:hanging="360"/>
      </w:pPr>
      <w:rPr>
        <w:rFonts w:ascii="Symbol" w:hAnsi="Symbol" w:hint="default"/>
      </w:rPr>
    </w:lvl>
    <w:lvl w:ilvl="1" w:tplc="70E8EA8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F12CC9"/>
    <w:multiLevelType w:val="hybridMultilevel"/>
    <w:tmpl w:val="CFCECE00"/>
    <w:lvl w:ilvl="0" w:tplc="45AC527E">
      <w:start w:val="1"/>
      <w:numFmt w:val="bullet"/>
      <w:lvlText w:val="o"/>
      <w:lvlJc w:val="left"/>
      <w:pPr>
        <w:ind w:left="1253" w:hanging="360"/>
      </w:pPr>
      <w:rPr>
        <w:rFonts w:ascii="Wingdings" w:hAnsi="Wingdings" w:hint="default"/>
      </w:rPr>
    </w:lvl>
    <w:lvl w:ilvl="1" w:tplc="04090003">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7">
    <w:nsid w:val="72974F0A"/>
    <w:multiLevelType w:val="hybridMultilevel"/>
    <w:tmpl w:val="F432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EF10B9"/>
    <w:multiLevelType w:val="hybridMultilevel"/>
    <w:tmpl w:val="83AA8C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F5334"/>
    <w:multiLevelType w:val="hybridMultilevel"/>
    <w:tmpl w:val="8FDE9B34"/>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BF2394"/>
    <w:multiLevelType w:val="hybridMultilevel"/>
    <w:tmpl w:val="D8DCEE94"/>
    <w:lvl w:ilvl="0" w:tplc="D868A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263DBE"/>
    <w:multiLevelType w:val="hybridMultilevel"/>
    <w:tmpl w:val="B8C86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26"/>
  </w:num>
  <w:num w:numId="4">
    <w:abstractNumId w:val="35"/>
  </w:num>
  <w:num w:numId="5">
    <w:abstractNumId w:val="37"/>
  </w:num>
  <w:num w:numId="6">
    <w:abstractNumId w:val="17"/>
  </w:num>
  <w:num w:numId="7">
    <w:abstractNumId w:val="30"/>
  </w:num>
  <w:num w:numId="8">
    <w:abstractNumId w:val="13"/>
  </w:num>
  <w:num w:numId="9">
    <w:abstractNumId w:val="21"/>
  </w:num>
  <w:num w:numId="10">
    <w:abstractNumId w:val="6"/>
  </w:num>
  <w:num w:numId="11">
    <w:abstractNumId w:val="40"/>
  </w:num>
  <w:num w:numId="12">
    <w:abstractNumId w:val="38"/>
  </w:num>
  <w:num w:numId="13">
    <w:abstractNumId w:val="41"/>
  </w:num>
  <w:num w:numId="14">
    <w:abstractNumId w:val="9"/>
  </w:num>
  <w:num w:numId="15">
    <w:abstractNumId w:val="19"/>
  </w:num>
  <w:num w:numId="16">
    <w:abstractNumId w:val="23"/>
  </w:num>
  <w:num w:numId="17">
    <w:abstractNumId w:val="12"/>
  </w:num>
  <w:num w:numId="18">
    <w:abstractNumId w:val="25"/>
  </w:num>
  <w:num w:numId="19">
    <w:abstractNumId w:val="7"/>
  </w:num>
  <w:num w:numId="20">
    <w:abstractNumId w:val="0"/>
  </w:num>
  <w:num w:numId="21">
    <w:abstractNumId w:val="14"/>
  </w:num>
  <w:num w:numId="22">
    <w:abstractNumId w:val="33"/>
  </w:num>
  <w:num w:numId="23">
    <w:abstractNumId w:val="8"/>
  </w:num>
  <w:num w:numId="24">
    <w:abstractNumId w:val="27"/>
  </w:num>
  <w:num w:numId="25">
    <w:abstractNumId w:val="39"/>
  </w:num>
  <w:num w:numId="26">
    <w:abstractNumId w:val="28"/>
  </w:num>
  <w:num w:numId="27">
    <w:abstractNumId w:val="20"/>
  </w:num>
  <w:num w:numId="28">
    <w:abstractNumId w:val="4"/>
  </w:num>
  <w:num w:numId="29">
    <w:abstractNumId w:val="10"/>
  </w:num>
  <w:num w:numId="30">
    <w:abstractNumId w:val="36"/>
  </w:num>
  <w:num w:numId="31">
    <w:abstractNumId w:val="34"/>
  </w:num>
  <w:num w:numId="32">
    <w:abstractNumId w:val="5"/>
  </w:num>
  <w:num w:numId="33">
    <w:abstractNumId w:val="16"/>
  </w:num>
  <w:num w:numId="34">
    <w:abstractNumId w:val="3"/>
  </w:num>
  <w:num w:numId="35">
    <w:abstractNumId w:val="1"/>
  </w:num>
  <w:num w:numId="36">
    <w:abstractNumId w:val="29"/>
  </w:num>
  <w:num w:numId="37">
    <w:abstractNumId w:val="18"/>
  </w:num>
  <w:num w:numId="38">
    <w:abstractNumId w:val="11"/>
  </w:num>
  <w:num w:numId="39">
    <w:abstractNumId w:val="24"/>
  </w:num>
  <w:num w:numId="40">
    <w:abstractNumId w:val="32"/>
  </w:num>
  <w:num w:numId="41">
    <w:abstractNumId w:val="1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21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16"/>
    <w:rsid w:val="0001709F"/>
    <w:rsid w:val="00020ECE"/>
    <w:rsid w:val="00022FA9"/>
    <w:rsid w:val="000260B9"/>
    <w:rsid w:val="000267B4"/>
    <w:rsid w:val="00032472"/>
    <w:rsid w:val="00034D09"/>
    <w:rsid w:val="00041177"/>
    <w:rsid w:val="000425B2"/>
    <w:rsid w:val="00062847"/>
    <w:rsid w:val="00064AAC"/>
    <w:rsid w:val="000703A5"/>
    <w:rsid w:val="00080666"/>
    <w:rsid w:val="00081C00"/>
    <w:rsid w:val="0008700F"/>
    <w:rsid w:val="000A1D8C"/>
    <w:rsid w:val="000C4718"/>
    <w:rsid w:val="000C5469"/>
    <w:rsid w:val="000D616E"/>
    <w:rsid w:val="000F22AA"/>
    <w:rsid w:val="000F4A6E"/>
    <w:rsid w:val="00102922"/>
    <w:rsid w:val="00105343"/>
    <w:rsid w:val="00111828"/>
    <w:rsid w:val="00120573"/>
    <w:rsid w:val="001271EE"/>
    <w:rsid w:val="00137C1B"/>
    <w:rsid w:val="00143692"/>
    <w:rsid w:val="0014612D"/>
    <w:rsid w:val="00157A4D"/>
    <w:rsid w:val="00162279"/>
    <w:rsid w:val="001809E0"/>
    <w:rsid w:val="00191752"/>
    <w:rsid w:val="001A1A19"/>
    <w:rsid w:val="001B0C4C"/>
    <w:rsid w:val="001B335A"/>
    <w:rsid w:val="001D2A28"/>
    <w:rsid w:val="002144E7"/>
    <w:rsid w:val="002225AA"/>
    <w:rsid w:val="00225820"/>
    <w:rsid w:val="002314F6"/>
    <w:rsid w:val="00231DBB"/>
    <w:rsid w:val="00234B5A"/>
    <w:rsid w:val="00241373"/>
    <w:rsid w:val="00241A93"/>
    <w:rsid w:val="00250BFE"/>
    <w:rsid w:val="002810A5"/>
    <w:rsid w:val="002A3785"/>
    <w:rsid w:val="002D31D2"/>
    <w:rsid w:val="0030052D"/>
    <w:rsid w:val="00302CD9"/>
    <w:rsid w:val="00320E80"/>
    <w:rsid w:val="00342E5C"/>
    <w:rsid w:val="00352DEB"/>
    <w:rsid w:val="003606DC"/>
    <w:rsid w:val="003761F2"/>
    <w:rsid w:val="00377DFE"/>
    <w:rsid w:val="003805AB"/>
    <w:rsid w:val="00390283"/>
    <w:rsid w:val="003A09A9"/>
    <w:rsid w:val="003A29E6"/>
    <w:rsid w:val="003A2DC0"/>
    <w:rsid w:val="003A7B45"/>
    <w:rsid w:val="003D03BD"/>
    <w:rsid w:val="003D21E5"/>
    <w:rsid w:val="003D51DD"/>
    <w:rsid w:val="003F48AD"/>
    <w:rsid w:val="004006B8"/>
    <w:rsid w:val="00413C89"/>
    <w:rsid w:val="0041783A"/>
    <w:rsid w:val="004201AA"/>
    <w:rsid w:val="0042523E"/>
    <w:rsid w:val="00442869"/>
    <w:rsid w:val="00445E47"/>
    <w:rsid w:val="00447602"/>
    <w:rsid w:val="004530C8"/>
    <w:rsid w:val="00455D30"/>
    <w:rsid w:val="00470AF0"/>
    <w:rsid w:val="00476D73"/>
    <w:rsid w:val="0048168E"/>
    <w:rsid w:val="00485112"/>
    <w:rsid w:val="00486370"/>
    <w:rsid w:val="004A1935"/>
    <w:rsid w:val="004D0683"/>
    <w:rsid w:val="004D094E"/>
    <w:rsid w:val="004D58FC"/>
    <w:rsid w:val="004E2120"/>
    <w:rsid w:val="004E5BCF"/>
    <w:rsid w:val="004E696A"/>
    <w:rsid w:val="004E75C7"/>
    <w:rsid w:val="005125E3"/>
    <w:rsid w:val="00513AB9"/>
    <w:rsid w:val="005250C4"/>
    <w:rsid w:val="00526663"/>
    <w:rsid w:val="00551574"/>
    <w:rsid w:val="005647FA"/>
    <w:rsid w:val="005660B1"/>
    <w:rsid w:val="005701E4"/>
    <w:rsid w:val="005852EA"/>
    <w:rsid w:val="00586985"/>
    <w:rsid w:val="00591C56"/>
    <w:rsid w:val="00592CF5"/>
    <w:rsid w:val="005964D9"/>
    <w:rsid w:val="005A2BB5"/>
    <w:rsid w:val="005A4F1E"/>
    <w:rsid w:val="005B3503"/>
    <w:rsid w:val="005C45BE"/>
    <w:rsid w:val="005C609D"/>
    <w:rsid w:val="005D4B0E"/>
    <w:rsid w:val="005D552F"/>
    <w:rsid w:val="005E0A0F"/>
    <w:rsid w:val="005E5E63"/>
    <w:rsid w:val="0061197D"/>
    <w:rsid w:val="006139A4"/>
    <w:rsid w:val="00615A68"/>
    <w:rsid w:val="00624AF5"/>
    <w:rsid w:val="00627123"/>
    <w:rsid w:val="00635F5A"/>
    <w:rsid w:val="006438BD"/>
    <w:rsid w:val="006576B6"/>
    <w:rsid w:val="00674193"/>
    <w:rsid w:val="00681229"/>
    <w:rsid w:val="00683F2E"/>
    <w:rsid w:val="00686940"/>
    <w:rsid w:val="00693EA9"/>
    <w:rsid w:val="006E6668"/>
    <w:rsid w:val="006F32E7"/>
    <w:rsid w:val="006F690C"/>
    <w:rsid w:val="007010D5"/>
    <w:rsid w:val="00706623"/>
    <w:rsid w:val="0071205C"/>
    <w:rsid w:val="007326B6"/>
    <w:rsid w:val="00734580"/>
    <w:rsid w:val="00743C98"/>
    <w:rsid w:val="00755AD2"/>
    <w:rsid w:val="00760BCB"/>
    <w:rsid w:val="0076502E"/>
    <w:rsid w:val="00784212"/>
    <w:rsid w:val="0078577A"/>
    <w:rsid w:val="00786641"/>
    <w:rsid w:val="00793CB3"/>
    <w:rsid w:val="00796D65"/>
    <w:rsid w:val="007C760E"/>
    <w:rsid w:val="007D078C"/>
    <w:rsid w:val="007D2EC2"/>
    <w:rsid w:val="007D2FBA"/>
    <w:rsid w:val="007D4E5D"/>
    <w:rsid w:val="007E6431"/>
    <w:rsid w:val="00803F0C"/>
    <w:rsid w:val="00813E3E"/>
    <w:rsid w:val="0081768C"/>
    <w:rsid w:val="00826952"/>
    <w:rsid w:val="008441F1"/>
    <w:rsid w:val="00847804"/>
    <w:rsid w:val="00857D86"/>
    <w:rsid w:val="008677E1"/>
    <w:rsid w:val="00881C3A"/>
    <w:rsid w:val="00890DF3"/>
    <w:rsid w:val="008B18E8"/>
    <w:rsid w:val="008D4BAD"/>
    <w:rsid w:val="008F26A5"/>
    <w:rsid w:val="00914C5C"/>
    <w:rsid w:val="00916061"/>
    <w:rsid w:val="00921A3B"/>
    <w:rsid w:val="00926ED6"/>
    <w:rsid w:val="00942228"/>
    <w:rsid w:val="00966E83"/>
    <w:rsid w:val="00970564"/>
    <w:rsid w:val="00977A5A"/>
    <w:rsid w:val="009928C0"/>
    <w:rsid w:val="0099781E"/>
    <w:rsid w:val="00997931"/>
    <w:rsid w:val="009A18D1"/>
    <w:rsid w:val="009B0ABF"/>
    <w:rsid w:val="009B1F70"/>
    <w:rsid w:val="009B5505"/>
    <w:rsid w:val="009C1A16"/>
    <w:rsid w:val="009C5F5C"/>
    <w:rsid w:val="009C66A0"/>
    <w:rsid w:val="009D24C7"/>
    <w:rsid w:val="009D64AC"/>
    <w:rsid w:val="009E5A32"/>
    <w:rsid w:val="009F6B0F"/>
    <w:rsid w:val="00A06AA9"/>
    <w:rsid w:val="00A1362C"/>
    <w:rsid w:val="00A20EBB"/>
    <w:rsid w:val="00A25A0F"/>
    <w:rsid w:val="00A33333"/>
    <w:rsid w:val="00A348DD"/>
    <w:rsid w:val="00A34AD5"/>
    <w:rsid w:val="00A42B66"/>
    <w:rsid w:val="00A44DDC"/>
    <w:rsid w:val="00A52A8E"/>
    <w:rsid w:val="00A70C02"/>
    <w:rsid w:val="00A85838"/>
    <w:rsid w:val="00A92AF2"/>
    <w:rsid w:val="00A946B1"/>
    <w:rsid w:val="00A9475B"/>
    <w:rsid w:val="00AA56B0"/>
    <w:rsid w:val="00AE02BE"/>
    <w:rsid w:val="00B200B2"/>
    <w:rsid w:val="00B33D52"/>
    <w:rsid w:val="00B37C30"/>
    <w:rsid w:val="00B70A95"/>
    <w:rsid w:val="00B72384"/>
    <w:rsid w:val="00B735AA"/>
    <w:rsid w:val="00B7365B"/>
    <w:rsid w:val="00B8000C"/>
    <w:rsid w:val="00B81A74"/>
    <w:rsid w:val="00B97C9F"/>
    <w:rsid w:val="00BA40E3"/>
    <w:rsid w:val="00BB078B"/>
    <w:rsid w:val="00BD4EB5"/>
    <w:rsid w:val="00BD7476"/>
    <w:rsid w:val="00BF03A6"/>
    <w:rsid w:val="00BF6F55"/>
    <w:rsid w:val="00BF7332"/>
    <w:rsid w:val="00BF790A"/>
    <w:rsid w:val="00C0612F"/>
    <w:rsid w:val="00C1002C"/>
    <w:rsid w:val="00C12B73"/>
    <w:rsid w:val="00C21EC7"/>
    <w:rsid w:val="00C2258E"/>
    <w:rsid w:val="00C22C2D"/>
    <w:rsid w:val="00C41DC3"/>
    <w:rsid w:val="00C43D42"/>
    <w:rsid w:val="00C545BD"/>
    <w:rsid w:val="00C57498"/>
    <w:rsid w:val="00C57F3E"/>
    <w:rsid w:val="00C63D17"/>
    <w:rsid w:val="00C73D96"/>
    <w:rsid w:val="00C76329"/>
    <w:rsid w:val="00C934E2"/>
    <w:rsid w:val="00C952AB"/>
    <w:rsid w:val="00CE3CCA"/>
    <w:rsid w:val="00CF442D"/>
    <w:rsid w:val="00D06AB9"/>
    <w:rsid w:val="00D11F77"/>
    <w:rsid w:val="00D13D4F"/>
    <w:rsid w:val="00D149A4"/>
    <w:rsid w:val="00D14F07"/>
    <w:rsid w:val="00D22552"/>
    <w:rsid w:val="00D27621"/>
    <w:rsid w:val="00D33E9F"/>
    <w:rsid w:val="00D370B6"/>
    <w:rsid w:val="00D427FA"/>
    <w:rsid w:val="00D83790"/>
    <w:rsid w:val="00D9028C"/>
    <w:rsid w:val="00D91063"/>
    <w:rsid w:val="00DA2CB6"/>
    <w:rsid w:val="00DA7FBB"/>
    <w:rsid w:val="00DB246A"/>
    <w:rsid w:val="00DB735D"/>
    <w:rsid w:val="00DC014E"/>
    <w:rsid w:val="00DD3128"/>
    <w:rsid w:val="00DE272D"/>
    <w:rsid w:val="00DE4523"/>
    <w:rsid w:val="00DF1CFB"/>
    <w:rsid w:val="00DF3ED1"/>
    <w:rsid w:val="00E01B03"/>
    <w:rsid w:val="00E05E6F"/>
    <w:rsid w:val="00E06847"/>
    <w:rsid w:val="00E12AFD"/>
    <w:rsid w:val="00E24349"/>
    <w:rsid w:val="00E2735F"/>
    <w:rsid w:val="00E303B3"/>
    <w:rsid w:val="00E3160E"/>
    <w:rsid w:val="00E321FE"/>
    <w:rsid w:val="00E57E1D"/>
    <w:rsid w:val="00E6001C"/>
    <w:rsid w:val="00E6645E"/>
    <w:rsid w:val="00E757CC"/>
    <w:rsid w:val="00E9655A"/>
    <w:rsid w:val="00E97C70"/>
    <w:rsid w:val="00EB32C0"/>
    <w:rsid w:val="00EB56A6"/>
    <w:rsid w:val="00EC5FC5"/>
    <w:rsid w:val="00EC7872"/>
    <w:rsid w:val="00EE3B3F"/>
    <w:rsid w:val="00EF60AA"/>
    <w:rsid w:val="00F11EE8"/>
    <w:rsid w:val="00F211FC"/>
    <w:rsid w:val="00F35BE1"/>
    <w:rsid w:val="00F35C6D"/>
    <w:rsid w:val="00F4122F"/>
    <w:rsid w:val="00F47017"/>
    <w:rsid w:val="00F47A4D"/>
    <w:rsid w:val="00F6502F"/>
    <w:rsid w:val="00FA3CA8"/>
    <w:rsid w:val="00FA6E45"/>
    <w:rsid w:val="00FC0C08"/>
    <w:rsid w:val="00FC3092"/>
    <w:rsid w:val="00FC369A"/>
    <w:rsid w:val="00FD441E"/>
    <w:rsid w:val="00FE344A"/>
    <w:rsid w:val="00FF59CB"/>
    <w:rsid w:val="00FF5C8F"/>
    <w:rsid w:val="00FF5CD3"/>
    <w:rsid w:val="00FF7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A16"/>
    <w:pPr>
      <w:ind w:left="720"/>
      <w:contextualSpacing/>
    </w:pPr>
  </w:style>
  <w:style w:type="paragraph" w:customStyle="1" w:styleId="Default">
    <w:name w:val="Default"/>
    <w:rsid w:val="00BF790A"/>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921A3B"/>
    <w:pPr>
      <w:tabs>
        <w:tab w:val="center" w:pos="4680"/>
        <w:tab w:val="right" w:pos="9360"/>
      </w:tabs>
    </w:pPr>
  </w:style>
  <w:style w:type="character" w:customStyle="1" w:styleId="HeaderChar">
    <w:name w:val="Header Char"/>
    <w:basedOn w:val="DefaultParagraphFont"/>
    <w:link w:val="Header"/>
    <w:uiPriority w:val="99"/>
    <w:rsid w:val="00921A3B"/>
  </w:style>
  <w:style w:type="paragraph" w:styleId="Footer">
    <w:name w:val="footer"/>
    <w:basedOn w:val="Normal"/>
    <w:link w:val="FooterChar"/>
    <w:uiPriority w:val="99"/>
    <w:unhideWhenUsed/>
    <w:rsid w:val="00921A3B"/>
    <w:pPr>
      <w:tabs>
        <w:tab w:val="center" w:pos="4680"/>
        <w:tab w:val="right" w:pos="9360"/>
      </w:tabs>
    </w:pPr>
  </w:style>
  <w:style w:type="character" w:customStyle="1" w:styleId="FooterChar">
    <w:name w:val="Footer Char"/>
    <w:basedOn w:val="DefaultParagraphFont"/>
    <w:link w:val="Footer"/>
    <w:uiPriority w:val="99"/>
    <w:rsid w:val="00921A3B"/>
  </w:style>
  <w:style w:type="paragraph" w:styleId="BalloonText">
    <w:name w:val="Balloon Text"/>
    <w:basedOn w:val="Normal"/>
    <w:link w:val="BalloonTextChar"/>
    <w:uiPriority w:val="99"/>
    <w:semiHidden/>
    <w:unhideWhenUsed/>
    <w:rsid w:val="00966E83"/>
    <w:rPr>
      <w:rFonts w:ascii="Tahoma" w:hAnsi="Tahoma" w:cs="Tahoma"/>
      <w:sz w:val="16"/>
      <w:szCs w:val="16"/>
    </w:rPr>
  </w:style>
  <w:style w:type="character" w:customStyle="1" w:styleId="BalloonTextChar">
    <w:name w:val="Balloon Text Char"/>
    <w:basedOn w:val="DefaultParagraphFont"/>
    <w:link w:val="BalloonText"/>
    <w:uiPriority w:val="99"/>
    <w:semiHidden/>
    <w:rsid w:val="00966E83"/>
    <w:rPr>
      <w:rFonts w:ascii="Tahoma" w:hAnsi="Tahoma" w:cs="Tahoma"/>
      <w:sz w:val="16"/>
      <w:szCs w:val="16"/>
    </w:rPr>
  </w:style>
  <w:style w:type="character" w:styleId="Hyperlink">
    <w:name w:val="Hyperlink"/>
    <w:basedOn w:val="DefaultParagraphFont"/>
    <w:uiPriority w:val="99"/>
    <w:unhideWhenUsed/>
    <w:rsid w:val="00966E83"/>
    <w:rPr>
      <w:color w:val="0000FF" w:themeColor="hyperlink"/>
      <w:u w:val="single"/>
    </w:rPr>
  </w:style>
  <w:style w:type="character" w:styleId="CommentReference">
    <w:name w:val="annotation reference"/>
    <w:basedOn w:val="DefaultParagraphFont"/>
    <w:uiPriority w:val="99"/>
    <w:semiHidden/>
    <w:unhideWhenUsed/>
    <w:rsid w:val="003F48AD"/>
    <w:rPr>
      <w:sz w:val="16"/>
      <w:szCs w:val="16"/>
    </w:rPr>
  </w:style>
  <w:style w:type="paragraph" w:styleId="CommentText">
    <w:name w:val="annotation text"/>
    <w:basedOn w:val="Normal"/>
    <w:link w:val="CommentTextChar"/>
    <w:uiPriority w:val="99"/>
    <w:semiHidden/>
    <w:unhideWhenUsed/>
    <w:rsid w:val="003F48AD"/>
    <w:rPr>
      <w:sz w:val="20"/>
      <w:szCs w:val="20"/>
    </w:rPr>
  </w:style>
  <w:style w:type="character" w:customStyle="1" w:styleId="CommentTextChar">
    <w:name w:val="Comment Text Char"/>
    <w:basedOn w:val="DefaultParagraphFont"/>
    <w:link w:val="CommentText"/>
    <w:uiPriority w:val="99"/>
    <w:semiHidden/>
    <w:rsid w:val="003F48AD"/>
    <w:rPr>
      <w:sz w:val="20"/>
      <w:szCs w:val="20"/>
    </w:rPr>
  </w:style>
  <w:style w:type="paragraph" w:styleId="CommentSubject">
    <w:name w:val="annotation subject"/>
    <w:basedOn w:val="CommentText"/>
    <w:next w:val="CommentText"/>
    <w:link w:val="CommentSubjectChar"/>
    <w:uiPriority w:val="99"/>
    <w:semiHidden/>
    <w:unhideWhenUsed/>
    <w:rsid w:val="003F48AD"/>
    <w:rPr>
      <w:b/>
      <w:bCs/>
    </w:rPr>
  </w:style>
  <w:style w:type="character" w:customStyle="1" w:styleId="CommentSubjectChar">
    <w:name w:val="Comment Subject Char"/>
    <w:basedOn w:val="CommentTextChar"/>
    <w:link w:val="CommentSubject"/>
    <w:uiPriority w:val="99"/>
    <w:semiHidden/>
    <w:rsid w:val="003F48AD"/>
    <w:rPr>
      <w:b/>
      <w:bCs/>
      <w:sz w:val="20"/>
      <w:szCs w:val="20"/>
    </w:rPr>
  </w:style>
  <w:style w:type="table" w:styleId="TableGrid">
    <w:name w:val="Table Grid"/>
    <w:basedOn w:val="TableNormal"/>
    <w:uiPriority w:val="59"/>
    <w:rsid w:val="00234B5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6985"/>
    <w:rPr>
      <w:color w:val="808080"/>
    </w:rPr>
  </w:style>
  <w:style w:type="character" w:customStyle="1" w:styleId="Fillin11">
    <w:name w:val="Fillin11"/>
    <w:basedOn w:val="DefaultParagraphFont"/>
    <w:uiPriority w:val="1"/>
    <w:qFormat/>
    <w:rsid w:val="00586985"/>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A16"/>
    <w:pPr>
      <w:ind w:left="720"/>
      <w:contextualSpacing/>
    </w:pPr>
  </w:style>
  <w:style w:type="paragraph" w:customStyle="1" w:styleId="Default">
    <w:name w:val="Default"/>
    <w:rsid w:val="00BF790A"/>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921A3B"/>
    <w:pPr>
      <w:tabs>
        <w:tab w:val="center" w:pos="4680"/>
        <w:tab w:val="right" w:pos="9360"/>
      </w:tabs>
    </w:pPr>
  </w:style>
  <w:style w:type="character" w:customStyle="1" w:styleId="HeaderChar">
    <w:name w:val="Header Char"/>
    <w:basedOn w:val="DefaultParagraphFont"/>
    <w:link w:val="Header"/>
    <w:uiPriority w:val="99"/>
    <w:rsid w:val="00921A3B"/>
  </w:style>
  <w:style w:type="paragraph" w:styleId="Footer">
    <w:name w:val="footer"/>
    <w:basedOn w:val="Normal"/>
    <w:link w:val="FooterChar"/>
    <w:uiPriority w:val="99"/>
    <w:unhideWhenUsed/>
    <w:rsid w:val="00921A3B"/>
    <w:pPr>
      <w:tabs>
        <w:tab w:val="center" w:pos="4680"/>
        <w:tab w:val="right" w:pos="9360"/>
      </w:tabs>
    </w:pPr>
  </w:style>
  <w:style w:type="character" w:customStyle="1" w:styleId="FooterChar">
    <w:name w:val="Footer Char"/>
    <w:basedOn w:val="DefaultParagraphFont"/>
    <w:link w:val="Footer"/>
    <w:uiPriority w:val="99"/>
    <w:rsid w:val="00921A3B"/>
  </w:style>
  <w:style w:type="paragraph" w:styleId="BalloonText">
    <w:name w:val="Balloon Text"/>
    <w:basedOn w:val="Normal"/>
    <w:link w:val="BalloonTextChar"/>
    <w:uiPriority w:val="99"/>
    <w:semiHidden/>
    <w:unhideWhenUsed/>
    <w:rsid w:val="00966E83"/>
    <w:rPr>
      <w:rFonts w:ascii="Tahoma" w:hAnsi="Tahoma" w:cs="Tahoma"/>
      <w:sz w:val="16"/>
      <w:szCs w:val="16"/>
    </w:rPr>
  </w:style>
  <w:style w:type="character" w:customStyle="1" w:styleId="BalloonTextChar">
    <w:name w:val="Balloon Text Char"/>
    <w:basedOn w:val="DefaultParagraphFont"/>
    <w:link w:val="BalloonText"/>
    <w:uiPriority w:val="99"/>
    <w:semiHidden/>
    <w:rsid w:val="00966E83"/>
    <w:rPr>
      <w:rFonts w:ascii="Tahoma" w:hAnsi="Tahoma" w:cs="Tahoma"/>
      <w:sz w:val="16"/>
      <w:szCs w:val="16"/>
    </w:rPr>
  </w:style>
  <w:style w:type="character" w:styleId="Hyperlink">
    <w:name w:val="Hyperlink"/>
    <w:basedOn w:val="DefaultParagraphFont"/>
    <w:uiPriority w:val="99"/>
    <w:unhideWhenUsed/>
    <w:rsid w:val="00966E83"/>
    <w:rPr>
      <w:color w:val="0000FF" w:themeColor="hyperlink"/>
      <w:u w:val="single"/>
    </w:rPr>
  </w:style>
  <w:style w:type="character" w:styleId="CommentReference">
    <w:name w:val="annotation reference"/>
    <w:basedOn w:val="DefaultParagraphFont"/>
    <w:uiPriority w:val="99"/>
    <w:semiHidden/>
    <w:unhideWhenUsed/>
    <w:rsid w:val="003F48AD"/>
    <w:rPr>
      <w:sz w:val="16"/>
      <w:szCs w:val="16"/>
    </w:rPr>
  </w:style>
  <w:style w:type="paragraph" w:styleId="CommentText">
    <w:name w:val="annotation text"/>
    <w:basedOn w:val="Normal"/>
    <w:link w:val="CommentTextChar"/>
    <w:uiPriority w:val="99"/>
    <w:semiHidden/>
    <w:unhideWhenUsed/>
    <w:rsid w:val="003F48AD"/>
    <w:rPr>
      <w:sz w:val="20"/>
      <w:szCs w:val="20"/>
    </w:rPr>
  </w:style>
  <w:style w:type="character" w:customStyle="1" w:styleId="CommentTextChar">
    <w:name w:val="Comment Text Char"/>
    <w:basedOn w:val="DefaultParagraphFont"/>
    <w:link w:val="CommentText"/>
    <w:uiPriority w:val="99"/>
    <w:semiHidden/>
    <w:rsid w:val="003F48AD"/>
    <w:rPr>
      <w:sz w:val="20"/>
      <w:szCs w:val="20"/>
    </w:rPr>
  </w:style>
  <w:style w:type="paragraph" w:styleId="CommentSubject">
    <w:name w:val="annotation subject"/>
    <w:basedOn w:val="CommentText"/>
    <w:next w:val="CommentText"/>
    <w:link w:val="CommentSubjectChar"/>
    <w:uiPriority w:val="99"/>
    <w:semiHidden/>
    <w:unhideWhenUsed/>
    <w:rsid w:val="003F48AD"/>
    <w:rPr>
      <w:b/>
      <w:bCs/>
    </w:rPr>
  </w:style>
  <w:style w:type="character" w:customStyle="1" w:styleId="CommentSubjectChar">
    <w:name w:val="Comment Subject Char"/>
    <w:basedOn w:val="CommentTextChar"/>
    <w:link w:val="CommentSubject"/>
    <w:uiPriority w:val="99"/>
    <w:semiHidden/>
    <w:rsid w:val="003F48AD"/>
    <w:rPr>
      <w:b/>
      <w:bCs/>
      <w:sz w:val="20"/>
      <w:szCs w:val="20"/>
    </w:rPr>
  </w:style>
  <w:style w:type="table" w:styleId="TableGrid">
    <w:name w:val="Table Grid"/>
    <w:basedOn w:val="TableNormal"/>
    <w:uiPriority w:val="59"/>
    <w:rsid w:val="00234B5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6985"/>
    <w:rPr>
      <w:color w:val="808080"/>
    </w:rPr>
  </w:style>
  <w:style w:type="character" w:customStyle="1" w:styleId="Fillin11">
    <w:name w:val="Fillin11"/>
    <w:basedOn w:val="DefaultParagraphFont"/>
    <w:uiPriority w:val="1"/>
    <w:qFormat/>
    <w:rsid w:val="0058698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3AC5D4579C4FAD8B9976B7377E2C7D"/>
        <w:category>
          <w:name w:val="General"/>
          <w:gallery w:val="placeholder"/>
        </w:category>
        <w:types>
          <w:type w:val="bbPlcHdr"/>
        </w:types>
        <w:behaviors>
          <w:behavior w:val="content"/>
        </w:behaviors>
        <w:guid w:val="{FFE625A3-4E77-4592-89FA-5018C55B4A71}"/>
      </w:docPartPr>
      <w:docPartBody>
        <w:p w:rsidR="005F47D1" w:rsidRDefault="004B2148" w:rsidP="004B2148">
          <w:pPr>
            <w:pStyle w:val="C83AC5D4579C4FAD8B9976B7377E2C7D1"/>
          </w:pPr>
          <w:r w:rsidRPr="008A56E0">
            <w:rPr>
              <w:rStyle w:val="PlaceholderText"/>
            </w:rPr>
            <w:t>Click here to enter text.</w:t>
          </w:r>
        </w:p>
      </w:docPartBody>
    </w:docPart>
    <w:docPart>
      <w:docPartPr>
        <w:name w:val="E54616697B244AABB10C88B44511D758"/>
        <w:category>
          <w:name w:val="General"/>
          <w:gallery w:val="placeholder"/>
        </w:category>
        <w:types>
          <w:type w:val="bbPlcHdr"/>
        </w:types>
        <w:behaviors>
          <w:behavior w:val="content"/>
        </w:behaviors>
        <w:guid w:val="{229052E2-F605-48AE-8969-1B904BD16030}"/>
      </w:docPartPr>
      <w:docPartBody>
        <w:p w:rsidR="005F47D1" w:rsidRDefault="004B28C3" w:rsidP="004B28C3">
          <w:pPr>
            <w:pStyle w:val="E54616697B244AABB10C88B44511D7586"/>
          </w:pPr>
          <w:r w:rsidRPr="008A56E0">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941FE7BF-D579-41E6-A7AF-23D600556D05}"/>
      </w:docPartPr>
      <w:docPartBody>
        <w:p w:rsidR="004B28C3" w:rsidRDefault="005F47D1">
          <w:r w:rsidRPr="0075228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8CA"/>
    <w:rsid w:val="001308CA"/>
    <w:rsid w:val="004B2148"/>
    <w:rsid w:val="004B28C3"/>
    <w:rsid w:val="005F47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8C3"/>
    <w:rPr>
      <w:color w:val="808080"/>
    </w:rPr>
  </w:style>
  <w:style w:type="paragraph" w:customStyle="1" w:styleId="E58902DE716C49CF918FE7373D1C33F2">
    <w:name w:val="E58902DE716C49CF918FE7373D1C33F2"/>
    <w:rsid w:val="001308CA"/>
    <w:pPr>
      <w:spacing w:after="0" w:line="240" w:lineRule="auto"/>
      <w:ind w:left="720"/>
      <w:contextualSpacing/>
    </w:pPr>
    <w:rPr>
      <w:rFonts w:ascii="Times New Roman" w:eastAsiaTheme="minorHAnsi" w:hAnsi="Times New Roman" w:cs="Times New Roman"/>
      <w:sz w:val="24"/>
      <w:szCs w:val="24"/>
    </w:rPr>
  </w:style>
  <w:style w:type="paragraph" w:customStyle="1" w:styleId="07BE57B6871F4A8C9C87A0CEFD74B00B">
    <w:name w:val="07BE57B6871F4A8C9C87A0CEFD74B00B"/>
    <w:rsid w:val="001308CA"/>
    <w:pPr>
      <w:spacing w:after="0" w:line="240" w:lineRule="auto"/>
    </w:pPr>
    <w:rPr>
      <w:rFonts w:ascii="Times New Roman" w:eastAsiaTheme="minorHAnsi" w:hAnsi="Times New Roman" w:cs="Times New Roman"/>
      <w:sz w:val="24"/>
      <w:szCs w:val="24"/>
    </w:rPr>
  </w:style>
  <w:style w:type="paragraph" w:customStyle="1" w:styleId="BC8606920FE8493C8EDC5B20B09E144E">
    <w:name w:val="BC8606920FE8493C8EDC5B20B09E144E"/>
    <w:rsid w:val="001308CA"/>
    <w:pPr>
      <w:spacing w:after="0" w:line="240" w:lineRule="auto"/>
    </w:pPr>
    <w:rPr>
      <w:rFonts w:ascii="Times New Roman" w:eastAsiaTheme="minorHAnsi" w:hAnsi="Times New Roman" w:cs="Times New Roman"/>
      <w:sz w:val="24"/>
      <w:szCs w:val="24"/>
    </w:rPr>
  </w:style>
  <w:style w:type="paragraph" w:customStyle="1" w:styleId="9CBB97CF522C4E3895822E22F0C072D7">
    <w:name w:val="9CBB97CF522C4E3895822E22F0C072D7"/>
    <w:rsid w:val="001308CA"/>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7AC30DDAFD284408833CE933B51AA2D6">
    <w:name w:val="7AC30DDAFD284408833CE933B51AA2D6"/>
    <w:rsid w:val="004B2148"/>
  </w:style>
  <w:style w:type="paragraph" w:customStyle="1" w:styleId="AB350C2E8BA7405CBA368FEC024220D3">
    <w:name w:val="AB350C2E8BA7405CBA368FEC024220D3"/>
    <w:rsid w:val="004B2148"/>
  </w:style>
  <w:style w:type="paragraph" w:customStyle="1" w:styleId="C83AC5D4579C4FAD8B9976B7377E2C7D">
    <w:name w:val="C83AC5D4579C4FAD8B9976B7377E2C7D"/>
    <w:rsid w:val="004B2148"/>
    <w:pPr>
      <w:spacing w:after="0" w:line="240" w:lineRule="auto"/>
      <w:ind w:left="720"/>
      <w:contextualSpacing/>
    </w:pPr>
    <w:rPr>
      <w:rFonts w:ascii="Times New Roman" w:eastAsiaTheme="minorHAnsi" w:hAnsi="Times New Roman" w:cs="Times New Roman"/>
      <w:sz w:val="24"/>
      <w:szCs w:val="24"/>
    </w:rPr>
  </w:style>
  <w:style w:type="paragraph" w:customStyle="1" w:styleId="E54616697B244AABB10C88B44511D758">
    <w:name w:val="E54616697B244AABB10C88B44511D758"/>
    <w:rsid w:val="004B2148"/>
    <w:pPr>
      <w:spacing w:after="0" w:line="240" w:lineRule="auto"/>
    </w:pPr>
    <w:rPr>
      <w:rFonts w:ascii="Times New Roman" w:eastAsiaTheme="minorHAnsi" w:hAnsi="Times New Roman" w:cs="Times New Roman"/>
      <w:sz w:val="24"/>
      <w:szCs w:val="24"/>
    </w:rPr>
  </w:style>
  <w:style w:type="paragraph" w:customStyle="1" w:styleId="F3B05E4DD8B546A286A3FD3CC815C77E">
    <w:name w:val="F3B05E4DD8B546A286A3FD3CC815C77E"/>
    <w:rsid w:val="004B2148"/>
    <w:pPr>
      <w:spacing w:after="0" w:line="240" w:lineRule="auto"/>
    </w:pPr>
    <w:rPr>
      <w:rFonts w:ascii="Times New Roman" w:eastAsiaTheme="minorHAnsi" w:hAnsi="Times New Roman" w:cs="Times New Roman"/>
      <w:sz w:val="24"/>
      <w:szCs w:val="24"/>
    </w:rPr>
  </w:style>
  <w:style w:type="paragraph" w:customStyle="1" w:styleId="AB350C2E8BA7405CBA368FEC024220D31">
    <w:name w:val="AB350C2E8BA7405CBA368FEC024220D31"/>
    <w:rsid w:val="004B2148"/>
    <w:pPr>
      <w:spacing w:after="0" w:line="240" w:lineRule="auto"/>
    </w:pPr>
    <w:rPr>
      <w:rFonts w:ascii="Times New Roman" w:eastAsiaTheme="minorHAnsi" w:hAnsi="Times New Roman" w:cs="Times New Roman"/>
      <w:sz w:val="24"/>
      <w:szCs w:val="24"/>
    </w:rPr>
  </w:style>
  <w:style w:type="paragraph" w:customStyle="1" w:styleId="7AC30DDAFD284408833CE933B51AA2D61">
    <w:name w:val="7AC30DDAFD284408833CE933B51AA2D61"/>
    <w:rsid w:val="004B2148"/>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C83AC5D4579C4FAD8B9976B7377E2C7D1">
    <w:name w:val="C83AC5D4579C4FAD8B9976B7377E2C7D1"/>
    <w:rsid w:val="004B2148"/>
    <w:pPr>
      <w:spacing w:after="0" w:line="240" w:lineRule="auto"/>
      <w:ind w:left="720"/>
      <w:contextualSpacing/>
    </w:pPr>
    <w:rPr>
      <w:rFonts w:ascii="Times New Roman" w:eastAsiaTheme="minorHAnsi" w:hAnsi="Times New Roman" w:cs="Times New Roman"/>
      <w:sz w:val="24"/>
      <w:szCs w:val="24"/>
    </w:rPr>
  </w:style>
  <w:style w:type="paragraph" w:customStyle="1" w:styleId="E54616697B244AABB10C88B44511D7581">
    <w:name w:val="E54616697B244AABB10C88B44511D7581"/>
    <w:rsid w:val="004B2148"/>
    <w:pPr>
      <w:spacing w:after="0" w:line="240" w:lineRule="auto"/>
    </w:pPr>
    <w:rPr>
      <w:rFonts w:ascii="Times New Roman" w:eastAsiaTheme="minorHAnsi" w:hAnsi="Times New Roman" w:cs="Times New Roman"/>
      <w:sz w:val="24"/>
      <w:szCs w:val="24"/>
    </w:rPr>
  </w:style>
  <w:style w:type="paragraph" w:customStyle="1" w:styleId="F3B05E4DD8B546A286A3FD3CC815C77E1">
    <w:name w:val="F3B05E4DD8B546A286A3FD3CC815C77E1"/>
    <w:rsid w:val="004B2148"/>
    <w:pPr>
      <w:spacing w:after="0" w:line="240" w:lineRule="auto"/>
    </w:pPr>
    <w:rPr>
      <w:rFonts w:ascii="Times New Roman" w:eastAsiaTheme="minorHAnsi" w:hAnsi="Times New Roman" w:cs="Times New Roman"/>
      <w:sz w:val="24"/>
      <w:szCs w:val="24"/>
    </w:rPr>
  </w:style>
  <w:style w:type="paragraph" w:customStyle="1" w:styleId="7AC30DDAFD284408833CE933B51AA2D62">
    <w:name w:val="7AC30DDAFD284408833CE933B51AA2D62"/>
    <w:rsid w:val="004B2148"/>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E54616697B244AABB10C88B44511D7582">
    <w:name w:val="E54616697B244AABB10C88B44511D7582"/>
    <w:rsid w:val="005F47D1"/>
    <w:pPr>
      <w:spacing w:after="0" w:line="240" w:lineRule="auto"/>
    </w:pPr>
    <w:rPr>
      <w:rFonts w:ascii="Times New Roman" w:eastAsiaTheme="minorHAnsi" w:hAnsi="Times New Roman" w:cs="Times New Roman"/>
      <w:sz w:val="24"/>
      <w:szCs w:val="24"/>
    </w:rPr>
  </w:style>
  <w:style w:type="paragraph" w:customStyle="1" w:styleId="F3B05E4DD8B546A286A3FD3CC815C77E2">
    <w:name w:val="F3B05E4DD8B546A286A3FD3CC815C77E2"/>
    <w:rsid w:val="005F47D1"/>
    <w:pPr>
      <w:spacing w:after="0" w:line="240" w:lineRule="auto"/>
    </w:pPr>
    <w:rPr>
      <w:rFonts w:ascii="Times New Roman" w:eastAsiaTheme="minorHAnsi" w:hAnsi="Times New Roman" w:cs="Times New Roman"/>
      <w:sz w:val="24"/>
      <w:szCs w:val="24"/>
    </w:rPr>
  </w:style>
  <w:style w:type="paragraph" w:customStyle="1" w:styleId="E54616697B244AABB10C88B44511D7583">
    <w:name w:val="E54616697B244AABB10C88B44511D7583"/>
    <w:rsid w:val="005F47D1"/>
    <w:pPr>
      <w:spacing w:after="0" w:line="240" w:lineRule="auto"/>
    </w:pPr>
    <w:rPr>
      <w:rFonts w:ascii="Times New Roman" w:eastAsiaTheme="minorHAnsi" w:hAnsi="Times New Roman" w:cs="Times New Roman"/>
      <w:sz w:val="24"/>
      <w:szCs w:val="24"/>
    </w:rPr>
  </w:style>
  <w:style w:type="paragraph" w:customStyle="1" w:styleId="F3B05E4DD8B546A286A3FD3CC815C77E3">
    <w:name w:val="F3B05E4DD8B546A286A3FD3CC815C77E3"/>
    <w:rsid w:val="005F47D1"/>
    <w:pPr>
      <w:spacing w:after="0" w:line="240" w:lineRule="auto"/>
    </w:pPr>
    <w:rPr>
      <w:rFonts w:ascii="Times New Roman" w:eastAsiaTheme="minorHAnsi" w:hAnsi="Times New Roman" w:cs="Times New Roman"/>
      <w:sz w:val="24"/>
      <w:szCs w:val="24"/>
    </w:rPr>
  </w:style>
  <w:style w:type="paragraph" w:customStyle="1" w:styleId="E54616697B244AABB10C88B44511D7584">
    <w:name w:val="E54616697B244AABB10C88B44511D7584"/>
    <w:rsid w:val="005F47D1"/>
    <w:pPr>
      <w:spacing w:after="0" w:line="240" w:lineRule="auto"/>
    </w:pPr>
    <w:rPr>
      <w:rFonts w:ascii="Times New Roman" w:eastAsiaTheme="minorHAnsi" w:hAnsi="Times New Roman" w:cs="Times New Roman"/>
      <w:sz w:val="24"/>
      <w:szCs w:val="24"/>
    </w:rPr>
  </w:style>
  <w:style w:type="paragraph" w:customStyle="1" w:styleId="F3B05E4DD8B546A286A3FD3CC815C77E4">
    <w:name w:val="F3B05E4DD8B546A286A3FD3CC815C77E4"/>
    <w:rsid w:val="005F47D1"/>
    <w:pPr>
      <w:spacing w:after="0" w:line="240" w:lineRule="auto"/>
    </w:pPr>
    <w:rPr>
      <w:rFonts w:ascii="Times New Roman" w:eastAsiaTheme="minorHAnsi" w:hAnsi="Times New Roman" w:cs="Times New Roman"/>
      <w:sz w:val="24"/>
      <w:szCs w:val="24"/>
    </w:rPr>
  </w:style>
  <w:style w:type="paragraph" w:customStyle="1" w:styleId="E54616697B244AABB10C88B44511D7585">
    <w:name w:val="E54616697B244AABB10C88B44511D7585"/>
    <w:rsid w:val="005F47D1"/>
    <w:pPr>
      <w:spacing w:after="0" w:line="240" w:lineRule="auto"/>
    </w:pPr>
    <w:rPr>
      <w:rFonts w:ascii="Times New Roman" w:eastAsiaTheme="minorHAnsi" w:hAnsi="Times New Roman" w:cs="Times New Roman"/>
      <w:sz w:val="24"/>
      <w:szCs w:val="24"/>
    </w:rPr>
  </w:style>
  <w:style w:type="paragraph" w:customStyle="1" w:styleId="F3B05E4DD8B546A286A3FD3CC815C77E5">
    <w:name w:val="F3B05E4DD8B546A286A3FD3CC815C77E5"/>
    <w:rsid w:val="005F47D1"/>
    <w:pPr>
      <w:spacing w:after="0" w:line="240" w:lineRule="auto"/>
    </w:pPr>
    <w:rPr>
      <w:rFonts w:ascii="Times New Roman" w:eastAsiaTheme="minorHAnsi" w:hAnsi="Times New Roman" w:cs="Times New Roman"/>
      <w:sz w:val="24"/>
      <w:szCs w:val="24"/>
    </w:rPr>
  </w:style>
  <w:style w:type="paragraph" w:customStyle="1" w:styleId="E54616697B244AABB10C88B44511D7586">
    <w:name w:val="E54616697B244AABB10C88B44511D7586"/>
    <w:rsid w:val="004B28C3"/>
    <w:pPr>
      <w:spacing w:after="0" w:line="240" w:lineRule="auto"/>
    </w:pPr>
    <w:rPr>
      <w:rFonts w:ascii="Times New Roman" w:eastAsiaTheme="minorHAnsi" w:hAnsi="Times New Roman" w:cs="Times New Roman"/>
      <w:sz w:val="24"/>
      <w:szCs w:val="24"/>
    </w:rPr>
  </w:style>
  <w:style w:type="paragraph" w:customStyle="1" w:styleId="9A2E850E5BD24B5396023932EA5EF322">
    <w:name w:val="9A2E850E5BD24B5396023932EA5EF322"/>
    <w:rsid w:val="004B28C3"/>
    <w:pPr>
      <w:spacing w:after="0" w:line="240" w:lineRule="auto"/>
    </w:pPr>
    <w:rPr>
      <w:rFonts w:ascii="Times New Roman" w:eastAsiaTheme="minorHAnsi"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8C3"/>
    <w:rPr>
      <w:color w:val="808080"/>
    </w:rPr>
  </w:style>
  <w:style w:type="paragraph" w:customStyle="1" w:styleId="E58902DE716C49CF918FE7373D1C33F2">
    <w:name w:val="E58902DE716C49CF918FE7373D1C33F2"/>
    <w:rsid w:val="001308CA"/>
    <w:pPr>
      <w:spacing w:after="0" w:line="240" w:lineRule="auto"/>
      <w:ind w:left="720"/>
      <w:contextualSpacing/>
    </w:pPr>
    <w:rPr>
      <w:rFonts w:ascii="Times New Roman" w:eastAsiaTheme="minorHAnsi" w:hAnsi="Times New Roman" w:cs="Times New Roman"/>
      <w:sz w:val="24"/>
      <w:szCs w:val="24"/>
    </w:rPr>
  </w:style>
  <w:style w:type="paragraph" w:customStyle="1" w:styleId="07BE57B6871F4A8C9C87A0CEFD74B00B">
    <w:name w:val="07BE57B6871F4A8C9C87A0CEFD74B00B"/>
    <w:rsid w:val="001308CA"/>
    <w:pPr>
      <w:spacing w:after="0" w:line="240" w:lineRule="auto"/>
    </w:pPr>
    <w:rPr>
      <w:rFonts w:ascii="Times New Roman" w:eastAsiaTheme="minorHAnsi" w:hAnsi="Times New Roman" w:cs="Times New Roman"/>
      <w:sz w:val="24"/>
      <w:szCs w:val="24"/>
    </w:rPr>
  </w:style>
  <w:style w:type="paragraph" w:customStyle="1" w:styleId="BC8606920FE8493C8EDC5B20B09E144E">
    <w:name w:val="BC8606920FE8493C8EDC5B20B09E144E"/>
    <w:rsid w:val="001308CA"/>
    <w:pPr>
      <w:spacing w:after="0" w:line="240" w:lineRule="auto"/>
    </w:pPr>
    <w:rPr>
      <w:rFonts w:ascii="Times New Roman" w:eastAsiaTheme="minorHAnsi" w:hAnsi="Times New Roman" w:cs="Times New Roman"/>
      <w:sz w:val="24"/>
      <w:szCs w:val="24"/>
    </w:rPr>
  </w:style>
  <w:style w:type="paragraph" w:customStyle="1" w:styleId="9CBB97CF522C4E3895822E22F0C072D7">
    <w:name w:val="9CBB97CF522C4E3895822E22F0C072D7"/>
    <w:rsid w:val="001308CA"/>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7AC30DDAFD284408833CE933B51AA2D6">
    <w:name w:val="7AC30DDAFD284408833CE933B51AA2D6"/>
    <w:rsid w:val="004B2148"/>
  </w:style>
  <w:style w:type="paragraph" w:customStyle="1" w:styleId="AB350C2E8BA7405CBA368FEC024220D3">
    <w:name w:val="AB350C2E8BA7405CBA368FEC024220D3"/>
    <w:rsid w:val="004B2148"/>
  </w:style>
  <w:style w:type="paragraph" w:customStyle="1" w:styleId="C83AC5D4579C4FAD8B9976B7377E2C7D">
    <w:name w:val="C83AC5D4579C4FAD8B9976B7377E2C7D"/>
    <w:rsid w:val="004B2148"/>
    <w:pPr>
      <w:spacing w:after="0" w:line="240" w:lineRule="auto"/>
      <w:ind w:left="720"/>
      <w:contextualSpacing/>
    </w:pPr>
    <w:rPr>
      <w:rFonts w:ascii="Times New Roman" w:eastAsiaTheme="minorHAnsi" w:hAnsi="Times New Roman" w:cs="Times New Roman"/>
      <w:sz w:val="24"/>
      <w:szCs w:val="24"/>
    </w:rPr>
  </w:style>
  <w:style w:type="paragraph" w:customStyle="1" w:styleId="E54616697B244AABB10C88B44511D758">
    <w:name w:val="E54616697B244AABB10C88B44511D758"/>
    <w:rsid w:val="004B2148"/>
    <w:pPr>
      <w:spacing w:after="0" w:line="240" w:lineRule="auto"/>
    </w:pPr>
    <w:rPr>
      <w:rFonts w:ascii="Times New Roman" w:eastAsiaTheme="minorHAnsi" w:hAnsi="Times New Roman" w:cs="Times New Roman"/>
      <w:sz w:val="24"/>
      <w:szCs w:val="24"/>
    </w:rPr>
  </w:style>
  <w:style w:type="paragraph" w:customStyle="1" w:styleId="F3B05E4DD8B546A286A3FD3CC815C77E">
    <w:name w:val="F3B05E4DD8B546A286A3FD3CC815C77E"/>
    <w:rsid w:val="004B2148"/>
    <w:pPr>
      <w:spacing w:after="0" w:line="240" w:lineRule="auto"/>
    </w:pPr>
    <w:rPr>
      <w:rFonts w:ascii="Times New Roman" w:eastAsiaTheme="minorHAnsi" w:hAnsi="Times New Roman" w:cs="Times New Roman"/>
      <w:sz w:val="24"/>
      <w:szCs w:val="24"/>
    </w:rPr>
  </w:style>
  <w:style w:type="paragraph" w:customStyle="1" w:styleId="AB350C2E8BA7405CBA368FEC024220D31">
    <w:name w:val="AB350C2E8BA7405CBA368FEC024220D31"/>
    <w:rsid w:val="004B2148"/>
    <w:pPr>
      <w:spacing w:after="0" w:line="240" w:lineRule="auto"/>
    </w:pPr>
    <w:rPr>
      <w:rFonts w:ascii="Times New Roman" w:eastAsiaTheme="minorHAnsi" w:hAnsi="Times New Roman" w:cs="Times New Roman"/>
      <w:sz w:val="24"/>
      <w:szCs w:val="24"/>
    </w:rPr>
  </w:style>
  <w:style w:type="paragraph" w:customStyle="1" w:styleId="7AC30DDAFD284408833CE933B51AA2D61">
    <w:name w:val="7AC30DDAFD284408833CE933B51AA2D61"/>
    <w:rsid w:val="004B2148"/>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C83AC5D4579C4FAD8B9976B7377E2C7D1">
    <w:name w:val="C83AC5D4579C4FAD8B9976B7377E2C7D1"/>
    <w:rsid w:val="004B2148"/>
    <w:pPr>
      <w:spacing w:after="0" w:line="240" w:lineRule="auto"/>
      <w:ind w:left="720"/>
      <w:contextualSpacing/>
    </w:pPr>
    <w:rPr>
      <w:rFonts w:ascii="Times New Roman" w:eastAsiaTheme="minorHAnsi" w:hAnsi="Times New Roman" w:cs="Times New Roman"/>
      <w:sz w:val="24"/>
      <w:szCs w:val="24"/>
    </w:rPr>
  </w:style>
  <w:style w:type="paragraph" w:customStyle="1" w:styleId="E54616697B244AABB10C88B44511D7581">
    <w:name w:val="E54616697B244AABB10C88B44511D7581"/>
    <w:rsid w:val="004B2148"/>
    <w:pPr>
      <w:spacing w:after="0" w:line="240" w:lineRule="auto"/>
    </w:pPr>
    <w:rPr>
      <w:rFonts w:ascii="Times New Roman" w:eastAsiaTheme="minorHAnsi" w:hAnsi="Times New Roman" w:cs="Times New Roman"/>
      <w:sz w:val="24"/>
      <w:szCs w:val="24"/>
    </w:rPr>
  </w:style>
  <w:style w:type="paragraph" w:customStyle="1" w:styleId="F3B05E4DD8B546A286A3FD3CC815C77E1">
    <w:name w:val="F3B05E4DD8B546A286A3FD3CC815C77E1"/>
    <w:rsid w:val="004B2148"/>
    <w:pPr>
      <w:spacing w:after="0" w:line="240" w:lineRule="auto"/>
    </w:pPr>
    <w:rPr>
      <w:rFonts w:ascii="Times New Roman" w:eastAsiaTheme="minorHAnsi" w:hAnsi="Times New Roman" w:cs="Times New Roman"/>
      <w:sz w:val="24"/>
      <w:szCs w:val="24"/>
    </w:rPr>
  </w:style>
  <w:style w:type="paragraph" w:customStyle="1" w:styleId="7AC30DDAFD284408833CE933B51AA2D62">
    <w:name w:val="7AC30DDAFD284408833CE933B51AA2D62"/>
    <w:rsid w:val="004B2148"/>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E54616697B244AABB10C88B44511D7582">
    <w:name w:val="E54616697B244AABB10C88B44511D7582"/>
    <w:rsid w:val="005F47D1"/>
    <w:pPr>
      <w:spacing w:after="0" w:line="240" w:lineRule="auto"/>
    </w:pPr>
    <w:rPr>
      <w:rFonts w:ascii="Times New Roman" w:eastAsiaTheme="minorHAnsi" w:hAnsi="Times New Roman" w:cs="Times New Roman"/>
      <w:sz w:val="24"/>
      <w:szCs w:val="24"/>
    </w:rPr>
  </w:style>
  <w:style w:type="paragraph" w:customStyle="1" w:styleId="F3B05E4DD8B546A286A3FD3CC815C77E2">
    <w:name w:val="F3B05E4DD8B546A286A3FD3CC815C77E2"/>
    <w:rsid w:val="005F47D1"/>
    <w:pPr>
      <w:spacing w:after="0" w:line="240" w:lineRule="auto"/>
    </w:pPr>
    <w:rPr>
      <w:rFonts w:ascii="Times New Roman" w:eastAsiaTheme="minorHAnsi" w:hAnsi="Times New Roman" w:cs="Times New Roman"/>
      <w:sz w:val="24"/>
      <w:szCs w:val="24"/>
    </w:rPr>
  </w:style>
  <w:style w:type="paragraph" w:customStyle="1" w:styleId="E54616697B244AABB10C88B44511D7583">
    <w:name w:val="E54616697B244AABB10C88B44511D7583"/>
    <w:rsid w:val="005F47D1"/>
    <w:pPr>
      <w:spacing w:after="0" w:line="240" w:lineRule="auto"/>
    </w:pPr>
    <w:rPr>
      <w:rFonts w:ascii="Times New Roman" w:eastAsiaTheme="minorHAnsi" w:hAnsi="Times New Roman" w:cs="Times New Roman"/>
      <w:sz w:val="24"/>
      <w:szCs w:val="24"/>
    </w:rPr>
  </w:style>
  <w:style w:type="paragraph" w:customStyle="1" w:styleId="F3B05E4DD8B546A286A3FD3CC815C77E3">
    <w:name w:val="F3B05E4DD8B546A286A3FD3CC815C77E3"/>
    <w:rsid w:val="005F47D1"/>
    <w:pPr>
      <w:spacing w:after="0" w:line="240" w:lineRule="auto"/>
    </w:pPr>
    <w:rPr>
      <w:rFonts w:ascii="Times New Roman" w:eastAsiaTheme="minorHAnsi" w:hAnsi="Times New Roman" w:cs="Times New Roman"/>
      <w:sz w:val="24"/>
      <w:szCs w:val="24"/>
    </w:rPr>
  </w:style>
  <w:style w:type="paragraph" w:customStyle="1" w:styleId="E54616697B244AABB10C88B44511D7584">
    <w:name w:val="E54616697B244AABB10C88B44511D7584"/>
    <w:rsid w:val="005F47D1"/>
    <w:pPr>
      <w:spacing w:after="0" w:line="240" w:lineRule="auto"/>
    </w:pPr>
    <w:rPr>
      <w:rFonts w:ascii="Times New Roman" w:eastAsiaTheme="minorHAnsi" w:hAnsi="Times New Roman" w:cs="Times New Roman"/>
      <w:sz w:val="24"/>
      <w:szCs w:val="24"/>
    </w:rPr>
  </w:style>
  <w:style w:type="paragraph" w:customStyle="1" w:styleId="F3B05E4DD8B546A286A3FD3CC815C77E4">
    <w:name w:val="F3B05E4DD8B546A286A3FD3CC815C77E4"/>
    <w:rsid w:val="005F47D1"/>
    <w:pPr>
      <w:spacing w:after="0" w:line="240" w:lineRule="auto"/>
    </w:pPr>
    <w:rPr>
      <w:rFonts w:ascii="Times New Roman" w:eastAsiaTheme="minorHAnsi" w:hAnsi="Times New Roman" w:cs="Times New Roman"/>
      <w:sz w:val="24"/>
      <w:szCs w:val="24"/>
    </w:rPr>
  </w:style>
  <w:style w:type="paragraph" w:customStyle="1" w:styleId="E54616697B244AABB10C88B44511D7585">
    <w:name w:val="E54616697B244AABB10C88B44511D7585"/>
    <w:rsid w:val="005F47D1"/>
    <w:pPr>
      <w:spacing w:after="0" w:line="240" w:lineRule="auto"/>
    </w:pPr>
    <w:rPr>
      <w:rFonts w:ascii="Times New Roman" w:eastAsiaTheme="minorHAnsi" w:hAnsi="Times New Roman" w:cs="Times New Roman"/>
      <w:sz w:val="24"/>
      <w:szCs w:val="24"/>
    </w:rPr>
  </w:style>
  <w:style w:type="paragraph" w:customStyle="1" w:styleId="F3B05E4DD8B546A286A3FD3CC815C77E5">
    <w:name w:val="F3B05E4DD8B546A286A3FD3CC815C77E5"/>
    <w:rsid w:val="005F47D1"/>
    <w:pPr>
      <w:spacing w:after="0" w:line="240" w:lineRule="auto"/>
    </w:pPr>
    <w:rPr>
      <w:rFonts w:ascii="Times New Roman" w:eastAsiaTheme="minorHAnsi" w:hAnsi="Times New Roman" w:cs="Times New Roman"/>
      <w:sz w:val="24"/>
      <w:szCs w:val="24"/>
    </w:rPr>
  </w:style>
  <w:style w:type="paragraph" w:customStyle="1" w:styleId="E54616697B244AABB10C88B44511D7586">
    <w:name w:val="E54616697B244AABB10C88B44511D7586"/>
    <w:rsid w:val="004B28C3"/>
    <w:pPr>
      <w:spacing w:after="0" w:line="240" w:lineRule="auto"/>
    </w:pPr>
    <w:rPr>
      <w:rFonts w:ascii="Times New Roman" w:eastAsiaTheme="minorHAnsi" w:hAnsi="Times New Roman" w:cs="Times New Roman"/>
      <w:sz w:val="24"/>
      <w:szCs w:val="24"/>
    </w:rPr>
  </w:style>
  <w:style w:type="paragraph" w:customStyle="1" w:styleId="9A2E850E5BD24B5396023932EA5EF322">
    <w:name w:val="9A2E850E5BD24B5396023932EA5EF322"/>
    <w:rsid w:val="004B28C3"/>
    <w:pPr>
      <w:spacing w:after="0" w:line="240"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FacilityName/>
</root>
</file>

<file path=customXml/item2.xml><?xml version="1.0" encoding="utf-8"?>
<root>
  <FacilityName>Facility Name</FacilityName>
</root>
</file>

<file path=customXml/item3.xml><?xml version="1.0" encoding="utf-8"?>
<root>
  <FacilityName>
  </FacilityName>
</root>
</file>

<file path=customXml/item4.xml><?xml version="1.0" encoding="utf-8"?>
<root>
  <facilityname/>
</root>
</file>

<file path=customXml/item5.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FAC72697-05CC-4CFE-892D-C3C5C6F03DFF}">
  <ds:schemaRefs/>
</ds:datastoreItem>
</file>

<file path=customXml/itemProps2.xml><?xml version="1.0" encoding="utf-8"?>
<ds:datastoreItem xmlns:ds="http://schemas.openxmlformats.org/officeDocument/2006/customXml" ds:itemID="{ED5C611F-CFB1-4D65-A86B-779AD7E4BDD9}">
  <ds:schemaRefs/>
</ds:datastoreItem>
</file>

<file path=customXml/itemProps3.xml><?xml version="1.0" encoding="utf-8"?>
<ds:datastoreItem xmlns:ds="http://schemas.openxmlformats.org/officeDocument/2006/customXml" ds:itemID="{807F3A43-6764-478E-BFFD-E93F8EFCB748}">
  <ds:schemaRefs/>
</ds:datastoreItem>
</file>

<file path=customXml/itemProps4.xml><?xml version="1.0" encoding="utf-8"?>
<ds:datastoreItem xmlns:ds="http://schemas.openxmlformats.org/officeDocument/2006/customXml" ds:itemID="{B5DB9322-4E0E-464B-9BDE-CD88C4D47B1F}">
  <ds:schemaRefs/>
</ds:datastoreItem>
</file>

<file path=customXml/itemProps5.xml><?xml version="1.0" encoding="utf-8"?>
<ds:datastoreItem xmlns:ds="http://schemas.openxmlformats.org/officeDocument/2006/customXml" ds:itemID="{B4F6CDE0-0329-4600-97A3-DD0EDF44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HCBS Heightened Scrutiny Reviewer Assessment and Evidentiary Summary</vt:lpstr>
    </vt:vector>
  </TitlesOfParts>
  <Company>DHS</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 Heightened Scrutiny Reviewer Assessment and Evidentiary Summary</dc:title>
  <dc:creator>BAPP</dc:creator>
  <cp:lastModifiedBy>Pritchard, James B</cp:lastModifiedBy>
  <cp:revision>11</cp:revision>
  <cp:lastPrinted>2018-08-27T18:00:00Z</cp:lastPrinted>
  <dcterms:created xsi:type="dcterms:W3CDTF">2019-03-05T18:59:00Z</dcterms:created>
  <dcterms:modified xsi:type="dcterms:W3CDTF">2019-03-06T19:19:00Z</dcterms:modified>
</cp:coreProperties>
</file>