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6"/>
        <w:gridCol w:w="1049"/>
        <w:gridCol w:w="1290"/>
        <w:gridCol w:w="541"/>
        <w:gridCol w:w="1833"/>
        <w:gridCol w:w="506"/>
        <w:gridCol w:w="1326"/>
        <w:gridCol w:w="1831"/>
      </w:tblGrid>
      <w:tr w:rsidR="00121F44" w:rsidRPr="008A58CE" w:rsidTr="00C04F7E">
        <w:trPr>
          <w:jc w:val="center"/>
        </w:trPr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121F44" w:rsidRPr="008A58CE" w:rsidRDefault="00B22A87" w:rsidP="000426D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121F44" w:rsidRPr="008A58CE" w:rsidRDefault="00015BD7" w:rsidP="000426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Division of</w:t>
            </w:r>
            <w:r w:rsidR="008C5E9D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CE1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:rsidR="00121F44" w:rsidRPr="008A58CE" w:rsidRDefault="00121F44" w:rsidP="00DB5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 w:rsidR="001E0CE1">
              <w:rPr>
                <w:rFonts w:ascii="Arial" w:hAnsi="Arial" w:cs="Arial"/>
                <w:sz w:val="18"/>
                <w:szCs w:val="18"/>
              </w:rPr>
              <w:t>2541</w:t>
            </w:r>
            <w:r w:rsidR="00015BD7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B503F">
              <w:rPr>
                <w:rFonts w:ascii="Arial" w:hAnsi="Arial" w:cs="Arial"/>
                <w:sz w:val="18"/>
                <w:szCs w:val="18"/>
              </w:rPr>
              <w:t>11</w:t>
            </w:r>
            <w:r w:rsidR="00103B7E">
              <w:rPr>
                <w:rFonts w:ascii="Arial" w:hAnsi="Arial" w:cs="Arial"/>
                <w:sz w:val="18"/>
                <w:szCs w:val="18"/>
              </w:rPr>
              <w:t>/</w:t>
            </w:r>
            <w:r w:rsidR="006C58DC">
              <w:rPr>
                <w:rFonts w:ascii="Arial" w:hAnsi="Arial" w:cs="Arial"/>
                <w:sz w:val="18"/>
                <w:szCs w:val="18"/>
              </w:rPr>
              <w:t>2019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121F44" w:rsidRPr="008A58CE" w:rsidRDefault="00015BD7" w:rsidP="000426D3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015BD7" w:rsidRPr="008A58CE" w:rsidRDefault="00015BD7" w:rsidP="000426D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5BD7" w:rsidRPr="008A58CE" w:rsidRDefault="00015BD7" w:rsidP="000426D3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Cs/>
                <w:sz w:val="18"/>
                <w:szCs w:val="18"/>
              </w:rPr>
              <w:t xml:space="preserve">Page </w:t>
            </w:r>
            <w:r w:rsidRPr="008A58C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A58CE">
              <w:rPr>
                <w:rFonts w:ascii="Arial" w:hAnsi="Arial" w:cs="Arial"/>
                <w:bCs/>
                <w:sz w:val="18"/>
                <w:szCs w:val="18"/>
              </w:rPr>
              <w:instrText xml:space="preserve"> PAGE   \* MERGEFORMAT </w:instrText>
            </w:r>
            <w:r w:rsidRPr="008A58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F07F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of </w: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/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NUMPAGES   \* MERGEFORMAT </w:instrTex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="004F07FF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15BD7" w:rsidRPr="008A58CE" w:rsidTr="00C04F7E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5BD7" w:rsidRPr="008A58CE" w:rsidRDefault="006C58DC" w:rsidP="000426D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5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WISCONSIN BIR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 DEFECTS CONDITION NOMINATION</w:t>
            </w:r>
          </w:p>
        </w:tc>
      </w:tr>
      <w:tr w:rsidR="008A58CE" w:rsidRPr="008A58CE" w:rsidTr="00E622B8">
        <w:trPr>
          <w:trHeight w:val="28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C" w:rsidRPr="006C58DC" w:rsidRDefault="006C58DC" w:rsidP="000426D3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C5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Please select if you are nominating to add or remove a condition.</w:t>
            </w:r>
          </w:p>
          <w:p w:rsidR="008A58CE" w:rsidRPr="008A58CE" w:rsidRDefault="006C58DC" w:rsidP="000426D3">
            <w:pPr>
              <w:spacing w:before="2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2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B02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Add </w:t>
            </w:r>
            <w:r w:rsidRPr="006C5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02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B02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C5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Remove Condition</w:t>
            </w:r>
          </w:p>
        </w:tc>
      </w:tr>
      <w:tr w:rsidR="006C58DC" w:rsidRPr="00DB503F" w:rsidTr="00E622B8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58DC" w:rsidRPr="00DB503F" w:rsidRDefault="006C58DC" w:rsidP="00DB503F">
            <w:pPr>
              <w:spacing w:before="6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03F">
              <w:rPr>
                <w:rFonts w:ascii="Arial" w:hAnsi="Arial" w:cs="Arial"/>
                <w:sz w:val="18"/>
                <w:szCs w:val="18"/>
              </w:rPr>
              <w:t xml:space="preserve">*All nominators and co-sponsoring organizations must complete a Conflict of Interest </w:t>
            </w:r>
            <w:r w:rsidR="004F07FF" w:rsidRPr="00DB503F">
              <w:rPr>
                <w:rFonts w:ascii="Arial" w:hAnsi="Arial" w:cs="Arial"/>
                <w:sz w:val="18"/>
                <w:szCs w:val="18"/>
              </w:rPr>
              <w:t>Determination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13D3" w:rsidRPr="00DB503F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="00DB503F">
              <w:rPr>
                <w:rFonts w:ascii="Arial" w:hAnsi="Arial" w:cs="Arial"/>
                <w:sz w:val="18"/>
                <w:szCs w:val="18"/>
              </w:rPr>
              <w:t>p</w:t>
            </w:r>
            <w:r w:rsidR="005813D3" w:rsidRPr="00DB503F"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DB503F">
              <w:rPr>
                <w:rFonts w:ascii="Arial" w:hAnsi="Arial" w:cs="Arial"/>
                <w:sz w:val="18"/>
                <w:szCs w:val="18"/>
              </w:rPr>
              <w:t>for a copy</w:t>
            </w:r>
            <w:r w:rsidR="005813D3" w:rsidRPr="00DB503F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C58DC" w:rsidRPr="00DB503F" w:rsidRDefault="006C58DC" w:rsidP="00DB503F">
            <w:pPr>
              <w:spacing w:before="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03F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3CD" w:rsidRPr="00DB503F">
              <w:rPr>
                <w:rFonts w:ascii="Arial" w:hAnsi="Arial" w:cs="Arial"/>
                <w:sz w:val="18"/>
                <w:szCs w:val="18"/>
              </w:rPr>
              <w:t>P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rovide </w:t>
            </w:r>
            <w:r w:rsidR="004F07FF" w:rsidRPr="00DB503F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references for each statement with the corresponding reference number listed </w:t>
            </w:r>
            <w:r w:rsidR="004F07FF" w:rsidRPr="00DB503F">
              <w:rPr>
                <w:rFonts w:ascii="Arial" w:hAnsi="Arial" w:cs="Arial"/>
                <w:sz w:val="18"/>
                <w:szCs w:val="18"/>
              </w:rPr>
              <w:t xml:space="preserve">on </w:t>
            </w:r>
            <w:hyperlink w:anchor="keyreferences" w:history="1">
              <w:r w:rsidR="004F07FF" w:rsidRPr="00DB503F">
                <w:rPr>
                  <w:rStyle w:val="Hyperlink"/>
                  <w:rFonts w:ascii="Arial" w:hAnsi="Arial" w:cs="Arial"/>
                  <w:sz w:val="18"/>
                  <w:szCs w:val="18"/>
                </w:rPr>
                <w:t>page 2</w:t>
              </w:r>
            </w:hyperlink>
            <w:r w:rsidR="004F07FF" w:rsidRPr="00DB50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58DC" w:rsidRPr="008A58CE" w:rsidTr="005C77E5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6C58DC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58D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NOMINATED CONDITION INFORMATION</w:t>
            </w:r>
          </w:p>
        </w:tc>
      </w:tr>
      <w:tr w:rsidR="006C58DC" w:rsidRPr="006C58DC" w:rsidTr="005C77E5">
        <w:trPr>
          <w:trHeight w:val="288"/>
          <w:jc w:val="center"/>
        </w:trPr>
        <w:tc>
          <w:tcPr>
            <w:tcW w:w="3564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DC" w:rsidRPr="006C58DC" w:rsidRDefault="006C58DC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Nominated Condition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58DC" w:rsidRDefault="006C58DC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C58DC">
              <w:rPr>
                <w:rFonts w:ascii="Arial" w:hAnsi="Arial" w:cs="Arial"/>
                <w:sz w:val="20"/>
              </w:rPr>
              <w:t>Date</w:t>
            </w:r>
            <w:r w:rsidR="005243CD">
              <w:rPr>
                <w:rFonts w:ascii="Arial" w:hAnsi="Arial" w:cs="Arial"/>
                <w:sz w:val="20"/>
              </w:rPr>
              <w:t xml:space="preserve"> of Nomination</w:t>
            </w:r>
          </w:p>
        </w:tc>
      </w:tr>
      <w:tr w:rsidR="006C58DC" w:rsidRPr="006C58DC" w:rsidTr="005243CD">
        <w:trPr>
          <w:trHeight w:val="360"/>
          <w:jc w:val="center"/>
        </w:trPr>
        <w:tc>
          <w:tcPr>
            <w:tcW w:w="3564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C" w:rsidRPr="005243CD" w:rsidRDefault="005C77E5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dition"/>
                  <w:enabled/>
                  <w:calcOnExit w:val="0"/>
                  <w:textInput/>
                </w:ffData>
              </w:fldChar>
            </w:r>
            <w:bookmarkStart w:id="2" w:name="condition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8DC" w:rsidRPr="006C58DC" w:rsidRDefault="005C77E5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dat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243CD" w:rsidRPr="00821BEC" w:rsidTr="00821BE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3CD" w:rsidRPr="00821BEC" w:rsidRDefault="005243CD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Nominator</w:t>
            </w:r>
          </w:p>
        </w:tc>
      </w:tr>
      <w:tr w:rsidR="005243CD" w:rsidRPr="006C58DC" w:rsidTr="005243CD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Default="005243CD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Default="005243CD" w:rsidP="004B1E2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="004B1E29" w:rsidRPr="004B1E29">
              <w:rPr>
                <w:rFonts w:ascii="Arial" w:hAnsi="Arial" w:cs="Arial"/>
                <w:sz w:val="18"/>
              </w:rPr>
              <w:t xml:space="preserve"> (e.g., </w:t>
            </w:r>
            <w:r w:rsidR="004B1E29">
              <w:rPr>
                <w:rFonts w:ascii="Arial" w:hAnsi="Arial" w:cs="Arial"/>
                <w:sz w:val="18"/>
              </w:rPr>
              <w:t>clinician, advocate</w:t>
            </w:r>
            <w:r w:rsidR="004B1E29"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5243CD" w:rsidRPr="006C58DC" w:rsidTr="005243CD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(e.g., health professional, researcher, clinician, advocate)"/>
                  <w:textInput/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243CD" w:rsidRPr="005243CD" w:rsidTr="004E64EB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5243CD" w:rsidRPr="006C58DC" w:rsidTr="005243CD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43CD" w:rsidTr="00E622B8">
        <w:trPr>
          <w:trHeight w:val="288"/>
          <w:jc w:val="center"/>
        </w:trPr>
        <w:tc>
          <w:tcPr>
            <w:tcW w:w="3564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Default="005243CD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5243CD" w:rsidRPr="006C58DC" w:rsidTr="00E622B8">
        <w:trPr>
          <w:trHeight w:val="360"/>
          <w:jc w:val="center"/>
        </w:trPr>
        <w:tc>
          <w:tcPr>
            <w:tcW w:w="3564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13D71" w:rsidRPr="00821BEC" w:rsidTr="00821BE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D71" w:rsidRPr="00821BEC" w:rsidRDefault="00913619" w:rsidP="00BB3246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813D71"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Co-Sponsoring Organization </w:t>
            </w:r>
            <w:r w:rsidR="00813D71" w:rsidRPr="002A3472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(if applicable; include additional sponsors on </w:t>
            </w:r>
            <w:hyperlink w:anchor="additionalco" w:history="1">
              <w:r w:rsidR="00813D71" w:rsidRPr="004F07FF">
                <w:rPr>
                  <w:rStyle w:val="Hyperlink"/>
                  <w:rFonts w:ascii="Arial" w:eastAsia="Times New Roman" w:hAnsi="Arial" w:cs="Arial"/>
                  <w:bCs/>
                  <w:sz w:val="18"/>
                  <w:szCs w:val="20"/>
                </w:rPr>
                <w:t xml:space="preserve">page </w:t>
              </w:r>
              <w:r w:rsidR="000426D3" w:rsidRPr="004F07FF">
                <w:rPr>
                  <w:rStyle w:val="Hyperlink"/>
                  <w:rFonts w:ascii="Arial" w:eastAsia="Times New Roman" w:hAnsi="Arial" w:cs="Arial"/>
                  <w:bCs/>
                  <w:sz w:val="18"/>
                  <w:szCs w:val="20"/>
                </w:rPr>
                <w:t>3</w:t>
              </w:r>
            </w:hyperlink>
            <w:r w:rsidR="00BB3246">
              <w:rPr>
                <w:rFonts w:ascii="Arial" w:eastAsia="Times New Roman" w:hAnsi="Arial" w:cs="Arial"/>
                <w:bCs/>
                <w:sz w:val="18"/>
                <w:szCs w:val="20"/>
              </w:rPr>
              <w:t>, if needed</w:t>
            </w:r>
            <w:r w:rsidR="00813D71" w:rsidRPr="000426D3">
              <w:rPr>
                <w:rFonts w:ascii="Arial" w:eastAsia="Times New Roman" w:hAnsi="Arial" w:cs="Arial"/>
                <w:bCs/>
                <w:sz w:val="18"/>
                <w:szCs w:val="20"/>
              </w:rPr>
              <w:t>)</w:t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E64EB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6C58DC" w:rsidTr="004E64EB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4E64EB" w:rsidTr="004E64EB">
        <w:trPr>
          <w:trHeight w:val="288"/>
          <w:jc w:val="center"/>
        </w:trPr>
        <w:tc>
          <w:tcPr>
            <w:tcW w:w="356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E64EB">
        <w:trPr>
          <w:trHeight w:val="360"/>
          <w:jc w:val="center"/>
        </w:trPr>
        <w:tc>
          <w:tcPr>
            <w:tcW w:w="356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821BEC">
        <w:trPr>
          <w:trHeight w:val="288"/>
          <w:jc w:val="center"/>
        </w:trPr>
        <w:tc>
          <w:tcPr>
            <w:tcW w:w="119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Associated ICD-10 Code</w:t>
            </w:r>
          </w:p>
        </w:tc>
        <w:tc>
          <w:tcPr>
            <w:tcW w:w="381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Description of Condition</w:t>
            </w:r>
          </w:p>
        </w:tc>
      </w:tr>
      <w:tr w:rsidR="004B1E29" w:rsidRPr="006C58DC" w:rsidTr="00821BEC">
        <w:trPr>
          <w:trHeight w:val="360"/>
          <w:jc w:val="center"/>
        </w:trPr>
        <w:tc>
          <w:tcPr>
            <w:tcW w:w="119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1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821BE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 xml:space="preserve">Case Definition </w:t>
            </w:r>
            <w:r w:rsidRPr="002A3472">
              <w:rPr>
                <w:rFonts w:ascii="Arial" w:hAnsi="Arial" w:cs="Arial"/>
                <w:sz w:val="18"/>
              </w:rPr>
              <w:t>(e.g., CDC, CSTE; optional)</w:t>
            </w:r>
          </w:p>
        </w:tc>
      </w:tr>
      <w:tr w:rsidR="004B1E29" w:rsidRPr="00821BEC" w:rsidTr="00821BEC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821BEC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E64EB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Incidence and Method of Determination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E64EB">
              <w:rPr>
                <w:rFonts w:ascii="Arial" w:hAnsi="Arial" w:cs="Arial"/>
                <w:sz w:val="18"/>
              </w:rPr>
              <w:t>(determined by method(s), e.g., pilot screening, clinical identification, literature review)</w:t>
            </w:r>
          </w:p>
        </w:tc>
      </w:tr>
      <w:tr w:rsidR="004B1E29" w:rsidRPr="006C58DC" w:rsidTr="00821BEC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Severity of Disease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E64EB">
              <w:rPr>
                <w:rFonts w:ascii="Arial" w:hAnsi="Arial" w:cs="Arial"/>
                <w:sz w:val="18"/>
              </w:rPr>
              <w:t>(e.g., morbidity, disability, mortality, spectrum of severity, natural history)</w:t>
            </w:r>
          </w:p>
        </w:tc>
      </w:tr>
      <w:tr w:rsidR="004B1E29" w:rsidRPr="00821BE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821BEC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E64EB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 xml:space="preserve">Do other state birth defects registries capture the nominated condition?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</w:rPr>
            </w:r>
            <w:r w:rsidR="00B0289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</w:rPr>
            </w:r>
            <w:r w:rsidR="00B0289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No. </w:t>
            </w:r>
            <w:r w:rsidRPr="00821BEC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>yes</w:t>
            </w:r>
            <w:r w:rsidRPr="00821BE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list below.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Add Condition</w:t>
            </w:r>
          </w:p>
        </w:tc>
      </w:tr>
      <w:tr w:rsidR="004B1E29" w:rsidRPr="006C58DC" w:rsidTr="001032DD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>Why should this condition be added?</w:t>
            </w:r>
          </w:p>
        </w:tc>
      </w:tr>
      <w:tr w:rsidR="004B1E29" w:rsidRPr="006C58DC" w:rsidTr="001032DD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>Why is this condition a public health concern?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Remove Condition</w:t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>Why should this condition be removed?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5C77E5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>Why is this condition no longer a public health concern?</w:t>
            </w:r>
          </w:p>
        </w:tc>
      </w:tr>
      <w:tr w:rsidR="004B1E29" w:rsidRPr="006C58DC" w:rsidTr="005C77E5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C77E5" w:rsidRDefault="005C77E5" w:rsidP="000426D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</w:rPr>
        <w:sectPr w:rsidR="005C77E5" w:rsidSect="00E622B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6"/>
        <w:gridCol w:w="2489"/>
        <w:gridCol w:w="1290"/>
        <w:gridCol w:w="2374"/>
        <w:gridCol w:w="506"/>
        <w:gridCol w:w="1326"/>
        <w:gridCol w:w="1831"/>
      </w:tblGrid>
      <w:tr w:rsidR="005C77E5" w:rsidRPr="008A58CE" w:rsidTr="005C77E5">
        <w:trPr>
          <w:trHeight w:val="288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5C77E5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58D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NOMINATED CONDITION INFORMATION</w:t>
            </w:r>
          </w:p>
        </w:tc>
      </w:tr>
      <w:tr w:rsidR="005C77E5" w:rsidRPr="006C58DC" w:rsidTr="005C77E5">
        <w:trPr>
          <w:trHeight w:val="288"/>
          <w:tblHeader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7E5" w:rsidRPr="006C58DC" w:rsidRDefault="005C77E5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Nominated Condition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77E5" w:rsidRDefault="005C77E5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C58DC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Nomination</w:t>
            </w:r>
          </w:p>
        </w:tc>
      </w:tr>
      <w:tr w:rsidR="00E622B8" w:rsidRPr="008A58CE" w:rsidTr="005C77E5">
        <w:trPr>
          <w:trHeight w:val="288"/>
          <w:tblHeader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8" w:rsidRPr="00E622B8" w:rsidRDefault="005C77E5" w:rsidP="000426D3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REF condition \h  \* MERGEFORMAT </w:instrTex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4F07FF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2B8" w:rsidRPr="00E622B8" w:rsidRDefault="005C77E5" w:rsidP="000426D3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REF date \h </w:instrText>
            </w:r>
            <w:r w:rsidR="000426D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4F07FF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E622B8" w:rsidRPr="008A58CE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E622B8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2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CRITERION DEFINITION</w:t>
            </w:r>
          </w:p>
        </w:tc>
      </w:tr>
      <w:tr w:rsidR="00E622B8" w:rsidRPr="00E622B8" w:rsidTr="00E622B8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22B8" w:rsidRPr="00E622B8" w:rsidRDefault="00E622B8" w:rsidP="000426D3">
            <w:pPr>
              <w:spacing w:before="40" w:after="60" w:line="240" w:lineRule="auto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All nominated conditions must meet all five established primary birth defect criteria. Emerging conditions may be excluded from this requirement.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1: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</w:t>
            </w:r>
            <w:r w:rsidRPr="00E622B8">
              <w:rPr>
                <w:rFonts w:ascii="Arial" w:hAnsi="Arial" w:cs="Arial"/>
                <w:b/>
                <w:sz w:val="20"/>
              </w:rPr>
              <w:t xml:space="preserve"> </w:t>
            </w:r>
            <w:r w:rsidRPr="00E622B8">
              <w:rPr>
                <w:rFonts w:ascii="Arial" w:hAnsi="Arial" w:cs="Arial"/>
                <w:sz w:val="20"/>
              </w:rPr>
              <w:t>conforms to the statutory definition of a birth defect (i.e., a structural deformation, disruption or dysplasia, or a genetic, inherited, or biochemical disease that occurs prior to or at birth).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</w:t>
            </w:r>
            <w:r w:rsidR="005C77E5">
              <w:rPr>
                <w:rFonts w:ascii="Arial" w:hAnsi="Arial" w:cs="Arial"/>
                <w:b/>
                <w:sz w:val="20"/>
              </w:rPr>
              <w:t xml:space="preserve"> 2: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 is usually identifiable by two years of age (the limit of the statute).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3: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 has medical, surgical, or developmental significance.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4</w:t>
            </w:r>
            <w:r w:rsidR="005C77E5">
              <w:rPr>
                <w:rFonts w:ascii="Arial" w:hAnsi="Arial" w:cs="Arial"/>
                <w:b/>
                <w:sz w:val="20"/>
              </w:rPr>
              <w:t>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 is of ‘sufficient’ frequency (birth prevalence), which is an estimated birth prevalence of 1 in 30,000 births. In Wisconsin, this would mean that two or more occurrences each year in Wisconsin would be expected.</w:t>
            </w:r>
          </w:p>
          <w:p w:rsidR="00E622B8" w:rsidRPr="00E622B8" w:rsidRDefault="00E622B8" w:rsidP="000426D3">
            <w:pPr>
              <w:spacing w:after="60" w:line="240" w:lineRule="auto"/>
              <w:ind w:left="1241" w:hanging="1241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5</w:t>
            </w:r>
            <w:r w:rsidR="005C77E5">
              <w:rPr>
                <w:rFonts w:ascii="Arial" w:hAnsi="Arial" w:cs="Arial"/>
                <w:b/>
                <w:sz w:val="20"/>
              </w:rPr>
              <w:t>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 is likely to be ascertained through assessment in one or more specialty clinics.</w:t>
            </w:r>
          </w:p>
        </w:tc>
      </w:tr>
      <w:tr w:rsidR="005C77E5" w:rsidRPr="008A58CE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5C77E5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7" w:name="keyreferences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KEY REFERENCES</w:t>
            </w:r>
            <w:bookmarkEnd w:id="7"/>
          </w:p>
        </w:tc>
      </w:tr>
      <w:tr w:rsidR="00A11DC1" w:rsidRPr="006C58DC" w:rsidTr="00B81740">
        <w:trPr>
          <w:trHeight w:val="288"/>
          <w:jc w:val="center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C1" w:rsidRDefault="00A11DC1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C1" w:rsidRDefault="00A11DC1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1</w:t>
            </w:r>
          </w:p>
        </w:tc>
      </w:tr>
      <w:tr w:rsidR="00A11DC1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C1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 w:rsidRPr="00B8174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C1" w:rsidRPr="00821BEC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2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3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4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5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863F43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740" w:rsidRPr="00821BEC" w:rsidRDefault="00B81740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Submission </w:t>
            </w:r>
            <w:r w:rsidR="00863F43">
              <w:rPr>
                <w:rFonts w:ascii="Arial" w:eastAsia="Times New Roman" w:hAnsi="Arial" w:cs="Arial"/>
                <w:bCs/>
                <w:sz w:val="20"/>
                <w:szCs w:val="20"/>
              </w:rPr>
              <w:t>Instructions</w:t>
            </w:r>
          </w:p>
        </w:tc>
      </w:tr>
      <w:tr w:rsidR="00863F43" w:rsidTr="00863F43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43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863F43" w:rsidRPr="002A3472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  <w:szCs w:val="20"/>
              </w:rPr>
            </w:r>
            <w:r w:rsidR="00B02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 xml:space="preserve">This form, </w:t>
            </w:r>
            <w:r w:rsidRPr="002A3472">
              <w:rPr>
                <w:rFonts w:ascii="Arial" w:hAnsi="Arial" w:cs="Arial"/>
                <w:sz w:val="20"/>
                <w:szCs w:val="20"/>
              </w:rPr>
              <w:t>Wisconsin Bir</w:t>
            </w:r>
            <w:r>
              <w:rPr>
                <w:rFonts w:ascii="Arial" w:hAnsi="Arial" w:cs="Arial"/>
                <w:sz w:val="20"/>
                <w:szCs w:val="20"/>
              </w:rPr>
              <w:t>th Defects Condition Nomination, completed</w:t>
            </w:r>
          </w:p>
          <w:p w:rsidR="00863F43" w:rsidRPr="002A3472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  <w:szCs w:val="20"/>
              </w:rPr>
            </w:r>
            <w:r w:rsidR="00B02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3472">
              <w:rPr>
                <w:rFonts w:ascii="Arial" w:hAnsi="Arial" w:cs="Arial"/>
                <w:sz w:val="20"/>
                <w:szCs w:val="20"/>
              </w:rPr>
              <w:t>Conflict of Interest</w:t>
            </w:r>
            <w:r w:rsidR="005813D3">
              <w:rPr>
                <w:rFonts w:ascii="Arial" w:hAnsi="Arial" w:cs="Arial"/>
                <w:sz w:val="20"/>
                <w:szCs w:val="20"/>
              </w:rPr>
              <w:t xml:space="preserve"> Determination</w:t>
            </w:r>
            <w:r w:rsidRPr="00863F43">
              <w:rPr>
                <w:rFonts w:ascii="Arial" w:hAnsi="Arial" w:cs="Arial"/>
                <w:sz w:val="20"/>
              </w:rPr>
              <w:t>,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ominator and all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3472">
              <w:rPr>
                <w:rFonts w:ascii="Arial" w:hAnsi="Arial" w:cs="Arial"/>
                <w:sz w:val="20"/>
                <w:szCs w:val="20"/>
              </w:rPr>
              <w:t>o-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ponsoring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A3472">
              <w:rPr>
                <w:rFonts w:ascii="Arial" w:hAnsi="Arial" w:cs="Arial"/>
                <w:sz w:val="20"/>
                <w:szCs w:val="20"/>
              </w:rPr>
              <w:t>rganizations (</w:t>
            </w:r>
            <w:r w:rsidRPr="00863F43">
              <w:rPr>
                <w:rFonts w:ascii="Arial" w:hAnsi="Arial" w:cs="Arial"/>
                <w:sz w:val="20"/>
                <w:szCs w:val="20"/>
              </w:rPr>
              <w:t>form available upon request</w:t>
            </w:r>
            <w:r w:rsidRPr="002A34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3F43" w:rsidRPr="002A3472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  <w:szCs w:val="20"/>
              </w:rPr>
            </w:r>
            <w:r w:rsidR="00B02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Documentation of references supporting criteria </w:t>
            </w:r>
          </w:p>
          <w:p w:rsidR="00863F43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  <w:szCs w:val="20"/>
              </w:rPr>
            </w:r>
            <w:r w:rsidR="00B028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3472">
              <w:rPr>
                <w:rFonts w:ascii="Arial" w:hAnsi="Arial" w:cs="Arial"/>
                <w:sz w:val="20"/>
                <w:szCs w:val="20"/>
              </w:rPr>
              <w:t>PDF format (or hard copies if mailing) of references</w:t>
            </w:r>
          </w:p>
        </w:tc>
      </w:tr>
      <w:tr w:rsidR="002A3472" w:rsidRPr="001032DD" w:rsidTr="00863F43">
        <w:trPr>
          <w:trHeight w:val="360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3F43" w:rsidRPr="00863F43" w:rsidRDefault="00863F43" w:rsidP="000426D3">
            <w:pPr>
              <w:spacing w:before="20"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63F43">
              <w:rPr>
                <w:rFonts w:ascii="Arial" w:hAnsi="Arial" w:cs="Arial"/>
                <w:sz w:val="20"/>
                <w:szCs w:val="20"/>
              </w:rPr>
              <w:t xml:space="preserve">ominations to: </w:t>
            </w:r>
            <w:hyperlink r:id="rId10" w:history="1">
              <w:r w:rsidRPr="00680072">
                <w:rPr>
                  <w:rStyle w:val="Hyperlink"/>
                  <w:rFonts w:ascii="Arial" w:hAnsi="Arial" w:cs="Arial"/>
                  <w:sz w:val="20"/>
                  <w:szCs w:val="20"/>
                </w:rPr>
                <w:t>DHSWBDR@dhs.wisconsin.gov</w:t>
              </w:r>
            </w:hyperlink>
            <w:r w:rsidRPr="00863F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3F43" w:rsidRPr="00863F43" w:rsidRDefault="00863F43" w:rsidP="000426D3">
            <w:pPr>
              <w:tabs>
                <w:tab w:val="left" w:pos="10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Or mail to: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63F43">
              <w:rPr>
                <w:rFonts w:ascii="Arial" w:hAnsi="Arial" w:cs="Arial"/>
                <w:sz w:val="20"/>
                <w:szCs w:val="20"/>
              </w:rPr>
              <w:t>Wisconsin Department of Health Services</w:t>
            </w:r>
          </w:p>
          <w:p w:rsidR="00863F43" w:rsidRPr="00863F43" w:rsidRDefault="00863F43" w:rsidP="000426D3">
            <w:pPr>
              <w:spacing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Division of Public Health</w:t>
            </w:r>
          </w:p>
          <w:p w:rsidR="00863F43" w:rsidRPr="00863F43" w:rsidRDefault="00863F43" w:rsidP="000426D3">
            <w:pPr>
              <w:spacing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Birth Defects Prevention and Surveillance Program</w:t>
            </w:r>
          </w:p>
          <w:p w:rsidR="00863F43" w:rsidRPr="00863F43" w:rsidRDefault="00863F43" w:rsidP="000426D3">
            <w:pPr>
              <w:spacing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1 W Wilson Street, Rm 233</w:t>
            </w:r>
          </w:p>
          <w:p w:rsidR="002A3472" w:rsidRDefault="00863F43" w:rsidP="000426D3">
            <w:pPr>
              <w:spacing w:after="6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Madison, WI  53703</w:t>
            </w:r>
          </w:p>
        </w:tc>
      </w:tr>
      <w:tr w:rsidR="002A3472" w:rsidRPr="00821BEC" w:rsidTr="00863F43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A3472" w:rsidRPr="00E845D7" w:rsidRDefault="002A3472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STAFF USE ONLY</w:t>
            </w:r>
          </w:p>
        </w:tc>
      </w:tr>
      <w:tr w:rsidR="002A3472" w:rsidTr="00863F43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A3472" w:rsidRPr="00E845D7" w:rsidRDefault="002A3472" w:rsidP="000426D3">
            <w:pPr>
              <w:spacing w:before="40" w:after="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E845D7">
              <w:rPr>
                <w:rFonts w:ascii="Arial" w:hAnsi="Arial" w:cs="Arial"/>
                <w:sz w:val="20"/>
              </w:rPr>
              <w:t>elect if the condition is either emerging or non-emerging.</w:t>
            </w:r>
          </w:p>
          <w:p w:rsidR="002A3472" w:rsidRDefault="002A3472" w:rsidP="000426D3">
            <w:pPr>
              <w:spacing w:before="20"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</w:rPr>
            </w:r>
            <w:r w:rsidR="00B0289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</w:t>
            </w:r>
            <w:r w:rsidRPr="00E845D7">
              <w:rPr>
                <w:rFonts w:ascii="Arial" w:hAnsi="Arial" w:cs="Arial"/>
                <w:sz w:val="20"/>
              </w:rPr>
              <w:t>Emerging Public Health Concern Condition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289F">
              <w:rPr>
                <w:rFonts w:ascii="Arial" w:hAnsi="Arial" w:cs="Arial"/>
                <w:sz w:val="20"/>
              </w:rPr>
            </w:r>
            <w:r w:rsidR="00B0289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</w:t>
            </w:r>
            <w:r w:rsidRPr="00E845D7">
              <w:rPr>
                <w:rFonts w:ascii="Arial" w:hAnsi="Arial" w:cs="Arial"/>
                <w:sz w:val="20"/>
              </w:rPr>
              <w:t>Non-emerging Condition</w:t>
            </w:r>
          </w:p>
        </w:tc>
      </w:tr>
      <w:tr w:rsidR="00913619" w:rsidRPr="008A58CE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913619" w:rsidRPr="006C58DC" w:rsidRDefault="00913619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1" w:name="additionalco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ADDITIONAL CO-SPONSORING ORGANIZATIONS</w:t>
            </w:r>
            <w:bookmarkEnd w:id="11"/>
          </w:p>
        </w:tc>
      </w:tr>
      <w:tr w:rsidR="0091361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619" w:rsidRPr="00821BEC" w:rsidRDefault="00913619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bookmarkStart w:id="12" w:name="_GoBack"/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bookmarkEnd w:id="12"/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3619" w:rsidRPr="00821BEC" w:rsidRDefault="00913619" w:rsidP="000426D3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</w:rPr>
      </w:pPr>
    </w:p>
    <w:sectPr w:rsidR="00913619" w:rsidRPr="00821BEC" w:rsidSect="00913619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FF" w:rsidRDefault="004F07FF" w:rsidP="008A58CE">
      <w:pPr>
        <w:spacing w:after="0" w:line="240" w:lineRule="auto"/>
      </w:pPr>
      <w:r>
        <w:separator/>
      </w:r>
    </w:p>
  </w:endnote>
  <w:endnote w:type="continuationSeparator" w:id="0">
    <w:p w:rsidR="004F07FF" w:rsidRDefault="004F07FF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FF" w:rsidRDefault="004F07FF" w:rsidP="008A58CE">
      <w:pPr>
        <w:spacing w:after="0" w:line="240" w:lineRule="auto"/>
      </w:pPr>
      <w:r>
        <w:separator/>
      </w:r>
    </w:p>
  </w:footnote>
  <w:footnote w:type="continuationSeparator" w:id="0">
    <w:p w:rsidR="004F07FF" w:rsidRDefault="004F07FF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FF" w:rsidRPr="008A58CE" w:rsidRDefault="004F07FF" w:rsidP="00913619">
    <w:pPr>
      <w:pageBreakBefore/>
      <w:tabs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</w:t>
    </w:r>
    <w:r>
      <w:rPr>
        <w:rFonts w:ascii="Arial" w:hAnsi="Arial" w:cs="Arial"/>
        <w:sz w:val="18"/>
        <w:szCs w:val="18"/>
      </w:rPr>
      <w:t>2541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DB503F">
      <w:rPr>
        <w:rFonts w:ascii="Arial" w:hAnsi="Arial" w:cs="Arial"/>
        <w:bCs/>
        <w:noProof/>
        <w:sz w:val="18"/>
        <w:szCs w:val="18"/>
      </w:rPr>
      <w:t>2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DB503F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FF" w:rsidRPr="008A58CE" w:rsidRDefault="004F07FF" w:rsidP="000426D3">
    <w:pPr>
      <w:pageBreakBefore/>
      <w:tabs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</w:t>
    </w:r>
    <w:r>
      <w:rPr>
        <w:rFonts w:ascii="Arial" w:hAnsi="Arial" w:cs="Arial"/>
        <w:sz w:val="18"/>
        <w:szCs w:val="18"/>
      </w:rPr>
      <w:t>2541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B0289F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B0289F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5A7"/>
    <w:multiLevelType w:val="hybridMultilevel"/>
    <w:tmpl w:val="AD843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51212"/>
    <w:multiLevelType w:val="hybridMultilevel"/>
    <w:tmpl w:val="F888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vf/lTdgttUGTP4de/uL83KR07eo=" w:salt="Va69aZgWF0asz2mYHsT/B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1E0CE1"/>
    <w:rsid w:val="00015BD7"/>
    <w:rsid w:val="000426D3"/>
    <w:rsid w:val="001032DD"/>
    <w:rsid w:val="00103B7E"/>
    <w:rsid w:val="00121F44"/>
    <w:rsid w:val="001724C7"/>
    <w:rsid w:val="001E0CE1"/>
    <w:rsid w:val="002A3472"/>
    <w:rsid w:val="004139A5"/>
    <w:rsid w:val="004B1E29"/>
    <w:rsid w:val="004E64EB"/>
    <w:rsid w:val="004F07FF"/>
    <w:rsid w:val="004F7606"/>
    <w:rsid w:val="005243CD"/>
    <w:rsid w:val="005813D3"/>
    <w:rsid w:val="005A036B"/>
    <w:rsid w:val="005C77E5"/>
    <w:rsid w:val="006C58DC"/>
    <w:rsid w:val="006D4C72"/>
    <w:rsid w:val="00813D71"/>
    <w:rsid w:val="00821BEC"/>
    <w:rsid w:val="00863F43"/>
    <w:rsid w:val="008A36DD"/>
    <w:rsid w:val="008A58CE"/>
    <w:rsid w:val="008C5E9D"/>
    <w:rsid w:val="00913619"/>
    <w:rsid w:val="009A38C6"/>
    <w:rsid w:val="00A11DC1"/>
    <w:rsid w:val="00AE76B6"/>
    <w:rsid w:val="00B0289F"/>
    <w:rsid w:val="00B22A87"/>
    <w:rsid w:val="00B3780A"/>
    <w:rsid w:val="00B63705"/>
    <w:rsid w:val="00B81740"/>
    <w:rsid w:val="00BB3246"/>
    <w:rsid w:val="00C04F7E"/>
    <w:rsid w:val="00C121E2"/>
    <w:rsid w:val="00C25536"/>
    <w:rsid w:val="00CA64A4"/>
    <w:rsid w:val="00D22FBA"/>
    <w:rsid w:val="00D344C1"/>
    <w:rsid w:val="00D70B25"/>
    <w:rsid w:val="00D7292E"/>
    <w:rsid w:val="00DB503F"/>
    <w:rsid w:val="00E622B8"/>
    <w:rsid w:val="00E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C04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C04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DHSWBDR@dhs.wisconsin.gov?subject=Wisconsin%20Birth%20Defects%20Condition%20Nominatio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B7C5-350B-4095-93D0-C08C74F3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Birth Defects Condition Nomination</vt:lpstr>
    </vt:vector>
  </TitlesOfParts>
  <Company>DHS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Birth Defects Condition Nomination</dc:title>
  <dc:subject>WI Birth Defects Condition Nomination</dc:subject>
  <dc:creator>DHS</dc:creator>
  <cp:lastModifiedBy>Haight, Jennifer L</cp:lastModifiedBy>
  <cp:revision>4</cp:revision>
  <dcterms:created xsi:type="dcterms:W3CDTF">2019-11-14T19:23:00Z</dcterms:created>
  <dcterms:modified xsi:type="dcterms:W3CDTF">2019-11-22T14:51:00Z</dcterms:modified>
</cp:coreProperties>
</file>