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2A43" w14:textId="77777777" w:rsidR="00FF4999" w:rsidRPr="0069223E" w:rsidRDefault="00FF4999" w:rsidP="00367A5A">
      <w:pPr>
        <w:spacing w:after="0" w:line="288" w:lineRule="auto"/>
        <w:jc w:val="center"/>
        <w:rPr>
          <w:rFonts w:ascii="Saysettha OT" w:hAnsi="Saysettha OT" w:cs="Saysettha OT"/>
          <w:b/>
          <w:sz w:val="24"/>
          <w:szCs w:val="24"/>
          <w:highlight w:val="lightGray"/>
        </w:rPr>
      </w:pPr>
      <w:bookmarkStart w:id="0" w:name="_GoBack"/>
      <w:bookmarkEnd w:id="0"/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Required Grievance and Appeal Template Language</w:t>
      </w:r>
    </w:p>
    <w:p w14:paraId="7E3C11B8" w14:textId="77777777" w:rsidR="00FF4999" w:rsidRPr="0069223E" w:rsidRDefault="00FF4999" w:rsidP="00367A5A">
      <w:pPr>
        <w:spacing w:after="0" w:line="288" w:lineRule="auto"/>
        <w:jc w:val="center"/>
        <w:rPr>
          <w:rFonts w:ascii="Saysettha OT" w:hAnsi="Saysettha OT" w:cs="Saysettha OT"/>
          <w:b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Issued by the Department of Health Services (DHS) for</w:t>
      </w:r>
    </w:p>
    <w:p w14:paraId="6180C7B0" w14:textId="77777777" w:rsidR="00FF4999" w:rsidRPr="0069223E" w:rsidRDefault="00FF4999" w:rsidP="00367A5A">
      <w:pPr>
        <w:spacing w:after="0" w:line="288" w:lineRule="auto"/>
        <w:jc w:val="center"/>
        <w:rPr>
          <w:rFonts w:ascii="Saysettha OT" w:hAnsi="Saysettha OT" w:cs="Saysettha OT"/>
          <w:b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use by Managed Care Organizations (MCOs)</w:t>
      </w:r>
    </w:p>
    <w:p w14:paraId="247990EB" w14:textId="77777777" w:rsidR="00FF4999" w:rsidRPr="0069223E" w:rsidRDefault="00FF4999" w:rsidP="00367A5A">
      <w:pPr>
        <w:spacing w:after="0" w:line="240" w:lineRule="auto"/>
        <w:rPr>
          <w:rFonts w:ascii="Saysettha OT" w:hAnsi="Saysettha OT" w:cs="Saysettha OT"/>
          <w:highlight w:val="lightGray"/>
        </w:rPr>
      </w:pPr>
    </w:p>
    <w:p w14:paraId="66B94303" w14:textId="77777777" w:rsidR="00367A5A" w:rsidRPr="0069223E" w:rsidRDefault="00FF4999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highlight w:val="lightGray"/>
        </w:rPr>
        <w:t>As directed by the DHS-MCO contract, MCOs are required to use DHS-issued template language in certain correspondence to members regarding grievances and appeals. MCOs should copy the applicable language below and paste it into the required communication.</w:t>
      </w:r>
    </w:p>
    <w:p w14:paraId="6C4CBA68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highlight w:val="lightGray"/>
        </w:rPr>
      </w:pPr>
    </w:p>
    <w:p w14:paraId="56980C55" w14:textId="77777777" w:rsidR="0007634E" w:rsidRPr="0069223E" w:rsidRDefault="00FF499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aysettha OT" w:hAnsi="Saysettha OT" w:cs="Saysettha OT"/>
          <w:highlight w:val="lightGray"/>
        </w:rPr>
      </w:pPr>
      <w:r w:rsidRPr="0069223E">
        <w:rPr>
          <w:rFonts w:ascii="Saysettha OT" w:hAnsi="Saysettha OT" w:cs="Saysettha OT"/>
          <w:b/>
          <w:highlight w:val="lightGray"/>
        </w:rPr>
        <w:t>Acknowledgement of grievance receipt:</w:t>
      </w:r>
      <w:r w:rsidRPr="0069223E">
        <w:rPr>
          <w:rFonts w:ascii="Saysettha OT" w:hAnsi="Saysettha OT" w:cs="Saysettha OT"/>
          <w:highlight w:val="lightGray"/>
        </w:rPr>
        <w:t xml:space="preserve"> MCOs are required to send an acknowledgement of receipt letter when they receive a grievance from a member. DHS does not have a template letter for this notice. DHS does require MCOs to include the following language in their notice. </w:t>
      </w:r>
    </w:p>
    <w:p w14:paraId="221E1018" w14:textId="77777777" w:rsidR="00ED01F7" w:rsidRPr="0069223E" w:rsidRDefault="00ED01F7" w:rsidP="00367A5A">
      <w:pPr>
        <w:spacing w:after="0" w:line="240" w:lineRule="auto"/>
        <w:rPr>
          <w:rFonts w:ascii="Saysettha OT" w:hAnsi="Saysettha OT" w:cs="Saysettha OT"/>
          <w:b/>
          <w:highlight w:val="lightGray"/>
          <w:u w:val="single"/>
        </w:rPr>
      </w:pPr>
    </w:p>
    <w:p w14:paraId="765C1BD1" w14:textId="77777777" w:rsidR="00CE5680" w:rsidRPr="0069223E" w:rsidRDefault="0007634E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Required Language</w:t>
      </w:r>
    </w:p>
    <w:p w14:paraId="46A41C7C" w14:textId="77777777" w:rsidR="00ED01F7" w:rsidRPr="0069223E" w:rsidRDefault="00ED01F7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0E588C1" w14:textId="683B76F6" w:rsidR="003F7896" w:rsidRPr="0069223E" w:rsidRDefault="00A95023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ໄດ້ຮັບການຮ້ອງທຸກຂອງທ່ານໃນ</w:t>
      </w:r>
      <w:r w:rsidR="00BD694F" w:rsidRPr="0069223E">
        <w:rPr>
          <w:rFonts w:ascii="Saysettha OT" w:hAnsi="Saysettha OT" w:cs="Saysettha OT"/>
          <w:sz w:val="24"/>
          <w:rtl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&lt;&lt;date&gt;&gt;</w:t>
      </w:r>
      <w:r w:rsidRPr="0069223E">
        <w:rPr>
          <w:rFonts w:ascii="Saysettha OT" w:hAnsi="Saysettha OT" w:cs="Saysettha OT"/>
          <w:sz w:val="24"/>
        </w:rPr>
        <w:t xml:space="preserve">. ພວກເຮົາມີເວລາເຖິງ 90 ວັນເພື່ອແກ້ໄຂການຮ້ອງທຸກຂອງທ່ານ ແລະ ພວກເຮົາຈະສົ່ງຄຳຕັດສິນຂອງພວກເຮົາໃຫ້ທ່ານໃນ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days&gt;&gt;</w:t>
      </w:r>
      <w:r w:rsidRPr="0069223E">
        <w:rPr>
          <w:rFonts w:ascii="Saysettha OT" w:hAnsi="Saysettha OT" w:cs="Saysettha OT"/>
          <w:sz w:val="24"/>
        </w:rPr>
        <w:t xml:space="preserve">. ຖ້າຫາກພວກເຮົາຕ້ອງການຫຼາຍກວ່າ 90 ວັນໃນການຕັດສິນ, ພວກເຮົາຈະແຈ້ງໃຫ້ທ່ານເປັນລາຍລັກອັກສອນ. </w:t>
      </w:r>
    </w:p>
    <w:p w14:paraId="20BC2770" w14:textId="77777777" w:rsidR="003F7896" w:rsidRPr="0069223E" w:rsidRDefault="003F7896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6D41A690" w14:textId="4323B8BE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ຖ້າທ່ານບໍ່ໄດ້ຮັບຄຳຕັດສິນຂອງພວກເຮົາທີ່ສົ່ງໃຫ້ໂດຍມີກາຈ້ຳໄປສະນີພາຍໃນ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days&gt;&gt;</w:t>
      </w:r>
      <w:r w:rsidRPr="0069223E">
        <w:rPr>
          <w:rFonts w:ascii="Saysettha OT" w:hAnsi="Saysettha OT" w:cs="Saysettha OT"/>
          <w:sz w:val="24"/>
        </w:rPr>
        <w:t xml:space="preserve"> ຫຼື ແຈ້ງການຈາກພວກເຮົາບອກທ່ານວ່າພວກເຮົາຕ້ອງການເວລາເພີ່ມເຕີມ, ທ່ານສາມາດຂໍການກວດສອບຈາກ </w:t>
      </w:r>
      <w:r w:rsidRPr="0069223E">
        <w:rPr>
          <w:rFonts w:ascii="Saysettha OT" w:hAnsi="Saysettha OT" w:cs="Saysettha OT"/>
          <w:sz w:val="24"/>
          <w:highlight w:val="lightGray"/>
        </w:rPr>
        <w:t xml:space="preserve">Department of Health Services (DHS) </w:t>
      </w:r>
      <w:r w:rsidRPr="0069223E">
        <w:rPr>
          <w:rFonts w:ascii="Saysettha OT" w:hAnsi="Saysettha OT" w:cs="Saysettha OT"/>
          <w:sz w:val="24"/>
        </w:rPr>
        <w:t xml:space="preserve">ກ່ຽວກັບການຮ້ອງທຸກຂອງທ່ານ. </w:t>
      </w:r>
      <w:r w:rsidRPr="0069223E">
        <w:rPr>
          <w:rFonts w:ascii="Saysettha OT" w:hAnsi="Saysettha OT" w:cs="Saysettha OT"/>
          <w:sz w:val="24"/>
          <w:highlight w:val="lightGray"/>
        </w:rPr>
        <w:t>DHS</w:t>
      </w:r>
      <w:r w:rsidRPr="0069223E">
        <w:rPr>
          <w:rFonts w:ascii="Saysettha OT" w:hAnsi="Saysettha OT" w:cs="Saysettha OT"/>
          <w:sz w:val="24"/>
        </w:rPr>
        <w:t xml:space="preserve"> ເຮັດສັນຍາກັບ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ທີ່ເປັນອົງການກວດສອບຄຸນນະພາບພາຍນອກເພື່ອເຮັດການກວດສອບໃຫ້ສຳເລັດ. ຄຳແນະນຳກ່ຽວກັບວິທີການຮ້ອງຂໍເພື່ອການກວດສອບແມ່ນຢູ່ທາງທ້າຍຂອງໜັງສືສະບັບນີ້.</w:t>
      </w:r>
    </w:p>
    <w:p w14:paraId="0A9FC8F8" w14:textId="77777777" w:rsidR="00ED01F7" w:rsidRPr="0069223E" w:rsidRDefault="00ED01F7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EED7FE0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End of letter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: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684F8D8A" w14:textId="77777777" w:rsidR="005A63C8" w:rsidRPr="0069223E" w:rsidRDefault="005A63C8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4EF5C6D1" w14:textId="537648FD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ຖ້າຫາກພວກເຮົາບໍ່ໄດ້ໃຫ້ຄຳຕັດສິນເປັນລາຍລັກອັກສອນກ່ຽວກັບການຮ້ອງທຸກຂອງທ່ານທີ່ສົ່ງທາງໄປສະນີໂດຍມີກາຈ້ຳພາຍໃນ ຫຼື ກ່ອນ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days&gt;&gt;</w:t>
      </w:r>
      <w:r w:rsidRPr="0069223E">
        <w:rPr>
          <w:rFonts w:ascii="Saysettha OT" w:hAnsi="Saysettha OT" w:cs="Saysettha OT"/>
          <w:sz w:val="24"/>
        </w:rPr>
        <w:t xml:space="preserve"> ທ່ານສາມາດຮ້ອງຂໍ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ໃຫ້ກວດສອບການຮ້ອງທຸກຂອງທ່ານເລີ່ມຕັ້ງແຕ່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+ 91 calendar days&gt;&gt;</w:t>
      </w:r>
      <w:r w:rsidRPr="0069223E">
        <w:rPr>
          <w:rFonts w:ascii="Saysettha OT" w:hAnsi="Saysettha OT" w:cs="Saysettha OT"/>
          <w:sz w:val="24"/>
        </w:rPr>
        <w:t xml:space="preserve">. ຄຳຮ້ອງຂໍຂອງທ່ານສຳລັບການກວດສອບຕ້ອງສົ່ງທາງໄປສະນີມີກາຈ້ຳ, ສົ່ງແຟັກ ຫຼື ສົ່ງອີເມວຫາ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b/>
          <w:sz w:val="24"/>
          <w:szCs w:val="24"/>
        </w:rPr>
        <w:t>ພາຍໃນ ຫຼື ກ່ອນ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 + 45 calendar days&gt;&gt;</w:t>
      </w:r>
      <w:r w:rsidRPr="0069223E">
        <w:rPr>
          <w:rFonts w:ascii="Saysettha OT" w:hAnsi="Saysettha OT" w:cs="Saysettha OT"/>
          <w:sz w:val="24"/>
        </w:rPr>
        <w:t xml:space="preserve">. </w:t>
      </w:r>
    </w:p>
    <w:p w14:paraId="45D9180B" w14:textId="77777777" w:rsidR="00ED01F7" w:rsidRPr="0069223E" w:rsidRDefault="00ED01F7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47C28DA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ເພື່ອຂໍໃຫ້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ກວດສອບການຮ້ອງທຸກຂອງທ່ານ, ໂທ </w:t>
      </w:r>
      <w:r w:rsidRPr="0069223E">
        <w:rPr>
          <w:rFonts w:ascii="Saysettha OT" w:hAnsi="Saysettha OT" w:cs="Saysettha OT"/>
          <w:sz w:val="24"/>
          <w:highlight w:val="lightGray"/>
        </w:rPr>
        <w:t>888-203-8338</w:t>
      </w:r>
      <w:r w:rsidRPr="0069223E">
        <w:rPr>
          <w:rFonts w:ascii="Saysettha OT" w:hAnsi="Saysettha OT" w:cs="Saysettha OT"/>
          <w:sz w:val="24"/>
        </w:rPr>
        <w:t xml:space="preserve">. ນອກນັ້ນທ່ານອາດຈະຂໍໃຫ້ </w:t>
      </w:r>
      <w:r w:rsidRPr="0069223E">
        <w:rPr>
          <w:rFonts w:ascii="Saysettha OT" w:hAnsi="Saysettha OT" w:cs="Saysettha OT"/>
          <w:sz w:val="24"/>
          <w:highlight w:val="lightGray"/>
        </w:rPr>
        <w:t>DHS</w:t>
      </w:r>
      <w:r w:rsidRPr="0069223E">
        <w:rPr>
          <w:rFonts w:ascii="Saysettha OT" w:hAnsi="Saysettha OT" w:cs="Saysettha OT"/>
          <w:sz w:val="24"/>
        </w:rPr>
        <w:t xml:space="preserve"> ເຮັດການກວດກາໂດຍທາງໄປສະນີ, ແຟັກ ຫຼື ອີເມວໄດ້.</w:t>
      </w:r>
    </w:p>
    <w:p w14:paraId="1A37F848" w14:textId="77777777" w:rsidR="00ED01F7" w:rsidRPr="0069223E" w:rsidRDefault="00ED01F7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703CA7C3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DHS Family Care Grievances</w:t>
      </w:r>
    </w:p>
    <w:p w14:paraId="61FCDA3A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lastRenderedPageBreak/>
        <w:t>MetaStar</w:t>
      </w:r>
    </w:p>
    <w:p w14:paraId="3C4CBC9C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2909 Landmark Place</w:t>
      </w:r>
    </w:p>
    <w:p w14:paraId="66EC88D5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Madison, WI  53713</w:t>
      </w:r>
    </w:p>
    <w:p w14:paraId="1B4A3D41" w14:textId="4EA9AAE8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</w:rPr>
        <w:t xml:space="preserve">ແຟັກ: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608-274-8340</w:t>
      </w:r>
      <w:r w:rsidR="00D6482F" w:rsidRPr="0069223E">
        <w:rPr>
          <w:rFonts w:ascii="Saysettha OT" w:hAnsi="Saysettha OT" w:cs="Saysettha OT"/>
          <w:sz w:val="24"/>
          <w:szCs w:val="24"/>
        </w:rPr>
        <w:br/>
      </w:r>
      <w:r w:rsidRPr="0069223E">
        <w:rPr>
          <w:rFonts w:ascii="Saysettha OT" w:hAnsi="Saysettha OT" w:cs="Saysettha OT"/>
          <w:sz w:val="24"/>
          <w:szCs w:val="24"/>
        </w:rPr>
        <w:t xml:space="preserve">ອີເມວ: </w:t>
      </w:r>
      <w:hyperlink r:id="rId8" w:history="1">
        <w:r w:rsidR="00FC3389" w:rsidRPr="0069223E">
          <w:rPr>
            <w:rFonts w:ascii="Saysettha OT" w:hAnsi="Saysettha OT" w:cs="Saysettha OT"/>
            <w:color w:val="0000FF" w:themeColor="hyperlink"/>
            <w:sz w:val="24"/>
            <w:szCs w:val="24"/>
            <w:highlight w:val="lightGray"/>
            <w:u w:val="single"/>
          </w:rPr>
          <w:t>dhsfamcare@dhs.wisconsin.gov</w:t>
        </w:r>
      </w:hyperlink>
    </w:p>
    <w:p w14:paraId="0A1CB358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0A18EA73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ລວມເຖິງສຳເນົາແຈ້ງການສະບັບນີ້ກັບຄຳຮ້ອງຂໍຂອງທ່ານ.</w:t>
      </w:r>
    </w:p>
    <w:p w14:paraId="78E6E915" w14:textId="17D81ED5" w:rsidR="005952DB" w:rsidRPr="0069223E" w:rsidRDefault="005952DB" w:rsidP="00367A5A">
      <w:pPr>
        <w:rPr>
          <w:rFonts w:ascii="Saysettha OT" w:hAnsi="Saysettha OT" w:cs="Saysettha OT"/>
          <w:b/>
          <w:sz w:val="24"/>
          <w:szCs w:val="24"/>
        </w:rPr>
      </w:pPr>
    </w:p>
    <w:p w14:paraId="4D88CA62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ການຊ່ວຍເຫຼືອ: ໃຜສາມາດຊ່ວຍທ່ານໃຫ້ເຂົ້າໃຈແຈ້ງການນີ້ ແລະ ສິດທິຂອງທ່ານ?</w:t>
      </w:r>
    </w:p>
    <w:p w14:paraId="13C8DFE8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1C4273A4" w14:textId="6B111F0F" w:rsidR="004A7BED" w:rsidRPr="0069223E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a.</w:t>
      </w:r>
      <w:r w:rsidR="00D6482F" w:rsidRPr="0069223E">
        <w:rPr>
          <w:rFonts w:ascii="Saysettha OT" w:hAnsi="Saysettha OT" w:cs="Saysettha OT"/>
          <w:sz w:val="24"/>
          <w:szCs w:val="24"/>
        </w:rPr>
        <w:tab/>
      </w:r>
      <w:r w:rsidRPr="0069223E">
        <w:rPr>
          <w:rFonts w:ascii="Saysettha OT" w:hAnsi="Saysettha OT" w:cs="Saysettha OT"/>
          <w:sz w:val="24"/>
        </w:rPr>
        <w:t xml:space="preserve">ຜູ້ຊ່ຽວຊານດ້ານສິດທິຂອງສະມາຊິກຂອງ </w:t>
      </w: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ສາມາດແຈ້ງໃຫ້ທ່ານຮູ້ກ່ຽວກັບສິດຂອງທ່ານ ແລະ ຊ່ວຍທ່ານໃນການຍື່ນຄຳຮ້ອງສຳລັບການກວດສອບ </w:t>
      </w:r>
      <w:r w:rsidRPr="0069223E">
        <w:rPr>
          <w:rFonts w:ascii="Saysettha OT" w:hAnsi="Saysettha OT" w:cs="Saysettha OT"/>
          <w:sz w:val="24"/>
          <w:highlight w:val="lightGray"/>
        </w:rPr>
        <w:t>DHS</w:t>
      </w:r>
      <w:r w:rsidRPr="0069223E">
        <w:rPr>
          <w:rFonts w:ascii="Saysettha OT" w:hAnsi="Saysettha OT" w:cs="Saysettha OT"/>
          <w:sz w:val="24"/>
        </w:rPr>
        <w:t xml:space="preserve"> ກັບ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. ຜູ້ຊ່ຽວຊານດ້ານສິດທິຂອງສະມາຊິກບໍ່ສາມາດເປັນຕົວແທນໃຫ້ທ່ານໃນຂັ້ນຕອນການກວດສອບ. ເພື່ອຕິດຕໍ່ຫາຜູ້ຊ່ຽວຊານດ້ານສິດທິຂອງສະມາຊິກ, ໂທ </w:t>
      </w:r>
      <w:r w:rsidRPr="0069223E">
        <w:rPr>
          <w:rFonts w:ascii="Saysettha OT" w:hAnsi="Saysettha OT" w:cs="Saysettha OT"/>
          <w:sz w:val="24"/>
          <w:highlight w:val="lightGray"/>
        </w:rPr>
        <w:t>&lt;&lt;Member Rights Specialist phone number&gt;&gt;</w:t>
      </w:r>
      <w:r w:rsidRPr="0069223E">
        <w:rPr>
          <w:rFonts w:ascii="Saysettha OT" w:hAnsi="Saysettha OT" w:cs="Saysettha OT"/>
          <w:sz w:val="24"/>
        </w:rPr>
        <w:t>.</w:t>
      </w:r>
    </w:p>
    <w:p w14:paraId="3C5B226F" w14:textId="77777777" w:rsidR="004A7BED" w:rsidRPr="0069223E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</w:p>
    <w:p w14:paraId="0F44DD96" w14:textId="4CEBBE8E" w:rsidR="004A7BED" w:rsidRPr="0069223E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b.</w:t>
      </w:r>
      <w:r w:rsidR="00D6482F" w:rsidRPr="0069223E">
        <w:rPr>
          <w:rFonts w:ascii="Saysettha OT" w:hAnsi="Saysettha OT" w:cs="Saysettha OT"/>
          <w:sz w:val="24"/>
          <w:szCs w:val="24"/>
        </w:rPr>
        <w:tab/>
      </w:r>
      <w:r w:rsidRPr="0069223E">
        <w:rPr>
          <w:rFonts w:ascii="Saysettha OT" w:hAnsi="Saysettha OT" w:cs="Saysettha OT"/>
          <w:sz w:val="24"/>
        </w:rPr>
        <w:t xml:space="preserve">ຜູ້ໃດກໍຕາມທີ່ໄດ້ຮັບການບໍລິການໂຄງການ </w:t>
      </w:r>
      <w:r w:rsidRPr="0069223E">
        <w:rPr>
          <w:rFonts w:ascii="Saysettha OT" w:hAnsi="Saysettha OT" w:cs="Saysettha OT"/>
          <w:sz w:val="24"/>
          <w:highlight w:val="lightGray"/>
        </w:rPr>
        <w:t>Family Care, Family Care Partnership</w:t>
      </w:r>
      <w:r w:rsidRPr="0069223E">
        <w:rPr>
          <w:rFonts w:ascii="Saysettha OT" w:hAnsi="Saysettha OT" w:cs="Saysettha OT"/>
          <w:sz w:val="24"/>
        </w:rPr>
        <w:t xml:space="preserve">  ຫຼື </w:t>
      </w:r>
      <w:r w:rsidRPr="0069223E">
        <w:rPr>
          <w:rFonts w:ascii="Saysettha OT" w:hAnsi="Saysettha OT" w:cs="Saysettha OT"/>
          <w:sz w:val="24"/>
          <w:highlight w:val="lightGray"/>
        </w:rPr>
        <w:t>PACE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(</w:t>
      </w:r>
      <w:r w:rsidR="00BD694F" w:rsidRPr="0069223E">
        <w:rPr>
          <w:rFonts w:ascii="Saysettha OT" w:hAnsi="Saysettha OT" w:cs="Saysettha OT"/>
          <w:sz w:val="24"/>
          <w:highlight w:val="lightGray"/>
          <w:rtl/>
        </w:rPr>
        <w:t>Program of All-Inclusive Care for the Elderly</w:t>
      </w:r>
      <w:r w:rsidRPr="0069223E">
        <w:rPr>
          <w:rFonts w:ascii="Saysettha OT" w:hAnsi="Saysettha OT" w:cs="Saysettha OT"/>
          <w:sz w:val="24"/>
          <w:highlight w:val="lightGray"/>
        </w:rPr>
        <w:t>)</w:t>
      </w:r>
      <w:r w:rsidRPr="0069223E">
        <w:rPr>
          <w:rFonts w:ascii="Saysettha OT" w:hAnsi="Saysettha OT" w:cs="Saysettha OT"/>
          <w:sz w:val="24"/>
        </w:rPr>
        <w:t xml:space="preserve"> ສາມາດໄດ້ຮັບການຊ່ວຍເຫຼືອລ້າຈາກ </w:t>
      </w:r>
      <w:r w:rsidRPr="0069223E">
        <w:rPr>
          <w:rFonts w:ascii="Saysettha OT" w:hAnsi="Saysettha OT" w:cs="Saysettha OT"/>
          <w:b/>
          <w:sz w:val="24"/>
        </w:rPr>
        <w:t xml:space="preserve">  </w:t>
      </w: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ombudsman</w:t>
      </w:r>
      <w:r w:rsidR="00733EB0">
        <w:rPr>
          <w:rFonts w:ascii="Saysettha OT" w:hAnsi="Saysettha OT" w:cs="Arial" w:hint="cs"/>
          <w:b/>
          <w:sz w:val="24"/>
          <w:szCs w:val="24"/>
          <w:rtl/>
        </w:rPr>
        <w:t xml:space="preserve"> </w:t>
      </w:r>
      <w:r w:rsidR="00733EB0" w:rsidRPr="0069223E">
        <w:rPr>
          <w:rFonts w:ascii="Saysettha OT" w:hAnsi="Saysettha OT" w:cs="Saysettha OT"/>
          <w:b/>
          <w:sz w:val="24"/>
        </w:rPr>
        <w:t>ເອກະລາດ</w:t>
      </w:r>
      <w:r w:rsidRPr="0069223E">
        <w:rPr>
          <w:rFonts w:ascii="Saysettha OT" w:hAnsi="Saysettha OT" w:cs="Saysettha OT"/>
          <w:sz w:val="24"/>
        </w:rPr>
        <w:t xml:space="preserve">. ອົງການຕໍ່ໄປນີ້ໃຫ້ການສະໜັບສະໜູນສະມາຊິກໂຄງການ </w:t>
      </w:r>
      <w:r w:rsidRPr="0069223E">
        <w:rPr>
          <w:rFonts w:ascii="Saysettha OT" w:hAnsi="Saysettha OT" w:cs="Saysettha OT"/>
          <w:sz w:val="24"/>
          <w:highlight w:val="lightGray"/>
        </w:rPr>
        <w:t>Family Care</w:t>
      </w:r>
      <w:r w:rsidRPr="0069223E">
        <w:rPr>
          <w:rFonts w:ascii="Saysettha OT" w:hAnsi="Saysettha OT" w:cs="Saysettha OT"/>
          <w:sz w:val="24"/>
        </w:rPr>
        <w:t xml:space="preserve">, </w:t>
      </w:r>
      <w:r w:rsidRPr="0069223E">
        <w:rPr>
          <w:rFonts w:ascii="Saysettha OT" w:hAnsi="Saysettha OT" w:cs="Saysettha OT"/>
          <w:sz w:val="24"/>
          <w:highlight w:val="lightGray"/>
        </w:rPr>
        <w:t>Family Care Partnership</w:t>
      </w:r>
      <w:r w:rsidRPr="0069223E">
        <w:rPr>
          <w:rFonts w:ascii="Saysettha OT" w:hAnsi="Saysettha OT" w:cs="Saysettha OT"/>
          <w:sz w:val="24"/>
        </w:rPr>
        <w:t xml:space="preserve"> ຫຼື </w:t>
      </w:r>
      <w:r w:rsidRPr="0069223E">
        <w:rPr>
          <w:rFonts w:ascii="Saysettha OT" w:hAnsi="Saysettha OT" w:cs="Saysettha OT"/>
          <w:sz w:val="24"/>
          <w:highlight w:val="lightGray"/>
        </w:rPr>
        <w:t>PACE</w:t>
      </w:r>
      <w:r w:rsidRPr="0069223E">
        <w:rPr>
          <w:rFonts w:ascii="Saysettha OT" w:hAnsi="Saysettha OT" w:cs="Saysettha OT"/>
          <w:sz w:val="24"/>
        </w:rPr>
        <w:t xml:space="preserve"> ຄື:</w:t>
      </w:r>
    </w:p>
    <w:p w14:paraId="5FF56E20" w14:textId="77777777" w:rsidR="004A7BED" w:rsidRPr="0069223E" w:rsidRDefault="004A7BE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658EA906" w14:textId="77777777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18 ຫາ 59 ປີ:</w:t>
      </w:r>
    </w:p>
    <w:p w14:paraId="2CF73E7F" w14:textId="77777777" w:rsidR="004A7BED" w:rsidRPr="0069223E" w:rsidRDefault="004A7BED" w:rsidP="00367A5A">
      <w:pPr>
        <w:spacing w:after="0" w:line="240" w:lineRule="auto"/>
        <w:ind w:left="405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 xml:space="preserve">Disability Rights Wisconsin </w:t>
      </w:r>
    </w:p>
    <w:p w14:paraId="24255685" w14:textId="0D15125B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800-928-8778</w:t>
      </w:r>
    </w:p>
    <w:p w14:paraId="4774F1A0" w14:textId="77777777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TTY: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6C6661A3" w14:textId="77777777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</w:p>
    <w:p w14:paraId="2EBC943D" w14:textId="77777777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60 ປີຂຶ້ນໄປ:</w:t>
      </w:r>
    </w:p>
    <w:p w14:paraId="138FC2E7" w14:textId="77777777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Wisconsin Board on Aging and Long Term Care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0D34CA20" w14:textId="77777777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800-815-0015</w:t>
      </w:r>
    </w:p>
    <w:p w14:paraId="3D3AD590" w14:textId="77777777" w:rsidR="004A7BED" w:rsidRPr="0069223E" w:rsidRDefault="004A7BED" w:rsidP="00367A5A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151FC809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7F49C91F" w14:textId="77777777" w:rsidR="0088450E" w:rsidRPr="0069223E" w:rsidRDefault="005A63C8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aysettha OT" w:hAnsi="Saysettha OT" w:cs="Saysettha OT"/>
        </w:rPr>
      </w:pPr>
      <w:r w:rsidRPr="0069223E">
        <w:rPr>
          <w:rFonts w:ascii="Saysettha OT" w:hAnsi="Saysettha OT" w:cs="Saysettha OT"/>
          <w:b/>
          <w:highlight w:val="lightGray"/>
        </w:rPr>
        <w:t>Notice of extension of time to decide grievance</w:t>
      </w:r>
      <w:r w:rsidRPr="0069223E">
        <w:rPr>
          <w:rFonts w:ascii="Saysettha OT" w:hAnsi="Saysettha OT" w:cs="Saysettha OT"/>
          <w:highlight w:val="lightGray"/>
        </w:rPr>
        <w:t>: MCOs are required to send a notice to a member when the MCO determines that they need more than the standard amount of time (90 calendar days) to make a decision on the member’s grievance. DHS does not have a template for this notice. DHS does require MCOs to include the following language in their notice.</w:t>
      </w:r>
    </w:p>
    <w:p w14:paraId="4CB5B1E2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</w:p>
    <w:p w14:paraId="7175FC3F" w14:textId="77777777" w:rsidR="00FC3389" w:rsidRPr="0069223E" w:rsidRDefault="00FC3389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Required Language</w:t>
      </w:r>
    </w:p>
    <w:p w14:paraId="565AF239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</w:p>
    <w:p w14:paraId="7A0B5FED" w14:textId="1BFCAAA5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lastRenderedPageBreak/>
        <w:t xml:space="preserve">ຖ້າທ່ານບໍ່ໄດ້ຮັບຄຳຕັດສິນຂອງພວກເຮົາທີ່ສົ່ງໃຫ້ໂດຍມີກາຈ້ຳໄປສະນີພາຍໃນ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 + number of additional extension days&gt;&gt;</w:t>
      </w:r>
      <w:r w:rsidRPr="0069223E">
        <w:rPr>
          <w:rFonts w:ascii="Saysettha OT" w:hAnsi="Saysettha OT" w:cs="Saysettha OT"/>
          <w:sz w:val="24"/>
        </w:rPr>
        <w:t xml:space="preserve">, ທ່ານສາມາດຂໍການກວດສອບຈາກ </w:t>
      </w:r>
      <w:r w:rsidRPr="0069223E">
        <w:rPr>
          <w:rFonts w:ascii="Saysettha OT" w:hAnsi="Saysettha OT" w:cs="Saysettha OT"/>
          <w:sz w:val="24"/>
          <w:highlight w:val="lightGray"/>
        </w:rPr>
        <w:t xml:space="preserve">Department of Health Service (DHS) </w:t>
      </w:r>
      <w:r w:rsidRPr="0069223E">
        <w:rPr>
          <w:rFonts w:ascii="Saysettha OT" w:hAnsi="Saysettha OT" w:cs="Saysettha OT"/>
          <w:sz w:val="24"/>
        </w:rPr>
        <w:t xml:space="preserve">ກ່ຽວກັບການຮ້ອງທຸກຂອງທ່ານ. </w:t>
      </w:r>
      <w:r w:rsidRPr="0069223E">
        <w:rPr>
          <w:rFonts w:ascii="Saysettha OT" w:hAnsi="Saysettha OT" w:cs="Saysettha OT"/>
          <w:sz w:val="24"/>
          <w:highlight w:val="lightGray"/>
        </w:rPr>
        <w:t>DHS</w:t>
      </w:r>
      <w:r w:rsidRPr="0069223E">
        <w:rPr>
          <w:rFonts w:ascii="Saysettha OT" w:hAnsi="Saysettha OT" w:cs="Saysettha OT"/>
          <w:sz w:val="24"/>
        </w:rPr>
        <w:t xml:space="preserve"> ເຮັດສັນຍາກັບ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>, ອົງການກວດສອບຄຸນນະພາບພາຍນອກ, ເພື່ອເຮັດການກວດສອບໃຫ້ສຳເລັດ. ຄຳແນະນຳກ່ຽວກັບວິທີການຮ້ອງຂໍເພື່ອການກວດສອບແມ່ນຢູ່ທາງທ້າຍຂອງໜັງສືສະບັບນີ້.</w:t>
      </w:r>
    </w:p>
    <w:p w14:paraId="216C0488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47F68B94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End of letter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: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5855931E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65F9C462" w14:textId="18F8315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ຖ້າຫາກພວກເຮົາບໍ່ໄດ້ໃຫ້ຄຳຕັດສິນເປັນລາຍລັກອັກສອນກ່ຽວກັບການຮ້ອງທຸກຂອງທ່ານທີ່ສົ່ງທາງໄປສະນີໂດຍມີກາຈ້ຳພາຍໃນ ຫຼື ກ່ອນ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 + number of additional extension days&gt;&gt;</w:t>
      </w:r>
      <w:r w:rsidRPr="0069223E">
        <w:rPr>
          <w:rFonts w:ascii="Saysettha OT" w:hAnsi="Saysettha OT" w:cs="Saysettha OT"/>
          <w:sz w:val="24"/>
        </w:rPr>
        <w:t xml:space="preserve"> ທ່ານສາມາດຮ້ອງຂໍ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ໃຫ້ກວດສອບການຮ້ອງທຸກຂອງທ່ານເລີ່ມຕັ້ງແຕ່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 + number of additional extension days +1 calendar day&gt;&gt;</w:t>
      </w:r>
      <w:r w:rsidRPr="0069223E">
        <w:rPr>
          <w:rFonts w:ascii="Saysettha OT" w:hAnsi="Saysettha OT" w:cs="Saysettha OT"/>
          <w:sz w:val="24"/>
        </w:rPr>
        <w:t xml:space="preserve">. ຄຳຮ້ອງຂໍຂອງທ່ານສຳລັບການກວດສອບຕ້ອງສົ່ງທາງໄປສະນີມີກາຈ້ຳ, ສົ່ງແຟັກ ຫຼື ສົ່ງອີເມວຫາ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b/>
          <w:sz w:val="24"/>
          <w:szCs w:val="24"/>
        </w:rPr>
        <w:t>ພາຍໃນ ຫຼື ກ່ອນ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grievance + 90 calendar days + number of additional extension days + 45 calendar days&gt;&gt;</w:t>
      </w:r>
      <w:r w:rsidRPr="0069223E">
        <w:rPr>
          <w:rFonts w:ascii="Saysettha OT" w:hAnsi="Saysettha OT" w:cs="Saysettha OT"/>
          <w:sz w:val="24"/>
        </w:rPr>
        <w:t>.</w:t>
      </w:r>
    </w:p>
    <w:p w14:paraId="39EFBF51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D8B467D" w14:textId="6C807A98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ເພື່ອຂໍໃຫ້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ກວດສອບການຮ້ອງທຸກຂອງທ່ານ, ໂທ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888-203-8338</w:t>
      </w:r>
      <w:r w:rsidRPr="0069223E">
        <w:rPr>
          <w:rFonts w:ascii="Saysettha OT" w:hAnsi="Saysettha OT" w:cs="Saysettha OT"/>
          <w:sz w:val="24"/>
        </w:rPr>
        <w:t>. ນອກນັ້ນທ່ານອາດຈະຂໍໃຫ້ເຮັດການກວດກາໂດຍທາງໄປສະນີ, ແຟັກ ຫຼື ອີເມວໄດ້.</w:t>
      </w:r>
    </w:p>
    <w:p w14:paraId="231C0EDD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06730BE1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DHS Family Care Grievances</w:t>
      </w:r>
    </w:p>
    <w:p w14:paraId="069B772E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MetaStar</w:t>
      </w:r>
    </w:p>
    <w:p w14:paraId="1537DB48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2909 Landmark Place</w:t>
      </w:r>
    </w:p>
    <w:p w14:paraId="1AE41C25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Madison, WI  53713</w:t>
      </w:r>
    </w:p>
    <w:p w14:paraId="3C1879C1" w14:textId="1969FA12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ແຟັກ: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608-274-8340</w:t>
      </w:r>
      <w:r w:rsidRPr="0069223E">
        <w:rPr>
          <w:rFonts w:ascii="Saysettha OT" w:hAnsi="Saysettha OT" w:cs="Saysettha OT"/>
          <w:sz w:val="24"/>
          <w:szCs w:val="24"/>
        </w:rPr>
        <w:br/>
      </w:r>
      <w:r w:rsidRPr="0069223E">
        <w:rPr>
          <w:rFonts w:ascii="Saysettha OT" w:hAnsi="Saysettha OT" w:cs="Saysettha OT"/>
          <w:sz w:val="24"/>
        </w:rPr>
        <w:t xml:space="preserve">ອີເມວ: </w:t>
      </w:r>
      <w:hyperlink r:id="rId9" w:history="1">
        <w:r w:rsidR="00FC3389" w:rsidRPr="0069223E">
          <w:rPr>
            <w:rFonts w:ascii="Saysettha OT" w:hAnsi="Saysettha OT" w:cs="Saysettha OT"/>
            <w:color w:val="0000FF" w:themeColor="hyperlink"/>
            <w:sz w:val="24"/>
            <w:szCs w:val="24"/>
            <w:highlight w:val="lightGray"/>
            <w:u w:val="single"/>
          </w:rPr>
          <w:t>dhsfamcare@dhs.wisconsin.gov</w:t>
        </w:r>
      </w:hyperlink>
      <w:r w:rsidRPr="0069223E">
        <w:rPr>
          <w:rFonts w:ascii="Saysettha OT" w:hAnsi="Saysettha OT" w:cs="Saysettha OT"/>
          <w:sz w:val="24"/>
          <w:highlight w:val="lightGray"/>
        </w:rPr>
        <w:t xml:space="preserve"> </w:t>
      </w:r>
    </w:p>
    <w:p w14:paraId="1203B171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2BAE4BD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ລວມເຖິງສຳເນົາແຈ້ງການສະບັບນີ້ກັບຄຳຮ້ອງຂໍຂອງທ່ານ.</w:t>
      </w:r>
    </w:p>
    <w:p w14:paraId="46E5F256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45C6F36" w14:textId="77777777" w:rsidR="00697155" w:rsidRPr="0069223E" w:rsidRDefault="00697155" w:rsidP="00697155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ການຊ່ວຍເຫຼືອ: ໃຜສາມາດຊ່ວຍທ່ານໃຫ້ເຂົ້າໃຈແຈ້ງການນີ້ ແລະ ສິດທິຂອງທ່ານ?</w:t>
      </w:r>
    </w:p>
    <w:p w14:paraId="59234308" w14:textId="77777777" w:rsidR="00697155" w:rsidRPr="0069223E" w:rsidRDefault="00697155" w:rsidP="00697155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8CF70A2" w14:textId="77777777" w:rsidR="00697155" w:rsidRPr="0069223E" w:rsidRDefault="00697155" w:rsidP="00697155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a.</w:t>
      </w:r>
      <w:r w:rsidRPr="0069223E">
        <w:rPr>
          <w:rFonts w:ascii="Saysettha OT" w:hAnsi="Saysettha OT" w:cs="Saysettha OT"/>
          <w:sz w:val="24"/>
          <w:szCs w:val="24"/>
        </w:rPr>
        <w:tab/>
      </w:r>
      <w:r w:rsidRPr="0069223E">
        <w:rPr>
          <w:rFonts w:ascii="Saysettha OT" w:hAnsi="Saysettha OT" w:cs="Saysettha OT"/>
          <w:sz w:val="24"/>
        </w:rPr>
        <w:t xml:space="preserve">ຜູ້ຊ່ຽວຊານດ້ານສິດທິຂອງສະມາຊິກຂອງ </w:t>
      </w: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ສາມາດແຈ້ງໃຫ້ທ່ານຮູ້ກ່ຽວກັບສິດຂອງທ່ານ ແລະ ຊ່ວຍທ່ານໃນການຍື່ນຄຳຮ້ອງສຳລັບການກວດສອບ </w:t>
      </w:r>
      <w:r w:rsidRPr="0069223E">
        <w:rPr>
          <w:rFonts w:ascii="Saysettha OT" w:hAnsi="Saysettha OT" w:cs="Saysettha OT"/>
          <w:sz w:val="24"/>
          <w:highlight w:val="lightGray"/>
        </w:rPr>
        <w:t>DHS</w:t>
      </w:r>
      <w:r w:rsidRPr="0069223E">
        <w:rPr>
          <w:rFonts w:ascii="Saysettha OT" w:hAnsi="Saysettha OT" w:cs="Saysettha OT"/>
          <w:sz w:val="24"/>
        </w:rPr>
        <w:t xml:space="preserve"> ກັບ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. ຜູ້ຊ່ຽວຊານດ້ານສິດທິຂອງສະມາຊິກບໍ່ສາມາດເປັນຕົວແທນໃຫ້ທ່ານໃນຂັ້ນຕອນການກວດສອບ. ເພື່ອຕິດຕໍ່ຫາຜູ້ຊ່ຽວຊານດ້ານສິດທິຂອງສະມາຊິກ, ໂທ </w:t>
      </w:r>
      <w:r w:rsidRPr="0069223E">
        <w:rPr>
          <w:rFonts w:ascii="Saysettha OT" w:hAnsi="Saysettha OT" w:cs="Saysettha OT"/>
          <w:sz w:val="24"/>
          <w:highlight w:val="lightGray"/>
        </w:rPr>
        <w:t>&lt;&lt;Member Rights Specialist phone number&gt;&gt;</w:t>
      </w:r>
      <w:r w:rsidRPr="0069223E">
        <w:rPr>
          <w:rFonts w:ascii="Saysettha OT" w:hAnsi="Saysettha OT" w:cs="Saysettha OT"/>
          <w:sz w:val="24"/>
        </w:rPr>
        <w:t>.</w:t>
      </w:r>
    </w:p>
    <w:p w14:paraId="0920D1D1" w14:textId="77777777" w:rsidR="00697155" w:rsidRPr="0069223E" w:rsidRDefault="00697155" w:rsidP="00697155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</w:p>
    <w:p w14:paraId="4B1E0608" w14:textId="1A8F0BDC" w:rsidR="00697155" w:rsidRPr="0069223E" w:rsidRDefault="00697155" w:rsidP="00697155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b.</w:t>
      </w:r>
      <w:r w:rsidRPr="0069223E">
        <w:rPr>
          <w:rFonts w:ascii="Saysettha OT" w:hAnsi="Saysettha OT" w:cs="Saysettha OT"/>
          <w:sz w:val="24"/>
          <w:szCs w:val="24"/>
        </w:rPr>
        <w:tab/>
      </w:r>
      <w:r w:rsidRPr="0069223E">
        <w:rPr>
          <w:rFonts w:ascii="Saysettha OT" w:hAnsi="Saysettha OT" w:cs="Saysettha OT"/>
          <w:sz w:val="24"/>
        </w:rPr>
        <w:t xml:space="preserve">ຜູ້ໃດກໍຕາມທີ່ໄດ້ຮັບການບໍລິການໂຄງການ </w:t>
      </w:r>
      <w:r w:rsidRPr="0069223E">
        <w:rPr>
          <w:rFonts w:ascii="Saysettha OT" w:hAnsi="Saysettha OT" w:cs="Saysettha OT"/>
          <w:sz w:val="24"/>
          <w:highlight w:val="lightGray"/>
        </w:rPr>
        <w:t>Family Care, Family Care Partnership</w:t>
      </w:r>
      <w:r w:rsidRPr="0069223E">
        <w:rPr>
          <w:rFonts w:ascii="Saysettha OT" w:hAnsi="Saysettha OT" w:cs="Saysettha OT"/>
          <w:sz w:val="24"/>
        </w:rPr>
        <w:t xml:space="preserve">  ຫຼື </w:t>
      </w:r>
      <w:r w:rsidRPr="0069223E">
        <w:rPr>
          <w:rFonts w:ascii="Saysettha OT" w:hAnsi="Saysettha OT" w:cs="Saysettha OT"/>
          <w:sz w:val="24"/>
          <w:highlight w:val="lightGray"/>
        </w:rPr>
        <w:t>PACE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(</w:t>
      </w:r>
      <w:r w:rsidRPr="0069223E">
        <w:rPr>
          <w:rFonts w:ascii="Saysettha OT" w:hAnsi="Saysettha OT" w:cs="Saysettha OT"/>
          <w:sz w:val="24"/>
          <w:highlight w:val="lightGray"/>
          <w:rtl/>
        </w:rPr>
        <w:t>Program of All-Inclusive Care for the Elderly</w:t>
      </w:r>
      <w:r w:rsidRPr="0069223E">
        <w:rPr>
          <w:rFonts w:ascii="Saysettha OT" w:hAnsi="Saysettha OT" w:cs="Saysettha OT"/>
          <w:sz w:val="24"/>
          <w:highlight w:val="lightGray"/>
        </w:rPr>
        <w:t>)</w:t>
      </w:r>
      <w:r w:rsidRPr="0069223E">
        <w:rPr>
          <w:rFonts w:ascii="Saysettha OT" w:hAnsi="Saysettha OT" w:cs="Saysettha OT"/>
          <w:sz w:val="24"/>
        </w:rPr>
        <w:t xml:space="preserve"> ສາມາດໄດ້ຮັບການຊ່ວຍເຫຼືອລ້າຈາກ </w:t>
      </w:r>
      <w:r w:rsidRPr="0069223E">
        <w:rPr>
          <w:rFonts w:ascii="Saysettha OT" w:hAnsi="Saysettha OT" w:cs="Saysettha OT"/>
          <w:b/>
          <w:sz w:val="24"/>
        </w:rPr>
        <w:t xml:space="preserve">  </w:t>
      </w: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ombudsman</w:t>
      </w:r>
      <w:r w:rsidR="00733EB0">
        <w:rPr>
          <w:rFonts w:ascii="Saysettha OT" w:hAnsi="Saysettha OT" w:cs="Arial" w:hint="cs"/>
          <w:b/>
          <w:sz w:val="24"/>
          <w:szCs w:val="24"/>
          <w:rtl/>
        </w:rPr>
        <w:t xml:space="preserve"> </w:t>
      </w:r>
      <w:r w:rsidR="00733EB0" w:rsidRPr="0069223E">
        <w:rPr>
          <w:rFonts w:ascii="Saysettha OT" w:hAnsi="Saysettha OT" w:cs="Saysettha OT"/>
          <w:b/>
          <w:sz w:val="24"/>
        </w:rPr>
        <w:t>ເອກະລາດ</w:t>
      </w:r>
      <w:r w:rsidRPr="0069223E">
        <w:rPr>
          <w:rFonts w:ascii="Saysettha OT" w:hAnsi="Saysettha OT" w:cs="Saysettha OT"/>
          <w:sz w:val="24"/>
        </w:rPr>
        <w:t xml:space="preserve">. </w:t>
      </w:r>
      <w:r w:rsidRPr="0069223E">
        <w:rPr>
          <w:rFonts w:ascii="Saysettha OT" w:hAnsi="Saysettha OT" w:cs="Saysettha OT"/>
          <w:sz w:val="24"/>
        </w:rPr>
        <w:lastRenderedPageBreak/>
        <w:t xml:space="preserve">ອົງການຕໍ່ໄປນີ້ໃຫ້ການສະໜັບສະໜູນສະມາຊິກໂຄງການ </w:t>
      </w:r>
      <w:r w:rsidRPr="0069223E">
        <w:rPr>
          <w:rFonts w:ascii="Saysettha OT" w:hAnsi="Saysettha OT" w:cs="Saysettha OT"/>
          <w:sz w:val="24"/>
          <w:highlight w:val="lightGray"/>
        </w:rPr>
        <w:t>Family Care</w:t>
      </w:r>
      <w:r w:rsidRPr="0069223E">
        <w:rPr>
          <w:rFonts w:ascii="Saysettha OT" w:hAnsi="Saysettha OT" w:cs="Saysettha OT"/>
          <w:sz w:val="24"/>
        </w:rPr>
        <w:t xml:space="preserve">, </w:t>
      </w:r>
      <w:r w:rsidRPr="0069223E">
        <w:rPr>
          <w:rFonts w:ascii="Saysettha OT" w:hAnsi="Saysettha OT" w:cs="Saysettha OT"/>
          <w:sz w:val="24"/>
          <w:highlight w:val="lightGray"/>
        </w:rPr>
        <w:t>Family Care Partnership</w:t>
      </w:r>
      <w:r w:rsidRPr="0069223E">
        <w:rPr>
          <w:rFonts w:ascii="Saysettha OT" w:hAnsi="Saysettha OT" w:cs="Saysettha OT"/>
          <w:sz w:val="24"/>
        </w:rPr>
        <w:t xml:space="preserve"> ຫຼື </w:t>
      </w:r>
      <w:r w:rsidRPr="0069223E">
        <w:rPr>
          <w:rFonts w:ascii="Saysettha OT" w:hAnsi="Saysettha OT" w:cs="Saysettha OT"/>
          <w:sz w:val="24"/>
          <w:highlight w:val="lightGray"/>
        </w:rPr>
        <w:t>PACE</w:t>
      </w:r>
      <w:r w:rsidRPr="0069223E">
        <w:rPr>
          <w:rFonts w:ascii="Saysettha OT" w:hAnsi="Saysettha OT" w:cs="Saysettha OT"/>
          <w:sz w:val="24"/>
        </w:rPr>
        <w:t xml:space="preserve"> ຄື:</w:t>
      </w:r>
    </w:p>
    <w:p w14:paraId="59DA4935" w14:textId="77777777" w:rsidR="00697155" w:rsidRPr="0069223E" w:rsidRDefault="00697155" w:rsidP="00697155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6374A1A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18 ຫາ 59 ປີ:</w:t>
      </w:r>
    </w:p>
    <w:p w14:paraId="322284BD" w14:textId="77777777" w:rsidR="00697155" w:rsidRPr="0069223E" w:rsidRDefault="00697155" w:rsidP="00697155">
      <w:pPr>
        <w:spacing w:after="0" w:line="240" w:lineRule="auto"/>
        <w:ind w:left="405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 xml:space="preserve">Disability Rights Wisconsin </w:t>
      </w:r>
    </w:p>
    <w:p w14:paraId="714B1076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800-928-8778</w:t>
      </w:r>
    </w:p>
    <w:p w14:paraId="67C37BD8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TTY: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51730CC5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</w:p>
    <w:p w14:paraId="45BDD2B5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60 ປີຂຶ້ນໄປ:</w:t>
      </w:r>
    </w:p>
    <w:p w14:paraId="1E494E3C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Wisconsin Board on Aging and Long Term Care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7D4B1D86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800-815-0015</w:t>
      </w:r>
    </w:p>
    <w:p w14:paraId="45B893B1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0763F47E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0A72C37" w14:textId="77777777" w:rsidR="0088450E" w:rsidRPr="0069223E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aysettha OT" w:hAnsi="Saysettha OT" w:cs="Saysettha OT"/>
          <w:highlight w:val="lightGray"/>
        </w:rPr>
      </w:pPr>
      <w:r w:rsidRPr="0069223E">
        <w:rPr>
          <w:rFonts w:ascii="Saysettha OT" w:hAnsi="Saysettha OT" w:cs="Saysettha OT"/>
          <w:b/>
          <w:highlight w:val="lightGray"/>
        </w:rPr>
        <w:t xml:space="preserve">Grievance decision letter: </w:t>
      </w:r>
      <w:r w:rsidRPr="0069223E">
        <w:rPr>
          <w:rFonts w:ascii="Saysettha OT" w:hAnsi="Saysettha OT" w:cs="Saysettha OT"/>
          <w:highlight w:val="lightGray"/>
        </w:rPr>
        <w:t>MCOs are required to make a decision on a member’s grievance and send notice to the member explaining the decision. DHS does not have a template letter for this notice. DHS does require MCOs to include the following language in their grievance decision letter.</w:t>
      </w:r>
    </w:p>
    <w:p w14:paraId="4857F46D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</w:p>
    <w:p w14:paraId="7148C725" w14:textId="77777777" w:rsidR="00FC3389" w:rsidRPr="0069223E" w:rsidRDefault="00FC3389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Required Language</w:t>
      </w:r>
    </w:p>
    <w:p w14:paraId="100CD692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579069E4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End of letter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:</w:t>
      </w:r>
    </w:p>
    <w:p w14:paraId="5A3B3B46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D5DD867" w14:textId="0090FC10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ຖ້າທ່ານບໍ່ເຫັນດີກັບຄຳຕັດສິນຂອງພວກເຮົາໃນການຮ້ອງທຸກຂອງທ່ານ, ທ່ານສາມາດຂໍການກວດສອບຈາກ </w:t>
      </w:r>
      <w:r w:rsidRPr="0069223E">
        <w:rPr>
          <w:rFonts w:ascii="Saysettha OT" w:hAnsi="Saysettha OT" w:cs="Saysettha OT"/>
          <w:sz w:val="24"/>
          <w:highlight w:val="lightGray"/>
        </w:rPr>
        <w:t>Department of Health Service (DHS)</w:t>
      </w:r>
      <w:r w:rsidRPr="0069223E">
        <w:rPr>
          <w:rFonts w:ascii="Saysettha OT" w:hAnsi="Saysettha OT" w:cs="Saysettha OT"/>
          <w:sz w:val="24"/>
        </w:rPr>
        <w:t xml:space="preserve"> ໄດ້. </w:t>
      </w:r>
      <w:r w:rsidRPr="0069223E">
        <w:rPr>
          <w:rFonts w:ascii="Saysettha OT" w:hAnsi="Saysettha OT" w:cs="Saysettha OT"/>
          <w:sz w:val="24"/>
          <w:highlight w:val="lightGray"/>
        </w:rPr>
        <w:t>DHS</w:t>
      </w:r>
      <w:r w:rsidRPr="0069223E">
        <w:rPr>
          <w:rFonts w:ascii="Saysettha OT" w:hAnsi="Saysettha OT" w:cs="Saysettha OT"/>
          <w:sz w:val="24"/>
        </w:rPr>
        <w:t xml:space="preserve"> ເຮັດສັນຍາກັບ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, ອົງການກວດສອບຄຸນນະພາບພາຍນອກ, ເພື່ອເຮັດການກວດສອບໃຫ້ສຳເລັດ.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ຈະເປັນຜູ້ຕັດສິນຂັ້ນສຸດທ້າຍ. </w:t>
      </w:r>
    </w:p>
    <w:p w14:paraId="0443B772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4E14397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ຄຳຮ້ອງຂໍຂອງທ່ານສຳລັບການກວດສອບຂອງຄຳຕັດສິນການຮ້ອງທຸກຂອງພວກເຮົາຕ້ອງສົ່ງທາງໄປສະນີມີກາຈ້ຳ, ແຟັກ ຫຼື ສົ່ງອີເມວຫາ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b/>
          <w:sz w:val="24"/>
          <w:szCs w:val="24"/>
        </w:rPr>
        <w:t>ບໍ່ເກີນ 45 ວັນຕາມປະຕິທິນ</w:t>
      </w:r>
      <w:r w:rsidRPr="0069223E">
        <w:rPr>
          <w:rFonts w:ascii="Saysettha OT" w:hAnsi="Saysettha OT" w:cs="Saysettha OT"/>
          <w:sz w:val="24"/>
        </w:rPr>
        <w:t>ຫຼັງຈາກທີ່ທ່ານໄດ້ຮັບແຈ້ງການສະບັບນີ້.</w:t>
      </w:r>
    </w:p>
    <w:p w14:paraId="40EAD404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0BD48755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ເພື່ອຂໍໃຫ້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 ກວດສອບການຮ້ອງທຸກຂອງທ່ານ, ໂທ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888-203-8338</w:t>
      </w:r>
      <w:r w:rsidRPr="0069223E">
        <w:rPr>
          <w:rFonts w:ascii="Saysettha OT" w:hAnsi="Saysettha OT" w:cs="Saysettha OT"/>
          <w:sz w:val="24"/>
        </w:rPr>
        <w:t>. ນອກນັ້ນທ່ານອາດຈະຂໍໃຫ້ເຮັດການກວດກາໂດຍທາງໄປສະນີ, ແຟັກ ຫຼື ອີເມວໄດ້.</w:t>
      </w:r>
    </w:p>
    <w:p w14:paraId="73586E3D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28A1A5D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DHS Family Care Grievances</w:t>
      </w:r>
    </w:p>
    <w:p w14:paraId="27223389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MetaStar</w:t>
      </w:r>
    </w:p>
    <w:p w14:paraId="661FC8C3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2909 Landmark Place</w:t>
      </w:r>
    </w:p>
    <w:p w14:paraId="6C65D14E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Madison, WI  53713</w:t>
      </w:r>
    </w:p>
    <w:p w14:paraId="191B8FD4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ແຟັກ: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608-274-8340</w:t>
      </w:r>
    </w:p>
    <w:p w14:paraId="51698078" w14:textId="19E000F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ອີເມວ: </w:t>
      </w:r>
      <w:hyperlink r:id="rId10" w:history="1">
        <w:r w:rsidR="00FC3389" w:rsidRPr="0069223E">
          <w:rPr>
            <w:rFonts w:ascii="Saysettha OT" w:hAnsi="Saysettha OT" w:cs="Saysettha OT"/>
            <w:color w:val="0000FF" w:themeColor="hyperlink"/>
            <w:sz w:val="24"/>
            <w:szCs w:val="24"/>
            <w:highlight w:val="lightGray"/>
            <w:u w:val="single"/>
          </w:rPr>
          <w:t>dhsfamcare@dhs.wisconsin.gov</w:t>
        </w:r>
      </w:hyperlink>
      <w:r w:rsidRPr="0069223E">
        <w:rPr>
          <w:rFonts w:ascii="Saysettha OT" w:hAnsi="Saysettha OT" w:cs="Saysettha OT"/>
          <w:sz w:val="24"/>
        </w:rPr>
        <w:t xml:space="preserve"> </w:t>
      </w:r>
    </w:p>
    <w:p w14:paraId="57726E3C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5BFBCA30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ລວມເຖິງສຳເນົາແຈ້ງການສະບັບນີ້ກັບຄຳຮ້ອງຂໍຂອງທ່ານ.</w:t>
      </w:r>
    </w:p>
    <w:p w14:paraId="65887DD5" w14:textId="77777777" w:rsidR="0088450E" w:rsidRPr="0069223E" w:rsidRDefault="0088450E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5522AF54" w14:textId="77777777" w:rsidR="00697155" w:rsidRPr="0069223E" w:rsidRDefault="00697155" w:rsidP="00697155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ການຊ່ວຍເຫຼືອ: ໃຜສາມາດຊ່ວຍທ່ານໃຫ້ເຂົ້າໃຈແຈ້ງການນີ້ ແລະ ສິດທິຂອງທ່ານ?</w:t>
      </w:r>
    </w:p>
    <w:p w14:paraId="2EAD083A" w14:textId="77777777" w:rsidR="00697155" w:rsidRPr="0069223E" w:rsidRDefault="00697155" w:rsidP="00697155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F216ECA" w14:textId="77777777" w:rsidR="00697155" w:rsidRPr="0069223E" w:rsidRDefault="00697155" w:rsidP="00697155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a.</w:t>
      </w:r>
      <w:r w:rsidRPr="0069223E">
        <w:rPr>
          <w:rFonts w:ascii="Saysettha OT" w:hAnsi="Saysettha OT" w:cs="Saysettha OT"/>
          <w:sz w:val="24"/>
          <w:szCs w:val="24"/>
        </w:rPr>
        <w:tab/>
      </w:r>
      <w:r w:rsidRPr="0069223E">
        <w:rPr>
          <w:rFonts w:ascii="Saysettha OT" w:hAnsi="Saysettha OT" w:cs="Saysettha OT"/>
          <w:sz w:val="24"/>
        </w:rPr>
        <w:t xml:space="preserve">ຜູ້ຊ່ຽວຊານດ້ານສິດທິຂອງສະມາຊິກຂອງ </w:t>
      </w: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ສາມາດແຈ້ງໃຫ້ທ່ານຮູ້ກ່ຽວກັບສິດຂອງທ່ານ ແລະ ຊ່ວຍທ່ານໃນການຍື່ນຄຳຮ້ອງສຳລັບການກວດສອບ </w:t>
      </w:r>
      <w:r w:rsidRPr="0069223E">
        <w:rPr>
          <w:rFonts w:ascii="Saysettha OT" w:hAnsi="Saysettha OT" w:cs="Saysettha OT"/>
          <w:sz w:val="24"/>
          <w:highlight w:val="lightGray"/>
        </w:rPr>
        <w:t>DHS</w:t>
      </w:r>
      <w:r w:rsidRPr="0069223E">
        <w:rPr>
          <w:rFonts w:ascii="Saysettha OT" w:hAnsi="Saysettha OT" w:cs="Saysettha OT"/>
          <w:sz w:val="24"/>
        </w:rPr>
        <w:t xml:space="preserve"> ກັບ </w:t>
      </w:r>
      <w:r w:rsidRPr="0069223E">
        <w:rPr>
          <w:rFonts w:ascii="Saysettha OT" w:hAnsi="Saysettha OT" w:cs="Saysettha OT"/>
          <w:sz w:val="24"/>
          <w:highlight w:val="lightGray"/>
        </w:rPr>
        <w:t>MetaStar</w:t>
      </w:r>
      <w:r w:rsidRPr="0069223E">
        <w:rPr>
          <w:rFonts w:ascii="Saysettha OT" w:hAnsi="Saysettha OT" w:cs="Saysettha OT"/>
          <w:sz w:val="24"/>
        </w:rPr>
        <w:t xml:space="preserve">. ຜູ້ຊ່ຽວຊານດ້ານສິດທິຂອງສະມາຊິກບໍ່ສາມາດເປັນຕົວແທນໃຫ້ທ່ານໃນຂັ້ນຕອນການກວດສອບ. ເພື່ອຕິດຕໍ່ຫາຜູ້ຊ່ຽວຊານດ້ານສິດທິຂອງສະມາຊິກ, ໂທ </w:t>
      </w:r>
      <w:r w:rsidRPr="0069223E">
        <w:rPr>
          <w:rFonts w:ascii="Saysettha OT" w:hAnsi="Saysettha OT" w:cs="Saysettha OT"/>
          <w:sz w:val="24"/>
          <w:highlight w:val="lightGray"/>
        </w:rPr>
        <w:t>&lt;&lt;Member Rights Specialist phone number&gt;&gt;</w:t>
      </w:r>
      <w:r w:rsidRPr="0069223E">
        <w:rPr>
          <w:rFonts w:ascii="Saysettha OT" w:hAnsi="Saysettha OT" w:cs="Saysettha OT"/>
          <w:sz w:val="24"/>
        </w:rPr>
        <w:t>.</w:t>
      </w:r>
    </w:p>
    <w:p w14:paraId="00A40D6F" w14:textId="77777777" w:rsidR="00697155" w:rsidRPr="0069223E" w:rsidRDefault="00697155" w:rsidP="00697155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</w:p>
    <w:p w14:paraId="30A40AD4" w14:textId="56DD4EDD" w:rsidR="00697155" w:rsidRPr="0069223E" w:rsidRDefault="00697155" w:rsidP="00697155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b.</w:t>
      </w:r>
      <w:r w:rsidRPr="0069223E">
        <w:rPr>
          <w:rFonts w:ascii="Saysettha OT" w:hAnsi="Saysettha OT" w:cs="Saysettha OT"/>
          <w:sz w:val="24"/>
          <w:szCs w:val="24"/>
        </w:rPr>
        <w:tab/>
      </w:r>
      <w:bookmarkStart w:id="1" w:name="_Hlk40373779"/>
      <w:r w:rsidRPr="0069223E">
        <w:rPr>
          <w:rFonts w:ascii="Saysettha OT" w:hAnsi="Saysettha OT" w:cs="Saysettha OT"/>
          <w:sz w:val="24"/>
        </w:rPr>
        <w:t>ຜູ້ໃດ</w:t>
      </w:r>
      <w:r w:rsidR="00733EB0" w:rsidRPr="00733EB0">
        <w:rPr>
          <w:rFonts w:ascii="Saysettha OT" w:hAnsi="Saysettha OT" w:cs="Saysettha OT"/>
          <w:sz w:val="24"/>
          <w:cs/>
          <w:lang w:bidi="lo-LA"/>
        </w:rPr>
        <w:t>ກໍ່</w:t>
      </w:r>
      <w:r w:rsidRPr="0069223E">
        <w:rPr>
          <w:rFonts w:ascii="Saysettha OT" w:hAnsi="Saysettha OT" w:cs="Saysettha OT"/>
          <w:sz w:val="24"/>
        </w:rPr>
        <w:t xml:space="preserve">ຕາມທີ່ໄດ້ຮັບການບໍລິການໂຄງການ </w:t>
      </w:r>
      <w:r w:rsidRPr="0069223E">
        <w:rPr>
          <w:rFonts w:ascii="Saysettha OT" w:hAnsi="Saysettha OT" w:cs="Saysettha OT"/>
          <w:sz w:val="24"/>
          <w:highlight w:val="lightGray"/>
        </w:rPr>
        <w:t>Family Care, Family Care Partnership</w:t>
      </w:r>
      <w:r w:rsidRPr="0069223E">
        <w:rPr>
          <w:rFonts w:ascii="Saysettha OT" w:hAnsi="Saysettha OT" w:cs="Saysettha OT"/>
          <w:sz w:val="24"/>
        </w:rPr>
        <w:t xml:space="preserve">  ຫຼື </w:t>
      </w:r>
      <w:r w:rsidRPr="0069223E">
        <w:rPr>
          <w:rFonts w:ascii="Saysettha OT" w:hAnsi="Saysettha OT" w:cs="Saysettha OT"/>
          <w:sz w:val="24"/>
          <w:highlight w:val="lightGray"/>
        </w:rPr>
        <w:t>PACE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(</w:t>
      </w:r>
      <w:r w:rsidRPr="0069223E">
        <w:rPr>
          <w:rFonts w:ascii="Saysettha OT" w:hAnsi="Saysettha OT" w:cs="Saysettha OT"/>
          <w:sz w:val="24"/>
          <w:highlight w:val="lightGray"/>
          <w:rtl/>
        </w:rPr>
        <w:t>Program of All-Inclusive Care for the Elderly</w:t>
      </w:r>
      <w:r w:rsidRPr="0069223E">
        <w:rPr>
          <w:rFonts w:ascii="Saysettha OT" w:hAnsi="Saysettha OT" w:cs="Saysettha OT"/>
          <w:sz w:val="24"/>
          <w:highlight w:val="lightGray"/>
        </w:rPr>
        <w:t>)</w:t>
      </w:r>
      <w:r w:rsidRPr="0069223E">
        <w:rPr>
          <w:rFonts w:ascii="Saysettha OT" w:hAnsi="Saysettha OT" w:cs="Saysettha OT"/>
          <w:sz w:val="24"/>
        </w:rPr>
        <w:t xml:space="preserve"> ສາມາດໄດ້ຮັບການຊ່ວຍເຫຼືອລ້າຈາກ </w:t>
      </w:r>
      <w:r w:rsidRPr="0069223E">
        <w:rPr>
          <w:rFonts w:ascii="Saysettha OT" w:hAnsi="Saysettha OT" w:cs="Saysettha OT"/>
          <w:b/>
          <w:sz w:val="24"/>
        </w:rPr>
        <w:t xml:space="preserve">  </w:t>
      </w: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ombudsman</w:t>
      </w:r>
      <w:r w:rsidR="00733EB0">
        <w:rPr>
          <w:rFonts w:ascii="Saysettha OT" w:hAnsi="Saysettha OT" w:cs="Arial" w:hint="cs"/>
          <w:b/>
          <w:sz w:val="24"/>
          <w:szCs w:val="24"/>
          <w:rtl/>
        </w:rPr>
        <w:t xml:space="preserve"> </w:t>
      </w:r>
      <w:r w:rsidR="00733EB0" w:rsidRPr="0069223E">
        <w:rPr>
          <w:rFonts w:ascii="Saysettha OT" w:hAnsi="Saysettha OT" w:cs="Saysettha OT"/>
          <w:b/>
          <w:sz w:val="24"/>
        </w:rPr>
        <w:t>ເອກະລາດ</w:t>
      </w:r>
      <w:r w:rsidRPr="0069223E">
        <w:rPr>
          <w:rFonts w:ascii="Saysettha OT" w:hAnsi="Saysettha OT" w:cs="Saysettha OT"/>
          <w:sz w:val="24"/>
        </w:rPr>
        <w:t xml:space="preserve">. ອົງການຕໍ່ໄປນີ້ໃຫ້ການສະໜັບສະໜູນສະມາຊິກໂຄງການ </w:t>
      </w:r>
      <w:r w:rsidRPr="0069223E">
        <w:rPr>
          <w:rFonts w:ascii="Saysettha OT" w:hAnsi="Saysettha OT" w:cs="Saysettha OT"/>
          <w:sz w:val="24"/>
          <w:highlight w:val="lightGray"/>
        </w:rPr>
        <w:t>Family Care</w:t>
      </w:r>
      <w:r w:rsidRPr="0069223E">
        <w:rPr>
          <w:rFonts w:ascii="Saysettha OT" w:hAnsi="Saysettha OT" w:cs="Saysettha OT"/>
          <w:sz w:val="24"/>
        </w:rPr>
        <w:t xml:space="preserve">, </w:t>
      </w:r>
      <w:r w:rsidRPr="0069223E">
        <w:rPr>
          <w:rFonts w:ascii="Saysettha OT" w:hAnsi="Saysettha OT" w:cs="Saysettha OT"/>
          <w:sz w:val="24"/>
          <w:highlight w:val="lightGray"/>
        </w:rPr>
        <w:t>Family Care Partnership</w:t>
      </w:r>
      <w:r w:rsidRPr="0069223E">
        <w:rPr>
          <w:rFonts w:ascii="Saysettha OT" w:hAnsi="Saysettha OT" w:cs="Saysettha OT"/>
          <w:sz w:val="24"/>
        </w:rPr>
        <w:t xml:space="preserve"> ຫຼື </w:t>
      </w:r>
      <w:r w:rsidRPr="0069223E">
        <w:rPr>
          <w:rFonts w:ascii="Saysettha OT" w:hAnsi="Saysettha OT" w:cs="Saysettha OT"/>
          <w:sz w:val="24"/>
          <w:highlight w:val="lightGray"/>
        </w:rPr>
        <w:t>PACE</w:t>
      </w:r>
      <w:r w:rsidRPr="0069223E">
        <w:rPr>
          <w:rFonts w:ascii="Saysettha OT" w:hAnsi="Saysettha OT" w:cs="Saysettha OT"/>
          <w:sz w:val="24"/>
        </w:rPr>
        <w:t xml:space="preserve"> ຄື:</w:t>
      </w:r>
    </w:p>
    <w:p w14:paraId="20404701" w14:textId="77777777" w:rsidR="00697155" w:rsidRPr="0069223E" w:rsidRDefault="00697155" w:rsidP="00697155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5CF0A420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18 ຫາ 59 ປີ:</w:t>
      </w:r>
    </w:p>
    <w:p w14:paraId="16D54F02" w14:textId="77777777" w:rsidR="00697155" w:rsidRPr="0069223E" w:rsidRDefault="00697155" w:rsidP="00697155">
      <w:pPr>
        <w:spacing w:after="0" w:line="240" w:lineRule="auto"/>
        <w:ind w:left="405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 xml:space="preserve">Disability Rights Wisconsin </w:t>
      </w:r>
    </w:p>
    <w:p w14:paraId="1044C6C3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800-928-8778</w:t>
      </w:r>
    </w:p>
    <w:p w14:paraId="3989E1CF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TTY: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79A89A29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</w:p>
    <w:p w14:paraId="542F2089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60 ປີຂຶ້ນໄປ:</w:t>
      </w:r>
    </w:p>
    <w:p w14:paraId="2F001B89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Wisconsin Board on Aging and Long Term Care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322D2299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800-815-0015</w:t>
      </w:r>
    </w:p>
    <w:p w14:paraId="08951A88" w14:textId="77777777" w:rsidR="00697155" w:rsidRPr="0069223E" w:rsidRDefault="00697155" w:rsidP="00697155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5B2789CE" w14:textId="77777777" w:rsidR="00697155" w:rsidRPr="0069223E" w:rsidRDefault="00697155" w:rsidP="00697155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bookmarkEnd w:id="1"/>
    <w:p w14:paraId="29674ADF" w14:textId="77777777" w:rsidR="003A5EFD" w:rsidRPr="0069223E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aysettha OT" w:hAnsi="Saysettha OT" w:cs="Saysettha OT"/>
        </w:rPr>
      </w:pPr>
      <w:r w:rsidRPr="0069223E">
        <w:rPr>
          <w:rFonts w:ascii="Saysettha OT" w:hAnsi="Saysettha OT" w:cs="Saysettha OT"/>
          <w:b/>
          <w:highlight w:val="lightGray"/>
        </w:rPr>
        <w:t>Acknowledgement of appeal receipt:</w:t>
      </w:r>
      <w:r w:rsidRPr="0069223E">
        <w:rPr>
          <w:rFonts w:ascii="Saysettha OT" w:hAnsi="Saysettha OT" w:cs="Saysettha OT"/>
          <w:highlight w:val="lightGray"/>
        </w:rPr>
        <w:t xml:space="preserve"> MCOs are required to send out an acknowledgement of receipt letter when they receive an appeal from a member. DHS does not have a template for this notice. DHS does require MCOs to include the following language in their notice.</w:t>
      </w:r>
    </w:p>
    <w:p w14:paraId="7AB00CFF" w14:textId="77777777" w:rsidR="00BB007B" w:rsidRPr="0069223E" w:rsidRDefault="00BB007B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</w:p>
    <w:p w14:paraId="4EEF977C" w14:textId="77777777" w:rsidR="00FC3389" w:rsidRPr="0069223E" w:rsidRDefault="00FC3389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Required Language</w:t>
      </w:r>
    </w:p>
    <w:p w14:paraId="58934BD5" w14:textId="77777777" w:rsidR="00905E2B" w:rsidRPr="0069223E" w:rsidRDefault="00FC3389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 </w:t>
      </w:r>
    </w:p>
    <w:p w14:paraId="25D117C7" w14:textId="079528BC" w:rsidR="003A5EFD" w:rsidRPr="0069223E" w:rsidRDefault="00A95023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="00697155" w:rsidRPr="0069223E">
        <w:rPr>
          <w:rFonts w:ascii="Saysettha OT" w:hAnsi="Saysettha OT" w:cs="Saysettha OT"/>
          <w:sz w:val="24"/>
          <w:rtl/>
        </w:rPr>
        <w:t xml:space="preserve"> </w:t>
      </w:r>
      <w:r w:rsidRPr="0069223E">
        <w:rPr>
          <w:rFonts w:ascii="Saysettha OT" w:hAnsi="Saysettha OT" w:cs="Saysettha OT"/>
          <w:sz w:val="24"/>
        </w:rPr>
        <w:t>ໄດ້ຮັບຄຳອຸທອນ</w:t>
      </w:r>
      <w:r w:rsidR="006D263E" w:rsidRPr="0069223E">
        <w:rPr>
          <w:rFonts w:ascii="Saysettha OT" w:hAnsi="Saysettha OT" w:cs="Saysettha OT"/>
          <w:sz w:val="24"/>
        </w:rPr>
        <w:t>ຂອງທ່ານໃນ</w:t>
      </w:r>
      <w:r w:rsidR="006D263E">
        <w:rPr>
          <w:rFonts w:ascii="Times New Roman" w:hAnsi="Times New Roman"/>
          <w:sz w:val="24"/>
        </w:rPr>
        <w:t>ວັນທີ</w:t>
      </w:r>
      <w:r w:rsidRPr="0069223E">
        <w:rPr>
          <w:rFonts w:ascii="Saysettha OT" w:hAnsi="Saysettha OT" w:cs="Saysettha OT"/>
          <w:sz w:val="24"/>
        </w:rPr>
        <w:t xml:space="preserve"> </w:t>
      </w:r>
      <w:r w:rsidR="00697155" w:rsidRPr="0069223E">
        <w:rPr>
          <w:rFonts w:ascii="Saysettha OT" w:hAnsi="Saysettha OT" w:cs="Saysettha OT"/>
          <w:sz w:val="24"/>
          <w:highlight w:val="lightGray"/>
        </w:rPr>
        <w:t>&lt;&lt;date&gt;&gt;</w:t>
      </w:r>
      <w:r w:rsidR="006D263E">
        <w:rPr>
          <w:rFonts w:ascii="Saysettha OT" w:hAnsi="Saysettha OT" w:cs="Arial" w:hint="cs"/>
          <w:sz w:val="24"/>
          <w:rtl/>
        </w:rPr>
        <w:t>.</w:t>
      </w:r>
      <w:r w:rsidR="00697155" w:rsidRPr="0069223E">
        <w:rPr>
          <w:rFonts w:ascii="Saysettha OT" w:hAnsi="Saysettha OT" w:cs="Saysettha OT"/>
          <w:sz w:val="24"/>
          <w:rtl/>
        </w:rPr>
        <w:t xml:space="preserve"> </w:t>
      </w:r>
    </w:p>
    <w:p w14:paraId="45484A6F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015C5254" w14:textId="539952A2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ພວກເຮົາມີເວລາເຖິງ 30 ວັນເພື່ອແກ້ໄຂຄຳອຸທອນຂອງທ່ານ ແລະ ພວກເຮົາຈະສົ່ງຄຳຕັດສິນຂອງພວກເຮົາໃຫ້ທ່ານໃນ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+ 30 calendar days&gt;&gt;</w:t>
      </w:r>
      <w:r w:rsidRPr="0069223E">
        <w:rPr>
          <w:rFonts w:ascii="Saysettha OT" w:hAnsi="Saysettha OT" w:cs="Saysettha OT"/>
          <w:sz w:val="24"/>
        </w:rPr>
        <w:t xml:space="preserve">. ຖ້າຫາກພວກເຮົາຕ້ອງການຫຼາຍກວ່າ 30 ວັນໃນການຕັດສິນ, ພວກເຮົາຈະແຈ້ງໃຫ້ທ່ານເປັນລາຍລັກອັກສອນ. ຖ້າທ່ານບໍ່ໄດ້ຮັບຄຳຕັດສິນຂອງພວກເຮົາທີ່ສົ່ງທາງໄປສະນີມີກາຈ້ຳພາຍໃນ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+ 30 calendar days&gt;&gt;</w:t>
      </w:r>
      <w:r w:rsidRPr="0069223E">
        <w:rPr>
          <w:rFonts w:ascii="Saysettha OT" w:hAnsi="Saysettha OT" w:cs="Saysettha OT"/>
          <w:sz w:val="24"/>
        </w:rPr>
        <w:t xml:space="preserve"> ຫຼື </w:t>
      </w:r>
      <w:r w:rsidRPr="0069223E">
        <w:rPr>
          <w:rFonts w:ascii="Saysettha OT" w:hAnsi="Saysettha OT" w:cs="Saysettha OT"/>
          <w:sz w:val="24"/>
        </w:rPr>
        <w:lastRenderedPageBreak/>
        <w:t>ແຈ້ງການຈາກພວກເຮົາບອກທ່ານວ່າພວກເຮົາຕ້ອງການເວລາເພີ່ມເຕີມ, ທ່ານສາມາດຂໍການໄຕ່ສວນທີ່ເປັນທຳຂອງລັດໄດ້. ຄຳແນະນຳກ່ຽວກັບວິທີການຂໍການໄຕ່ສວນທີ່ເປັນທຳຂອງລັດແມ່ນຢູ່ທາງທ້າຍຂອງໜັງສືສະບັບນີ້.</w:t>
      </w:r>
    </w:p>
    <w:p w14:paraId="4DCF175D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1CC02321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End of letter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: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12106DDA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1B52F4E7" w14:textId="4FDBBED9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ຖ້າຫາກພວກເຮົາບໍ່ໄດ້ໃຫ້ຄຳຕັດສິນເປັນລາຍລັກອັກສອນຂອງພວກເຮົາໃຫ້ທ່ານກ່ຽວກັບການອຸທອນຂອງທ່ານທີ່ສົ່ງທາງໄປສະນີໂດ</w:t>
      </w:r>
      <w:r w:rsidR="00733EB0" w:rsidRPr="00733EB0">
        <w:rPr>
          <w:rFonts w:ascii="Saysettha OT" w:hAnsi="Saysettha OT" w:cs="Saysettha OT" w:hint="cs"/>
          <w:sz w:val="24"/>
          <w:szCs w:val="24"/>
          <w:rtl/>
        </w:rPr>
        <w:t>ຍ</w:t>
      </w:r>
      <w:r w:rsidRPr="0069223E">
        <w:rPr>
          <w:rFonts w:ascii="Saysettha OT" w:hAnsi="Saysettha OT" w:cs="Saysettha OT"/>
          <w:sz w:val="24"/>
        </w:rPr>
        <w:t xml:space="preserve">ມີກາຈ້ຳພາຍໃນ ຫຼື ກ່ອນ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+ 30 calendar days&gt;&gt;</w:t>
      </w:r>
      <w:r w:rsidRPr="0069223E">
        <w:rPr>
          <w:rFonts w:ascii="Saysettha OT" w:hAnsi="Saysettha OT" w:cs="Saysettha OT"/>
          <w:sz w:val="24"/>
        </w:rPr>
        <w:t xml:space="preserve"> ທ່ານສາມາດຂໍການໄຕ່ສວນທີ່ເປັນທຳຂອງລັດໄດ້ເລີ່ມຕັ້ງແຕ່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+ 31 calendar days&gt;&gt;</w:t>
      </w:r>
      <w:r w:rsidRPr="0069223E">
        <w:rPr>
          <w:rFonts w:ascii="Saysettha OT" w:hAnsi="Saysettha OT" w:cs="Saysettha OT"/>
          <w:sz w:val="24"/>
        </w:rPr>
        <w:t xml:space="preserve">. ຄຳຂໍຮ້ອງຂອງທ່ານໃຫ້ມີການໄຕ່ສວນທີ່ເປັນທຳຂອງລັດຕ້ອງສົ່ງທາງໄປສະນີໂດຍມີກາຈ້ຳໄປສະນີ ຫຼື ແຟັກຫາ </w:t>
      </w:r>
      <w:r w:rsidRPr="0069223E">
        <w:rPr>
          <w:rFonts w:ascii="Saysettha OT" w:hAnsi="Saysettha OT" w:cs="Saysettha OT"/>
          <w:sz w:val="24"/>
          <w:highlight w:val="lightGray"/>
        </w:rPr>
        <w:t>Wisconsin Division of Hearings and Appeals (DHA)</w:t>
      </w:r>
      <w:r w:rsidRPr="0069223E">
        <w:rPr>
          <w:rFonts w:ascii="Saysettha OT" w:hAnsi="Saysettha OT" w:cs="Saysettha OT"/>
          <w:sz w:val="24"/>
        </w:rPr>
        <w:t xml:space="preserve"> </w:t>
      </w:r>
      <w:r w:rsidR="00733EB0" w:rsidRPr="00733EB0">
        <w:rPr>
          <w:rFonts w:ascii="Saysettha OT" w:hAnsi="Saysettha OT" w:cs="Saysettha OT" w:hint="cs"/>
          <w:b/>
          <w:bCs/>
          <w:sz w:val="24"/>
          <w:szCs w:val="24"/>
          <w:rtl/>
        </w:rPr>
        <w:t>ພາຍ</w:t>
      </w:r>
      <w:r w:rsidRPr="0069223E">
        <w:rPr>
          <w:rFonts w:ascii="Saysettha OT" w:hAnsi="Saysettha OT" w:cs="Saysettha OT"/>
          <w:b/>
          <w:sz w:val="24"/>
          <w:szCs w:val="24"/>
        </w:rPr>
        <w:t>ໃນ ຫຼື ກ່ອນ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+ 30 calendar days + 90 calendar days&gt;&gt;</w:t>
      </w:r>
      <w:r w:rsidRPr="0069223E">
        <w:rPr>
          <w:rFonts w:ascii="Saysettha OT" w:hAnsi="Saysettha OT" w:cs="Saysettha OT"/>
          <w:sz w:val="24"/>
        </w:rPr>
        <w:t>.</w:t>
      </w:r>
    </w:p>
    <w:p w14:paraId="5889F7F1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FF9B0F7" w14:textId="2AA0AE39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ຖ້າທ່ານຂໍການໄຕ່ສວນທີ່ເປັນທຳຂອງລັດ, ທ່ານຈະມີການໄຕ່ສວນກັບຜູ້ພິພາກສາກົດໝາຍການປົກຄອງເອກະລາດ (Administrative Law Judge) (ALJ). ທ່ານອາດຈະເອົາທະນາຍຄວາມ, ໝູ່, ສະມາຊິກຄອບຄົວ  ຫຼື ພະຍານມານຳ. ນອກນັ້ນທ່ານອາດຈະສະແດງຫຼັກຖານ ແລະ ຄຳໃຫ້ການຢູ່ໃນການໄຕ່ສວນໄດ້. </w:t>
      </w:r>
    </w:p>
    <w:p w14:paraId="6906DA74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46F79577" w14:textId="68231585" w:rsidR="003A5EFD" w:rsidRPr="0069223E" w:rsidRDefault="00A95023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ຜູ້ຊ່ຽວຊານດ້ານສິດທິຂອງສະມາຊິກຂອງ </w:t>
      </w: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ສາມາດຊ່ວຍທ່ານໃນການສາມາດຊ່ວຍທ່ານໃນການຍື່ນຄຳຮ້ອງຂໍການໄຕ່ສວນທີ່ເປັນທຳໄດ້. ເພື່ອຕິດຕໍ່ຫາຜູ້ຊ່ຽວຊານດ້ານສິດທິຂອງສະມາຊິກ, ໂທ </w:t>
      </w:r>
      <w:r w:rsidRPr="0069223E">
        <w:rPr>
          <w:rFonts w:ascii="Saysettha OT" w:hAnsi="Saysettha OT" w:cs="Saysettha OT"/>
          <w:sz w:val="24"/>
          <w:highlight w:val="lightGray"/>
        </w:rPr>
        <w:t>&lt;&lt;member rights specialist phone number&gt;&gt;</w:t>
      </w:r>
      <w:r w:rsidRPr="0069223E">
        <w:rPr>
          <w:rFonts w:ascii="Saysettha OT" w:hAnsi="Saysettha OT" w:cs="Saysettha OT"/>
          <w:sz w:val="24"/>
        </w:rPr>
        <w:t>. ນອກນັ້ນທ່ານຍັງສາມາດເອົາແບບຟອມການໄຕ່ສວນໄດ້ຈາກໜຶ່ງໃນ</w:t>
      </w:r>
      <w:r w:rsidR="0069223E" w:rsidRPr="0069223E">
        <w:rPr>
          <w:rFonts w:ascii="Saysettha OT" w:hAnsi="Saysettha OT" w:cs="Saysettha OT"/>
          <w:sz w:val="24"/>
          <w:rtl/>
        </w:rPr>
        <w:t xml:space="preserve"> </w:t>
      </w:r>
      <w:r w:rsidRPr="0069223E">
        <w:rPr>
          <w:rFonts w:ascii="Saysettha OT" w:hAnsi="Saysettha OT" w:cs="Saysettha OT"/>
          <w:sz w:val="24"/>
        </w:rPr>
        <w:t xml:space="preserve">ombudsman ທີ່ມີລາຍຊື່ຢູ່ໃນທາງທ້າຍຂອງແຈ້ງການນີ້ ຫຼື ທາງອອນລາຍທີ່: </w:t>
      </w:r>
      <w:hyperlink r:id="rId11" w:history="1">
        <w:r w:rsidRPr="0069223E">
          <w:rPr>
            <w:rFonts w:ascii="Saysettha OT" w:hAnsi="Saysettha OT" w:cs="Saysettha OT"/>
            <w:color w:val="0000FF" w:themeColor="hyperlink"/>
            <w:sz w:val="24"/>
            <w:highlight w:val="lightGray"/>
            <w:u w:val="single"/>
          </w:rPr>
          <w:t>www.dhs.wisconsin.gov/library/f-00236.htm</w:t>
        </w:r>
      </w:hyperlink>
      <w:r w:rsidRPr="0069223E">
        <w:rPr>
          <w:rFonts w:ascii="Saysettha OT" w:hAnsi="Saysettha OT" w:cs="Saysettha OT"/>
          <w:sz w:val="24"/>
        </w:rPr>
        <w:t>.</w:t>
      </w:r>
      <w:r w:rsidR="003A5EFD" w:rsidRPr="0069223E">
        <w:rPr>
          <w:rFonts w:ascii="Saysettha OT" w:hAnsi="Saysettha OT" w:cs="Saysettha OT"/>
          <w:bCs/>
          <w:sz w:val="24"/>
          <w:szCs w:val="24"/>
        </w:rPr>
        <w:cr/>
      </w:r>
    </w:p>
    <w:p w14:paraId="232DE3B4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ສົ່ງໃບຄຳຮ້ອງທີ່ປະກອບຄົບຖ້ວນແລ້ວ ຫຼື ໜັງສືຂໍການໄຕ່ສວນ ແລະ ສຳເນົາແຈ້ງການນີ້ໄປຫາ: </w:t>
      </w:r>
    </w:p>
    <w:p w14:paraId="32853254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AE8945C" w14:textId="1898CDB3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highlight w:val="lightGray"/>
        </w:rPr>
        <w:t xml:space="preserve">Family Care Request for Fair Hearing </w:t>
      </w:r>
    </w:p>
    <w:p w14:paraId="07907115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Wisconsin Division of Hearings and Appeals</w:t>
      </w:r>
    </w:p>
    <w:p w14:paraId="4B4ED612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PO Box 7875</w:t>
      </w:r>
    </w:p>
    <w:p w14:paraId="2A774728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Madison, WI  53707-7875</w:t>
      </w:r>
    </w:p>
    <w:p w14:paraId="3CF1A279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ແຟັກ: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608-264-9885</w:t>
      </w:r>
    </w:p>
    <w:p w14:paraId="1CF2C6BD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8BEFEC7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ການຊ່ວຍເຫຼືອ: ໃຜສາມາດຊ່ວຍທ່ານໃຫ້ເຂົ້າໃຈແຈ້ງການນີ້ ແລະ ສິດທິຂອງທ່ານ?</w:t>
      </w:r>
    </w:p>
    <w:p w14:paraId="4240E206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4E2BCFD4" w14:textId="3B669EB1" w:rsidR="003A5EFD" w:rsidRPr="0069223E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a. </w:t>
      </w:r>
      <w:r w:rsidR="00D95A80" w:rsidRPr="0069223E">
        <w:rPr>
          <w:rFonts w:ascii="Saysettha OT" w:hAnsi="Saysettha OT" w:cs="Saysettha OT"/>
          <w:sz w:val="24"/>
          <w:szCs w:val="24"/>
        </w:rPr>
        <w:tab/>
      </w:r>
      <w:r w:rsidRPr="0069223E">
        <w:rPr>
          <w:rFonts w:ascii="Saysettha OT" w:hAnsi="Saysettha OT" w:cs="Saysettha OT"/>
          <w:sz w:val="24"/>
        </w:rPr>
        <w:t xml:space="preserve">ຜູ້ຊ່ຽວຊານດ້ານສິດທິຂອງສະມາຊິກຂອງ </w:t>
      </w: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ສາມາດແຈ້ງໃຫ້ທ່ານກ່ຽວກັບສິດທິຂອງທ່ານ, ຊ່ວຍທ່ານໃນການປະກອບ ແລະ ສົ່ງຄຳຮ້ອງຂໍອຸທອນເປັນລາຍລັກອັກສອນຂອງທ່ານ ແລະ </w:t>
      </w:r>
      <w:r w:rsidRPr="0069223E">
        <w:rPr>
          <w:rFonts w:ascii="Saysettha OT" w:hAnsi="Saysettha OT" w:cs="Saysettha OT"/>
          <w:sz w:val="24"/>
        </w:rPr>
        <w:lastRenderedPageBreak/>
        <w:t xml:space="preserve">ຊ່ວຍທ່ານໃນການຮ້ອງຂໍການໄຕ່ສວນທີ່ເປັນທຳ. ຜູ້ຊ່ຽວຊານດ້ານສິດທິຂອງສະມາຊິກບໍ່ສາມາດເປັນຕົວແທນຂອງທ່ານຢູ່ໃນການປະຊຸມກັບຄະນະກຳມະການຮ້ອງທຸກ ແລະ ອຸທອນ (Grievance and Appeal Committee) ຂອງພວກເຮົາ ຫຼື ຢູ່ໃນການໄຕ່ສວນທີ່ເປັນທຳຂອງລັດໄດ້. ເພື່ອຕິດຕໍ່ກັບຜູ້ຊ່ຽວຊານດ້ານສິດທິຂອງສະມາຊິກ, ໂທ </w:t>
      </w:r>
      <w:r w:rsidRPr="0069223E">
        <w:rPr>
          <w:rFonts w:ascii="Saysettha OT" w:hAnsi="Saysettha OT" w:cs="Saysettha OT"/>
          <w:sz w:val="24"/>
          <w:highlight w:val="lightGray"/>
        </w:rPr>
        <w:t>&lt;&lt;Member Rights Specialist phone number&gt;&gt;</w:t>
      </w:r>
      <w:r w:rsidRPr="0069223E">
        <w:rPr>
          <w:rFonts w:ascii="Saysettha OT" w:hAnsi="Saysettha OT" w:cs="Saysettha OT"/>
          <w:sz w:val="24"/>
        </w:rPr>
        <w:t>.</w:t>
      </w:r>
    </w:p>
    <w:p w14:paraId="01D0D515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4E1ED2ED" w14:textId="44CB8218" w:rsidR="00032289" w:rsidRPr="0069223E" w:rsidRDefault="003A5EFD" w:rsidP="00032289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</w:rPr>
        <w:t xml:space="preserve">b. </w:t>
      </w:r>
      <w:r w:rsidR="00D95A80" w:rsidRPr="0069223E">
        <w:rPr>
          <w:rFonts w:ascii="Saysettha OT" w:hAnsi="Saysettha OT" w:cs="Saysettha OT"/>
          <w:sz w:val="24"/>
          <w:szCs w:val="24"/>
        </w:rPr>
        <w:tab/>
      </w:r>
      <w:r w:rsidR="00032289" w:rsidRPr="0069223E">
        <w:rPr>
          <w:rFonts w:ascii="Saysettha OT" w:hAnsi="Saysettha OT" w:cs="Saysettha OT"/>
          <w:sz w:val="24"/>
        </w:rPr>
        <w:t xml:space="preserve">ຜູ້ໃດກໍຕາມທີ່ໄດ້ຮັບການບໍລິການໂຄງການ </w:t>
      </w:r>
      <w:r w:rsidR="00032289" w:rsidRPr="0069223E">
        <w:rPr>
          <w:rFonts w:ascii="Saysettha OT" w:hAnsi="Saysettha OT" w:cs="Saysettha OT"/>
          <w:sz w:val="24"/>
          <w:highlight w:val="lightGray"/>
        </w:rPr>
        <w:t>Family Care, Family Care Partnership</w:t>
      </w:r>
      <w:r w:rsidR="00032289" w:rsidRPr="0069223E">
        <w:rPr>
          <w:rFonts w:ascii="Saysettha OT" w:hAnsi="Saysettha OT" w:cs="Saysettha OT"/>
          <w:sz w:val="24"/>
        </w:rPr>
        <w:t xml:space="preserve">  ຫຼື </w:t>
      </w:r>
      <w:r w:rsidR="00032289" w:rsidRPr="0069223E">
        <w:rPr>
          <w:rFonts w:ascii="Saysettha OT" w:hAnsi="Saysettha OT" w:cs="Saysettha OT"/>
          <w:sz w:val="24"/>
          <w:highlight w:val="lightGray"/>
        </w:rPr>
        <w:t>PACE</w:t>
      </w:r>
      <w:r w:rsidR="00032289" w:rsidRPr="0069223E">
        <w:rPr>
          <w:rFonts w:ascii="Saysettha OT" w:hAnsi="Saysettha OT" w:cs="Saysettha OT"/>
          <w:sz w:val="24"/>
        </w:rPr>
        <w:t xml:space="preserve"> </w:t>
      </w:r>
      <w:r w:rsidR="00032289" w:rsidRPr="0069223E">
        <w:rPr>
          <w:rFonts w:ascii="Saysettha OT" w:hAnsi="Saysettha OT" w:cs="Saysettha OT"/>
          <w:sz w:val="24"/>
          <w:highlight w:val="lightGray"/>
        </w:rPr>
        <w:t>(</w:t>
      </w:r>
      <w:r w:rsidR="00032289" w:rsidRPr="0069223E">
        <w:rPr>
          <w:rFonts w:ascii="Saysettha OT" w:hAnsi="Saysettha OT" w:cs="Saysettha OT"/>
          <w:sz w:val="24"/>
          <w:highlight w:val="lightGray"/>
          <w:rtl/>
        </w:rPr>
        <w:t>Program of All-Inclusive Care for the Elderly</w:t>
      </w:r>
      <w:r w:rsidR="00032289" w:rsidRPr="0069223E">
        <w:rPr>
          <w:rFonts w:ascii="Saysettha OT" w:hAnsi="Saysettha OT" w:cs="Saysettha OT"/>
          <w:sz w:val="24"/>
          <w:highlight w:val="lightGray"/>
        </w:rPr>
        <w:t>)</w:t>
      </w:r>
      <w:r w:rsidR="00032289" w:rsidRPr="0069223E">
        <w:rPr>
          <w:rFonts w:ascii="Saysettha OT" w:hAnsi="Saysettha OT" w:cs="Saysettha OT"/>
          <w:sz w:val="24"/>
        </w:rPr>
        <w:t xml:space="preserve"> ສາມາດໄດ້ຮັບການຊ່ວຍເຫຼືອລ້າຈາກ </w:t>
      </w:r>
      <w:r w:rsidR="00032289" w:rsidRPr="0069223E">
        <w:rPr>
          <w:rFonts w:ascii="Saysettha OT" w:hAnsi="Saysettha OT" w:cs="Saysettha OT"/>
          <w:b/>
          <w:sz w:val="24"/>
        </w:rPr>
        <w:t xml:space="preserve">  </w:t>
      </w:r>
      <w:r w:rsidR="00032289" w:rsidRPr="0069223E">
        <w:rPr>
          <w:rFonts w:ascii="Saysettha OT" w:hAnsi="Saysettha OT" w:cs="Saysettha OT"/>
          <w:b/>
          <w:sz w:val="24"/>
          <w:szCs w:val="24"/>
          <w:highlight w:val="lightGray"/>
        </w:rPr>
        <w:t>ombudsman</w:t>
      </w:r>
      <w:r w:rsidR="00733EB0">
        <w:rPr>
          <w:rFonts w:ascii="Saysettha OT" w:hAnsi="Saysettha OT" w:cs="Arial" w:hint="cs"/>
          <w:b/>
          <w:sz w:val="24"/>
          <w:szCs w:val="24"/>
          <w:rtl/>
        </w:rPr>
        <w:t xml:space="preserve"> </w:t>
      </w:r>
      <w:r w:rsidR="00733EB0" w:rsidRPr="0069223E">
        <w:rPr>
          <w:rFonts w:ascii="Saysettha OT" w:hAnsi="Saysettha OT" w:cs="Saysettha OT"/>
          <w:b/>
          <w:sz w:val="24"/>
        </w:rPr>
        <w:t>ເອກະລາດ</w:t>
      </w:r>
      <w:r w:rsidR="00032289" w:rsidRPr="0069223E">
        <w:rPr>
          <w:rFonts w:ascii="Saysettha OT" w:hAnsi="Saysettha OT" w:cs="Saysettha OT"/>
          <w:sz w:val="24"/>
        </w:rPr>
        <w:t xml:space="preserve">. ອົງການຕໍ່ໄປນີ້ໃຫ້ການສະໜັບສະໜູນສະມາຊິກໂຄງການ </w:t>
      </w:r>
      <w:r w:rsidR="00032289" w:rsidRPr="0069223E">
        <w:rPr>
          <w:rFonts w:ascii="Saysettha OT" w:hAnsi="Saysettha OT" w:cs="Saysettha OT"/>
          <w:sz w:val="24"/>
          <w:highlight w:val="lightGray"/>
        </w:rPr>
        <w:t>Family Care</w:t>
      </w:r>
      <w:r w:rsidR="00032289" w:rsidRPr="0069223E">
        <w:rPr>
          <w:rFonts w:ascii="Saysettha OT" w:hAnsi="Saysettha OT" w:cs="Saysettha OT"/>
          <w:sz w:val="24"/>
        </w:rPr>
        <w:t xml:space="preserve">, </w:t>
      </w:r>
      <w:r w:rsidR="00032289" w:rsidRPr="0069223E">
        <w:rPr>
          <w:rFonts w:ascii="Saysettha OT" w:hAnsi="Saysettha OT" w:cs="Saysettha OT"/>
          <w:sz w:val="24"/>
          <w:highlight w:val="lightGray"/>
        </w:rPr>
        <w:t>Family Care Partnership</w:t>
      </w:r>
      <w:r w:rsidR="00032289" w:rsidRPr="0069223E">
        <w:rPr>
          <w:rFonts w:ascii="Saysettha OT" w:hAnsi="Saysettha OT" w:cs="Saysettha OT"/>
          <w:sz w:val="24"/>
        </w:rPr>
        <w:t xml:space="preserve"> ຫຼື </w:t>
      </w:r>
      <w:r w:rsidR="00032289" w:rsidRPr="0069223E">
        <w:rPr>
          <w:rFonts w:ascii="Saysettha OT" w:hAnsi="Saysettha OT" w:cs="Saysettha OT"/>
          <w:sz w:val="24"/>
          <w:highlight w:val="lightGray"/>
        </w:rPr>
        <w:t>PACE</w:t>
      </w:r>
      <w:r w:rsidR="00032289" w:rsidRPr="0069223E">
        <w:rPr>
          <w:rFonts w:ascii="Saysettha OT" w:hAnsi="Saysettha OT" w:cs="Saysettha OT"/>
          <w:sz w:val="24"/>
        </w:rPr>
        <w:t xml:space="preserve"> ຄື:</w:t>
      </w:r>
    </w:p>
    <w:p w14:paraId="0F8E9A74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6CC80B23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18 ຫາ 59 ປີ:</w:t>
      </w:r>
    </w:p>
    <w:p w14:paraId="516023FE" w14:textId="77777777" w:rsidR="00032289" w:rsidRPr="0069223E" w:rsidRDefault="00032289" w:rsidP="00032289">
      <w:pPr>
        <w:spacing w:after="0" w:line="240" w:lineRule="auto"/>
        <w:ind w:left="405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 xml:space="preserve">Disability Rights Wisconsin </w:t>
      </w:r>
    </w:p>
    <w:p w14:paraId="70519EDD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800-928-8778</w:t>
      </w:r>
    </w:p>
    <w:p w14:paraId="06486B17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TTY: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23410CED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</w:p>
    <w:p w14:paraId="1199A316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60 ປີຂຶ້ນໄປ:</w:t>
      </w:r>
    </w:p>
    <w:p w14:paraId="4E12454E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Wisconsin Board on Aging and Long Term Care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2DF991A9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800-815-0015</w:t>
      </w:r>
    </w:p>
    <w:p w14:paraId="5A55CF71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29041418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3E4EBD20" w14:textId="77777777" w:rsidR="00840B44" w:rsidRPr="0069223E" w:rsidRDefault="00840B44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Saysettha OT" w:hAnsi="Saysettha OT" w:cs="Saysettha OT"/>
        </w:rPr>
      </w:pPr>
      <w:r w:rsidRPr="0069223E">
        <w:rPr>
          <w:rFonts w:ascii="Saysettha OT" w:hAnsi="Saysettha OT" w:cs="Saysettha OT"/>
          <w:b/>
          <w:highlight w:val="lightGray"/>
        </w:rPr>
        <w:t>Notice of extension of time to decide appeal:</w:t>
      </w:r>
      <w:r w:rsidRPr="0069223E">
        <w:rPr>
          <w:rFonts w:ascii="Saysettha OT" w:hAnsi="Saysettha OT" w:cs="Saysettha OT"/>
          <w:highlight w:val="lightGray"/>
        </w:rPr>
        <w:t xml:space="preserve"> MCOs are required to send a notice to a member when the MCO determines that they need more than the standard amount of time (30 calendar days) to make a decision on the member’s appeal. DHS does not have a template for this notice. DHS does require MCOs to include the following language in their notice.</w:t>
      </w:r>
      <w:r w:rsidRPr="0069223E">
        <w:rPr>
          <w:rFonts w:ascii="Saysettha OT" w:hAnsi="Saysettha OT" w:cs="Saysettha OT"/>
        </w:rPr>
        <w:t xml:space="preserve"> </w:t>
      </w:r>
    </w:p>
    <w:p w14:paraId="6DBA4073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</w:p>
    <w:p w14:paraId="1D477517" w14:textId="77777777" w:rsidR="003A5EFD" w:rsidRPr="0069223E" w:rsidRDefault="00583972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Required Language</w:t>
      </w:r>
    </w:p>
    <w:p w14:paraId="5963A9D4" w14:textId="77777777" w:rsidR="00583972" w:rsidRPr="0069223E" w:rsidRDefault="00583972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5F7705E0" w14:textId="70013DAB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ຖ້າທ່ານບໍ່ໄດ້ຮັບຄຳຕັດສິນຂອງພວກເຮົາທີ່ສົ່ງທາງໄປສະນີມີກາຈ້ຳພາຍໃນ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+ 30 calendar days + number of additional extension days&gt;&gt;</w:t>
      </w:r>
      <w:r w:rsidRPr="0069223E">
        <w:rPr>
          <w:rFonts w:ascii="Saysettha OT" w:hAnsi="Saysettha OT" w:cs="Saysettha OT"/>
          <w:sz w:val="24"/>
        </w:rPr>
        <w:t>, ທ່ານສາມາດຂໍການໄຕ່ສວນທີ່ເປັນທຳຂອງລັດໄດ້. ຄຳແນະນຳກ່ຽວກັບວິທີການຂໍການໄຕ່ສວນທີ່ເປັນທຳຂອງລັດແມ່ນຢູ່ທາງທ້າຍຂອງໜັງສືສະບັບນີ້.</w:t>
      </w:r>
    </w:p>
    <w:p w14:paraId="742956BC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70F16DDE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  <w:szCs w:val="24"/>
          <w:highlight w:val="lightGray"/>
        </w:rPr>
        <w:t>End of letter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:</w:t>
      </w:r>
    </w:p>
    <w:p w14:paraId="7910DC59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4E362736" w14:textId="67348198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ຖ້າຫາກພວກເຮົາບໍ່ໄດ້ໃຫ້ຄຳຕັດສິນເປັນລາຍລັກອັກສອນຂອງພວກເຮົາໃຫ້ທ່ານກ່ຽວກັບການອຸທອນຂອງທ່ານທີ່ສົ່ງທາງໄປສະນີໂດ</w:t>
      </w:r>
      <w:r w:rsidR="00733EB0" w:rsidRPr="00733EB0">
        <w:rPr>
          <w:rFonts w:ascii="Saysettha OT" w:hAnsi="Saysettha OT" w:cs="Saysettha OT" w:hint="cs"/>
          <w:sz w:val="24"/>
          <w:szCs w:val="24"/>
          <w:rtl/>
        </w:rPr>
        <w:t>ຍ</w:t>
      </w:r>
      <w:r w:rsidRPr="0069223E">
        <w:rPr>
          <w:rFonts w:ascii="Saysettha OT" w:hAnsi="Saysettha OT" w:cs="Saysettha OT"/>
          <w:sz w:val="24"/>
        </w:rPr>
        <w:t xml:space="preserve">ມີກາຈ້ຳພາຍໃນ ຫຼື ກ່ອນ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+ 30 calendar days&gt;&gt;</w:t>
      </w:r>
      <w:r w:rsidRPr="0069223E">
        <w:rPr>
          <w:rFonts w:ascii="Saysettha OT" w:hAnsi="Saysettha OT" w:cs="Saysettha OT"/>
          <w:sz w:val="24"/>
        </w:rPr>
        <w:t xml:space="preserve"> ທ່ານສາມາດຂໍການໄຕ່ສວນທີ່ເປັນທຳຂອງລັດໄດ້ເລີ່ມຕັ້ງແຕ່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+ 31 calendar days&gt;&gt;</w:t>
      </w:r>
      <w:r w:rsidRPr="0069223E">
        <w:rPr>
          <w:rFonts w:ascii="Saysettha OT" w:hAnsi="Saysettha OT" w:cs="Saysettha OT"/>
          <w:sz w:val="24"/>
        </w:rPr>
        <w:t xml:space="preserve">. </w:t>
      </w:r>
      <w:r w:rsidRPr="0069223E">
        <w:rPr>
          <w:rFonts w:ascii="Saysettha OT" w:hAnsi="Saysettha OT" w:cs="Saysettha OT"/>
          <w:sz w:val="24"/>
        </w:rPr>
        <w:lastRenderedPageBreak/>
        <w:t xml:space="preserve">ຄຳຂໍຮ້ອງຂອງທ່ານໃຫ້ມີການໄຕ່ສວນທີ່ເປັນທຳຂອງລັດຕ້ອງສົ່ງທາງໄປສະນີໂດຍມີກາຈ້ຳໄປສະນີ ຫຼື ແຟັກຫາ </w:t>
      </w:r>
      <w:r w:rsidRPr="0069223E">
        <w:rPr>
          <w:rFonts w:ascii="Saysettha OT" w:hAnsi="Saysettha OT" w:cs="Saysettha OT"/>
          <w:sz w:val="24"/>
          <w:highlight w:val="lightGray"/>
        </w:rPr>
        <w:t>Wisconsin Division of Hearings and Appeals (DHA)</w:t>
      </w:r>
      <w:r w:rsidRPr="0069223E">
        <w:rPr>
          <w:rFonts w:ascii="Saysettha OT" w:hAnsi="Saysettha OT" w:cs="Saysettha OT"/>
          <w:sz w:val="24"/>
        </w:rPr>
        <w:t xml:space="preserve"> </w:t>
      </w:r>
      <w:r w:rsidR="00733EB0" w:rsidRPr="00733EB0">
        <w:rPr>
          <w:rFonts w:ascii="Saysettha OT" w:hAnsi="Saysettha OT" w:cs="Saysettha OT" w:hint="cs"/>
          <w:b/>
          <w:bCs/>
          <w:sz w:val="24"/>
          <w:szCs w:val="24"/>
          <w:rtl/>
        </w:rPr>
        <w:t>ພາຍ</w:t>
      </w:r>
      <w:r w:rsidRPr="0069223E">
        <w:rPr>
          <w:rFonts w:ascii="Saysettha OT" w:hAnsi="Saysettha OT" w:cs="Saysettha OT"/>
          <w:b/>
          <w:sz w:val="24"/>
          <w:szCs w:val="24"/>
        </w:rPr>
        <w:t>ໃນ ຫຼື ກ່ອນ</w:t>
      </w:r>
      <w:r w:rsidRPr="0069223E">
        <w:rPr>
          <w:rFonts w:ascii="Saysettha OT" w:hAnsi="Saysettha OT" w:cs="Saysettha OT"/>
          <w:sz w:val="24"/>
        </w:rPr>
        <w:t xml:space="preserve"> </w:t>
      </w:r>
      <w:r w:rsidRPr="0069223E">
        <w:rPr>
          <w:rFonts w:ascii="Saysettha OT" w:hAnsi="Saysettha OT" w:cs="Saysettha OT"/>
          <w:sz w:val="24"/>
          <w:highlight w:val="lightGray"/>
        </w:rPr>
        <w:t>&lt;&lt;date the MCO received the appeal + 30 calendar days + 90 calendar days&gt;&gt;</w:t>
      </w:r>
      <w:r w:rsidRPr="0069223E">
        <w:rPr>
          <w:rFonts w:ascii="Saysettha OT" w:hAnsi="Saysettha OT" w:cs="Saysettha OT"/>
          <w:sz w:val="24"/>
        </w:rPr>
        <w:t>.</w:t>
      </w:r>
    </w:p>
    <w:p w14:paraId="0E8B1591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08C71214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ຖ້າທ່ານຂໍການໄຕ່ສວນທີ່ເປັນທຳຂອງລັດ, ທ່ານຈະມີການໄຕ່ສວນກັບຜູ້ພິພາກສາກົດໝາຍການປົກຄອງເອກະລາດ (Administrative Law Judge) (ALJ). ທ່ານອາດຈະເອົາທະນາຍຄວາມ, ໝູ່, ສະມາຊິກຄອບຄົວ  ຫຼື ພະຍານມານຳ. ນອກນັ້ນທ່ານອາດຈະສະແດງຫຼັກຖານ ແລະ ຄຳໃຫ້ການຢູ່ໃນການໄຕ່ສວນໄດ້. </w:t>
      </w:r>
    </w:p>
    <w:p w14:paraId="580D37CC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0E225F3C" w14:textId="2353A64E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ຜູ້ຊ່ຽວຊານດ້ານສິດທິຂອງສະມາຊິກຂອງ </w:t>
      </w: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ສາມາດຊ່ວຍທ່ານໃນການສາມາດຊ່ວຍທ່ານໃນການຍື່ນຄຳຮ້ອງຂໍການໄຕ່ສວນທີ່ເປັນທຳໄດ້. ເພື່ອຕິດຕໍ່ຫາຜູ້ຊ່ຽວຊານດ້ານສິດທິຂອງສະມາຊິກ, ໂທ </w:t>
      </w:r>
      <w:r w:rsidRPr="0069223E">
        <w:rPr>
          <w:rFonts w:ascii="Saysettha OT" w:hAnsi="Saysettha OT" w:cs="Saysettha OT"/>
          <w:sz w:val="24"/>
          <w:highlight w:val="lightGray"/>
        </w:rPr>
        <w:t>&lt;&lt;member rights specialist phone number&gt;&gt;</w:t>
      </w:r>
      <w:r w:rsidRPr="0069223E">
        <w:rPr>
          <w:rFonts w:ascii="Saysettha OT" w:hAnsi="Saysettha OT" w:cs="Saysettha OT"/>
          <w:sz w:val="24"/>
        </w:rPr>
        <w:t>. ນອກນັ້ນທ່ານຍັງສາມາດເອົາແບບຟອມການໄຕ່ສວນໄດ້ຈາກໜຶ່ງໃນ</w:t>
      </w:r>
      <w:r w:rsidR="0069223E" w:rsidRPr="0069223E">
        <w:rPr>
          <w:rFonts w:ascii="Saysettha OT" w:hAnsi="Saysettha OT" w:cs="Saysettha OT"/>
          <w:sz w:val="24"/>
          <w:rtl/>
        </w:rPr>
        <w:t xml:space="preserve"> </w:t>
      </w:r>
      <w:r w:rsidRPr="0069223E">
        <w:rPr>
          <w:rFonts w:ascii="Saysettha OT" w:hAnsi="Saysettha OT" w:cs="Saysettha OT"/>
          <w:sz w:val="24"/>
        </w:rPr>
        <w:t xml:space="preserve">ombudsman ທີ່ມີລາຍຊື່ຢູ່ໃນທາງທ້າຍຂອງແຈ້ງການນີ້ ຫຼື ທາງອອນລາຍທີ່: </w:t>
      </w:r>
      <w:hyperlink r:id="rId12" w:history="1">
        <w:r w:rsidRPr="0069223E">
          <w:rPr>
            <w:rFonts w:ascii="Saysettha OT" w:hAnsi="Saysettha OT" w:cs="Saysettha OT"/>
            <w:color w:val="0000FF" w:themeColor="hyperlink"/>
            <w:sz w:val="24"/>
            <w:highlight w:val="lightGray"/>
            <w:u w:val="single"/>
          </w:rPr>
          <w:t>www.dhs.wisconsin.gov/library/f-00236.htm</w:t>
        </w:r>
      </w:hyperlink>
      <w:r w:rsidRPr="0069223E">
        <w:rPr>
          <w:rFonts w:ascii="Saysettha OT" w:hAnsi="Saysettha OT" w:cs="Saysettha OT"/>
          <w:sz w:val="24"/>
        </w:rPr>
        <w:t>.</w:t>
      </w:r>
      <w:r w:rsidRPr="0069223E">
        <w:rPr>
          <w:rFonts w:ascii="Saysettha OT" w:hAnsi="Saysettha OT" w:cs="Saysettha OT"/>
          <w:bCs/>
          <w:sz w:val="24"/>
          <w:szCs w:val="24"/>
        </w:rPr>
        <w:cr/>
      </w:r>
    </w:p>
    <w:p w14:paraId="57AC3745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ສົ່ງໃບຄຳຮ້ອງທີ່ປະກອບຄົບຖ້ວນແລ້ວ ຫຼື ໜັງສືຂໍການໄຕ່ສວນ ແລະ ສຳເນົາແຈ້ງການນີ້ໄປຫາ: </w:t>
      </w:r>
    </w:p>
    <w:p w14:paraId="04D12DEF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67DBD176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highlight w:val="lightGray"/>
        </w:rPr>
        <w:t xml:space="preserve">Family Care Request for Fair Hearing </w:t>
      </w:r>
    </w:p>
    <w:p w14:paraId="76FF7913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Wisconsin Division of Hearings and Appeals</w:t>
      </w:r>
    </w:p>
    <w:p w14:paraId="41D4CC9B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PO Box 7875</w:t>
      </w:r>
    </w:p>
    <w:p w14:paraId="1BBA3625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Madison, WI  53707-7875</w:t>
      </w:r>
    </w:p>
    <w:p w14:paraId="51BBE921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ແຟັກ: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608-264-9885</w:t>
      </w:r>
    </w:p>
    <w:p w14:paraId="706FF1FA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11A30107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ການຊ່ວຍເຫຼືອ: ໃຜສາມາດຊ່ວຍທ່ານໃຫ້ເຂົ້າໃຈແຈ້ງການນີ້ ແລະ ສິດທິຂອງທ່ານ?</w:t>
      </w:r>
    </w:p>
    <w:p w14:paraId="356B311A" w14:textId="77777777" w:rsidR="003A5EFD" w:rsidRPr="0069223E" w:rsidRDefault="003A5EFD" w:rsidP="00367A5A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6C4777D4" w14:textId="0BC19FFE" w:rsidR="003A5EFD" w:rsidRPr="0069223E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>a.</w:t>
      </w:r>
      <w:r w:rsidRPr="0069223E">
        <w:rPr>
          <w:rFonts w:ascii="Saysettha OT" w:hAnsi="Saysettha OT" w:cs="Saysettha OT"/>
          <w:sz w:val="24"/>
          <w:szCs w:val="24"/>
        </w:rPr>
        <w:tab/>
      </w:r>
      <w:r w:rsidRPr="0069223E">
        <w:rPr>
          <w:rFonts w:ascii="Saysettha OT" w:hAnsi="Saysettha OT" w:cs="Saysettha OT"/>
          <w:sz w:val="24"/>
        </w:rPr>
        <w:t xml:space="preserve">ຜູ້ຊ່ຽວຊານດ້ານສິດທິຂອງສະມາຊິກຂອງ </w:t>
      </w:r>
      <w:r w:rsidRPr="0069223E">
        <w:rPr>
          <w:rFonts w:ascii="Saysettha OT" w:hAnsi="Saysettha OT" w:cs="Saysettha OT"/>
          <w:sz w:val="24"/>
          <w:highlight w:val="lightGray"/>
        </w:rPr>
        <w:t>&lt;&lt;MCO name&gt;&gt;</w:t>
      </w:r>
      <w:r w:rsidRPr="0069223E">
        <w:rPr>
          <w:rFonts w:ascii="Saysettha OT" w:hAnsi="Saysettha OT" w:cs="Saysettha OT"/>
          <w:sz w:val="24"/>
        </w:rPr>
        <w:t xml:space="preserve"> ສາມາດແຈ້ງໃຫ້ທ່ານກ່ຽວກັບສິດທິຂອງທ່ານ ແລະ ຊ່ວຍທ່ານໃນການຮ້ອງຂໍການໄຕ່ສວນທີ່ເປັນທຳ. ຜູ້ຊ່ຽວຊານດ້ານສິດທິຂອງສະມາຊິກບໍ່ສາມາດເປັນຕົວແທນຂອງທ່ານຢູ່ໃນການປະຊຸມກັບຄະນະກຳມະການຮ້ອງທຸກ ແລະ ອຸທອນຂອງພວກເຮົາ (Grievance and Appeal Committee) ຫຼື ຢູ່ໃນການໄຕ່ສວນທີ່ເປັນທຳຂອງລັດໄດ້. ເພື່ອຕິດຕໍ່ກັບຜູ້ຊ່ຽວຊານດ້ານສິດທິຂອງສະມາຊິກ, ໂທ </w:t>
      </w:r>
      <w:r w:rsidRPr="0069223E">
        <w:rPr>
          <w:rFonts w:ascii="Saysettha OT" w:hAnsi="Saysettha OT" w:cs="Saysettha OT"/>
          <w:sz w:val="24"/>
          <w:highlight w:val="lightGray"/>
        </w:rPr>
        <w:t>&lt;&lt;Member Rights Specialist phone number&gt;&gt;</w:t>
      </w:r>
      <w:r w:rsidRPr="0069223E">
        <w:rPr>
          <w:rFonts w:ascii="Saysettha OT" w:hAnsi="Saysettha OT" w:cs="Saysettha OT"/>
          <w:sz w:val="24"/>
        </w:rPr>
        <w:t>.</w:t>
      </w:r>
    </w:p>
    <w:p w14:paraId="0CCCE180" w14:textId="77777777" w:rsidR="003A5EFD" w:rsidRPr="0069223E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</w:p>
    <w:p w14:paraId="5A8C52C5" w14:textId="474B98B4" w:rsidR="00032289" w:rsidRPr="0069223E" w:rsidRDefault="003A5EFD" w:rsidP="00032289">
      <w:pPr>
        <w:tabs>
          <w:tab w:val="left" w:pos="360"/>
        </w:tabs>
        <w:spacing w:after="0" w:line="240" w:lineRule="auto"/>
        <w:ind w:left="360" w:hanging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</w:rPr>
        <w:t>b.</w:t>
      </w:r>
      <w:r w:rsidRPr="0069223E">
        <w:rPr>
          <w:rFonts w:ascii="Saysettha OT" w:hAnsi="Saysettha OT" w:cs="Saysettha OT"/>
          <w:sz w:val="24"/>
          <w:szCs w:val="24"/>
        </w:rPr>
        <w:tab/>
      </w:r>
      <w:r w:rsidR="00032289" w:rsidRPr="0069223E">
        <w:rPr>
          <w:rFonts w:ascii="Saysettha OT" w:hAnsi="Saysettha OT" w:cs="Saysettha OT"/>
          <w:sz w:val="24"/>
        </w:rPr>
        <w:t xml:space="preserve">ຜູ້ໃດກໍຕາມທີ່ໄດ້ຮັບການບໍລິການໂຄງການ </w:t>
      </w:r>
      <w:r w:rsidR="00032289" w:rsidRPr="0069223E">
        <w:rPr>
          <w:rFonts w:ascii="Saysettha OT" w:hAnsi="Saysettha OT" w:cs="Saysettha OT"/>
          <w:sz w:val="24"/>
          <w:highlight w:val="lightGray"/>
        </w:rPr>
        <w:t>Family Care, Family Care Partnership</w:t>
      </w:r>
      <w:r w:rsidR="00032289" w:rsidRPr="0069223E">
        <w:rPr>
          <w:rFonts w:ascii="Saysettha OT" w:hAnsi="Saysettha OT" w:cs="Saysettha OT"/>
          <w:sz w:val="24"/>
        </w:rPr>
        <w:t xml:space="preserve">  ຫຼື </w:t>
      </w:r>
      <w:r w:rsidR="00032289" w:rsidRPr="0069223E">
        <w:rPr>
          <w:rFonts w:ascii="Saysettha OT" w:hAnsi="Saysettha OT" w:cs="Saysettha OT"/>
          <w:sz w:val="24"/>
          <w:highlight w:val="lightGray"/>
        </w:rPr>
        <w:t>PACE</w:t>
      </w:r>
      <w:r w:rsidR="00032289" w:rsidRPr="0069223E">
        <w:rPr>
          <w:rFonts w:ascii="Saysettha OT" w:hAnsi="Saysettha OT" w:cs="Saysettha OT"/>
          <w:sz w:val="24"/>
        </w:rPr>
        <w:t xml:space="preserve"> </w:t>
      </w:r>
      <w:r w:rsidR="00032289" w:rsidRPr="0069223E">
        <w:rPr>
          <w:rFonts w:ascii="Saysettha OT" w:hAnsi="Saysettha OT" w:cs="Saysettha OT"/>
          <w:sz w:val="24"/>
          <w:highlight w:val="lightGray"/>
        </w:rPr>
        <w:t>(</w:t>
      </w:r>
      <w:r w:rsidR="00032289" w:rsidRPr="0069223E">
        <w:rPr>
          <w:rFonts w:ascii="Saysettha OT" w:hAnsi="Saysettha OT" w:cs="Saysettha OT"/>
          <w:sz w:val="24"/>
          <w:highlight w:val="lightGray"/>
          <w:rtl/>
        </w:rPr>
        <w:t>Program of All-Inclusive Care for the Elderly</w:t>
      </w:r>
      <w:r w:rsidR="00032289" w:rsidRPr="0069223E">
        <w:rPr>
          <w:rFonts w:ascii="Saysettha OT" w:hAnsi="Saysettha OT" w:cs="Saysettha OT"/>
          <w:sz w:val="24"/>
          <w:highlight w:val="lightGray"/>
        </w:rPr>
        <w:t>)</w:t>
      </w:r>
      <w:r w:rsidR="00032289" w:rsidRPr="0069223E">
        <w:rPr>
          <w:rFonts w:ascii="Saysettha OT" w:hAnsi="Saysettha OT" w:cs="Saysettha OT"/>
          <w:sz w:val="24"/>
        </w:rPr>
        <w:t xml:space="preserve"> ສາມາດໄດ້ຮັບການຊ່ວຍເຫຼືອລ້າຈາກ </w:t>
      </w:r>
      <w:r w:rsidR="00032289" w:rsidRPr="0069223E">
        <w:rPr>
          <w:rFonts w:ascii="Saysettha OT" w:hAnsi="Saysettha OT" w:cs="Saysettha OT"/>
          <w:b/>
          <w:sz w:val="24"/>
        </w:rPr>
        <w:t xml:space="preserve">  </w:t>
      </w:r>
      <w:r w:rsidR="00032289" w:rsidRPr="0069223E">
        <w:rPr>
          <w:rFonts w:ascii="Saysettha OT" w:hAnsi="Saysettha OT" w:cs="Saysettha OT"/>
          <w:b/>
          <w:sz w:val="24"/>
          <w:szCs w:val="24"/>
          <w:highlight w:val="lightGray"/>
        </w:rPr>
        <w:t>ombudsman</w:t>
      </w:r>
      <w:r w:rsidR="00733EB0">
        <w:rPr>
          <w:rFonts w:ascii="Saysettha OT" w:hAnsi="Saysettha OT" w:cs="Arial" w:hint="cs"/>
          <w:b/>
          <w:sz w:val="24"/>
          <w:szCs w:val="24"/>
          <w:rtl/>
        </w:rPr>
        <w:t xml:space="preserve"> </w:t>
      </w:r>
      <w:r w:rsidR="00733EB0" w:rsidRPr="0069223E">
        <w:rPr>
          <w:rFonts w:ascii="Saysettha OT" w:hAnsi="Saysettha OT" w:cs="Saysettha OT"/>
          <w:b/>
          <w:sz w:val="24"/>
        </w:rPr>
        <w:t>ເອກະລາດ</w:t>
      </w:r>
      <w:r w:rsidR="00032289" w:rsidRPr="0069223E">
        <w:rPr>
          <w:rFonts w:ascii="Saysettha OT" w:hAnsi="Saysettha OT" w:cs="Saysettha OT"/>
          <w:sz w:val="24"/>
        </w:rPr>
        <w:t xml:space="preserve">. ອົງການຕໍ່ໄປນີ້ໃຫ້ການສະໜັບສະໜູນສະມາຊິກໂຄງການ </w:t>
      </w:r>
      <w:r w:rsidR="00032289" w:rsidRPr="0069223E">
        <w:rPr>
          <w:rFonts w:ascii="Saysettha OT" w:hAnsi="Saysettha OT" w:cs="Saysettha OT"/>
          <w:sz w:val="24"/>
          <w:highlight w:val="lightGray"/>
        </w:rPr>
        <w:t>Family Care</w:t>
      </w:r>
      <w:r w:rsidR="00032289" w:rsidRPr="0069223E">
        <w:rPr>
          <w:rFonts w:ascii="Saysettha OT" w:hAnsi="Saysettha OT" w:cs="Saysettha OT"/>
          <w:sz w:val="24"/>
        </w:rPr>
        <w:t xml:space="preserve">, </w:t>
      </w:r>
      <w:r w:rsidR="00032289" w:rsidRPr="0069223E">
        <w:rPr>
          <w:rFonts w:ascii="Saysettha OT" w:hAnsi="Saysettha OT" w:cs="Saysettha OT"/>
          <w:sz w:val="24"/>
          <w:highlight w:val="lightGray"/>
        </w:rPr>
        <w:t>Family Care Partnership</w:t>
      </w:r>
      <w:r w:rsidR="00032289" w:rsidRPr="0069223E">
        <w:rPr>
          <w:rFonts w:ascii="Saysettha OT" w:hAnsi="Saysettha OT" w:cs="Saysettha OT"/>
          <w:sz w:val="24"/>
        </w:rPr>
        <w:t xml:space="preserve"> ຫຼື </w:t>
      </w:r>
      <w:r w:rsidR="00032289" w:rsidRPr="0069223E">
        <w:rPr>
          <w:rFonts w:ascii="Saysettha OT" w:hAnsi="Saysettha OT" w:cs="Saysettha OT"/>
          <w:sz w:val="24"/>
          <w:highlight w:val="lightGray"/>
        </w:rPr>
        <w:t>PACE</w:t>
      </w:r>
      <w:r w:rsidR="00032289" w:rsidRPr="0069223E">
        <w:rPr>
          <w:rFonts w:ascii="Saysettha OT" w:hAnsi="Saysettha OT" w:cs="Saysettha OT"/>
          <w:sz w:val="24"/>
        </w:rPr>
        <w:t xml:space="preserve"> ຄື:</w:t>
      </w:r>
    </w:p>
    <w:p w14:paraId="54502D9A" w14:textId="77777777" w:rsidR="00032289" w:rsidRPr="0069223E" w:rsidRDefault="00032289" w:rsidP="00032289">
      <w:pPr>
        <w:spacing w:after="0" w:line="240" w:lineRule="auto"/>
        <w:rPr>
          <w:rFonts w:ascii="Saysettha OT" w:hAnsi="Saysettha OT" w:cs="Saysettha OT"/>
          <w:sz w:val="24"/>
          <w:szCs w:val="24"/>
        </w:rPr>
      </w:pPr>
    </w:p>
    <w:p w14:paraId="22F24537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18 ຫາ 59 ປີ:</w:t>
      </w:r>
    </w:p>
    <w:p w14:paraId="43560168" w14:textId="77777777" w:rsidR="00032289" w:rsidRPr="0069223E" w:rsidRDefault="00032289" w:rsidP="00032289">
      <w:pPr>
        <w:spacing w:after="0" w:line="240" w:lineRule="auto"/>
        <w:ind w:left="405"/>
        <w:rPr>
          <w:rFonts w:ascii="Saysettha OT" w:hAnsi="Saysettha OT" w:cs="Saysettha OT"/>
          <w:sz w:val="24"/>
          <w:szCs w:val="24"/>
          <w:highlight w:val="lightGray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lastRenderedPageBreak/>
        <w:t xml:space="preserve">Disability Rights Wisconsin </w:t>
      </w:r>
    </w:p>
    <w:p w14:paraId="5580D5FC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800-928-8778</w:t>
      </w:r>
    </w:p>
    <w:p w14:paraId="4A9E1144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TTY: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p w14:paraId="2D094D0C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</w:p>
    <w:p w14:paraId="58DD9C0D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b/>
          <w:sz w:val="24"/>
          <w:szCs w:val="24"/>
        </w:rPr>
      </w:pPr>
      <w:r w:rsidRPr="0069223E">
        <w:rPr>
          <w:rFonts w:ascii="Saysettha OT" w:hAnsi="Saysettha OT" w:cs="Saysettha OT"/>
          <w:b/>
          <w:sz w:val="24"/>
        </w:rPr>
        <w:t>ສຳລັບສະມາຊິກອາຍຸ 60 ປີຂຶ້ນໄປ:</w:t>
      </w:r>
    </w:p>
    <w:p w14:paraId="48B87EA1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  <w:szCs w:val="24"/>
          <w:highlight w:val="lightGray"/>
        </w:rPr>
        <w:t>Wisconsin Board on Aging and Long Term Care</w:t>
      </w:r>
      <w:r w:rsidRPr="0069223E">
        <w:rPr>
          <w:rFonts w:ascii="Saysettha OT" w:hAnsi="Saysettha OT" w:cs="Saysettha OT"/>
          <w:sz w:val="24"/>
          <w:szCs w:val="24"/>
        </w:rPr>
        <w:t xml:space="preserve"> </w:t>
      </w:r>
    </w:p>
    <w:p w14:paraId="68DED382" w14:textId="77777777" w:rsidR="00032289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</w:rPr>
      </w:pPr>
      <w:r w:rsidRPr="0069223E">
        <w:rPr>
          <w:rFonts w:ascii="Saysettha OT" w:hAnsi="Saysettha OT" w:cs="Saysettha OT"/>
          <w:sz w:val="24"/>
        </w:rPr>
        <w:t xml:space="preserve">ໂທບໍ່ເສຍຄ່າ: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800-815-0015</w:t>
      </w:r>
    </w:p>
    <w:p w14:paraId="380B8D30" w14:textId="2A54D127" w:rsidR="003A5EFD" w:rsidRPr="0069223E" w:rsidRDefault="00032289" w:rsidP="00032289">
      <w:pPr>
        <w:spacing w:after="0" w:line="240" w:lineRule="auto"/>
        <w:ind w:left="360"/>
        <w:rPr>
          <w:rFonts w:ascii="Saysettha OT" w:hAnsi="Saysettha OT" w:cs="Saysettha OT"/>
          <w:sz w:val="24"/>
          <w:szCs w:val="24"/>
          <w:cs/>
          <w:lang w:bidi="lo-LA"/>
        </w:rPr>
      </w:pPr>
      <w:r w:rsidRPr="0069223E">
        <w:rPr>
          <w:rFonts w:ascii="Saysettha OT" w:hAnsi="Saysettha OT" w:cs="Saysettha OT"/>
          <w:sz w:val="24"/>
        </w:rPr>
        <w:t xml:space="preserve">TTY  </w:t>
      </w:r>
      <w:r w:rsidRPr="0069223E">
        <w:rPr>
          <w:rFonts w:ascii="Saysettha OT" w:hAnsi="Saysettha OT" w:cs="Saysettha OT"/>
          <w:sz w:val="24"/>
          <w:szCs w:val="24"/>
          <w:highlight w:val="lightGray"/>
        </w:rPr>
        <w:t>711</w:t>
      </w:r>
    </w:p>
    <w:sectPr w:rsidR="003A5EFD" w:rsidRPr="0069223E" w:rsidSect="00367A5A"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22337" w14:textId="77777777" w:rsidR="002C4832" w:rsidRDefault="002C4832" w:rsidP="004B7A9A">
      <w:pPr>
        <w:spacing w:after="0" w:line="240" w:lineRule="auto"/>
      </w:pPr>
      <w:r>
        <w:separator/>
      </w:r>
    </w:p>
  </w:endnote>
  <w:endnote w:type="continuationSeparator" w:id="0">
    <w:p w14:paraId="1210F38D" w14:textId="77777777" w:rsidR="002C4832" w:rsidRDefault="002C4832" w:rsidP="004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OT">
    <w:altName w:val="Browallia New"/>
    <w:charset w:val="00"/>
    <w:family w:val="swiss"/>
    <w:pitch w:val="variable"/>
    <w:sig w:usb0="830000AF" w:usb1="1000200A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67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111D7A" w14:textId="3A6ACBA0" w:rsidR="00583972" w:rsidRPr="00583972" w:rsidRDefault="00583972" w:rsidP="0058397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A5A">
          <w:rPr>
            <w:rFonts w:ascii="Times New Roman" w:hAnsi="Times New Roman" w:cs="Times New Roman"/>
          </w:rPr>
          <w:fldChar w:fldCharType="begin"/>
        </w:r>
        <w:r w:rsidRPr="00367A5A">
          <w:rPr>
            <w:rFonts w:ascii="Times New Roman" w:hAnsi="Times New Roman" w:cs="Times New Roman"/>
          </w:rPr>
          <w:instrText xml:space="preserve"> PAGE   \* MERGEFORMAT </w:instrText>
        </w:r>
        <w:r w:rsidRPr="00367A5A">
          <w:rPr>
            <w:rFonts w:ascii="Times New Roman" w:hAnsi="Times New Roman" w:cs="Times New Roman"/>
          </w:rPr>
          <w:fldChar w:fldCharType="separate"/>
        </w:r>
        <w:r w:rsidR="003111D0" w:rsidRPr="003111D0">
          <w:rPr>
            <w:rFonts w:ascii="Times New Roman" w:hAnsi="Times New Roman"/>
            <w:noProof/>
          </w:rPr>
          <w:t>9</w:t>
        </w:r>
        <w:r w:rsidRPr="00367A5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E8E8" w14:textId="77777777" w:rsidR="00583972" w:rsidRPr="00583972" w:rsidRDefault="00865165" w:rsidP="00865165">
    <w:pPr>
      <w:pStyle w:val="Footer"/>
      <w:tabs>
        <w:tab w:val="clear" w:pos="4680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4B1CD684" wp14:editId="2C5E5E12">
          <wp:simplePos x="0" y="0"/>
          <wp:positionH relativeFrom="margin">
            <wp:posOffset>-114935</wp:posOffset>
          </wp:positionH>
          <wp:positionV relativeFrom="margin">
            <wp:posOffset>8256270</wp:posOffset>
          </wp:positionV>
          <wp:extent cx="2646045" cy="5111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4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F-02619 (03/2020)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B5EA6" w14:textId="77777777" w:rsidR="002C4832" w:rsidRDefault="002C4832" w:rsidP="004B7A9A">
      <w:pPr>
        <w:spacing w:after="0" w:line="240" w:lineRule="auto"/>
      </w:pPr>
      <w:r>
        <w:separator/>
      </w:r>
    </w:p>
  </w:footnote>
  <w:footnote w:type="continuationSeparator" w:id="0">
    <w:p w14:paraId="33770097" w14:textId="77777777" w:rsidR="002C4832" w:rsidRDefault="002C4832" w:rsidP="004B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3CD6"/>
    <w:multiLevelType w:val="hybridMultilevel"/>
    <w:tmpl w:val="02001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AF"/>
    <w:rsid w:val="00032289"/>
    <w:rsid w:val="00055EA2"/>
    <w:rsid w:val="00060E09"/>
    <w:rsid w:val="000639C1"/>
    <w:rsid w:val="0007634E"/>
    <w:rsid w:val="00094D61"/>
    <w:rsid w:val="0016583D"/>
    <w:rsid w:val="001A5F6C"/>
    <w:rsid w:val="001B6355"/>
    <w:rsid w:val="001F584D"/>
    <w:rsid w:val="00217CB5"/>
    <w:rsid w:val="00222FF2"/>
    <w:rsid w:val="00230069"/>
    <w:rsid w:val="0023481D"/>
    <w:rsid w:val="002458D9"/>
    <w:rsid w:val="00270758"/>
    <w:rsid w:val="002A1F67"/>
    <w:rsid w:val="002C2AAB"/>
    <w:rsid w:val="002C4832"/>
    <w:rsid w:val="002C6CD3"/>
    <w:rsid w:val="002F3128"/>
    <w:rsid w:val="0030427B"/>
    <w:rsid w:val="003111D0"/>
    <w:rsid w:val="00313F0D"/>
    <w:rsid w:val="003471AF"/>
    <w:rsid w:val="00347323"/>
    <w:rsid w:val="00353D5F"/>
    <w:rsid w:val="00367A5A"/>
    <w:rsid w:val="00380F74"/>
    <w:rsid w:val="003A49EF"/>
    <w:rsid w:val="003A5EFD"/>
    <w:rsid w:val="003E1022"/>
    <w:rsid w:val="003E34A8"/>
    <w:rsid w:val="003F7896"/>
    <w:rsid w:val="0040230A"/>
    <w:rsid w:val="004130B8"/>
    <w:rsid w:val="00484EDA"/>
    <w:rsid w:val="004A7BED"/>
    <w:rsid w:val="004B7A9A"/>
    <w:rsid w:val="004C417B"/>
    <w:rsid w:val="0052114C"/>
    <w:rsid w:val="00525351"/>
    <w:rsid w:val="00526CC3"/>
    <w:rsid w:val="00527161"/>
    <w:rsid w:val="00583972"/>
    <w:rsid w:val="005952DB"/>
    <w:rsid w:val="005A63C8"/>
    <w:rsid w:val="005B0CB4"/>
    <w:rsid w:val="00674310"/>
    <w:rsid w:val="0069223E"/>
    <w:rsid w:val="00697155"/>
    <w:rsid w:val="006A600E"/>
    <w:rsid w:val="006B5869"/>
    <w:rsid w:val="006C2100"/>
    <w:rsid w:val="006C3094"/>
    <w:rsid w:val="006D263E"/>
    <w:rsid w:val="006F2287"/>
    <w:rsid w:val="00706BFF"/>
    <w:rsid w:val="00733EB0"/>
    <w:rsid w:val="007707E8"/>
    <w:rsid w:val="00790B35"/>
    <w:rsid w:val="007A734A"/>
    <w:rsid w:val="007D3515"/>
    <w:rsid w:val="007D6445"/>
    <w:rsid w:val="007F6166"/>
    <w:rsid w:val="0082390A"/>
    <w:rsid w:val="00837275"/>
    <w:rsid w:val="00840B44"/>
    <w:rsid w:val="00841A3D"/>
    <w:rsid w:val="00845D46"/>
    <w:rsid w:val="008554C1"/>
    <w:rsid w:val="00865165"/>
    <w:rsid w:val="00883B97"/>
    <w:rsid w:val="0088450E"/>
    <w:rsid w:val="008C0AA2"/>
    <w:rsid w:val="008F4C28"/>
    <w:rsid w:val="00905E2B"/>
    <w:rsid w:val="0091651A"/>
    <w:rsid w:val="00972AA8"/>
    <w:rsid w:val="00981693"/>
    <w:rsid w:val="00986074"/>
    <w:rsid w:val="009C1783"/>
    <w:rsid w:val="009F36D3"/>
    <w:rsid w:val="00A1641E"/>
    <w:rsid w:val="00A23F96"/>
    <w:rsid w:val="00A3050C"/>
    <w:rsid w:val="00A762EE"/>
    <w:rsid w:val="00A91EB7"/>
    <w:rsid w:val="00A95023"/>
    <w:rsid w:val="00A97327"/>
    <w:rsid w:val="00AB746E"/>
    <w:rsid w:val="00AD6C51"/>
    <w:rsid w:val="00AF658D"/>
    <w:rsid w:val="00B039FF"/>
    <w:rsid w:val="00B254F5"/>
    <w:rsid w:val="00B51846"/>
    <w:rsid w:val="00B83ECC"/>
    <w:rsid w:val="00BB007B"/>
    <w:rsid w:val="00BB6E87"/>
    <w:rsid w:val="00BD694F"/>
    <w:rsid w:val="00BF7E62"/>
    <w:rsid w:val="00C618E0"/>
    <w:rsid w:val="00C62A86"/>
    <w:rsid w:val="00C66A17"/>
    <w:rsid w:val="00CA4ECD"/>
    <w:rsid w:val="00CA59B1"/>
    <w:rsid w:val="00CE5680"/>
    <w:rsid w:val="00D26F75"/>
    <w:rsid w:val="00D6482F"/>
    <w:rsid w:val="00D7128A"/>
    <w:rsid w:val="00D80171"/>
    <w:rsid w:val="00D95A80"/>
    <w:rsid w:val="00DA1F4C"/>
    <w:rsid w:val="00DC7D5D"/>
    <w:rsid w:val="00DE2E81"/>
    <w:rsid w:val="00E12C5A"/>
    <w:rsid w:val="00E15CBE"/>
    <w:rsid w:val="00E965F0"/>
    <w:rsid w:val="00EA203F"/>
    <w:rsid w:val="00EA3C3C"/>
    <w:rsid w:val="00EC790E"/>
    <w:rsid w:val="00ED01F7"/>
    <w:rsid w:val="00ED696B"/>
    <w:rsid w:val="00EE1A0D"/>
    <w:rsid w:val="00EE3964"/>
    <w:rsid w:val="00F07A98"/>
    <w:rsid w:val="00F32BA9"/>
    <w:rsid w:val="00F60C6D"/>
    <w:rsid w:val="00FA0194"/>
    <w:rsid w:val="00FC3389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C81EC6"/>
  <w15:docId w15:val="{CEADC897-201C-43CC-82DF-D2FC8089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B7A9A"/>
    <w:rPr>
      <w:rFonts w:ascii="Times New Roman" w:hAnsi="Times New Roman"/>
      <w:color w:val="000000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9C17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2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D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5F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9A"/>
  </w:style>
  <w:style w:type="paragraph" w:styleId="Footer">
    <w:name w:val="footer"/>
    <w:basedOn w:val="Normal"/>
    <w:link w:val="Foot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i-nas01\Prisma\Client%20Files\S\State%20of%20Wisconsin\39xxx\39008_F-02619_Template%20Lang%20Managed%20Care%20Organizations\1_Incoming\vendor\01_14May2020\&#3754;&#3771;&#3784;&#3719;&#3757;&#3765;&#3776;&#3745;&#3751;&#3755;&#3762;:%20dhsfamcare@dhs.wisconsin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hs.wisconsin.gov/library/f-00236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pi-nas01\Prisma\Client%20Files\S\State%20of%20Wisconsin\39xxx\39008_F-02619_Template%20Lang%20Managed%20Care%20Organizations\1_Incoming\vendor\01_14May2020\&#3754;&#3771;&#3784;&#3719;&#3757;&#3765;&#3776;&#3745;&#3751;&#3755;&#3762;:%20dhsfamcare@dhs.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pi-nas01\Prisma\Client%20Files\S\State%20of%20Wisconsin\39xxx\39008_F-02619_Template%20Lang%20Managed%20Care%20Organizations\1_Incoming\vendor\01_14May2020\&#3754;&#3771;&#3784;&#3719;&#3757;&#3765;&#3776;&#3745;&#3751;&#3755;&#3762;:%20dhsfamcare@dhs.wisconsin.gov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0E3A-06F0-4953-9DBD-53F7A63A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Grievance and Appeal Template Language</vt:lpstr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Grievance and Appeal Template Language</dc:title>
  <dc:creator>DHS</dc:creator>
  <cp:keywords>grievance, appeal, template, managed care organization, mco, managed care organizations, mcos, family care, partnership, pace</cp:keywords>
  <cp:lastModifiedBy>Pritchard, James B</cp:lastModifiedBy>
  <cp:revision>2</cp:revision>
  <dcterms:created xsi:type="dcterms:W3CDTF">2021-03-01T13:37:00Z</dcterms:created>
  <dcterms:modified xsi:type="dcterms:W3CDTF">2021-03-01T13:37:00Z</dcterms:modified>
</cp:coreProperties>
</file>