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6CBFE98F" w:rsidR="005F63BF" w:rsidRPr="004D098F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  <w:lang w:val="en-US"/>
        </w:rPr>
      </w:pPr>
      <w:r w:rsidRPr="004D098F">
        <w:rPr>
          <w:rFonts w:cs="Tahoma"/>
          <w:b/>
          <w:sz w:val="20"/>
          <w:szCs w:val="20"/>
          <w:lang w:val="en-US" w:bidi="es-ES"/>
        </w:rPr>
        <w:t>Department of Health Services</w:t>
      </w:r>
      <w:r w:rsidRPr="004D098F">
        <w:rPr>
          <w:rFonts w:cs="Tahoma"/>
          <w:b/>
          <w:sz w:val="20"/>
          <w:szCs w:val="20"/>
          <w:lang w:val="en-US" w:bidi="es-ES"/>
        </w:rPr>
        <w:tab/>
        <w:t>State of Wisconsin</w:t>
      </w:r>
    </w:p>
    <w:p w14:paraId="4EDC7BA0" w14:textId="75DD9F93" w:rsidR="005F63BF" w:rsidRPr="004D098F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  <w:lang w:val="en-US"/>
        </w:rPr>
      </w:pPr>
      <w:r w:rsidRPr="004D098F">
        <w:rPr>
          <w:rFonts w:cs="Tahoma"/>
          <w:sz w:val="20"/>
          <w:szCs w:val="20"/>
          <w:lang w:val="en-US" w:bidi="es-ES"/>
        </w:rPr>
        <w:t>Division of Public Health</w:t>
      </w:r>
      <w:r w:rsidRPr="004D098F">
        <w:rPr>
          <w:rFonts w:cs="Tahoma"/>
          <w:sz w:val="20"/>
          <w:szCs w:val="20"/>
          <w:lang w:val="en-US" w:bidi="es-ES"/>
        </w:rPr>
        <w:tab/>
      </w:r>
      <w:r w:rsidR="004D098F" w:rsidRPr="004D098F">
        <w:rPr>
          <w:rFonts w:cs="Tahoma"/>
          <w:sz w:val="20"/>
          <w:szCs w:val="20"/>
          <w:lang w:val="en-US" w:bidi="es-ES"/>
        </w:rPr>
        <w:t xml:space="preserve">Página </w:t>
      </w:r>
      <w:r w:rsidR="004D098F" w:rsidRPr="00875255">
        <w:rPr>
          <w:rFonts w:cs="Tahoma"/>
          <w:sz w:val="20"/>
          <w:szCs w:val="20"/>
          <w:lang w:val="es-US" w:bidi="es-ES"/>
        </w:rPr>
        <w:fldChar w:fldCharType="begin"/>
      </w:r>
      <w:r w:rsidR="004D098F" w:rsidRPr="004D098F">
        <w:rPr>
          <w:rFonts w:cs="Tahoma"/>
          <w:sz w:val="20"/>
          <w:szCs w:val="20"/>
          <w:lang w:val="en-US" w:bidi="es-ES"/>
        </w:rPr>
        <w:instrText xml:space="preserve"> PAGE  \* Arabic  \* MERGEFORMAT </w:instrText>
      </w:r>
      <w:r w:rsidR="004D098F" w:rsidRPr="00875255">
        <w:rPr>
          <w:rFonts w:cs="Tahoma"/>
          <w:sz w:val="20"/>
          <w:szCs w:val="20"/>
          <w:lang w:val="es-US" w:bidi="es-ES"/>
        </w:rPr>
        <w:fldChar w:fldCharType="separate"/>
      </w:r>
      <w:r w:rsidR="004D098F" w:rsidRPr="004D098F">
        <w:rPr>
          <w:rFonts w:cs="Tahoma"/>
          <w:sz w:val="20"/>
          <w:szCs w:val="20"/>
          <w:lang w:val="en-US" w:bidi="es-ES"/>
        </w:rPr>
        <w:t>1</w:t>
      </w:r>
      <w:r w:rsidR="004D098F" w:rsidRPr="00875255">
        <w:rPr>
          <w:rFonts w:cs="Tahoma"/>
          <w:sz w:val="20"/>
          <w:szCs w:val="20"/>
          <w:lang w:val="es-US" w:bidi="es-ES"/>
        </w:rPr>
        <w:fldChar w:fldCharType="end"/>
      </w:r>
      <w:r w:rsidR="004D098F" w:rsidRPr="004D098F">
        <w:rPr>
          <w:rFonts w:cs="Tahoma"/>
          <w:sz w:val="20"/>
          <w:szCs w:val="20"/>
          <w:lang w:val="en-US" w:bidi="es-ES"/>
        </w:rPr>
        <w:t xml:space="preserve"> de 2</w:t>
      </w:r>
    </w:p>
    <w:p w14:paraId="1C4779A0" w14:textId="523FB746" w:rsidR="00A32E1C" w:rsidRPr="00875255" w:rsidRDefault="005F63BF" w:rsidP="004D153B">
      <w:pPr>
        <w:tabs>
          <w:tab w:val="right" w:pos="10800"/>
        </w:tabs>
        <w:spacing w:after="0" w:line="240" w:lineRule="auto"/>
        <w:contextualSpacing/>
        <w:rPr>
          <w:lang w:val="es-US"/>
        </w:rPr>
      </w:pPr>
      <w:r w:rsidRPr="00875255">
        <w:rPr>
          <w:rFonts w:cs="Tahoma"/>
          <w:sz w:val="20"/>
          <w:szCs w:val="20"/>
          <w:lang w:val="es-US" w:bidi="es-ES"/>
        </w:rPr>
        <w:t>F-02702</w:t>
      </w:r>
      <w:r w:rsidR="004D098F">
        <w:rPr>
          <w:rFonts w:cs="Tahoma"/>
          <w:sz w:val="20"/>
          <w:szCs w:val="20"/>
          <w:lang w:val="es-US" w:bidi="es-ES"/>
        </w:rPr>
        <w:t>S</w:t>
      </w:r>
      <w:r w:rsidRPr="00875255">
        <w:rPr>
          <w:rFonts w:cs="Tahoma"/>
          <w:sz w:val="20"/>
          <w:szCs w:val="20"/>
          <w:lang w:val="es-US" w:bidi="es-ES"/>
        </w:rPr>
        <w:t xml:space="preserve"> (12/2025) </w:t>
      </w:r>
      <w:r w:rsidRPr="00875255">
        <w:rPr>
          <w:rFonts w:cs="Tahoma"/>
          <w:sz w:val="20"/>
          <w:szCs w:val="20"/>
          <w:lang w:val="es-US" w:bidi="es-ES"/>
        </w:rPr>
        <w:tab/>
      </w:r>
    </w:p>
    <w:p w14:paraId="20306AA9" w14:textId="77777777" w:rsidR="005F63BF" w:rsidRPr="00875255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:lang w:val="es-US"/>
          <w14:ligatures w14:val="none"/>
        </w:rPr>
      </w:pPr>
    </w:p>
    <w:p w14:paraId="2BE6C80C" w14:textId="48A379B4" w:rsidR="00ED3457" w:rsidRPr="00875255" w:rsidRDefault="00185CF9" w:rsidP="004D153B">
      <w:pPr>
        <w:pStyle w:val="Heading1"/>
        <w:rPr>
          <w:rFonts w:ascii="Tahoma" w:eastAsia="Tahoma" w:hAnsi="Tahoma" w:cs="Tahoma"/>
          <w:lang w:val="es-US" w:bidi="es-ES"/>
        </w:rPr>
      </w:pPr>
      <w:r w:rsidRPr="00875255">
        <w:rPr>
          <w:rFonts w:ascii="Tahoma" w:eastAsia="Tahoma" w:hAnsi="Tahoma" w:cs="Tahoma"/>
          <w:lang w:val="es-US" w:bidi="es-ES"/>
        </w:rPr>
        <w:t>Acuerdo de Inscripción previo al Alta</w:t>
      </w:r>
    </w:p>
    <w:p w14:paraId="4280C8AE" w14:textId="36FD9888" w:rsidR="00DF74F5" w:rsidRPr="00875255" w:rsidRDefault="00DF74F5" w:rsidP="00875255">
      <w:pPr>
        <w:jc w:val="center"/>
        <w:rPr>
          <w:sz w:val="20"/>
          <w:lang w:val="es-US" w:bidi="es-ES"/>
        </w:rPr>
      </w:pPr>
      <w:r w:rsidRPr="00875255">
        <w:rPr>
          <w:sz w:val="20"/>
          <w:lang w:val="es-US" w:bidi="es-ES"/>
        </w:rPr>
        <w:t>Pre-Release Enrrollment Agrement</w:t>
      </w:r>
    </w:p>
    <w:p w14:paraId="4F954BE0" w14:textId="77777777" w:rsidR="00ED3457" w:rsidRPr="00875255" w:rsidRDefault="00ED3457" w:rsidP="004D5352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:lang w:val="es-US"/>
          <w14:ligatures w14:val="none"/>
        </w:rPr>
      </w:pPr>
    </w:p>
    <w:p w14:paraId="41112A4E" w14:textId="37282FFE" w:rsidR="002B7A59" w:rsidRPr="00875255" w:rsidRDefault="44E5A679" w:rsidP="004D5352">
      <w:pPr>
        <w:spacing w:after="0" w:line="240" w:lineRule="auto"/>
        <w:rPr>
          <w:rFonts w:cs="Tahoma"/>
          <w:lang w:val="es-US"/>
        </w:rPr>
      </w:pPr>
      <w:r w:rsidRPr="00875255">
        <w:rPr>
          <w:rStyle w:val="Heading2Char"/>
          <w:rFonts w:ascii="Tahoma" w:hAnsi="Tahoma"/>
          <w:lang w:val="es-US" w:bidi="es-ES"/>
        </w:rPr>
        <w:t xml:space="preserve">Instrucciones: </w:t>
      </w:r>
      <w:r w:rsidR="00185CF9" w:rsidRPr="00875255">
        <w:rPr>
          <w:rFonts w:cs="Tahoma"/>
          <w:lang w:val="es-US" w:bidi="es-ES"/>
        </w:rPr>
        <w:t>Completar este formulario es voluntario. Sin embargo, este formulario debe completarse, firmarse y acompañar su formulario de inscripción y derivación si solicita servicios en los programas Family Care, PACE, Partnership o IRIS antes de su alta o salida. El centro de recursos para personas mayores y con discapacidades (aging and disability resource center, ADRC) o el especialista tribal en recursos para personas mayores y con discapacidades (aging and disability resource specialist, ADRS) deben completar las secciones 1, 2 y 3 de este formulario. Se requiere la firma de dos testigos si usted no puede firmar o firma con una marca o una “X”.</w:t>
      </w:r>
      <w:r w:rsidR="004F691A" w:rsidRPr="00875255">
        <w:rPr>
          <w:rFonts w:cs="Tahoma"/>
          <w:lang w:val="es-US" w:bidi="es-ES"/>
        </w:rPr>
        <w:t xml:space="preserve"> </w:t>
      </w:r>
    </w:p>
    <w:p w14:paraId="35FB26F0" w14:textId="77777777" w:rsidR="00185CF9" w:rsidRPr="00875255" w:rsidRDefault="00185CF9" w:rsidP="004D5352">
      <w:pPr>
        <w:spacing w:after="0" w:line="240" w:lineRule="auto"/>
        <w:rPr>
          <w:rFonts w:eastAsia="Calibri" w:cs="Tahoma"/>
          <w:bCs/>
          <w:kern w:val="0"/>
          <w:sz w:val="20"/>
          <w:szCs w:val="20"/>
          <w:lang w:val="es-US"/>
          <w14:ligatures w14:val="none"/>
        </w:rPr>
      </w:pPr>
    </w:p>
    <w:p w14:paraId="56F556D3" w14:textId="77777777" w:rsidR="00185CF9" w:rsidRPr="00875255" w:rsidRDefault="00185CF9" w:rsidP="004D5352">
      <w:pPr>
        <w:pStyle w:val="Heading2"/>
        <w:spacing w:line="240" w:lineRule="auto"/>
        <w:rPr>
          <w:rFonts w:ascii="Tahoma" w:hAnsi="Tahoma"/>
          <w:lang w:val="es-US"/>
        </w:rPr>
      </w:pPr>
      <w:r w:rsidRPr="00875255">
        <w:rPr>
          <w:rFonts w:ascii="Tahoma" w:hAnsi="Tahoma"/>
          <w:lang w:val="es-US" w:bidi="es-ES"/>
        </w:rPr>
        <w:t>Sección 1: información personal</w:t>
      </w:r>
    </w:p>
    <w:p w14:paraId="471D5133" w14:textId="77777777" w:rsidR="00ED3457" w:rsidRPr="00875255" w:rsidRDefault="00ED3457" w:rsidP="004D5352">
      <w:pPr>
        <w:spacing w:after="0" w:line="240" w:lineRule="auto"/>
        <w:contextualSpacing/>
        <w:rPr>
          <w:rFonts w:eastAsia="Calibri" w:cs="Tahoma"/>
          <w:bCs/>
          <w:kern w:val="0"/>
          <w:sz w:val="28"/>
          <w:szCs w:val="28"/>
          <w:lang w:val="es-US"/>
          <w14:ligatures w14:val="none"/>
        </w:rPr>
      </w:pPr>
    </w:p>
    <w:p w14:paraId="4AC0FA5A" w14:textId="5F15EB58" w:rsidR="00ED3457" w:rsidRPr="00875255" w:rsidRDefault="00ED3457" w:rsidP="004D535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:lang w:val="es-US"/>
          <w14:ligatures w14:val="none"/>
        </w:rPr>
      </w:pPr>
      <w:r w:rsidRPr="00875255">
        <w:rPr>
          <w:rFonts w:eastAsia="Calibri" w:cs="Tahoma"/>
          <w:kern w:val="0"/>
          <w:lang w:val="es-US" w:bidi="es-ES"/>
          <w14:ligatures w14:val="none"/>
        </w:rPr>
        <w:t xml:space="preserve">Nombre (apellido, nombre, inicial del segundo nombre): </w:t>
      </w:r>
      <w:bookmarkStart w:id="0" w:name="_Hlk203052566"/>
      <w:r w:rsidRPr="00875255">
        <w:rPr>
          <w:rFonts w:eastAsia="Calibri" w:cs="Tahoma"/>
          <w:kern w:val="0"/>
          <w:u w:val="single"/>
          <w:lang w:val="es-US" w:bidi="es-ES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5255">
        <w:rPr>
          <w:rFonts w:eastAsia="Calibri" w:cs="Tahoma"/>
          <w:kern w:val="0"/>
          <w:u w:val="single"/>
          <w:lang w:val="es-US" w:bidi="es-ES"/>
          <w14:ligatures w14:val="none"/>
        </w:rPr>
        <w:instrText xml:space="preserve"> FORMTEXT </w:instrText>
      </w:r>
      <w:r w:rsidRPr="00875255">
        <w:rPr>
          <w:rFonts w:eastAsia="Calibri" w:cs="Tahoma"/>
          <w:kern w:val="0"/>
          <w:u w:val="single"/>
          <w:lang w:val="es-US" w:bidi="es-ES"/>
          <w14:ligatures w14:val="none"/>
        </w:rPr>
      </w:r>
      <w:r w:rsidRPr="00875255">
        <w:rPr>
          <w:rFonts w:eastAsia="Calibri" w:cs="Tahoma"/>
          <w:kern w:val="0"/>
          <w:u w:val="single"/>
          <w:lang w:val="es-US" w:bidi="es-ES"/>
          <w14:ligatures w14:val="none"/>
        </w:rPr>
        <w:fldChar w:fldCharType="separate"/>
      </w:r>
      <w:r w:rsidR="004D5352" w:rsidRPr="00875255">
        <w:rPr>
          <w:rFonts w:eastAsia="Calibri" w:cs="Tahoma"/>
          <w:kern w:val="0"/>
          <w:u w:val="single"/>
          <w:lang w:val="es-US" w:bidi="es-ES"/>
          <w14:ligatures w14:val="none"/>
        </w:rPr>
        <w:t> </w:t>
      </w:r>
      <w:r w:rsidR="004D5352" w:rsidRPr="00875255">
        <w:rPr>
          <w:rFonts w:eastAsia="Calibri" w:cs="Tahoma"/>
          <w:kern w:val="0"/>
          <w:u w:val="single"/>
          <w:lang w:val="es-US" w:bidi="es-ES"/>
          <w14:ligatures w14:val="none"/>
        </w:rPr>
        <w:t> </w:t>
      </w:r>
      <w:r w:rsidR="004D5352" w:rsidRPr="00875255">
        <w:rPr>
          <w:rFonts w:eastAsia="Calibri" w:cs="Tahoma"/>
          <w:kern w:val="0"/>
          <w:u w:val="single"/>
          <w:lang w:val="es-US" w:bidi="es-ES"/>
          <w14:ligatures w14:val="none"/>
        </w:rPr>
        <w:t> </w:t>
      </w:r>
      <w:r w:rsidR="004D5352" w:rsidRPr="00875255">
        <w:rPr>
          <w:rFonts w:eastAsia="Calibri" w:cs="Tahoma"/>
          <w:kern w:val="0"/>
          <w:u w:val="single"/>
          <w:lang w:val="es-US" w:bidi="es-ES"/>
          <w14:ligatures w14:val="none"/>
        </w:rPr>
        <w:t> </w:t>
      </w:r>
      <w:r w:rsidR="004D5352" w:rsidRPr="00875255">
        <w:rPr>
          <w:rFonts w:eastAsia="Calibri" w:cs="Tahoma"/>
          <w:kern w:val="0"/>
          <w:u w:val="single"/>
          <w:lang w:val="es-US" w:bidi="es-ES"/>
          <w14:ligatures w14:val="none"/>
        </w:rPr>
        <w:t> </w:t>
      </w:r>
      <w:r w:rsidRPr="00875255">
        <w:rPr>
          <w:rFonts w:eastAsia="Calibri" w:cs="Tahoma"/>
          <w:kern w:val="0"/>
          <w:u w:val="single"/>
          <w:lang w:val="es-US" w:bidi="es-ES"/>
          <w14:ligatures w14:val="none"/>
        </w:rPr>
        <w:fldChar w:fldCharType="end"/>
      </w:r>
      <w:r w:rsidRPr="00875255">
        <w:rPr>
          <w:rFonts w:eastAsia="Calibri" w:cs="Tahoma"/>
          <w:kern w:val="0"/>
          <w:u w:val="single"/>
          <w:lang w:val="es-US" w:bidi="es-ES"/>
          <w14:ligatures w14:val="none"/>
        </w:rPr>
        <w:tab/>
      </w:r>
      <w:bookmarkEnd w:id="0"/>
    </w:p>
    <w:p w14:paraId="68512CF4" w14:textId="77777777" w:rsidR="00ED3457" w:rsidRPr="00875255" w:rsidRDefault="00ED3457" w:rsidP="004D5352">
      <w:pPr>
        <w:spacing w:after="0" w:line="240" w:lineRule="auto"/>
        <w:contextualSpacing/>
        <w:rPr>
          <w:rFonts w:eastAsia="Calibri" w:cs="Tahoma"/>
          <w:bCs/>
          <w:kern w:val="0"/>
          <w:u w:val="single"/>
          <w:lang w:val="es-US"/>
          <w14:ligatures w14:val="none"/>
        </w:rPr>
      </w:pPr>
    </w:p>
    <w:p w14:paraId="5A11F467" w14:textId="77777777" w:rsidR="00ED3457" w:rsidRPr="00875255" w:rsidRDefault="00ED3457" w:rsidP="004D5352">
      <w:pPr>
        <w:spacing w:after="0" w:line="240" w:lineRule="auto"/>
        <w:contextualSpacing/>
        <w:rPr>
          <w:rFonts w:eastAsia="Calibri" w:cs="Tahoma"/>
          <w:bCs/>
          <w:kern w:val="0"/>
          <w:sz w:val="20"/>
          <w:szCs w:val="20"/>
          <w:lang w:val="es-US"/>
          <w14:ligatures w14:val="none"/>
        </w:rPr>
      </w:pPr>
    </w:p>
    <w:p w14:paraId="58C7FEDF" w14:textId="77777777" w:rsidR="00185CF9" w:rsidRPr="00875255" w:rsidRDefault="00185CF9" w:rsidP="004D5352">
      <w:pPr>
        <w:pStyle w:val="Heading2"/>
        <w:spacing w:line="240" w:lineRule="auto"/>
        <w:rPr>
          <w:rFonts w:ascii="Tahoma" w:hAnsi="Tahoma"/>
          <w:lang w:val="es-US"/>
        </w:rPr>
      </w:pPr>
      <w:r w:rsidRPr="00875255">
        <w:rPr>
          <w:rFonts w:ascii="Tahoma" w:hAnsi="Tahoma"/>
          <w:lang w:val="es-US" w:bidi="es-ES"/>
        </w:rPr>
        <w:t>Sección 2: acuerdo y firmas</w:t>
      </w:r>
    </w:p>
    <w:p w14:paraId="75D4F3A0" w14:textId="77777777" w:rsidR="003354DF" w:rsidRPr="00875255" w:rsidRDefault="003354DF" w:rsidP="004D5352">
      <w:pPr>
        <w:spacing w:after="0" w:line="240" w:lineRule="auto"/>
        <w:contextualSpacing/>
        <w:rPr>
          <w:rFonts w:cs="Tahoma"/>
          <w:lang w:val="es-US"/>
        </w:rPr>
      </w:pPr>
    </w:p>
    <w:p w14:paraId="2A110A5B" w14:textId="77777777" w:rsidR="00185CF9" w:rsidRPr="00875255" w:rsidRDefault="00185CF9" w:rsidP="004D5352">
      <w:pPr>
        <w:spacing w:line="240" w:lineRule="auto"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t>He solicitado recibir servicios de cuidados a largo plazo y actualmente resido en uno de los centros que se enumeran a continuación:</w:t>
      </w:r>
    </w:p>
    <w:p w14:paraId="6AC6FED3" w14:textId="7FDBFA24" w:rsidR="00185CF9" w:rsidRPr="00875255" w:rsidRDefault="00185CF9" w:rsidP="004D5352">
      <w:pPr>
        <w:numPr>
          <w:ilvl w:val="0"/>
          <w:numId w:val="3"/>
        </w:numPr>
        <w:spacing w:line="240" w:lineRule="auto"/>
        <w:rPr>
          <w:rFonts w:eastAsia="Times New Roman" w:cs="Tahoma"/>
          <w:lang w:val="es-US"/>
        </w:rPr>
      </w:pPr>
      <w:r w:rsidRPr="00875255">
        <w:rPr>
          <w:rFonts w:eastAsia="Times New Roman" w:cs="Tahoma"/>
          <w:lang w:val="es-US" w:bidi="es-ES"/>
        </w:rPr>
        <w:t xml:space="preserve">Las instituciones y los centros del Department of Correction (DOC) (véase </w:t>
      </w:r>
      <w:hyperlink r:id="rId10" w:history="1">
        <w:r w:rsidRPr="00875255">
          <w:rPr>
            <w:rFonts w:eastAsia="Times New Roman" w:cs="Tahoma"/>
            <w:color w:val="0000FF"/>
            <w:u w:val="single"/>
            <w:lang w:val="es-US" w:bidi="es-ES"/>
          </w:rPr>
          <w:t>https://doc.wi.gov/Documents/OffenderInformation/AdultInstitutions/DAIFacilities.pdf</w:t>
        </w:r>
      </w:hyperlink>
      <w:r w:rsidRPr="00875255">
        <w:rPr>
          <w:rFonts w:eastAsia="Times New Roman" w:cs="Tahoma"/>
          <w:lang w:val="es-US" w:bidi="es-ES"/>
        </w:rPr>
        <w:t xml:space="preserve">). </w:t>
      </w:r>
    </w:p>
    <w:p w14:paraId="6F2AE693" w14:textId="77777777" w:rsidR="00185CF9" w:rsidRPr="00875255" w:rsidRDefault="00185CF9" w:rsidP="004D5352">
      <w:pPr>
        <w:numPr>
          <w:ilvl w:val="0"/>
          <w:numId w:val="3"/>
        </w:numPr>
        <w:spacing w:line="240" w:lineRule="auto"/>
        <w:rPr>
          <w:rFonts w:eastAsia="Times New Roman" w:cs="Tahoma"/>
          <w:lang w:val="es-US"/>
        </w:rPr>
      </w:pPr>
      <w:r w:rsidRPr="00875255">
        <w:rPr>
          <w:rFonts w:eastAsia="Times New Roman" w:cs="Tahoma"/>
          <w:lang w:val="es-US" w:bidi="es-ES"/>
        </w:rPr>
        <w:t>Centros de tratamiento seguro del Department of Health Services (DHS) del Sand Ridge Secure Treatment Center o del Wisconsin Resource Center.</w:t>
      </w:r>
    </w:p>
    <w:p w14:paraId="5BDC9468" w14:textId="77777777" w:rsidR="00185CF9" w:rsidRPr="004D098F" w:rsidRDefault="00185CF9" w:rsidP="004D5352">
      <w:pPr>
        <w:numPr>
          <w:ilvl w:val="0"/>
          <w:numId w:val="3"/>
        </w:numPr>
        <w:spacing w:after="120" w:line="240" w:lineRule="auto"/>
        <w:rPr>
          <w:rFonts w:cs="Tahoma"/>
          <w:lang w:val="en-US"/>
        </w:rPr>
      </w:pPr>
      <w:r w:rsidRPr="004D098F">
        <w:rPr>
          <w:rFonts w:eastAsia="Times New Roman" w:cs="Tahoma"/>
          <w:lang w:val="en-US" w:bidi="es-ES"/>
        </w:rPr>
        <w:t>Mendota Mental Health Institute o Winnebago Mental Health Institute.</w:t>
      </w:r>
    </w:p>
    <w:p w14:paraId="38362F20" w14:textId="77777777" w:rsidR="00185CF9" w:rsidRPr="00875255" w:rsidRDefault="00185CF9" w:rsidP="004D5352">
      <w:pPr>
        <w:spacing w:line="240" w:lineRule="auto"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t>Entiendo y acepto lo siguiente:</w:t>
      </w:r>
    </w:p>
    <w:p w14:paraId="11BAB432" w14:textId="5139FFDB" w:rsidR="00185CF9" w:rsidRPr="00875255" w:rsidRDefault="00185CF9" w:rsidP="004D5352">
      <w:pPr>
        <w:pStyle w:val="ListParagraph"/>
        <w:numPr>
          <w:ilvl w:val="0"/>
          <w:numId w:val="2"/>
        </w:numPr>
        <w:spacing w:line="240" w:lineRule="auto"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t>Debo cumplir con los requisitos funcionales y financieros para inscribirme y recibir los servicios. El centro de recursos para personas mayores y con discapacidades (ADRC) o el especialista tribal en recursos para personas mayores y con discapacidades (ADRS) determinaron que cumplo con los requisitos funcionales de</w:t>
      </w:r>
      <w:r w:rsidR="004D5352" w:rsidRPr="00875255">
        <w:rPr>
          <w:rFonts w:cs="Tahoma"/>
          <w:lang w:val="es-US" w:bidi="es-ES"/>
        </w:rPr>
        <w:t> </w:t>
      </w:r>
      <w:r w:rsidRPr="00875255">
        <w:rPr>
          <w:rFonts w:cs="Tahoma"/>
          <w:lang w:val="es-US" w:bidi="es-ES"/>
        </w:rPr>
        <w:t xml:space="preserve">elegibilidad. Mi elegibilidad financiera está pendiente o se suspendió hasta mi alta o salida de una institución pública. </w:t>
      </w:r>
    </w:p>
    <w:p w14:paraId="6166E45B" w14:textId="77777777" w:rsidR="00CA4C13" w:rsidRPr="00875255" w:rsidRDefault="00185CF9" w:rsidP="004D535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t>Es posible que pueda comenzar a recibir servicios de administración de casos en el programa Family Care, PACE o Partnership mientras planifico mi alta o salida.</w:t>
      </w:r>
    </w:p>
    <w:p w14:paraId="01BAA98B" w14:textId="39D17173" w:rsidR="00185CF9" w:rsidRPr="00875255" w:rsidRDefault="00185CF9" w:rsidP="004D535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t>Si se determina que no reúno los requisitos para la elegibilidad financiera o si se determina que los reúno</w:t>
      </w:r>
      <w:r w:rsidR="00DF74F5">
        <w:rPr>
          <w:rFonts w:cs="Tahoma"/>
          <w:lang w:val="es-US" w:bidi="es-ES"/>
        </w:rPr>
        <w:t>,</w:t>
      </w:r>
      <w:r w:rsidRPr="00875255">
        <w:rPr>
          <w:rFonts w:cs="Tahoma"/>
          <w:lang w:val="es-US" w:bidi="es-ES"/>
        </w:rPr>
        <w:t xml:space="preserve"> pero decido no inscribirme, mis servicios a través de la organización para la contención de gastos sanitarios (managed care organization, MCO), o la organización PACE (PACE organization, PO) finalizarán.</w:t>
      </w:r>
    </w:p>
    <w:p w14:paraId="7106F25D" w14:textId="6B0874EF" w:rsidR="00185CF9" w:rsidRPr="00875255" w:rsidRDefault="00185CF9" w:rsidP="004D5352">
      <w:pPr>
        <w:spacing w:after="60" w:line="240" w:lineRule="auto"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t>Me gustaría que el ADRC o el ADRS tribal me deriven inmediatamente a la MCO, la PO o la agencia consultora del programa IRIS (IRIS</w:t>
      </w:r>
      <w:r w:rsidR="004D5352" w:rsidRPr="00875255">
        <w:rPr>
          <w:rFonts w:cs="Tahoma"/>
          <w:lang w:val="es-US" w:bidi="es-ES"/>
        </w:rPr>
        <w:t> </w:t>
      </w:r>
      <w:r w:rsidRPr="00875255">
        <w:rPr>
          <w:rFonts w:cs="Tahoma"/>
          <w:lang w:val="es-US" w:bidi="es-ES"/>
        </w:rPr>
        <w:t>consultant agency, ICA) para poder empezar a planificar los servicios que recibiré tras mi alta o salida.</w:t>
      </w:r>
    </w:p>
    <w:p w14:paraId="1A4E3DF6" w14:textId="77777777" w:rsidR="00010210" w:rsidRPr="00875255" w:rsidRDefault="00010210" w:rsidP="004D535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sz w:val="28"/>
          <w:szCs w:val="28"/>
          <w:lang w:val="es-US"/>
        </w:rPr>
      </w:pPr>
    </w:p>
    <w:p w14:paraId="4E867764" w14:textId="25767F23" w:rsidR="00ED3457" w:rsidRPr="00875255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US"/>
        </w:rPr>
      </w:pPr>
      <w:r w:rsidRPr="00875255">
        <w:rPr>
          <w:rFonts w:eastAsia="Calibri" w:cs="Tahoma"/>
          <w:b/>
          <w:lang w:val="es-US" w:bidi="es-ES"/>
        </w:rPr>
        <w:t xml:space="preserve">Firma </w:t>
      </w:r>
      <w:r w:rsidRPr="00875255">
        <w:rPr>
          <w:rFonts w:eastAsia="Calibri" w:cs="Tahoma"/>
          <w:lang w:val="es-US" w:bidi="es-ES"/>
        </w:rPr>
        <w:t xml:space="preserve">del solicitante: </w:t>
      </w:r>
      <w:r w:rsidRPr="00875255">
        <w:rPr>
          <w:rFonts w:eastAsia="Calibri" w:cs="Tahoma"/>
          <w:u w:val="single"/>
          <w:lang w:val="es-US" w:bidi="es-ES"/>
        </w:rPr>
        <w:tab/>
      </w:r>
      <w:r w:rsidRPr="00875255">
        <w:rPr>
          <w:rFonts w:eastAsia="Calibri" w:cs="Tahoma"/>
          <w:lang w:val="es-US" w:bidi="es-ES"/>
        </w:rPr>
        <w:t xml:space="preserve"> Fecha de la firma:</w:t>
      </w:r>
      <w:r w:rsidRPr="00875255">
        <w:rPr>
          <w:rFonts w:eastAsia="Calibri" w:cs="Tahoma"/>
          <w:u w:val="single"/>
          <w:lang w:val="es-US" w:bidi="es-ES"/>
        </w:rPr>
        <w:t xml:space="preserve"> </w:t>
      </w:r>
      <w:r w:rsidRPr="00875255">
        <w:rPr>
          <w:rFonts w:eastAsia="Calibri" w:cs="Tahoma"/>
          <w:u w:val="single"/>
          <w:lang w:val="es-US" w:bidi="es-ES"/>
        </w:rPr>
        <w:tab/>
      </w:r>
    </w:p>
    <w:p w14:paraId="3E8063D4" w14:textId="77777777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sz w:val="28"/>
          <w:szCs w:val="28"/>
          <w:lang w:val="es-US"/>
        </w:rPr>
      </w:pPr>
    </w:p>
    <w:p w14:paraId="4D8C4967" w14:textId="463CD1D4" w:rsidR="00185CF9" w:rsidRPr="00875255" w:rsidRDefault="00185CF9" w:rsidP="004D5352">
      <w:pPr>
        <w:pStyle w:val="forms"/>
        <w:spacing w:before="80" w:after="200"/>
        <w:rPr>
          <w:rFonts w:ascii="Tahoma" w:hAnsi="Tahoma" w:cs="Tahoma"/>
          <w:bCs/>
          <w:sz w:val="22"/>
          <w:szCs w:val="22"/>
          <w:lang w:val="es-US"/>
        </w:rPr>
      </w:pPr>
      <w:r w:rsidRPr="00875255">
        <w:rPr>
          <w:rFonts w:ascii="Tahoma" w:eastAsia="Calibri" w:hAnsi="Tahoma" w:cs="Tahoma"/>
          <w:b/>
          <w:sz w:val="22"/>
          <w:szCs w:val="22"/>
          <w:lang w:val="es-US" w:bidi="es-ES"/>
        </w:rPr>
        <w:t xml:space="preserve">Firma </w:t>
      </w:r>
      <w:r w:rsidRPr="00875255">
        <w:rPr>
          <w:rFonts w:ascii="Tahoma" w:eastAsia="Tahoma" w:hAnsi="Tahoma" w:cs="Tahoma"/>
          <w:sz w:val="22"/>
          <w:szCs w:val="22"/>
          <w:lang w:val="es-US" w:bidi="es-ES"/>
        </w:rPr>
        <w:t xml:space="preserve">del tutor legal, custodio, apoderado con poder notarial vigente, representante autorizado de Medicaid: </w:t>
      </w:r>
    </w:p>
    <w:p w14:paraId="4F51EB8B" w14:textId="141801D3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lang w:val="es-US"/>
        </w:rPr>
      </w:pPr>
      <w:r w:rsidRPr="00875255">
        <w:rPr>
          <w:rFonts w:eastAsia="Calibri" w:cs="Tahoma"/>
          <w:u w:val="single"/>
          <w:lang w:val="es-US" w:bidi="es-ES"/>
        </w:rPr>
        <w:tab/>
      </w:r>
      <w:r w:rsidRPr="00875255">
        <w:rPr>
          <w:rFonts w:eastAsia="Calibri" w:cs="Tahoma"/>
          <w:lang w:val="es-US" w:bidi="es-ES"/>
        </w:rPr>
        <w:t xml:space="preserve"> Fecha de la firma:</w:t>
      </w:r>
      <w:r w:rsidRPr="00875255">
        <w:rPr>
          <w:rFonts w:eastAsia="Calibri" w:cs="Tahoma"/>
          <w:u w:val="single"/>
          <w:lang w:val="es-US" w:bidi="es-ES"/>
        </w:rPr>
        <w:t xml:space="preserve"> </w:t>
      </w:r>
      <w:r w:rsidRPr="00875255">
        <w:rPr>
          <w:rFonts w:eastAsia="Calibri" w:cs="Tahoma"/>
          <w:u w:val="single"/>
          <w:lang w:val="es-US" w:bidi="es-ES"/>
        </w:rPr>
        <w:tab/>
      </w:r>
    </w:p>
    <w:p w14:paraId="10AF033D" w14:textId="77777777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lang w:val="es-US"/>
        </w:rPr>
      </w:pPr>
    </w:p>
    <w:p w14:paraId="7B4CEE6C" w14:textId="102F3580" w:rsidR="00185CF9" w:rsidRPr="00875255" w:rsidRDefault="00185CF9" w:rsidP="004D5352">
      <w:pPr>
        <w:pStyle w:val="forms"/>
        <w:keepNext/>
        <w:spacing w:before="80" w:after="120"/>
        <w:ind w:right="-113"/>
        <w:rPr>
          <w:rFonts w:ascii="Tahoma" w:hAnsi="Tahoma" w:cs="Tahoma"/>
          <w:bCs/>
          <w:sz w:val="22"/>
          <w:szCs w:val="22"/>
          <w:lang w:val="es-US"/>
        </w:rPr>
      </w:pPr>
      <w:r w:rsidRPr="00875255">
        <w:rPr>
          <w:rFonts w:ascii="Tahoma" w:eastAsia="Calibri" w:hAnsi="Tahoma" w:cs="Tahoma"/>
          <w:b/>
          <w:sz w:val="22"/>
          <w:szCs w:val="22"/>
          <w:lang w:val="es-US" w:bidi="es-ES"/>
        </w:rPr>
        <w:t xml:space="preserve">Firma </w:t>
      </w:r>
      <w:r w:rsidRPr="00875255">
        <w:rPr>
          <w:rFonts w:ascii="Tahoma" w:eastAsia="Calibri" w:hAnsi="Tahoma" w:cs="Tahoma"/>
          <w:sz w:val="22"/>
          <w:szCs w:val="22"/>
          <w:lang w:val="es-US" w:bidi="es-ES"/>
        </w:rPr>
        <w:t>del tutor legal, custodio, apoderado con poder notarial vigente, o representante autorizado de Medicaid:</w:t>
      </w:r>
    </w:p>
    <w:p w14:paraId="09E3E515" w14:textId="684DEAA2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US"/>
        </w:rPr>
      </w:pPr>
      <w:r w:rsidRPr="00875255">
        <w:rPr>
          <w:rFonts w:eastAsia="Calibri" w:cs="Tahoma"/>
          <w:u w:val="single"/>
          <w:lang w:val="es-US" w:bidi="es-ES"/>
        </w:rPr>
        <w:tab/>
      </w:r>
      <w:r w:rsidRPr="00875255">
        <w:rPr>
          <w:rFonts w:eastAsia="Calibri" w:cs="Tahoma"/>
          <w:lang w:val="es-US" w:bidi="es-ES"/>
        </w:rPr>
        <w:t xml:space="preserve"> Fecha de la firma:</w:t>
      </w:r>
      <w:r w:rsidRPr="00875255">
        <w:rPr>
          <w:rFonts w:eastAsia="Calibri" w:cs="Tahoma"/>
          <w:u w:val="single"/>
          <w:lang w:val="es-US" w:bidi="es-ES"/>
        </w:rPr>
        <w:t xml:space="preserve"> </w:t>
      </w:r>
      <w:r w:rsidRPr="00875255">
        <w:rPr>
          <w:rFonts w:eastAsia="Calibri" w:cs="Tahoma"/>
          <w:u w:val="single"/>
          <w:lang w:val="es-US" w:bidi="es-ES"/>
        </w:rPr>
        <w:tab/>
      </w:r>
    </w:p>
    <w:p w14:paraId="44C7B4BF" w14:textId="77777777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sz w:val="24"/>
          <w:szCs w:val="24"/>
          <w:lang w:val="es-US"/>
        </w:rPr>
      </w:pPr>
    </w:p>
    <w:p w14:paraId="06D80F0E" w14:textId="264A8975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US"/>
        </w:rPr>
      </w:pPr>
      <w:r w:rsidRPr="00875255">
        <w:rPr>
          <w:rFonts w:eastAsia="Calibri" w:cs="Tahoma"/>
          <w:b/>
          <w:lang w:val="es-US" w:bidi="es-ES"/>
        </w:rPr>
        <w:t xml:space="preserve">Firma </w:t>
      </w:r>
      <w:r w:rsidRPr="00875255">
        <w:rPr>
          <w:rFonts w:eastAsia="Calibri" w:cs="Tahoma"/>
          <w:lang w:val="es-US" w:bidi="es-ES"/>
        </w:rPr>
        <w:t xml:space="preserve">del testigo: </w:t>
      </w:r>
      <w:r w:rsidRPr="00875255">
        <w:rPr>
          <w:rFonts w:eastAsia="Calibri" w:cs="Tahoma"/>
          <w:u w:val="single"/>
          <w:lang w:val="es-US" w:bidi="es-ES"/>
        </w:rPr>
        <w:tab/>
      </w:r>
      <w:r w:rsidRPr="00875255">
        <w:rPr>
          <w:rFonts w:eastAsia="Calibri" w:cs="Tahoma"/>
          <w:lang w:val="es-US" w:bidi="es-ES"/>
        </w:rPr>
        <w:t xml:space="preserve"> Fecha de la firma:</w:t>
      </w:r>
      <w:r w:rsidRPr="00875255">
        <w:rPr>
          <w:rFonts w:eastAsia="Calibri" w:cs="Tahoma"/>
          <w:u w:val="single"/>
          <w:lang w:val="es-US" w:bidi="es-ES"/>
        </w:rPr>
        <w:t xml:space="preserve"> </w:t>
      </w:r>
      <w:r w:rsidRPr="00875255">
        <w:rPr>
          <w:rFonts w:eastAsia="Calibri" w:cs="Tahoma"/>
          <w:u w:val="single"/>
          <w:lang w:val="es-US" w:bidi="es-ES"/>
        </w:rPr>
        <w:tab/>
      </w:r>
    </w:p>
    <w:p w14:paraId="5F81B815" w14:textId="77777777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sz w:val="24"/>
          <w:szCs w:val="24"/>
          <w:lang w:val="es-US"/>
        </w:rPr>
      </w:pPr>
    </w:p>
    <w:p w14:paraId="29C636F2" w14:textId="1488265F" w:rsidR="00185CF9" w:rsidRPr="0087525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US"/>
        </w:rPr>
      </w:pPr>
      <w:r w:rsidRPr="00875255">
        <w:rPr>
          <w:rFonts w:eastAsia="Calibri" w:cs="Tahoma"/>
          <w:b/>
          <w:lang w:val="es-US" w:bidi="es-ES"/>
        </w:rPr>
        <w:t xml:space="preserve">Firma </w:t>
      </w:r>
      <w:r w:rsidRPr="00875255">
        <w:rPr>
          <w:rFonts w:eastAsia="Calibri" w:cs="Tahoma"/>
          <w:lang w:val="es-US" w:bidi="es-ES"/>
        </w:rPr>
        <w:t xml:space="preserve">del testigo: </w:t>
      </w:r>
      <w:r w:rsidRPr="00875255">
        <w:rPr>
          <w:rFonts w:eastAsia="Calibri" w:cs="Tahoma"/>
          <w:u w:val="single"/>
          <w:lang w:val="es-US" w:bidi="es-ES"/>
        </w:rPr>
        <w:tab/>
      </w:r>
      <w:r w:rsidRPr="00875255">
        <w:rPr>
          <w:rFonts w:eastAsia="Calibri" w:cs="Tahoma"/>
          <w:lang w:val="es-US" w:bidi="es-ES"/>
        </w:rPr>
        <w:t xml:space="preserve"> Fecha de la firma:</w:t>
      </w:r>
      <w:r w:rsidRPr="00875255">
        <w:rPr>
          <w:rFonts w:eastAsia="Calibri" w:cs="Tahoma"/>
          <w:u w:val="single"/>
          <w:lang w:val="es-US" w:bidi="es-ES"/>
        </w:rPr>
        <w:t xml:space="preserve"> </w:t>
      </w:r>
      <w:r w:rsidRPr="00875255">
        <w:rPr>
          <w:rFonts w:eastAsia="Calibri" w:cs="Tahoma"/>
          <w:u w:val="single"/>
          <w:lang w:val="es-US" w:bidi="es-ES"/>
        </w:rPr>
        <w:tab/>
      </w:r>
    </w:p>
    <w:p w14:paraId="4AB78D51" w14:textId="77777777" w:rsidR="005139E1" w:rsidRPr="00875255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:lang w:val="es-US"/>
          <w14:ligatures w14:val="none"/>
        </w:rPr>
      </w:pPr>
    </w:p>
    <w:p w14:paraId="032F4383" w14:textId="4634CE52" w:rsidR="00185CF9" w:rsidRPr="00875255" w:rsidRDefault="00185CF9" w:rsidP="004D5352">
      <w:pPr>
        <w:pStyle w:val="Heading2"/>
        <w:spacing w:after="120"/>
        <w:rPr>
          <w:rFonts w:ascii="Tahoma" w:hAnsi="Tahoma"/>
          <w:lang w:val="es-US"/>
        </w:rPr>
      </w:pPr>
      <w:r w:rsidRPr="00875255">
        <w:rPr>
          <w:rFonts w:ascii="Tahoma" w:hAnsi="Tahoma"/>
          <w:lang w:val="es-US" w:bidi="es-ES"/>
        </w:rPr>
        <w:t>Sección 3: cumplimentación y distribución del formulario ADRC o ADRS tribal</w:t>
      </w:r>
    </w:p>
    <w:p w14:paraId="473DA390" w14:textId="7A10F94D" w:rsidR="00185CF9" w:rsidRPr="00875255" w:rsidRDefault="00185CF9" w:rsidP="00A91F73">
      <w:pPr>
        <w:pStyle w:val="forms"/>
        <w:tabs>
          <w:tab w:val="left" w:pos="10620"/>
        </w:tabs>
        <w:spacing w:before="80" w:after="80"/>
        <w:rPr>
          <w:rFonts w:ascii="Tahoma" w:hAnsi="Tahoma" w:cs="Tahoma"/>
          <w:bCs/>
          <w:sz w:val="22"/>
          <w:szCs w:val="22"/>
          <w:u w:val="single"/>
          <w:lang w:val="es-US"/>
        </w:rPr>
      </w:pPr>
      <w:r w:rsidRPr="00875255">
        <w:rPr>
          <w:rFonts w:ascii="Tahoma" w:eastAsia="Tahoma" w:hAnsi="Tahoma" w:cs="Tahoma"/>
          <w:sz w:val="22"/>
          <w:szCs w:val="22"/>
          <w:lang w:val="es-US" w:bidi="es-ES"/>
        </w:rPr>
        <w:t xml:space="preserve">Fecha de cumplimentación del formulario: </w:t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instrText xml:space="preserve"> FORMTEXT </w:instrText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fldChar w:fldCharType="separate"/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A91F73" w:rsidRPr="00875255">
        <w:rPr>
          <w:rFonts w:ascii="Tahoma" w:eastAsia="Tahoma" w:hAnsi="Tahoma" w:cs="Tahoma"/>
          <w:sz w:val="22"/>
          <w:szCs w:val="22"/>
          <w:lang w:val="es-US" w:bidi="es-ES"/>
        </w:rPr>
        <w:fldChar w:fldCharType="end"/>
      </w:r>
      <w:r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ab/>
      </w:r>
    </w:p>
    <w:p w14:paraId="2C0224C3" w14:textId="77777777" w:rsidR="00A91F73" w:rsidRPr="00875255" w:rsidRDefault="00A91F73" w:rsidP="00A91F73">
      <w:pPr>
        <w:pStyle w:val="forms"/>
        <w:tabs>
          <w:tab w:val="left" w:pos="10620"/>
        </w:tabs>
        <w:spacing w:before="80" w:after="80"/>
        <w:rPr>
          <w:rFonts w:ascii="Tahoma" w:hAnsi="Tahoma" w:cs="Tahoma"/>
          <w:sz w:val="22"/>
          <w:szCs w:val="22"/>
          <w:lang w:val="es-US"/>
        </w:rPr>
      </w:pPr>
    </w:p>
    <w:p w14:paraId="22B89888" w14:textId="3C29A3F6" w:rsidR="00185CF9" w:rsidRPr="00875255" w:rsidRDefault="00185CF9" w:rsidP="00A91F73">
      <w:pPr>
        <w:pStyle w:val="forms"/>
        <w:tabs>
          <w:tab w:val="left" w:pos="10620"/>
        </w:tabs>
        <w:spacing w:before="80" w:after="80"/>
        <w:rPr>
          <w:rFonts w:ascii="Tahoma" w:hAnsi="Tahoma" w:cs="Tahoma"/>
          <w:bCs/>
          <w:sz w:val="22"/>
          <w:szCs w:val="22"/>
          <w:lang w:val="es-US"/>
        </w:rPr>
      </w:pPr>
      <w:r w:rsidRPr="00875255">
        <w:rPr>
          <w:rFonts w:ascii="Tahoma" w:eastAsia="Tahoma" w:hAnsi="Tahoma" w:cs="Tahoma"/>
          <w:sz w:val="22"/>
          <w:szCs w:val="22"/>
          <w:lang w:val="es-US" w:bidi="es-ES"/>
        </w:rPr>
        <w:t xml:space="preserve">Fecha de distribución junto con el formulario de inscripción: </w:t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instrText xml:space="preserve"> FORMTEXT </w:instrText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</w:r>
      <w:r w:rsidR="00A91F73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fldChar w:fldCharType="separate"/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4D5352"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> </w:t>
      </w:r>
      <w:r w:rsidR="00A91F73" w:rsidRPr="00875255">
        <w:rPr>
          <w:rFonts w:ascii="Tahoma" w:eastAsia="Tahoma" w:hAnsi="Tahoma" w:cs="Tahoma"/>
          <w:sz w:val="22"/>
          <w:szCs w:val="22"/>
          <w:lang w:val="es-US" w:bidi="es-ES"/>
        </w:rPr>
        <w:fldChar w:fldCharType="end"/>
      </w:r>
      <w:r w:rsidRPr="00875255">
        <w:rPr>
          <w:rFonts w:ascii="Tahoma" w:eastAsia="Tahoma" w:hAnsi="Tahoma" w:cs="Tahoma"/>
          <w:sz w:val="22"/>
          <w:szCs w:val="22"/>
          <w:u w:val="single"/>
          <w:lang w:val="es-US" w:bidi="es-ES"/>
        </w:rPr>
        <w:tab/>
      </w:r>
    </w:p>
    <w:p w14:paraId="1EC05799" w14:textId="77777777" w:rsidR="00185CF9" w:rsidRPr="00875255" w:rsidRDefault="00185CF9" w:rsidP="00185CF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US"/>
        </w:rPr>
      </w:pPr>
      <w:r w:rsidRPr="00875255">
        <w:rPr>
          <w:rFonts w:ascii="Tahoma" w:eastAsia="Tahoma" w:hAnsi="Tahoma" w:cs="Tahoma"/>
          <w:sz w:val="22"/>
          <w:szCs w:val="22"/>
          <w:lang w:val="es-US" w:bidi="es-ES"/>
        </w:rPr>
        <w:t>Notas:</w:t>
      </w:r>
    </w:p>
    <w:p w14:paraId="53ED5947" w14:textId="74B234C9" w:rsidR="00185CF9" w:rsidRPr="0087525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US"/>
        </w:rPr>
      </w:pPr>
      <w:r w:rsidRPr="00875255">
        <w:rPr>
          <w:rFonts w:cs="Tahoma"/>
          <w:lang w:val="es-US" w:bidi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75255">
        <w:rPr>
          <w:rFonts w:cs="Tahoma"/>
          <w:lang w:val="es-US" w:bidi="es-ES"/>
        </w:rPr>
        <w:instrText xml:space="preserve"> FORMTEXT </w:instrText>
      </w:r>
      <w:r w:rsidRPr="00875255">
        <w:rPr>
          <w:rFonts w:cs="Tahoma"/>
          <w:lang w:val="es-US" w:bidi="es-ES"/>
        </w:rPr>
      </w:r>
      <w:r w:rsidRPr="00875255">
        <w:rPr>
          <w:rFonts w:cs="Tahoma"/>
          <w:lang w:val="es-US" w:bidi="es-ES"/>
        </w:rPr>
        <w:fldChar w:fldCharType="separate"/>
      </w:r>
      <w:r w:rsidR="004D5352" w:rsidRPr="00875255">
        <w:rPr>
          <w:rFonts w:cs="Tahoma"/>
          <w:lang w:val="es-US" w:bidi="es-ES"/>
        </w:rPr>
        <w:t> </w:t>
      </w:r>
      <w:r w:rsidR="004D5352" w:rsidRPr="00875255">
        <w:rPr>
          <w:rFonts w:cs="Tahoma"/>
          <w:lang w:val="es-US" w:bidi="es-ES"/>
        </w:rPr>
        <w:t> </w:t>
      </w:r>
      <w:r w:rsidR="004D5352" w:rsidRPr="00875255">
        <w:rPr>
          <w:rFonts w:cs="Tahoma"/>
          <w:lang w:val="es-US" w:bidi="es-ES"/>
        </w:rPr>
        <w:t> </w:t>
      </w:r>
      <w:r w:rsidR="004D5352" w:rsidRPr="00875255">
        <w:rPr>
          <w:rFonts w:cs="Tahoma"/>
          <w:lang w:val="es-US" w:bidi="es-ES"/>
        </w:rPr>
        <w:t> </w:t>
      </w:r>
      <w:r w:rsidR="004D5352" w:rsidRPr="00875255">
        <w:rPr>
          <w:rFonts w:cs="Tahoma"/>
          <w:lang w:val="es-US" w:bidi="es-ES"/>
        </w:rPr>
        <w:t> </w:t>
      </w:r>
      <w:r w:rsidRPr="00875255">
        <w:rPr>
          <w:rFonts w:cs="Tahoma"/>
          <w:lang w:val="es-US" w:bidi="es-ES"/>
        </w:rPr>
        <w:fldChar w:fldCharType="end"/>
      </w:r>
    </w:p>
    <w:p w14:paraId="5386EAAF" w14:textId="77777777" w:rsidR="00185CF9" w:rsidRPr="0087525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US"/>
        </w:rPr>
      </w:pPr>
    </w:p>
    <w:p w14:paraId="79E61902" w14:textId="77777777" w:rsidR="00185CF9" w:rsidRPr="0087525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US"/>
        </w:rPr>
      </w:pPr>
    </w:p>
    <w:p w14:paraId="0B5A4EFA" w14:textId="77777777" w:rsidR="00185CF9" w:rsidRPr="0087525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US"/>
        </w:rPr>
      </w:pPr>
    </w:p>
    <w:p w14:paraId="22947A01" w14:textId="77777777" w:rsidR="00185CF9" w:rsidRPr="0087525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sz w:val="32"/>
          <w:szCs w:val="32"/>
          <w:lang w:val="es-US"/>
        </w:rPr>
      </w:pPr>
    </w:p>
    <w:p w14:paraId="35194025" w14:textId="77777777" w:rsidR="00185CF9" w:rsidRPr="0087525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US"/>
        </w:rPr>
      </w:pPr>
    </w:p>
    <w:p w14:paraId="40E8CC0D" w14:textId="5736B824" w:rsidR="00185CF9" w:rsidRPr="00875255" w:rsidRDefault="00185CF9" w:rsidP="008A2AC6">
      <w:pPr>
        <w:pStyle w:val="forms"/>
        <w:spacing w:line="276" w:lineRule="auto"/>
        <w:ind w:right="270"/>
        <w:rPr>
          <w:rFonts w:ascii="Tahoma" w:hAnsi="Tahoma" w:cs="Tahoma"/>
          <w:sz w:val="22"/>
          <w:szCs w:val="22"/>
          <w:lang w:val="es-US"/>
        </w:rPr>
      </w:pPr>
      <w:r w:rsidRPr="00875255">
        <w:rPr>
          <w:rFonts w:ascii="Tahoma" w:eastAsia="Tahoma" w:hAnsi="Tahoma" w:cs="Tahoma"/>
          <w:sz w:val="22"/>
          <w:szCs w:val="22"/>
          <w:lang w:val="es-US" w:bidi="es-ES"/>
        </w:rPr>
        <w:t>El ADRC o el ADRS tribal deben conservar el formulario de solicitud firmado originalmente, o una copia escaneada electrónicamente del formulario firmado, en sus archivos durante diez años en caso de que se</w:t>
      </w:r>
      <w:r w:rsidR="004D5352" w:rsidRPr="00875255">
        <w:rPr>
          <w:rFonts w:ascii="Tahoma" w:eastAsia="Tahoma" w:hAnsi="Tahoma" w:cs="Tahoma"/>
          <w:sz w:val="22"/>
          <w:szCs w:val="22"/>
          <w:lang w:val="es-US" w:bidi="es-ES"/>
        </w:rPr>
        <w:t> </w:t>
      </w:r>
      <w:r w:rsidRPr="00875255">
        <w:rPr>
          <w:rFonts w:ascii="Tahoma" w:eastAsia="Tahoma" w:hAnsi="Tahoma" w:cs="Tahoma"/>
          <w:sz w:val="22"/>
          <w:szCs w:val="22"/>
          <w:lang w:val="es-US" w:bidi="es-ES"/>
        </w:rPr>
        <w:t>solicite el acceso a los registros.</w:t>
      </w:r>
    </w:p>
    <w:p w14:paraId="10360374" w14:textId="77777777" w:rsidR="00185CF9" w:rsidRPr="00875255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:lang w:val="es-US"/>
          <w14:ligatures w14:val="none"/>
        </w:rPr>
      </w:pPr>
    </w:p>
    <w:sectPr w:rsidR="00185CF9" w:rsidRPr="00875255" w:rsidSect="004D5352">
      <w:headerReference w:type="default" r:id="rId11"/>
      <w:pgSz w:w="12240" w:h="15840"/>
      <w:pgMar w:top="720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9C70" w14:textId="77777777" w:rsidR="00EC2CBD" w:rsidRDefault="00EC2CBD" w:rsidP="00ED4FFC">
      <w:pPr>
        <w:spacing w:after="0" w:line="240" w:lineRule="auto"/>
      </w:pPr>
      <w:r>
        <w:separator/>
      </w:r>
    </w:p>
  </w:endnote>
  <w:endnote w:type="continuationSeparator" w:id="0">
    <w:p w14:paraId="52694279" w14:textId="77777777" w:rsidR="00EC2CBD" w:rsidRDefault="00EC2CBD" w:rsidP="00ED4FFC">
      <w:pPr>
        <w:spacing w:after="0" w:line="240" w:lineRule="auto"/>
      </w:pPr>
      <w:r>
        <w:continuationSeparator/>
      </w:r>
    </w:p>
  </w:endnote>
  <w:endnote w:type="continuationNotice" w:id="1">
    <w:p w14:paraId="36BFD3BD" w14:textId="77777777" w:rsidR="00EC2CBD" w:rsidRDefault="00EC2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A852" w14:textId="77777777" w:rsidR="00EC2CBD" w:rsidRDefault="00EC2CBD" w:rsidP="00ED4FFC">
      <w:pPr>
        <w:spacing w:after="0" w:line="240" w:lineRule="auto"/>
      </w:pPr>
      <w:r>
        <w:separator/>
      </w:r>
    </w:p>
  </w:footnote>
  <w:footnote w:type="continuationSeparator" w:id="0">
    <w:p w14:paraId="2FC1AF56" w14:textId="77777777" w:rsidR="00EC2CBD" w:rsidRDefault="00EC2CBD" w:rsidP="00ED4FFC">
      <w:pPr>
        <w:spacing w:after="0" w:line="240" w:lineRule="auto"/>
      </w:pPr>
      <w:r>
        <w:continuationSeparator/>
      </w:r>
    </w:p>
  </w:footnote>
  <w:footnote w:type="continuationNotice" w:id="1">
    <w:p w14:paraId="4FC654F4" w14:textId="77777777" w:rsidR="00EC2CBD" w:rsidRDefault="00EC2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2C6EC2E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bidi="es-ES"/>
      </w:rPr>
      <w:t>F-02702</w:t>
    </w:r>
    <w:r w:rsidR="004D098F">
      <w:rPr>
        <w:rFonts w:cs="Tahoma"/>
        <w:sz w:val="20"/>
        <w:szCs w:val="20"/>
        <w:lang w:bidi="es-ES"/>
      </w:rPr>
      <w:t>S</w:t>
    </w:r>
    <w:r w:rsidRPr="00414CAE">
      <w:rPr>
        <w:rFonts w:cs="Tahoma"/>
        <w:sz w:val="20"/>
        <w:szCs w:val="20"/>
        <w:lang w:bidi="es-ES"/>
      </w:rPr>
      <w:tab/>
      <w:t xml:space="preserve">Página </w:t>
    </w:r>
    <w:r w:rsidRPr="00414CAE">
      <w:rPr>
        <w:rFonts w:cs="Tahoma"/>
        <w:sz w:val="20"/>
        <w:szCs w:val="20"/>
        <w:lang w:bidi="es-ES"/>
      </w:rPr>
      <w:fldChar w:fldCharType="begin"/>
    </w:r>
    <w:r w:rsidRPr="00414CAE">
      <w:rPr>
        <w:rFonts w:cs="Tahoma"/>
        <w:sz w:val="20"/>
        <w:szCs w:val="20"/>
        <w:lang w:bidi="es-ES"/>
      </w:rPr>
      <w:instrText xml:space="preserve"> PAGE  \* Arabic  \* MERGEFORMAT </w:instrText>
    </w:r>
    <w:r w:rsidRPr="00414CAE">
      <w:rPr>
        <w:rFonts w:cs="Tahoma"/>
        <w:sz w:val="20"/>
        <w:szCs w:val="20"/>
        <w:lang w:bidi="es-ES"/>
      </w:rPr>
      <w:fldChar w:fldCharType="separate"/>
    </w:r>
    <w:r w:rsidRPr="00414CAE">
      <w:rPr>
        <w:rFonts w:cs="Tahoma"/>
        <w:noProof/>
        <w:sz w:val="20"/>
        <w:szCs w:val="20"/>
        <w:lang w:bidi="es-ES"/>
      </w:rPr>
      <w:t>1</w:t>
    </w:r>
    <w:r w:rsidRPr="00414CAE">
      <w:rPr>
        <w:rFonts w:cs="Tahoma"/>
        <w:sz w:val="20"/>
        <w:szCs w:val="20"/>
        <w:lang w:bidi="es-ES"/>
      </w:rPr>
      <w:fldChar w:fldCharType="end"/>
    </w:r>
    <w:r w:rsidRPr="00414CAE">
      <w:rPr>
        <w:rFonts w:cs="Tahoma"/>
        <w:sz w:val="20"/>
        <w:szCs w:val="20"/>
        <w:lang w:bidi="es-ES"/>
      </w:rPr>
      <w:t xml:space="preserve"> de </w:t>
    </w:r>
    <w:r w:rsidRPr="00414CAE">
      <w:rPr>
        <w:rFonts w:cs="Tahoma"/>
        <w:sz w:val="20"/>
        <w:szCs w:val="20"/>
        <w:lang w:bidi="es-ES"/>
      </w:rPr>
      <w:fldChar w:fldCharType="begin"/>
    </w:r>
    <w:r w:rsidRPr="00414CAE">
      <w:rPr>
        <w:rFonts w:cs="Tahoma"/>
        <w:sz w:val="20"/>
        <w:szCs w:val="20"/>
        <w:lang w:bidi="es-ES"/>
      </w:rPr>
      <w:instrText xml:space="preserve"> NUMPAGES   \* MERGEFORMAT </w:instrText>
    </w:r>
    <w:r w:rsidRPr="00414CAE">
      <w:rPr>
        <w:rFonts w:cs="Tahoma"/>
        <w:sz w:val="20"/>
        <w:szCs w:val="20"/>
        <w:lang w:bidi="es-ES"/>
      </w:rPr>
      <w:fldChar w:fldCharType="separate"/>
    </w:r>
    <w:r w:rsidRPr="00414CAE">
      <w:rPr>
        <w:rFonts w:cs="Tahoma"/>
        <w:noProof/>
        <w:sz w:val="20"/>
        <w:szCs w:val="20"/>
        <w:lang w:bidi="es-ES"/>
      </w:rPr>
      <w:t>1</w:t>
    </w:r>
    <w:r w:rsidRPr="00414CAE">
      <w:rPr>
        <w:rFonts w:cs="Tahoma"/>
        <w:noProof/>
        <w:sz w:val="20"/>
        <w:szCs w:val="20"/>
        <w:lang w:bidi="es-ES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708">
    <w:abstractNumId w:val="2"/>
  </w:num>
  <w:num w:numId="2" w16cid:durableId="1585842423">
    <w:abstractNumId w:val="0"/>
  </w:num>
  <w:num w:numId="3" w16cid:durableId="25698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XiqgQP6TZKVENbK4diutrh9QtZ3jEm0WSWNzlPVspZfU0gC9UOCylSfa1v1M2AF307jBiQOz+8UPdhL/Sjaog==" w:salt="xG7rrFLXljUR6vCV2x4BWQ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B0F5D"/>
    <w:rsid w:val="000C6923"/>
    <w:rsid w:val="000C753C"/>
    <w:rsid w:val="000D2D90"/>
    <w:rsid w:val="000F46E0"/>
    <w:rsid w:val="001068A4"/>
    <w:rsid w:val="001550C9"/>
    <w:rsid w:val="00161C8F"/>
    <w:rsid w:val="00165653"/>
    <w:rsid w:val="00185CF9"/>
    <w:rsid w:val="001A5EFC"/>
    <w:rsid w:val="001D04A8"/>
    <w:rsid w:val="00224607"/>
    <w:rsid w:val="00241032"/>
    <w:rsid w:val="00272128"/>
    <w:rsid w:val="002748A9"/>
    <w:rsid w:val="002B5E77"/>
    <w:rsid w:val="002B7A59"/>
    <w:rsid w:val="002F2BFF"/>
    <w:rsid w:val="002F4ED9"/>
    <w:rsid w:val="0032665E"/>
    <w:rsid w:val="003354DF"/>
    <w:rsid w:val="00383B01"/>
    <w:rsid w:val="003B7631"/>
    <w:rsid w:val="003F1370"/>
    <w:rsid w:val="004018AB"/>
    <w:rsid w:val="00414CAE"/>
    <w:rsid w:val="00425DB2"/>
    <w:rsid w:val="00446311"/>
    <w:rsid w:val="00475685"/>
    <w:rsid w:val="004A0E86"/>
    <w:rsid w:val="004C337E"/>
    <w:rsid w:val="004D098F"/>
    <w:rsid w:val="004D153B"/>
    <w:rsid w:val="004D5352"/>
    <w:rsid w:val="004F691A"/>
    <w:rsid w:val="005139E1"/>
    <w:rsid w:val="00522A3D"/>
    <w:rsid w:val="005E34B6"/>
    <w:rsid w:val="005F095B"/>
    <w:rsid w:val="005F63BF"/>
    <w:rsid w:val="00600583"/>
    <w:rsid w:val="006117BE"/>
    <w:rsid w:val="006171DA"/>
    <w:rsid w:val="00622D0F"/>
    <w:rsid w:val="00684B13"/>
    <w:rsid w:val="006C648B"/>
    <w:rsid w:val="006D150B"/>
    <w:rsid w:val="006D2BA2"/>
    <w:rsid w:val="007273A9"/>
    <w:rsid w:val="00727844"/>
    <w:rsid w:val="007328AA"/>
    <w:rsid w:val="00791417"/>
    <w:rsid w:val="007A320B"/>
    <w:rsid w:val="007B76EA"/>
    <w:rsid w:val="007D3DA2"/>
    <w:rsid w:val="007E693C"/>
    <w:rsid w:val="0081562E"/>
    <w:rsid w:val="0082243C"/>
    <w:rsid w:val="008276E4"/>
    <w:rsid w:val="00830651"/>
    <w:rsid w:val="008708B1"/>
    <w:rsid w:val="00875255"/>
    <w:rsid w:val="008851CD"/>
    <w:rsid w:val="008A2AC6"/>
    <w:rsid w:val="008E309D"/>
    <w:rsid w:val="008E43E7"/>
    <w:rsid w:val="00967A37"/>
    <w:rsid w:val="00975A99"/>
    <w:rsid w:val="0098280E"/>
    <w:rsid w:val="009A655C"/>
    <w:rsid w:val="009C2CDD"/>
    <w:rsid w:val="009F212E"/>
    <w:rsid w:val="009F3924"/>
    <w:rsid w:val="009F4508"/>
    <w:rsid w:val="00A01CB6"/>
    <w:rsid w:val="00A32E1C"/>
    <w:rsid w:val="00A4784C"/>
    <w:rsid w:val="00A54E50"/>
    <w:rsid w:val="00A55202"/>
    <w:rsid w:val="00A81039"/>
    <w:rsid w:val="00A91F73"/>
    <w:rsid w:val="00AD593F"/>
    <w:rsid w:val="00AD5A58"/>
    <w:rsid w:val="00B0698C"/>
    <w:rsid w:val="00B36EA7"/>
    <w:rsid w:val="00B42D27"/>
    <w:rsid w:val="00BA7463"/>
    <w:rsid w:val="00BB5F58"/>
    <w:rsid w:val="00BC66AB"/>
    <w:rsid w:val="00BD3AEB"/>
    <w:rsid w:val="00BF5898"/>
    <w:rsid w:val="00C33D96"/>
    <w:rsid w:val="00C73ED5"/>
    <w:rsid w:val="00CA093D"/>
    <w:rsid w:val="00CA4C13"/>
    <w:rsid w:val="00D05C21"/>
    <w:rsid w:val="00D8136B"/>
    <w:rsid w:val="00D976DC"/>
    <w:rsid w:val="00DA5D5D"/>
    <w:rsid w:val="00DB54C8"/>
    <w:rsid w:val="00DB7310"/>
    <w:rsid w:val="00DC5F6A"/>
    <w:rsid w:val="00DD1416"/>
    <w:rsid w:val="00DF585E"/>
    <w:rsid w:val="00DF74F5"/>
    <w:rsid w:val="00E30E2D"/>
    <w:rsid w:val="00E62B24"/>
    <w:rsid w:val="00EC2CBD"/>
    <w:rsid w:val="00ED3457"/>
    <w:rsid w:val="00ED4FFC"/>
    <w:rsid w:val="00EE747D"/>
    <w:rsid w:val="00F16742"/>
    <w:rsid w:val="00F21C87"/>
    <w:rsid w:val="00F34DEA"/>
    <w:rsid w:val="00F4256C"/>
    <w:rsid w:val="00FA2D0E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5255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infopath/2007/PartnerControls"/>
    <ds:schemaRef ds:uri="4b4cbcfa-11ca-4d11-b8e7-1395ee73ba8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Pre-Release Enrrollment Agrement, Spanish</vt:lpstr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Enrrollment Agrement</dc:title>
  <dc:subject/>
  <dc:creator>DHS@wigov.onmicrosoft.com</dc:creator>
  <cp:keywords/>
  <dc:description/>
  <cp:lastModifiedBy>Schulte, Karla F - DHS</cp:lastModifiedBy>
  <cp:revision>8</cp:revision>
  <dcterms:created xsi:type="dcterms:W3CDTF">2025-11-14T14:29:00Z</dcterms:created>
  <dcterms:modified xsi:type="dcterms:W3CDTF">2025-11-21T22:46:00Z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