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1440"/>
        <w:gridCol w:w="990"/>
        <w:gridCol w:w="630"/>
        <w:gridCol w:w="2335"/>
        <w:gridCol w:w="360"/>
        <w:gridCol w:w="365"/>
        <w:gridCol w:w="450"/>
        <w:gridCol w:w="720"/>
        <w:gridCol w:w="802"/>
        <w:gridCol w:w="818"/>
        <w:gridCol w:w="1880"/>
      </w:tblGrid>
      <w:tr w:rsidR="00BE15D3" w14:paraId="01FF4AEB" w14:textId="77777777" w:rsidTr="00816490">
        <w:tc>
          <w:tcPr>
            <w:tcW w:w="5755" w:type="dxa"/>
            <w:gridSpan w:val="5"/>
            <w:tcBorders>
              <w:top w:val="nil"/>
              <w:left w:val="nil"/>
              <w:bottom w:val="nil"/>
              <w:right w:val="nil"/>
            </w:tcBorders>
          </w:tcPr>
          <w:p w14:paraId="1C264568" w14:textId="77777777" w:rsidR="00BE15D3" w:rsidRPr="00BE15D3" w:rsidRDefault="00BE15D3">
            <w:pPr>
              <w:rPr>
                <w:rFonts w:ascii="Arial" w:hAnsi="Arial" w:cs="Arial"/>
                <w:b/>
                <w:sz w:val="18"/>
                <w:szCs w:val="18"/>
              </w:rPr>
            </w:pPr>
            <w:r w:rsidRPr="00BE15D3">
              <w:rPr>
                <w:rFonts w:ascii="Arial" w:hAnsi="Arial" w:cs="Arial"/>
                <w:b/>
                <w:sz w:val="18"/>
                <w:szCs w:val="18"/>
              </w:rPr>
              <w:t>DEPARTMENT OF HEALTH SERVICES</w:t>
            </w:r>
          </w:p>
          <w:p w14:paraId="03416C8B" w14:textId="77777777" w:rsidR="00BE15D3" w:rsidRPr="00BE15D3" w:rsidRDefault="00BE15D3">
            <w:pPr>
              <w:rPr>
                <w:rFonts w:ascii="Arial" w:hAnsi="Arial" w:cs="Arial"/>
                <w:sz w:val="18"/>
                <w:szCs w:val="18"/>
              </w:rPr>
            </w:pPr>
            <w:r w:rsidRPr="00BE15D3">
              <w:rPr>
                <w:rFonts w:ascii="Arial" w:hAnsi="Arial" w:cs="Arial"/>
                <w:sz w:val="18"/>
                <w:szCs w:val="18"/>
              </w:rPr>
              <w:t>Division of Quality Assurance</w:t>
            </w:r>
          </w:p>
          <w:p w14:paraId="7FEDC817" w14:textId="39656BD9" w:rsidR="00BE15D3" w:rsidRPr="00BE15D3" w:rsidRDefault="00BE15D3" w:rsidP="00585B5C">
            <w:pPr>
              <w:rPr>
                <w:rFonts w:ascii="Arial" w:hAnsi="Arial" w:cs="Arial"/>
                <w:sz w:val="18"/>
                <w:szCs w:val="18"/>
              </w:rPr>
            </w:pPr>
            <w:r w:rsidRPr="00585B5C">
              <w:rPr>
                <w:rFonts w:ascii="Arial" w:hAnsi="Arial" w:cs="Arial"/>
                <w:sz w:val="18"/>
                <w:szCs w:val="18"/>
              </w:rPr>
              <w:t>F-</w:t>
            </w:r>
            <w:r w:rsidR="00585B5C" w:rsidRPr="00585B5C">
              <w:rPr>
                <w:rFonts w:ascii="Arial" w:hAnsi="Arial" w:cs="Arial"/>
                <w:sz w:val="18"/>
                <w:szCs w:val="18"/>
              </w:rPr>
              <w:t>02706</w:t>
            </w:r>
            <w:r w:rsidR="005526BB">
              <w:rPr>
                <w:rFonts w:ascii="Arial" w:hAnsi="Arial" w:cs="Arial"/>
                <w:sz w:val="18"/>
                <w:szCs w:val="18"/>
              </w:rPr>
              <w:t xml:space="preserve"> (0</w:t>
            </w:r>
            <w:r w:rsidR="00073357">
              <w:rPr>
                <w:rFonts w:ascii="Arial" w:hAnsi="Arial" w:cs="Arial"/>
                <w:sz w:val="18"/>
                <w:szCs w:val="18"/>
              </w:rPr>
              <w:t>6</w:t>
            </w:r>
            <w:r w:rsidR="006C6228">
              <w:rPr>
                <w:rFonts w:ascii="Arial" w:hAnsi="Arial" w:cs="Arial"/>
                <w:sz w:val="18"/>
                <w:szCs w:val="18"/>
              </w:rPr>
              <w:t>/2024</w:t>
            </w:r>
            <w:r w:rsidRPr="00BE15D3">
              <w:rPr>
                <w:rFonts w:ascii="Arial" w:hAnsi="Arial" w:cs="Arial"/>
                <w:sz w:val="18"/>
                <w:szCs w:val="18"/>
              </w:rPr>
              <w:t>)</w:t>
            </w:r>
          </w:p>
        </w:tc>
        <w:tc>
          <w:tcPr>
            <w:tcW w:w="5035" w:type="dxa"/>
            <w:gridSpan w:val="6"/>
            <w:tcBorders>
              <w:top w:val="nil"/>
              <w:left w:val="nil"/>
              <w:bottom w:val="nil"/>
              <w:right w:val="nil"/>
            </w:tcBorders>
          </w:tcPr>
          <w:p w14:paraId="60221204" w14:textId="77777777" w:rsidR="00BE15D3" w:rsidRPr="00BE15D3" w:rsidRDefault="00BE15D3" w:rsidP="00BE15D3">
            <w:pPr>
              <w:jc w:val="right"/>
              <w:rPr>
                <w:rFonts w:ascii="Arial" w:hAnsi="Arial" w:cs="Arial"/>
                <w:b/>
                <w:sz w:val="18"/>
                <w:szCs w:val="18"/>
              </w:rPr>
            </w:pPr>
            <w:r w:rsidRPr="00BE15D3">
              <w:rPr>
                <w:rFonts w:ascii="Arial" w:hAnsi="Arial" w:cs="Arial"/>
                <w:b/>
                <w:sz w:val="18"/>
                <w:szCs w:val="18"/>
              </w:rPr>
              <w:t>STATE OF WISCONSIN</w:t>
            </w:r>
          </w:p>
          <w:p w14:paraId="161A175F" w14:textId="77777777" w:rsidR="00BE15D3" w:rsidRPr="00BE15D3" w:rsidRDefault="005526BB" w:rsidP="00585B5C">
            <w:pPr>
              <w:jc w:val="right"/>
              <w:rPr>
                <w:rFonts w:ascii="Arial" w:hAnsi="Arial" w:cs="Arial"/>
                <w:sz w:val="18"/>
                <w:szCs w:val="18"/>
              </w:rPr>
            </w:pPr>
            <w:r>
              <w:rPr>
                <w:rFonts w:ascii="Arial" w:hAnsi="Arial" w:cs="Arial"/>
                <w:sz w:val="18"/>
                <w:szCs w:val="18"/>
              </w:rPr>
              <w:t>Wis</w:t>
            </w:r>
            <w:r w:rsidR="00585B5C">
              <w:rPr>
                <w:rFonts w:ascii="Arial" w:hAnsi="Arial" w:cs="Arial"/>
                <w:sz w:val="18"/>
                <w:szCs w:val="18"/>
              </w:rPr>
              <w:t>. Stat.</w:t>
            </w:r>
            <w:r>
              <w:rPr>
                <w:rFonts w:ascii="Arial" w:hAnsi="Arial" w:cs="Arial"/>
                <w:sz w:val="18"/>
                <w:szCs w:val="18"/>
              </w:rPr>
              <w:t xml:space="preserve"> § </w:t>
            </w:r>
            <w:r w:rsidR="00BE15D3" w:rsidRPr="00BE15D3">
              <w:rPr>
                <w:rFonts w:ascii="Arial" w:hAnsi="Arial" w:cs="Arial"/>
                <w:sz w:val="18"/>
                <w:szCs w:val="18"/>
              </w:rPr>
              <w:t>46.234</w:t>
            </w:r>
          </w:p>
        </w:tc>
      </w:tr>
      <w:tr w:rsidR="00BE15D3" w14:paraId="571FCCA1" w14:textId="77777777" w:rsidTr="006C6228">
        <w:trPr>
          <w:trHeight w:val="468"/>
        </w:trPr>
        <w:tc>
          <w:tcPr>
            <w:tcW w:w="10790" w:type="dxa"/>
            <w:gridSpan w:val="11"/>
            <w:tcBorders>
              <w:top w:val="nil"/>
              <w:left w:val="nil"/>
              <w:bottom w:val="nil"/>
              <w:right w:val="nil"/>
            </w:tcBorders>
          </w:tcPr>
          <w:p w14:paraId="39E9BDB6" w14:textId="77777777" w:rsidR="00BE15D3" w:rsidRPr="00BE15D3" w:rsidRDefault="00BE15D3" w:rsidP="00085B0B">
            <w:pPr>
              <w:jc w:val="center"/>
              <w:rPr>
                <w:rFonts w:ascii="Arial" w:hAnsi="Arial" w:cs="Arial"/>
                <w:b/>
                <w:sz w:val="24"/>
                <w:szCs w:val="24"/>
              </w:rPr>
            </w:pPr>
            <w:r w:rsidRPr="00BE15D3">
              <w:rPr>
                <w:rFonts w:ascii="Arial" w:hAnsi="Arial" w:cs="Arial"/>
                <w:b/>
                <w:sz w:val="24"/>
                <w:szCs w:val="24"/>
              </w:rPr>
              <w:t xml:space="preserve">RECOVERY </w:t>
            </w:r>
            <w:r w:rsidR="00085B0B">
              <w:rPr>
                <w:rFonts w:ascii="Arial" w:hAnsi="Arial" w:cs="Arial"/>
                <w:b/>
                <w:sz w:val="24"/>
                <w:szCs w:val="24"/>
              </w:rPr>
              <w:t>RESIDENCE</w:t>
            </w:r>
            <w:r w:rsidRPr="00BE15D3">
              <w:rPr>
                <w:rFonts w:ascii="Arial" w:hAnsi="Arial" w:cs="Arial"/>
                <w:b/>
                <w:sz w:val="24"/>
                <w:szCs w:val="24"/>
              </w:rPr>
              <w:t xml:space="preserve"> REGISTRY APPLICATION</w:t>
            </w:r>
          </w:p>
        </w:tc>
      </w:tr>
      <w:tr w:rsidR="00816490" w14:paraId="559238EB" w14:textId="77777777" w:rsidTr="00073357">
        <w:trPr>
          <w:trHeight w:val="2151"/>
        </w:trPr>
        <w:tc>
          <w:tcPr>
            <w:tcW w:w="10790" w:type="dxa"/>
            <w:gridSpan w:val="11"/>
            <w:tcBorders>
              <w:top w:val="nil"/>
              <w:left w:val="nil"/>
              <w:bottom w:val="nil"/>
              <w:right w:val="nil"/>
            </w:tcBorders>
            <w:shd w:val="clear" w:color="auto" w:fill="auto"/>
            <w:vAlign w:val="center"/>
          </w:tcPr>
          <w:p w14:paraId="79FA2157" w14:textId="77777777" w:rsidR="00816490" w:rsidRDefault="00816490" w:rsidP="00816490">
            <w:pPr>
              <w:spacing w:after="120"/>
              <w:rPr>
                <w:rFonts w:ascii="Arial" w:hAnsi="Arial" w:cs="Arial"/>
                <w:sz w:val="18"/>
                <w:szCs w:val="18"/>
              </w:rPr>
            </w:pPr>
            <w:r>
              <w:rPr>
                <w:rFonts w:ascii="Arial" w:hAnsi="Arial" w:cs="Arial"/>
                <w:sz w:val="18"/>
                <w:szCs w:val="18"/>
              </w:rPr>
              <w:t xml:space="preserve">“Recovery residence” is defined as a home-like, residential environment that promotes healthy recovery from a substance use disorder </w:t>
            </w:r>
            <w:proofErr w:type="gramStart"/>
            <w:r>
              <w:rPr>
                <w:rFonts w:ascii="Arial" w:hAnsi="Arial" w:cs="Arial"/>
                <w:sz w:val="18"/>
                <w:szCs w:val="18"/>
              </w:rPr>
              <w:t>through the use of</w:t>
            </w:r>
            <w:proofErr w:type="gramEnd"/>
            <w:r>
              <w:rPr>
                <w:rFonts w:ascii="Arial" w:hAnsi="Arial" w:cs="Arial"/>
                <w:sz w:val="18"/>
                <w:szCs w:val="18"/>
              </w:rPr>
              <w:t xml:space="preserve"> peer recovery support. </w:t>
            </w:r>
          </w:p>
          <w:p w14:paraId="34D33E7E" w14:textId="32DBD629" w:rsidR="006C6228" w:rsidRPr="006C6228" w:rsidRDefault="00AD6A0A" w:rsidP="006C6228">
            <w:pPr>
              <w:spacing w:after="120"/>
              <w:rPr>
                <w:rFonts w:ascii="Arial" w:hAnsi="Arial" w:cs="Arial"/>
                <w:sz w:val="18"/>
                <w:szCs w:val="18"/>
              </w:rPr>
            </w:pPr>
            <w:hyperlink r:id="rId5" w:history="1">
              <w:r w:rsidR="006C6228" w:rsidRPr="006C6228">
                <w:rPr>
                  <w:rStyle w:val="Hyperlink"/>
                  <w:rFonts w:ascii="Arial" w:hAnsi="Arial" w:cs="Arial"/>
                  <w:sz w:val="18"/>
                  <w:szCs w:val="18"/>
                </w:rPr>
                <w:t>Recovery Residence Registry</w:t>
              </w:r>
            </w:hyperlink>
            <w:r w:rsidR="006C6228" w:rsidRPr="006C6228">
              <w:rPr>
                <w:rFonts w:ascii="Arial" w:hAnsi="Arial" w:cs="Arial"/>
                <w:sz w:val="18"/>
                <w:szCs w:val="18"/>
              </w:rPr>
              <w:t xml:space="preserve"> will be updated 60 days after a completed application is received. Incomplete applications will be returned for resubmission within 10 business days from receipt of the application. The department will request a new application annually to confirm the Recovery Residence is still in operation. If a Recovery Residence closes or has changes to application information, please email </w:t>
            </w:r>
            <w:hyperlink r:id="rId6" w:history="1">
              <w:r w:rsidR="006C6228" w:rsidRPr="00635B85">
                <w:rPr>
                  <w:rStyle w:val="Hyperlink"/>
                  <w:rFonts w:ascii="Arial" w:hAnsi="Arial" w:cs="Arial"/>
                  <w:sz w:val="18"/>
                  <w:szCs w:val="18"/>
                </w:rPr>
                <w:t>dhsdqamentalhealthaoda@dhs.wisconsin.gov</w:t>
              </w:r>
            </w:hyperlink>
            <w:r w:rsidR="006C6228">
              <w:rPr>
                <w:rFonts w:ascii="Arial" w:hAnsi="Arial" w:cs="Arial"/>
                <w:sz w:val="18"/>
                <w:szCs w:val="18"/>
              </w:rPr>
              <w:t xml:space="preserve">. </w:t>
            </w:r>
          </w:p>
          <w:p w14:paraId="6B07254D" w14:textId="3DA4A539" w:rsidR="00816490" w:rsidRDefault="006C6228" w:rsidP="006C6228">
            <w:pPr>
              <w:rPr>
                <w:rFonts w:ascii="Arial" w:hAnsi="Arial" w:cs="Arial"/>
                <w:sz w:val="18"/>
                <w:szCs w:val="18"/>
              </w:rPr>
            </w:pPr>
            <w:r w:rsidRPr="006C6228">
              <w:rPr>
                <w:rFonts w:ascii="Arial" w:hAnsi="Arial" w:cs="Arial"/>
                <w:sz w:val="18"/>
                <w:szCs w:val="18"/>
              </w:rPr>
              <w:t>Information provided on the application will be published on the public directory unless noted otherwise.</w:t>
            </w:r>
            <w:r>
              <w:rPr>
                <w:rFonts w:ascii="Arial" w:hAnsi="Arial" w:cs="Arial"/>
                <w:sz w:val="18"/>
                <w:szCs w:val="18"/>
              </w:rPr>
              <w:t xml:space="preserve"> Questions</w:t>
            </w:r>
            <w:r w:rsidR="00816490">
              <w:rPr>
                <w:rFonts w:ascii="Arial" w:hAnsi="Arial" w:cs="Arial"/>
                <w:sz w:val="18"/>
                <w:szCs w:val="18"/>
              </w:rPr>
              <w:t xml:space="preserve"> regarding this application may be directed to the Division of Quality Assurance (DQA), Behavioral Health Certification Section (BHCS) at </w:t>
            </w:r>
            <w:hyperlink r:id="rId7" w:history="1">
              <w:r w:rsidRPr="00635B85">
                <w:rPr>
                  <w:rStyle w:val="Hyperlink"/>
                  <w:rFonts w:ascii="Arial" w:hAnsi="Arial" w:cs="Arial"/>
                  <w:sz w:val="18"/>
                  <w:szCs w:val="18"/>
                </w:rPr>
                <w:t>dhsdqamentalhealthaoda@dhs.wisconsin.gov</w:t>
              </w:r>
            </w:hyperlink>
            <w:r>
              <w:rPr>
                <w:rFonts w:ascii="Arial" w:hAnsi="Arial" w:cs="Arial"/>
                <w:sz w:val="18"/>
                <w:szCs w:val="18"/>
              </w:rPr>
              <w:t>.</w:t>
            </w:r>
          </w:p>
          <w:p w14:paraId="5CC6E6D4" w14:textId="187FBA39" w:rsidR="006C6228" w:rsidRPr="00BE15D3" w:rsidRDefault="006C6228" w:rsidP="006C6228">
            <w:pPr>
              <w:rPr>
                <w:rFonts w:ascii="Arial" w:hAnsi="Arial" w:cs="Arial"/>
                <w:b/>
                <w:sz w:val="18"/>
                <w:szCs w:val="18"/>
              </w:rPr>
            </w:pPr>
          </w:p>
        </w:tc>
      </w:tr>
      <w:tr w:rsidR="00816490" w14:paraId="055F3281" w14:textId="77777777" w:rsidTr="00073357">
        <w:trPr>
          <w:trHeight w:val="288"/>
        </w:trPr>
        <w:tc>
          <w:tcPr>
            <w:tcW w:w="3060" w:type="dxa"/>
            <w:gridSpan w:val="3"/>
            <w:tcBorders>
              <w:top w:val="nil"/>
              <w:left w:val="nil"/>
              <w:bottom w:val="single" w:sz="4" w:space="0" w:color="auto"/>
              <w:right w:val="nil"/>
            </w:tcBorders>
            <w:shd w:val="clear" w:color="auto" w:fill="auto"/>
          </w:tcPr>
          <w:p w14:paraId="09650C39" w14:textId="13E09EC1" w:rsidR="00816490" w:rsidRPr="006C6228" w:rsidRDefault="006C6228" w:rsidP="006C6228">
            <w:pPr>
              <w:spacing w:after="60"/>
              <w:rPr>
                <w:rFonts w:ascii="Arial" w:hAnsi="Arial" w:cs="Arial"/>
                <w:sz w:val="18"/>
                <w:szCs w:val="18"/>
              </w:rPr>
            </w:pPr>
            <w:r>
              <w:rPr>
                <w:rFonts w:ascii="Arial" w:hAnsi="Arial" w:cs="Arial"/>
                <w:sz w:val="18"/>
                <w:szCs w:val="18"/>
              </w:rPr>
              <w:t>Em</w:t>
            </w:r>
            <w:r w:rsidR="00816490">
              <w:rPr>
                <w:rFonts w:ascii="Arial" w:hAnsi="Arial" w:cs="Arial"/>
                <w:sz w:val="18"/>
                <w:szCs w:val="18"/>
              </w:rPr>
              <w:t>ail this completed application to:</w:t>
            </w:r>
          </w:p>
        </w:tc>
        <w:tc>
          <w:tcPr>
            <w:tcW w:w="7730" w:type="dxa"/>
            <w:gridSpan w:val="8"/>
            <w:tcBorders>
              <w:top w:val="nil"/>
              <w:left w:val="nil"/>
              <w:bottom w:val="single" w:sz="4" w:space="0" w:color="auto"/>
              <w:right w:val="nil"/>
            </w:tcBorders>
            <w:shd w:val="clear" w:color="auto" w:fill="auto"/>
          </w:tcPr>
          <w:p w14:paraId="0ECA63B1" w14:textId="316D8232" w:rsidR="00816490" w:rsidRPr="00BE15D3" w:rsidRDefault="00AD6A0A" w:rsidP="00816490">
            <w:pPr>
              <w:ind w:hanging="104"/>
              <w:rPr>
                <w:rFonts w:ascii="Arial" w:hAnsi="Arial" w:cs="Arial"/>
                <w:b/>
                <w:sz w:val="20"/>
                <w:szCs w:val="20"/>
              </w:rPr>
            </w:pPr>
            <w:hyperlink r:id="rId8" w:history="1">
              <w:r w:rsidR="006C6228" w:rsidRPr="00635B85">
                <w:rPr>
                  <w:rStyle w:val="Hyperlink"/>
                  <w:rFonts w:ascii="Arial" w:hAnsi="Arial" w:cs="Arial"/>
                  <w:sz w:val="18"/>
                  <w:szCs w:val="18"/>
                </w:rPr>
                <w:t>dhsdqamentalhealthaoda@dhs.wisconsin.gov</w:t>
              </w:r>
            </w:hyperlink>
          </w:p>
        </w:tc>
      </w:tr>
      <w:tr w:rsidR="00BE15D3" w14:paraId="0461479C" w14:textId="77777777" w:rsidTr="006E248E">
        <w:trPr>
          <w:trHeight w:val="350"/>
        </w:trPr>
        <w:tc>
          <w:tcPr>
            <w:tcW w:w="10790" w:type="dxa"/>
            <w:gridSpan w:val="11"/>
            <w:tcBorders>
              <w:left w:val="nil"/>
              <w:bottom w:val="single" w:sz="4" w:space="0" w:color="auto"/>
              <w:right w:val="nil"/>
            </w:tcBorders>
            <w:shd w:val="clear" w:color="auto" w:fill="D9D9D9" w:themeFill="background1" w:themeFillShade="D9"/>
            <w:vAlign w:val="center"/>
          </w:tcPr>
          <w:p w14:paraId="302130FE" w14:textId="77777777" w:rsidR="00BE15D3" w:rsidRPr="00BE15D3" w:rsidRDefault="00BE15D3" w:rsidP="00085B0B">
            <w:pPr>
              <w:rPr>
                <w:rFonts w:ascii="Arial" w:hAnsi="Arial" w:cs="Arial"/>
                <w:b/>
                <w:sz w:val="20"/>
                <w:szCs w:val="20"/>
              </w:rPr>
            </w:pPr>
            <w:r w:rsidRPr="00BE15D3">
              <w:rPr>
                <w:rFonts w:ascii="Arial" w:hAnsi="Arial" w:cs="Arial"/>
                <w:b/>
                <w:sz w:val="20"/>
                <w:szCs w:val="20"/>
              </w:rPr>
              <w:t xml:space="preserve">GENERAL </w:t>
            </w:r>
            <w:r w:rsidR="00380823">
              <w:rPr>
                <w:rFonts w:ascii="Arial" w:hAnsi="Arial" w:cs="Arial"/>
                <w:b/>
                <w:sz w:val="20"/>
                <w:szCs w:val="20"/>
              </w:rPr>
              <w:t xml:space="preserve">RECOVERY </w:t>
            </w:r>
            <w:r w:rsidR="00085B0B">
              <w:rPr>
                <w:rFonts w:ascii="Arial" w:hAnsi="Arial" w:cs="Arial"/>
                <w:b/>
                <w:sz w:val="20"/>
                <w:szCs w:val="20"/>
              </w:rPr>
              <w:t>RESIDENCE</w:t>
            </w:r>
            <w:r w:rsidR="00380823">
              <w:rPr>
                <w:rFonts w:ascii="Arial" w:hAnsi="Arial" w:cs="Arial"/>
                <w:b/>
                <w:sz w:val="20"/>
                <w:szCs w:val="20"/>
              </w:rPr>
              <w:t xml:space="preserve"> </w:t>
            </w:r>
            <w:r w:rsidRPr="00BE15D3">
              <w:rPr>
                <w:rFonts w:ascii="Arial" w:hAnsi="Arial" w:cs="Arial"/>
                <w:b/>
                <w:sz w:val="20"/>
                <w:szCs w:val="20"/>
              </w:rPr>
              <w:t>INFORMATION TO BE PUBLISHED ON THE REGISTRY</w:t>
            </w:r>
          </w:p>
        </w:tc>
      </w:tr>
      <w:tr w:rsidR="006E248E" w14:paraId="6DC04415" w14:textId="77777777" w:rsidTr="00073357">
        <w:trPr>
          <w:trHeight w:val="576"/>
        </w:trPr>
        <w:tc>
          <w:tcPr>
            <w:tcW w:w="10790" w:type="dxa"/>
            <w:gridSpan w:val="11"/>
            <w:tcBorders>
              <w:left w:val="nil"/>
              <w:right w:val="nil"/>
            </w:tcBorders>
          </w:tcPr>
          <w:p w14:paraId="2304DC27" w14:textId="2328C66D" w:rsidR="006E248E" w:rsidRDefault="006E248E" w:rsidP="00C603D5">
            <w:pPr>
              <w:spacing w:after="60"/>
              <w:rPr>
                <w:rFonts w:ascii="Times New Roman" w:hAnsi="Times New Roman"/>
                <w:noProof/>
              </w:rPr>
            </w:pPr>
            <w:r>
              <w:rPr>
                <w:rFonts w:ascii="Arial" w:hAnsi="Arial" w:cs="Arial"/>
                <w:sz w:val="18"/>
                <w:szCs w:val="18"/>
              </w:rPr>
              <w:t xml:space="preserve">Name – Recovery </w:t>
            </w:r>
            <w:r w:rsidR="00085B0B">
              <w:rPr>
                <w:rFonts w:ascii="Arial" w:hAnsi="Arial" w:cs="Arial"/>
                <w:sz w:val="18"/>
                <w:szCs w:val="18"/>
              </w:rPr>
              <w:t>Residence</w:t>
            </w:r>
            <w:r w:rsidR="006C6228">
              <w:rPr>
                <w:rFonts w:ascii="Arial" w:hAnsi="Arial" w:cs="Arial"/>
                <w:sz w:val="18"/>
                <w:szCs w:val="18"/>
              </w:rPr>
              <w:t xml:space="preserve"> </w:t>
            </w:r>
            <w:r w:rsidR="006C6228" w:rsidRPr="006C6228">
              <w:rPr>
                <w:rFonts w:ascii="Arial" w:hAnsi="Arial" w:cs="Arial"/>
                <w:i/>
                <w:iCs/>
                <w:sz w:val="18"/>
                <w:szCs w:val="18"/>
              </w:rPr>
              <w:t>(</w:t>
            </w:r>
            <w:r w:rsidR="006C6228">
              <w:rPr>
                <w:rFonts w:ascii="Arial" w:hAnsi="Arial" w:cs="Arial"/>
                <w:i/>
                <w:iCs/>
                <w:sz w:val="18"/>
                <w:szCs w:val="18"/>
              </w:rPr>
              <w:t>R</w:t>
            </w:r>
            <w:r w:rsidR="006C6228" w:rsidRPr="006C6228">
              <w:rPr>
                <w:rFonts w:ascii="Arial" w:hAnsi="Arial" w:cs="Arial"/>
                <w:i/>
                <w:iCs/>
                <w:sz w:val="18"/>
                <w:szCs w:val="18"/>
              </w:rPr>
              <w:t>equired)</w:t>
            </w:r>
            <w:r w:rsidRPr="006C6228">
              <w:rPr>
                <w:rFonts w:ascii="Times New Roman" w:hAnsi="Times New Roman"/>
                <w:i/>
                <w:iCs/>
                <w:noProof/>
              </w:rPr>
              <w:t> </w:t>
            </w:r>
            <w:r w:rsidRPr="006C6228">
              <w:rPr>
                <w:rFonts w:ascii="Times New Roman" w:hAnsi="Times New Roman"/>
                <w:i/>
                <w:iCs/>
                <w:noProof/>
              </w:rPr>
              <w:t> </w:t>
            </w:r>
          </w:p>
          <w:p w14:paraId="0C7E8BA7" w14:textId="77777777" w:rsidR="006E248E" w:rsidRPr="00BE15D3" w:rsidRDefault="006E248E" w:rsidP="00C603D5">
            <w:pPr>
              <w:spacing w:after="60"/>
              <w:rPr>
                <w:rFonts w:ascii="Arial" w:hAnsi="Arial" w:cs="Arial"/>
                <w:sz w:val="18"/>
                <w:szCs w:val="18"/>
              </w:rPr>
            </w:pPr>
            <w:r>
              <w:rPr>
                <w:rFonts w:ascii="Times New Roman" w:hAnsi="Times New Roman"/>
              </w:rPr>
              <w:fldChar w:fldCharType="begin">
                <w:ffData>
                  <w:name w:val="Text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p>
        </w:tc>
      </w:tr>
      <w:tr w:rsidR="00380823" w14:paraId="7AC7E736" w14:textId="77777777" w:rsidTr="00073357">
        <w:trPr>
          <w:trHeight w:val="576"/>
        </w:trPr>
        <w:tc>
          <w:tcPr>
            <w:tcW w:w="6120" w:type="dxa"/>
            <w:gridSpan w:val="6"/>
            <w:tcBorders>
              <w:left w:val="nil"/>
            </w:tcBorders>
          </w:tcPr>
          <w:p w14:paraId="0400BF3C" w14:textId="023C0D7B" w:rsidR="00380823" w:rsidRDefault="00380823" w:rsidP="00C603D5">
            <w:pPr>
              <w:spacing w:after="60"/>
              <w:rPr>
                <w:rFonts w:ascii="Arial" w:hAnsi="Arial" w:cs="Arial"/>
                <w:sz w:val="18"/>
                <w:szCs w:val="18"/>
              </w:rPr>
            </w:pPr>
            <w:r>
              <w:rPr>
                <w:rFonts w:ascii="Arial" w:hAnsi="Arial" w:cs="Arial"/>
                <w:sz w:val="18"/>
                <w:szCs w:val="18"/>
              </w:rPr>
              <w:t>Address – Street Address</w:t>
            </w:r>
            <w:r w:rsidR="006C6228">
              <w:rPr>
                <w:rFonts w:ascii="Arial" w:hAnsi="Arial" w:cs="Arial"/>
                <w:sz w:val="18"/>
                <w:szCs w:val="18"/>
              </w:rPr>
              <w:t xml:space="preserve"> </w:t>
            </w:r>
            <w:r w:rsidR="006C6228" w:rsidRPr="006C6228">
              <w:rPr>
                <w:rFonts w:ascii="Arial" w:hAnsi="Arial" w:cs="Arial"/>
                <w:i/>
                <w:iCs/>
                <w:sz w:val="18"/>
                <w:szCs w:val="18"/>
              </w:rPr>
              <w:t>(Address is not published on the public registry)</w:t>
            </w:r>
          </w:p>
          <w:p w14:paraId="2BB51FF7" w14:textId="77777777" w:rsidR="00C603D5" w:rsidRPr="00BE15D3" w:rsidRDefault="00C603D5" w:rsidP="00C603D5">
            <w:pPr>
              <w:spacing w:after="60"/>
              <w:rPr>
                <w:rFonts w:ascii="Arial" w:hAnsi="Arial" w:cs="Arial"/>
                <w:sz w:val="18"/>
                <w:szCs w:val="18"/>
              </w:rPr>
            </w:pPr>
            <w:r>
              <w:rPr>
                <w:rFonts w:ascii="Times New Roman" w:hAnsi="Times New Roman"/>
              </w:rPr>
              <w:fldChar w:fldCharType="begin">
                <w:ffData>
                  <w:name w:val="Text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90" w:type="dxa"/>
            <w:gridSpan w:val="4"/>
          </w:tcPr>
          <w:p w14:paraId="5E97FEED" w14:textId="35372DA6" w:rsidR="00380823" w:rsidRDefault="00380823" w:rsidP="00C603D5">
            <w:pPr>
              <w:spacing w:after="60"/>
              <w:rPr>
                <w:rFonts w:ascii="Arial" w:hAnsi="Arial" w:cs="Arial"/>
                <w:sz w:val="18"/>
                <w:szCs w:val="18"/>
              </w:rPr>
            </w:pPr>
            <w:r>
              <w:rPr>
                <w:rFonts w:ascii="Arial" w:hAnsi="Arial" w:cs="Arial"/>
                <w:sz w:val="18"/>
                <w:szCs w:val="18"/>
              </w:rPr>
              <w:t>City</w:t>
            </w:r>
            <w:r w:rsidR="006C6228">
              <w:rPr>
                <w:rFonts w:ascii="Arial" w:hAnsi="Arial" w:cs="Arial"/>
                <w:sz w:val="18"/>
                <w:szCs w:val="18"/>
              </w:rPr>
              <w:t xml:space="preserve"> </w:t>
            </w:r>
            <w:r w:rsidR="006C6228" w:rsidRPr="006C6228">
              <w:rPr>
                <w:rFonts w:ascii="Arial" w:hAnsi="Arial" w:cs="Arial"/>
                <w:i/>
                <w:iCs/>
                <w:sz w:val="18"/>
                <w:szCs w:val="18"/>
              </w:rPr>
              <w:t>(</w:t>
            </w:r>
            <w:r w:rsidR="006C6228">
              <w:rPr>
                <w:rFonts w:ascii="Arial" w:hAnsi="Arial" w:cs="Arial"/>
                <w:i/>
                <w:iCs/>
                <w:sz w:val="18"/>
                <w:szCs w:val="18"/>
              </w:rPr>
              <w:t>R</w:t>
            </w:r>
            <w:r w:rsidR="006C6228" w:rsidRPr="006C6228">
              <w:rPr>
                <w:rFonts w:ascii="Arial" w:hAnsi="Arial" w:cs="Arial"/>
                <w:i/>
                <w:iCs/>
                <w:sz w:val="18"/>
                <w:szCs w:val="18"/>
              </w:rPr>
              <w:t>equired)</w:t>
            </w:r>
          </w:p>
          <w:p w14:paraId="081BACC8" w14:textId="77777777" w:rsidR="00C603D5" w:rsidRPr="00BE15D3" w:rsidRDefault="00C603D5" w:rsidP="00C603D5">
            <w:pPr>
              <w:spacing w:after="60"/>
              <w:rPr>
                <w:rFonts w:ascii="Arial" w:hAnsi="Arial" w:cs="Arial"/>
                <w:sz w:val="18"/>
                <w:szCs w:val="18"/>
              </w:rPr>
            </w:pPr>
            <w:r>
              <w:rPr>
                <w:rFonts w:ascii="Times New Roman" w:hAnsi="Times New Roman"/>
              </w:rPr>
              <w:fldChar w:fldCharType="begin">
                <w:ffData>
                  <w:name w:val="Text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880" w:type="dxa"/>
            <w:tcBorders>
              <w:right w:val="nil"/>
            </w:tcBorders>
          </w:tcPr>
          <w:p w14:paraId="28C0309A" w14:textId="0D46D867" w:rsidR="00380823" w:rsidRDefault="00380823" w:rsidP="00C603D5">
            <w:pPr>
              <w:spacing w:after="60"/>
              <w:rPr>
                <w:rFonts w:ascii="Arial" w:hAnsi="Arial" w:cs="Arial"/>
                <w:sz w:val="18"/>
                <w:szCs w:val="18"/>
              </w:rPr>
            </w:pPr>
            <w:r>
              <w:rPr>
                <w:rFonts w:ascii="Arial" w:hAnsi="Arial" w:cs="Arial"/>
                <w:sz w:val="18"/>
                <w:szCs w:val="18"/>
              </w:rPr>
              <w:t>Z</w:t>
            </w:r>
            <w:r w:rsidR="005537C4">
              <w:rPr>
                <w:rFonts w:ascii="Arial" w:hAnsi="Arial" w:cs="Arial"/>
                <w:sz w:val="18"/>
                <w:szCs w:val="18"/>
              </w:rPr>
              <w:t>IP</w:t>
            </w:r>
            <w:r>
              <w:rPr>
                <w:rFonts w:ascii="Arial" w:hAnsi="Arial" w:cs="Arial"/>
                <w:sz w:val="18"/>
                <w:szCs w:val="18"/>
              </w:rPr>
              <w:t xml:space="preserve"> Code</w:t>
            </w:r>
            <w:r w:rsidR="006C6228">
              <w:rPr>
                <w:rFonts w:ascii="Arial" w:hAnsi="Arial" w:cs="Arial"/>
                <w:sz w:val="18"/>
                <w:szCs w:val="18"/>
              </w:rPr>
              <w:t xml:space="preserve"> </w:t>
            </w:r>
            <w:r w:rsidR="006C6228" w:rsidRPr="006C6228">
              <w:rPr>
                <w:rFonts w:ascii="Arial" w:hAnsi="Arial" w:cs="Arial"/>
                <w:i/>
                <w:iCs/>
                <w:sz w:val="18"/>
                <w:szCs w:val="18"/>
              </w:rPr>
              <w:t>(</w:t>
            </w:r>
            <w:r w:rsidR="006C6228">
              <w:rPr>
                <w:rFonts w:ascii="Arial" w:hAnsi="Arial" w:cs="Arial"/>
                <w:i/>
                <w:iCs/>
                <w:sz w:val="18"/>
                <w:szCs w:val="18"/>
              </w:rPr>
              <w:t>R</w:t>
            </w:r>
            <w:r w:rsidR="006C6228" w:rsidRPr="006C6228">
              <w:rPr>
                <w:rFonts w:ascii="Arial" w:hAnsi="Arial" w:cs="Arial"/>
                <w:i/>
                <w:iCs/>
                <w:sz w:val="18"/>
                <w:szCs w:val="18"/>
              </w:rPr>
              <w:t>equired)</w:t>
            </w:r>
          </w:p>
          <w:p w14:paraId="70154368" w14:textId="77777777" w:rsidR="00C603D5" w:rsidRPr="00BE15D3" w:rsidRDefault="00C603D5" w:rsidP="00C603D5">
            <w:pPr>
              <w:spacing w:after="60"/>
              <w:rPr>
                <w:rFonts w:ascii="Arial" w:hAnsi="Arial" w:cs="Arial"/>
                <w:sz w:val="18"/>
                <w:szCs w:val="18"/>
              </w:rPr>
            </w:pPr>
            <w:r>
              <w:rPr>
                <w:rFonts w:ascii="Times New Roman" w:hAnsi="Times New Roman"/>
              </w:rPr>
              <w:fldChar w:fldCharType="begin">
                <w:ffData>
                  <w:name w:val="Text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380823" w14:paraId="1197A31C" w14:textId="77777777" w:rsidTr="00073357">
        <w:trPr>
          <w:trHeight w:val="576"/>
        </w:trPr>
        <w:tc>
          <w:tcPr>
            <w:tcW w:w="2430" w:type="dxa"/>
            <w:gridSpan w:val="2"/>
            <w:tcBorders>
              <w:left w:val="nil"/>
            </w:tcBorders>
          </w:tcPr>
          <w:p w14:paraId="61FDFB53" w14:textId="54D5D78B" w:rsidR="00380823" w:rsidRDefault="00380823" w:rsidP="00C603D5">
            <w:pPr>
              <w:spacing w:after="60"/>
              <w:rPr>
                <w:rFonts w:ascii="Arial" w:hAnsi="Arial" w:cs="Arial"/>
                <w:i/>
                <w:sz w:val="18"/>
                <w:szCs w:val="18"/>
              </w:rPr>
            </w:pPr>
            <w:r>
              <w:rPr>
                <w:rFonts w:ascii="Arial" w:hAnsi="Arial" w:cs="Arial"/>
                <w:sz w:val="18"/>
                <w:szCs w:val="18"/>
              </w:rPr>
              <w:t>Phone N</w:t>
            </w:r>
            <w:r w:rsidR="005537C4">
              <w:rPr>
                <w:rFonts w:ascii="Arial" w:hAnsi="Arial" w:cs="Arial"/>
                <w:sz w:val="18"/>
                <w:szCs w:val="18"/>
              </w:rPr>
              <w:t>umber</w:t>
            </w:r>
            <w:r>
              <w:rPr>
                <w:rFonts w:ascii="Arial" w:hAnsi="Arial" w:cs="Arial"/>
                <w:sz w:val="18"/>
                <w:szCs w:val="18"/>
              </w:rPr>
              <w:t xml:space="preserve"> </w:t>
            </w:r>
            <w:r w:rsidRPr="00380823">
              <w:rPr>
                <w:rFonts w:ascii="Arial" w:hAnsi="Arial" w:cs="Arial"/>
                <w:i/>
                <w:sz w:val="18"/>
                <w:szCs w:val="18"/>
              </w:rPr>
              <w:t>(</w:t>
            </w:r>
            <w:r w:rsidR="006C6228">
              <w:rPr>
                <w:rFonts w:ascii="Arial" w:hAnsi="Arial" w:cs="Arial"/>
                <w:i/>
                <w:sz w:val="18"/>
                <w:szCs w:val="18"/>
              </w:rPr>
              <w:t>Required</w:t>
            </w:r>
            <w:r w:rsidRPr="00380823">
              <w:rPr>
                <w:rFonts w:ascii="Arial" w:hAnsi="Arial" w:cs="Arial"/>
                <w:i/>
                <w:sz w:val="18"/>
                <w:szCs w:val="18"/>
              </w:rPr>
              <w:t>)</w:t>
            </w:r>
          </w:p>
          <w:p w14:paraId="679F90F7" w14:textId="77777777" w:rsidR="00C603D5" w:rsidRPr="00BE15D3" w:rsidRDefault="00C603D5" w:rsidP="00C603D5">
            <w:pPr>
              <w:spacing w:after="60"/>
              <w:rPr>
                <w:rFonts w:ascii="Arial" w:hAnsi="Arial" w:cs="Arial"/>
                <w:sz w:val="18"/>
                <w:szCs w:val="18"/>
              </w:rPr>
            </w:pPr>
            <w:r>
              <w:rPr>
                <w:rFonts w:ascii="Times New Roman" w:hAnsi="Times New Roman"/>
              </w:rPr>
              <w:fldChar w:fldCharType="begin">
                <w:ffData>
                  <w:name w:val="Text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4140" w:type="dxa"/>
            <w:gridSpan w:val="5"/>
          </w:tcPr>
          <w:p w14:paraId="6F89508F" w14:textId="77777777" w:rsidR="00380823" w:rsidRDefault="00380823" w:rsidP="00C603D5">
            <w:pPr>
              <w:spacing w:after="60"/>
              <w:rPr>
                <w:rFonts w:ascii="Arial" w:hAnsi="Arial" w:cs="Arial"/>
                <w:i/>
                <w:sz w:val="18"/>
                <w:szCs w:val="18"/>
              </w:rPr>
            </w:pPr>
            <w:r>
              <w:rPr>
                <w:rFonts w:ascii="Arial" w:hAnsi="Arial" w:cs="Arial"/>
                <w:sz w:val="18"/>
                <w:szCs w:val="18"/>
              </w:rPr>
              <w:t xml:space="preserve">Email Address </w:t>
            </w:r>
            <w:r w:rsidRPr="00380823">
              <w:rPr>
                <w:rFonts w:ascii="Arial" w:hAnsi="Arial" w:cs="Arial"/>
                <w:i/>
                <w:sz w:val="18"/>
                <w:szCs w:val="18"/>
              </w:rPr>
              <w:t>(Optional)</w:t>
            </w:r>
          </w:p>
          <w:p w14:paraId="01E46F52" w14:textId="77777777" w:rsidR="00C603D5" w:rsidRPr="00BE15D3" w:rsidRDefault="00C603D5" w:rsidP="00C603D5">
            <w:pPr>
              <w:spacing w:after="60"/>
              <w:rPr>
                <w:rFonts w:ascii="Arial" w:hAnsi="Arial" w:cs="Arial"/>
                <w:sz w:val="18"/>
                <w:szCs w:val="18"/>
              </w:rPr>
            </w:pPr>
            <w:r>
              <w:rPr>
                <w:rFonts w:ascii="Times New Roman" w:hAnsi="Times New Roman"/>
              </w:rPr>
              <w:fldChar w:fldCharType="begin">
                <w:ffData>
                  <w:name w:val="Text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4220" w:type="dxa"/>
            <w:gridSpan w:val="4"/>
            <w:tcBorders>
              <w:right w:val="nil"/>
            </w:tcBorders>
          </w:tcPr>
          <w:p w14:paraId="338F4986" w14:textId="77777777" w:rsidR="00380823" w:rsidRDefault="00380823" w:rsidP="00C603D5">
            <w:pPr>
              <w:spacing w:after="60"/>
              <w:rPr>
                <w:rFonts w:ascii="Arial" w:hAnsi="Arial" w:cs="Arial"/>
                <w:i/>
                <w:sz w:val="18"/>
                <w:szCs w:val="18"/>
              </w:rPr>
            </w:pPr>
            <w:r>
              <w:rPr>
                <w:rFonts w:ascii="Arial" w:hAnsi="Arial" w:cs="Arial"/>
                <w:sz w:val="18"/>
                <w:szCs w:val="18"/>
              </w:rPr>
              <w:t xml:space="preserve">Website </w:t>
            </w:r>
            <w:r w:rsidRPr="00380823">
              <w:rPr>
                <w:rFonts w:ascii="Arial" w:hAnsi="Arial" w:cs="Arial"/>
                <w:i/>
                <w:sz w:val="18"/>
                <w:szCs w:val="18"/>
              </w:rPr>
              <w:t>(Optional)</w:t>
            </w:r>
          </w:p>
          <w:p w14:paraId="1B045E05" w14:textId="77777777" w:rsidR="00C603D5" w:rsidRPr="00BE15D3" w:rsidRDefault="00C603D5" w:rsidP="00C603D5">
            <w:pPr>
              <w:spacing w:after="60"/>
              <w:rPr>
                <w:rFonts w:ascii="Arial" w:hAnsi="Arial" w:cs="Arial"/>
                <w:sz w:val="18"/>
                <w:szCs w:val="18"/>
              </w:rPr>
            </w:pPr>
            <w:r>
              <w:rPr>
                <w:rFonts w:ascii="Times New Roman" w:hAnsi="Times New Roman"/>
              </w:rPr>
              <w:fldChar w:fldCharType="begin">
                <w:ffData>
                  <w:name w:val="Text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072D72" w14:paraId="454DFC65" w14:textId="77777777" w:rsidTr="005537C4">
        <w:trPr>
          <w:trHeight w:hRule="exact" w:val="622"/>
        </w:trPr>
        <w:tc>
          <w:tcPr>
            <w:tcW w:w="1440" w:type="dxa"/>
            <w:tcBorders>
              <w:left w:val="nil"/>
              <w:right w:val="nil"/>
            </w:tcBorders>
            <w:vAlign w:val="center"/>
          </w:tcPr>
          <w:p w14:paraId="015932FB" w14:textId="3DA68A69" w:rsidR="00072D72" w:rsidRPr="00380823" w:rsidRDefault="00072D72" w:rsidP="00072D72">
            <w:pPr>
              <w:rPr>
                <w:rFonts w:ascii="Arial" w:hAnsi="Arial" w:cs="Arial"/>
                <w:i/>
                <w:sz w:val="18"/>
                <w:szCs w:val="18"/>
              </w:rPr>
            </w:pPr>
            <w:r w:rsidRPr="001E1176">
              <w:rPr>
                <w:rFonts w:ascii="Arial" w:hAnsi="Arial" w:cs="Arial"/>
                <w:sz w:val="18"/>
                <w:szCs w:val="18"/>
              </w:rPr>
              <w:fldChar w:fldCharType="begin">
                <w:ffData>
                  <w:name w:val="Check53"/>
                  <w:enabled/>
                  <w:calcOnExit w:val="0"/>
                  <w:checkBox>
                    <w:sizeAuto/>
                    <w:default w:val="0"/>
                  </w:checkBox>
                </w:ffData>
              </w:fldChar>
            </w:r>
            <w:r w:rsidRPr="001E1176">
              <w:rPr>
                <w:rFonts w:ascii="Arial" w:hAnsi="Arial" w:cs="Arial"/>
                <w:sz w:val="18"/>
                <w:szCs w:val="18"/>
              </w:rPr>
              <w:instrText xml:space="preserve"> FORMCHECKBOX </w:instrText>
            </w:r>
            <w:r w:rsidR="00AD6A0A">
              <w:rPr>
                <w:rFonts w:ascii="Arial" w:hAnsi="Arial" w:cs="Arial"/>
                <w:sz w:val="18"/>
                <w:szCs w:val="18"/>
              </w:rPr>
            </w:r>
            <w:r w:rsidR="00AD6A0A">
              <w:rPr>
                <w:rFonts w:ascii="Arial" w:hAnsi="Arial" w:cs="Arial"/>
                <w:sz w:val="18"/>
                <w:szCs w:val="18"/>
              </w:rPr>
              <w:fldChar w:fldCharType="separate"/>
            </w:r>
            <w:r w:rsidRPr="001E1176">
              <w:rPr>
                <w:rFonts w:ascii="Arial" w:hAnsi="Arial" w:cs="Arial"/>
                <w:sz w:val="18"/>
                <w:szCs w:val="18"/>
              </w:rPr>
              <w:fldChar w:fldCharType="end"/>
            </w:r>
            <w:r w:rsidR="00816490">
              <w:rPr>
                <w:rFonts w:ascii="Arial" w:hAnsi="Arial" w:cs="Arial"/>
                <w:sz w:val="18"/>
                <w:szCs w:val="18"/>
              </w:rPr>
              <w:t xml:space="preserve"> Yes  </w:t>
            </w:r>
            <w:r>
              <w:rPr>
                <w:rFonts w:ascii="Arial" w:hAnsi="Arial" w:cs="Arial"/>
                <w:sz w:val="18"/>
                <w:szCs w:val="18"/>
              </w:rPr>
              <w:t xml:space="preserve"> </w:t>
            </w:r>
            <w:r w:rsidRPr="001E1176">
              <w:rPr>
                <w:rFonts w:ascii="Arial" w:hAnsi="Arial" w:cs="Arial"/>
                <w:sz w:val="18"/>
                <w:szCs w:val="18"/>
              </w:rPr>
              <w:fldChar w:fldCharType="begin">
                <w:ffData>
                  <w:name w:val="Check53"/>
                  <w:enabled/>
                  <w:calcOnExit w:val="0"/>
                  <w:checkBox>
                    <w:sizeAuto/>
                    <w:default w:val="0"/>
                  </w:checkBox>
                </w:ffData>
              </w:fldChar>
            </w:r>
            <w:r w:rsidRPr="001E1176">
              <w:rPr>
                <w:rFonts w:ascii="Arial" w:hAnsi="Arial" w:cs="Arial"/>
                <w:sz w:val="18"/>
                <w:szCs w:val="18"/>
              </w:rPr>
              <w:instrText xml:space="preserve"> FORMCHECKBOX </w:instrText>
            </w:r>
            <w:r w:rsidR="00AD6A0A">
              <w:rPr>
                <w:rFonts w:ascii="Arial" w:hAnsi="Arial" w:cs="Arial"/>
                <w:sz w:val="18"/>
                <w:szCs w:val="18"/>
              </w:rPr>
            </w:r>
            <w:r w:rsidR="00AD6A0A">
              <w:rPr>
                <w:rFonts w:ascii="Arial" w:hAnsi="Arial" w:cs="Arial"/>
                <w:sz w:val="18"/>
                <w:szCs w:val="18"/>
              </w:rPr>
              <w:fldChar w:fldCharType="separate"/>
            </w:r>
            <w:r w:rsidRPr="001E1176">
              <w:rPr>
                <w:rFonts w:ascii="Arial" w:hAnsi="Arial" w:cs="Arial"/>
                <w:sz w:val="18"/>
                <w:szCs w:val="18"/>
              </w:rPr>
              <w:fldChar w:fldCharType="end"/>
            </w:r>
            <w:r>
              <w:rPr>
                <w:rFonts w:ascii="Arial" w:hAnsi="Arial" w:cs="Arial"/>
                <w:sz w:val="18"/>
                <w:szCs w:val="18"/>
              </w:rPr>
              <w:t xml:space="preserve"> No</w:t>
            </w:r>
          </w:p>
        </w:tc>
        <w:tc>
          <w:tcPr>
            <w:tcW w:w="5850" w:type="dxa"/>
            <w:gridSpan w:val="7"/>
            <w:tcBorders>
              <w:left w:val="nil"/>
            </w:tcBorders>
            <w:vAlign w:val="center"/>
          </w:tcPr>
          <w:p w14:paraId="56057770" w14:textId="77777777" w:rsidR="00072D72" w:rsidRPr="00380823" w:rsidRDefault="00072D72" w:rsidP="00072D72">
            <w:pPr>
              <w:rPr>
                <w:rFonts w:ascii="Arial" w:hAnsi="Arial" w:cs="Arial"/>
                <w:i/>
                <w:sz w:val="18"/>
                <w:szCs w:val="18"/>
              </w:rPr>
            </w:pPr>
            <w:r>
              <w:rPr>
                <w:rFonts w:ascii="Arial" w:hAnsi="Arial" w:cs="Arial"/>
                <w:sz w:val="18"/>
                <w:szCs w:val="18"/>
              </w:rPr>
              <w:t xml:space="preserve">This recovery residence accepts residents participating in medication-assisted </w:t>
            </w:r>
            <w:proofErr w:type="gramStart"/>
            <w:r>
              <w:rPr>
                <w:rFonts w:ascii="Arial" w:hAnsi="Arial" w:cs="Arial"/>
                <w:sz w:val="18"/>
                <w:szCs w:val="18"/>
              </w:rPr>
              <w:t>treatment.*</w:t>
            </w:r>
            <w:proofErr w:type="gramEnd"/>
          </w:p>
        </w:tc>
        <w:tc>
          <w:tcPr>
            <w:tcW w:w="3500" w:type="dxa"/>
            <w:gridSpan w:val="3"/>
            <w:tcBorders>
              <w:left w:val="nil"/>
              <w:right w:val="nil"/>
            </w:tcBorders>
          </w:tcPr>
          <w:p w14:paraId="2AC3DCA1" w14:textId="3407A62F" w:rsidR="00072D72" w:rsidRDefault="00072D72" w:rsidP="00816490">
            <w:pPr>
              <w:spacing w:after="60"/>
              <w:rPr>
                <w:rFonts w:ascii="Arial" w:hAnsi="Arial" w:cs="Arial"/>
                <w:sz w:val="18"/>
                <w:szCs w:val="18"/>
              </w:rPr>
            </w:pPr>
            <w:r>
              <w:rPr>
                <w:rFonts w:ascii="Arial" w:hAnsi="Arial" w:cs="Arial"/>
                <w:sz w:val="18"/>
                <w:szCs w:val="18"/>
              </w:rPr>
              <w:t>N</w:t>
            </w:r>
            <w:r w:rsidR="005537C4">
              <w:rPr>
                <w:rFonts w:ascii="Arial" w:hAnsi="Arial" w:cs="Arial"/>
                <w:sz w:val="18"/>
                <w:szCs w:val="18"/>
              </w:rPr>
              <w:t>umber</w:t>
            </w:r>
            <w:r>
              <w:rPr>
                <w:rFonts w:ascii="Arial" w:hAnsi="Arial" w:cs="Arial"/>
                <w:sz w:val="18"/>
                <w:szCs w:val="18"/>
              </w:rPr>
              <w:t xml:space="preserve"> of Residents Allowed</w:t>
            </w:r>
            <w:r w:rsidR="006C6228">
              <w:rPr>
                <w:rFonts w:ascii="Arial" w:hAnsi="Arial" w:cs="Arial"/>
                <w:sz w:val="18"/>
                <w:szCs w:val="18"/>
              </w:rPr>
              <w:t xml:space="preserve"> </w:t>
            </w:r>
            <w:r w:rsidR="006C6228" w:rsidRPr="006C6228">
              <w:rPr>
                <w:rFonts w:ascii="Arial" w:hAnsi="Arial" w:cs="Arial"/>
                <w:i/>
                <w:iCs/>
                <w:sz w:val="18"/>
                <w:szCs w:val="18"/>
              </w:rPr>
              <w:t>(</w:t>
            </w:r>
            <w:r w:rsidR="00792B1B">
              <w:rPr>
                <w:rFonts w:ascii="Arial" w:hAnsi="Arial" w:cs="Arial"/>
                <w:i/>
                <w:iCs/>
                <w:sz w:val="18"/>
                <w:szCs w:val="18"/>
              </w:rPr>
              <w:t>R</w:t>
            </w:r>
            <w:r w:rsidR="006C6228" w:rsidRPr="006C6228">
              <w:rPr>
                <w:rFonts w:ascii="Arial" w:hAnsi="Arial" w:cs="Arial"/>
                <w:i/>
                <w:iCs/>
                <w:sz w:val="18"/>
                <w:szCs w:val="18"/>
              </w:rPr>
              <w:t>equired)</w:t>
            </w:r>
          </w:p>
          <w:p w14:paraId="36F3E2BB" w14:textId="77777777" w:rsidR="00072D72" w:rsidRPr="00380823" w:rsidRDefault="00072D72" w:rsidP="00816490">
            <w:pPr>
              <w:rPr>
                <w:rFonts w:ascii="Arial" w:hAnsi="Arial" w:cs="Arial"/>
                <w:i/>
                <w:sz w:val="18"/>
                <w:szCs w:val="18"/>
              </w:rPr>
            </w:pPr>
            <w:r>
              <w:rPr>
                <w:rFonts w:ascii="Times New Roman" w:hAnsi="Times New Roman"/>
              </w:rPr>
              <w:fldChar w:fldCharType="begin">
                <w:ffData>
                  <w:name w:val="Text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072D72" w14:paraId="1DCF5183" w14:textId="77777777" w:rsidTr="00072D72">
        <w:trPr>
          <w:trHeight w:hRule="exact" w:val="631"/>
        </w:trPr>
        <w:tc>
          <w:tcPr>
            <w:tcW w:w="10790" w:type="dxa"/>
            <w:gridSpan w:val="11"/>
            <w:tcBorders>
              <w:left w:val="nil"/>
              <w:right w:val="nil"/>
            </w:tcBorders>
            <w:vAlign w:val="center"/>
          </w:tcPr>
          <w:p w14:paraId="5BD88E13" w14:textId="22B79716" w:rsidR="00072D72" w:rsidRPr="006E248E" w:rsidRDefault="00072D72" w:rsidP="00072D72">
            <w:pPr>
              <w:ind w:left="159" w:hanging="159"/>
              <w:rPr>
                <w:rFonts w:ascii="Arial" w:hAnsi="Arial" w:cs="Arial"/>
                <w:b/>
                <w:sz w:val="18"/>
                <w:szCs w:val="18"/>
              </w:rPr>
            </w:pPr>
            <w:r w:rsidRPr="006E248E">
              <w:rPr>
                <w:rFonts w:ascii="Arial" w:hAnsi="Arial" w:cs="Arial"/>
                <w:b/>
                <w:i/>
                <w:sz w:val="18"/>
                <w:szCs w:val="18"/>
              </w:rPr>
              <w:t>*</w:t>
            </w:r>
            <w:r w:rsidR="005526BB">
              <w:rPr>
                <w:rFonts w:ascii="Arial" w:hAnsi="Arial" w:cs="Arial"/>
                <w:b/>
                <w:i/>
                <w:sz w:val="18"/>
                <w:szCs w:val="18"/>
              </w:rPr>
              <w:t xml:space="preserve"> </w:t>
            </w:r>
            <w:r>
              <w:rPr>
                <w:rFonts w:ascii="Arial" w:hAnsi="Arial" w:cs="Arial"/>
                <w:b/>
                <w:i/>
                <w:sz w:val="18"/>
                <w:szCs w:val="18"/>
              </w:rPr>
              <w:t xml:space="preserve">Wis. Stat. § </w:t>
            </w:r>
            <w:r w:rsidRPr="006E248E">
              <w:rPr>
                <w:rFonts w:ascii="Arial" w:hAnsi="Arial" w:cs="Arial"/>
                <w:b/>
                <w:i/>
                <w:sz w:val="18"/>
                <w:szCs w:val="18"/>
              </w:rPr>
              <w:t xml:space="preserve">46.234(3) requires acceptance </w:t>
            </w:r>
            <w:r>
              <w:rPr>
                <w:rFonts w:ascii="Arial" w:hAnsi="Arial" w:cs="Arial"/>
                <w:b/>
                <w:i/>
                <w:sz w:val="18"/>
                <w:szCs w:val="18"/>
              </w:rPr>
              <w:t xml:space="preserve">of medication-assisted treatment residents to qualify for registration </w:t>
            </w:r>
            <w:r w:rsidRPr="006E248E">
              <w:rPr>
                <w:rFonts w:ascii="Arial" w:hAnsi="Arial" w:cs="Arial"/>
                <w:b/>
                <w:i/>
                <w:sz w:val="18"/>
                <w:szCs w:val="18"/>
              </w:rPr>
              <w:t xml:space="preserve">as a recovery </w:t>
            </w:r>
            <w:r>
              <w:rPr>
                <w:rFonts w:ascii="Arial" w:hAnsi="Arial" w:cs="Arial"/>
                <w:b/>
                <w:i/>
                <w:sz w:val="18"/>
                <w:szCs w:val="18"/>
              </w:rPr>
              <w:t>residenc</w:t>
            </w:r>
            <w:r w:rsidRPr="006E248E">
              <w:rPr>
                <w:rFonts w:ascii="Arial" w:hAnsi="Arial" w:cs="Arial"/>
                <w:b/>
                <w:i/>
                <w:sz w:val="18"/>
                <w:szCs w:val="18"/>
              </w:rPr>
              <w:t>e.</w:t>
            </w:r>
          </w:p>
        </w:tc>
      </w:tr>
      <w:tr w:rsidR="00072D72" w14:paraId="3A88BF09" w14:textId="77777777" w:rsidTr="00073357">
        <w:trPr>
          <w:trHeight w:val="576"/>
        </w:trPr>
        <w:tc>
          <w:tcPr>
            <w:tcW w:w="10790" w:type="dxa"/>
            <w:gridSpan w:val="11"/>
            <w:tcBorders>
              <w:left w:val="nil"/>
              <w:bottom w:val="single" w:sz="4" w:space="0" w:color="auto"/>
              <w:right w:val="nil"/>
            </w:tcBorders>
          </w:tcPr>
          <w:p w14:paraId="3576C391" w14:textId="0B601FAB" w:rsidR="00072D72" w:rsidRDefault="00072D72" w:rsidP="00072D72">
            <w:pPr>
              <w:spacing w:after="40"/>
              <w:rPr>
                <w:rFonts w:ascii="Arial" w:hAnsi="Arial" w:cs="Arial"/>
                <w:sz w:val="18"/>
                <w:szCs w:val="18"/>
              </w:rPr>
            </w:pPr>
            <w:r>
              <w:rPr>
                <w:rFonts w:ascii="Arial" w:hAnsi="Arial" w:cs="Arial"/>
                <w:sz w:val="18"/>
                <w:szCs w:val="18"/>
              </w:rPr>
              <w:t>Name – Organization Under Which the Recovery Residence Operates</w:t>
            </w:r>
            <w:r w:rsidR="006C6228">
              <w:rPr>
                <w:rFonts w:ascii="Arial" w:hAnsi="Arial" w:cs="Arial"/>
                <w:sz w:val="18"/>
                <w:szCs w:val="18"/>
              </w:rPr>
              <w:t xml:space="preserve"> </w:t>
            </w:r>
            <w:r w:rsidR="006C6228" w:rsidRPr="006C6228">
              <w:rPr>
                <w:rFonts w:ascii="Arial" w:hAnsi="Arial" w:cs="Arial"/>
                <w:i/>
                <w:iCs/>
                <w:sz w:val="18"/>
                <w:szCs w:val="18"/>
              </w:rPr>
              <w:t>(If applicable)</w:t>
            </w:r>
            <w:r w:rsidR="006C6228">
              <w:rPr>
                <w:rFonts w:ascii="Arial" w:hAnsi="Arial" w:cs="Arial"/>
                <w:sz w:val="18"/>
                <w:szCs w:val="18"/>
              </w:rPr>
              <w:t xml:space="preserve"> </w:t>
            </w:r>
          </w:p>
          <w:p w14:paraId="28395543" w14:textId="77777777" w:rsidR="00072D72" w:rsidRDefault="00072D72" w:rsidP="00072D72">
            <w:pPr>
              <w:spacing w:after="40"/>
              <w:rPr>
                <w:rFonts w:ascii="Arial" w:hAnsi="Arial" w:cs="Arial"/>
                <w:sz w:val="18"/>
                <w:szCs w:val="18"/>
              </w:rPr>
            </w:pPr>
            <w:r>
              <w:rPr>
                <w:rFonts w:ascii="Times New Roman" w:hAnsi="Times New Roman"/>
              </w:rPr>
              <w:fldChar w:fldCharType="begin">
                <w:ffData>
                  <w:name w:val="Text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072D72" w14:paraId="758E68F4" w14:textId="77777777" w:rsidTr="00792B1B">
        <w:trPr>
          <w:trHeight w:hRule="exact" w:val="235"/>
        </w:trPr>
        <w:tc>
          <w:tcPr>
            <w:tcW w:w="10790" w:type="dxa"/>
            <w:gridSpan w:val="11"/>
            <w:tcBorders>
              <w:left w:val="nil"/>
              <w:bottom w:val="nil"/>
              <w:right w:val="nil"/>
            </w:tcBorders>
            <w:vAlign w:val="center"/>
          </w:tcPr>
          <w:p w14:paraId="2B1591FD" w14:textId="4022DBD0" w:rsidR="00072D72" w:rsidRDefault="00072D72" w:rsidP="00792B1B">
            <w:pPr>
              <w:rPr>
                <w:rFonts w:ascii="Arial" w:hAnsi="Arial" w:cs="Arial"/>
                <w:sz w:val="18"/>
                <w:szCs w:val="18"/>
              </w:rPr>
            </w:pPr>
            <w:r>
              <w:rPr>
                <w:rFonts w:ascii="Arial" w:hAnsi="Arial" w:cs="Arial"/>
                <w:sz w:val="18"/>
                <w:szCs w:val="18"/>
              </w:rPr>
              <w:t>List all organizations below that have certified this recovery residence.</w:t>
            </w:r>
            <w:r w:rsidR="006C6228" w:rsidRPr="006C6228">
              <w:rPr>
                <w:rFonts w:ascii="Arial" w:hAnsi="Arial" w:cs="Arial"/>
                <w:i/>
                <w:iCs/>
                <w:sz w:val="18"/>
                <w:szCs w:val="18"/>
              </w:rPr>
              <w:t xml:space="preserve"> (If applicable)</w:t>
            </w:r>
          </w:p>
        </w:tc>
      </w:tr>
      <w:tr w:rsidR="00072D72" w14:paraId="5E8DCF25" w14:textId="77777777" w:rsidTr="005537C4">
        <w:trPr>
          <w:trHeight w:val="432"/>
        </w:trPr>
        <w:tc>
          <w:tcPr>
            <w:tcW w:w="10790" w:type="dxa"/>
            <w:gridSpan w:val="11"/>
            <w:tcBorders>
              <w:top w:val="nil"/>
              <w:left w:val="nil"/>
              <w:right w:val="nil"/>
            </w:tcBorders>
            <w:vAlign w:val="bottom"/>
          </w:tcPr>
          <w:p w14:paraId="735D54DE" w14:textId="77777777" w:rsidR="00072D72" w:rsidRDefault="00072D72" w:rsidP="00792B1B">
            <w:pPr>
              <w:spacing w:after="40"/>
              <w:rPr>
                <w:rFonts w:ascii="Arial" w:hAnsi="Arial" w:cs="Arial"/>
                <w:sz w:val="18"/>
                <w:szCs w:val="18"/>
              </w:rPr>
            </w:pPr>
            <w:r>
              <w:rPr>
                <w:rFonts w:ascii="Times New Roman" w:hAnsi="Times New Roman"/>
              </w:rPr>
              <w:fldChar w:fldCharType="begin">
                <w:ffData>
                  <w:name w:val="Text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072D72" w14:paraId="0C33D0BA" w14:textId="77777777" w:rsidTr="00073357">
        <w:trPr>
          <w:trHeight w:val="432"/>
        </w:trPr>
        <w:tc>
          <w:tcPr>
            <w:tcW w:w="10790" w:type="dxa"/>
            <w:gridSpan w:val="11"/>
            <w:tcBorders>
              <w:left w:val="nil"/>
              <w:right w:val="nil"/>
            </w:tcBorders>
            <w:vAlign w:val="bottom"/>
          </w:tcPr>
          <w:p w14:paraId="01509A15" w14:textId="77777777" w:rsidR="00072D72" w:rsidRDefault="00072D72" w:rsidP="00072D72">
            <w:pPr>
              <w:spacing w:after="40"/>
              <w:rPr>
                <w:rFonts w:ascii="Arial" w:hAnsi="Arial" w:cs="Arial"/>
                <w:sz w:val="18"/>
                <w:szCs w:val="18"/>
              </w:rPr>
            </w:pPr>
            <w:r>
              <w:rPr>
                <w:rFonts w:ascii="Times New Roman" w:hAnsi="Times New Roman"/>
              </w:rPr>
              <w:fldChar w:fldCharType="begin">
                <w:ffData>
                  <w:name w:val="Text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072D72" w14:paraId="06380561" w14:textId="77777777" w:rsidTr="00073357">
        <w:trPr>
          <w:trHeight w:val="432"/>
        </w:trPr>
        <w:tc>
          <w:tcPr>
            <w:tcW w:w="10790" w:type="dxa"/>
            <w:gridSpan w:val="11"/>
            <w:tcBorders>
              <w:left w:val="nil"/>
              <w:bottom w:val="single" w:sz="4" w:space="0" w:color="auto"/>
              <w:right w:val="nil"/>
            </w:tcBorders>
            <w:vAlign w:val="bottom"/>
          </w:tcPr>
          <w:p w14:paraId="3ADB32C8" w14:textId="77777777" w:rsidR="00072D72" w:rsidRDefault="00072D72" w:rsidP="00072D72">
            <w:pPr>
              <w:spacing w:after="40"/>
              <w:rPr>
                <w:rFonts w:ascii="Arial" w:hAnsi="Arial" w:cs="Arial"/>
                <w:sz w:val="18"/>
                <w:szCs w:val="18"/>
              </w:rPr>
            </w:pPr>
            <w:r>
              <w:rPr>
                <w:rFonts w:ascii="Times New Roman" w:hAnsi="Times New Roman"/>
              </w:rPr>
              <w:fldChar w:fldCharType="begin">
                <w:ffData>
                  <w:name w:val="Text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072D72" w14:paraId="768B23B2" w14:textId="77777777" w:rsidTr="006E248E">
        <w:trPr>
          <w:trHeight w:hRule="exact" w:val="360"/>
        </w:trPr>
        <w:tc>
          <w:tcPr>
            <w:tcW w:w="10790" w:type="dxa"/>
            <w:gridSpan w:val="11"/>
            <w:tcBorders>
              <w:left w:val="nil"/>
              <w:bottom w:val="single" w:sz="4" w:space="0" w:color="auto"/>
              <w:right w:val="nil"/>
            </w:tcBorders>
            <w:shd w:val="clear" w:color="auto" w:fill="D9D9D9" w:themeFill="background1" w:themeFillShade="D9"/>
            <w:vAlign w:val="center"/>
          </w:tcPr>
          <w:p w14:paraId="2E330673" w14:textId="77777777" w:rsidR="00072D72" w:rsidRPr="00D9164A" w:rsidRDefault="00072D72" w:rsidP="00072D72">
            <w:pPr>
              <w:spacing w:after="40"/>
              <w:rPr>
                <w:rFonts w:ascii="Arial" w:hAnsi="Arial" w:cs="Arial"/>
                <w:b/>
                <w:sz w:val="20"/>
                <w:szCs w:val="20"/>
              </w:rPr>
            </w:pPr>
            <w:r w:rsidRPr="00D9164A">
              <w:rPr>
                <w:rFonts w:ascii="Arial" w:hAnsi="Arial" w:cs="Arial"/>
                <w:b/>
                <w:sz w:val="20"/>
                <w:szCs w:val="20"/>
              </w:rPr>
              <w:t>ATTESTATION</w:t>
            </w:r>
          </w:p>
        </w:tc>
      </w:tr>
      <w:tr w:rsidR="00072D72" w14:paraId="41CE1482" w14:textId="77777777" w:rsidTr="00F0128F">
        <w:trPr>
          <w:trHeight w:hRule="exact" w:val="397"/>
        </w:trPr>
        <w:tc>
          <w:tcPr>
            <w:tcW w:w="10790" w:type="dxa"/>
            <w:gridSpan w:val="11"/>
            <w:tcBorders>
              <w:left w:val="nil"/>
              <w:bottom w:val="nil"/>
              <w:right w:val="nil"/>
            </w:tcBorders>
            <w:vAlign w:val="center"/>
          </w:tcPr>
          <w:p w14:paraId="52E54D2A" w14:textId="77777777" w:rsidR="00072D72" w:rsidRPr="003C6DD9" w:rsidRDefault="00072D72" w:rsidP="00072D72">
            <w:pPr>
              <w:spacing w:before="120" w:after="40"/>
              <w:rPr>
                <w:rFonts w:ascii="Arial" w:hAnsi="Arial" w:cs="Arial"/>
                <w:b/>
                <w:sz w:val="18"/>
                <w:szCs w:val="18"/>
              </w:rPr>
            </w:pPr>
            <w:r w:rsidRPr="003C6DD9">
              <w:rPr>
                <w:rFonts w:ascii="Arial" w:hAnsi="Arial" w:cs="Arial"/>
                <w:b/>
                <w:sz w:val="18"/>
                <w:szCs w:val="18"/>
              </w:rPr>
              <w:t xml:space="preserve">Per Wis. </w:t>
            </w:r>
            <w:r>
              <w:rPr>
                <w:rFonts w:ascii="Arial" w:hAnsi="Arial" w:cs="Arial"/>
                <w:b/>
                <w:sz w:val="18"/>
                <w:szCs w:val="18"/>
              </w:rPr>
              <w:t>Stat.</w:t>
            </w:r>
            <w:r w:rsidRPr="003C6DD9">
              <w:rPr>
                <w:rFonts w:ascii="Arial" w:hAnsi="Arial" w:cs="Arial"/>
                <w:b/>
                <w:sz w:val="18"/>
                <w:szCs w:val="18"/>
              </w:rPr>
              <w:t xml:space="preserve"> § 46.234(2), the requesting recovery </w:t>
            </w:r>
            <w:r>
              <w:rPr>
                <w:rFonts w:ascii="Arial" w:hAnsi="Arial" w:cs="Arial"/>
                <w:b/>
                <w:sz w:val="18"/>
                <w:szCs w:val="18"/>
              </w:rPr>
              <w:t>residence</w:t>
            </w:r>
            <w:r w:rsidRPr="003C6DD9">
              <w:rPr>
                <w:rFonts w:ascii="Arial" w:hAnsi="Arial" w:cs="Arial"/>
                <w:b/>
                <w:sz w:val="18"/>
                <w:szCs w:val="18"/>
              </w:rPr>
              <w:t xml:space="preserve"> agrees to the following:</w:t>
            </w:r>
          </w:p>
        </w:tc>
      </w:tr>
      <w:tr w:rsidR="00072D72" w14:paraId="7B54B17F" w14:textId="77777777" w:rsidTr="006E248E">
        <w:trPr>
          <w:trHeight w:hRule="exact" w:val="721"/>
        </w:trPr>
        <w:tc>
          <w:tcPr>
            <w:tcW w:w="10790" w:type="dxa"/>
            <w:gridSpan w:val="11"/>
            <w:tcBorders>
              <w:top w:val="nil"/>
              <w:left w:val="nil"/>
              <w:bottom w:val="nil"/>
              <w:right w:val="nil"/>
            </w:tcBorders>
            <w:vAlign w:val="center"/>
          </w:tcPr>
          <w:p w14:paraId="19F5874F" w14:textId="77777777" w:rsidR="00072D72" w:rsidRPr="003C6DD9" w:rsidRDefault="00072D72" w:rsidP="00072D72">
            <w:pPr>
              <w:pStyle w:val="ListParagraph"/>
              <w:numPr>
                <w:ilvl w:val="0"/>
                <w:numId w:val="1"/>
              </w:numPr>
              <w:spacing w:after="40"/>
              <w:ind w:left="253" w:hanging="253"/>
              <w:rPr>
                <w:rFonts w:ascii="Arial" w:hAnsi="Arial" w:cs="Arial"/>
                <w:sz w:val="18"/>
                <w:szCs w:val="18"/>
              </w:rPr>
            </w:pPr>
            <w:r w:rsidRPr="003C6DD9">
              <w:rPr>
                <w:rFonts w:ascii="Arial" w:hAnsi="Arial" w:cs="Arial"/>
                <w:sz w:val="18"/>
                <w:szCs w:val="18"/>
              </w:rPr>
              <w:t>Operate with integrity, uphold resident rights, create a culture of empowerment where residents engage in governance and leadership, and develop abilities to apply the social model form of recovery that focuses on learning from the experiences of peers who are also in recovery.</w:t>
            </w:r>
          </w:p>
        </w:tc>
      </w:tr>
      <w:tr w:rsidR="00072D72" w14:paraId="1EEB40E1" w14:textId="77777777" w:rsidTr="005537C4">
        <w:trPr>
          <w:trHeight w:hRule="exact" w:val="288"/>
        </w:trPr>
        <w:tc>
          <w:tcPr>
            <w:tcW w:w="10790" w:type="dxa"/>
            <w:gridSpan w:val="11"/>
            <w:tcBorders>
              <w:top w:val="nil"/>
              <w:left w:val="nil"/>
              <w:bottom w:val="nil"/>
              <w:right w:val="nil"/>
            </w:tcBorders>
            <w:vAlign w:val="center"/>
          </w:tcPr>
          <w:p w14:paraId="7B2A4022" w14:textId="77777777" w:rsidR="00072D72" w:rsidRPr="003C6DD9" w:rsidRDefault="00072D72" w:rsidP="00072D72">
            <w:pPr>
              <w:pStyle w:val="ListParagraph"/>
              <w:numPr>
                <w:ilvl w:val="0"/>
                <w:numId w:val="1"/>
              </w:numPr>
              <w:spacing w:after="40"/>
              <w:ind w:left="253" w:hanging="253"/>
              <w:rPr>
                <w:rFonts w:ascii="Arial" w:hAnsi="Arial" w:cs="Arial"/>
                <w:sz w:val="18"/>
                <w:szCs w:val="18"/>
              </w:rPr>
            </w:pPr>
            <w:r w:rsidRPr="003C6DD9">
              <w:rPr>
                <w:rFonts w:ascii="Arial" w:hAnsi="Arial" w:cs="Arial"/>
                <w:sz w:val="18"/>
                <w:szCs w:val="18"/>
              </w:rPr>
              <w:t>Provide a home-like, safe, and healthy environment.</w:t>
            </w:r>
          </w:p>
        </w:tc>
      </w:tr>
      <w:tr w:rsidR="00072D72" w14:paraId="160814CA" w14:textId="77777777" w:rsidTr="006E248E">
        <w:trPr>
          <w:trHeight w:hRule="exact" w:val="586"/>
        </w:trPr>
        <w:tc>
          <w:tcPr>
            <w:tcW w:w="10790" w:type="dxa"/>
            <w:gridSpan w:val="11"/>
            <w:tcBorders>
              <w:top w:val="nil"/>
              <w:left w:val="nil"/>
              <w:bottom w:val="nil"/>
              <w:right w:val="nil"/>
            </w:tcBorders>
            <w:vAlign w:val="center"/>
          </w:tcPr>
          <w:p w14:paraId="4224BA33" w14:textId="77777777" w:rsidR="00072D72" w:rsidRPr="003C6DD9" w:rsidRDefault="00072D72" w:rsidP="00072D72">
            <w:pPr>
              <w:pStyle w:val="ListParagraph"/>
              <w:numPr>
                <w:ilvl w:val="0"/>
                <w:numId w:val="1"/>
              </w:numPr>
              <w:spacing w:after="40"/>
              <w:ind w:left="253" w:hanging="253"/>
              <w:rPr>
                <w:rFonts w:ascii="Arial" w:hAnsi="Arial" w:cs="Arial"/>
                <w:sz w:val="18"/>
                <w:szCs w:val="18"/>
              </w:rPr>
            </w:pPr>
            <w:r w:rsidRPr="003C6DD9">
              <w:rPr>
                <w:rFonts w:ascii="Arial" w:hAnsi="Arial" w:cs="Arial"/>
                <w:sz w:val="18"/>
                <w:szCs w:val="18"/>
              </w:rPr>
              <w:t>Facilitate active recovery and recovery community engagement, model positive social behavior and relationship enhancement skills, and cultivate residents’ sense of belonging and responsibility toward community.</w:t>
            </w:r>
          </w:p>
        </w:tc>
      </w:tr>
      <w:tr w:rsidR="00072D72" w14:paraId="0C9B343B" w14:textId="77777777" w:rsidTr="005537C4">
        <w:trPr>
          <w:trHeight w:hRule="exact" w:val="288"/>
        </w:trPr>
        <w:tc>
          <w:tcPr>
            <w:tcW w:w="10790" w:type="dxa"/>
            <w:gridSpan w:val="11"/>
            <w:tcBorders>
              <w:top w:val="nil"/>
              <w:left w:val="nil"/>
              <w:bottom w:val="nil"/>
              <w:right w:val="nil"/>
            </w:tcBorders>
            <w:vAlign w:val="center"/>
          </w:tcPr>
          <w:p w14:paraId="4F125031" w14:textId="77777777" w:rsidR="00072D72" w:rsidRPr="003C6DD9" w:rsidRDefault="00072D72" w:rsidP="00072D72">
            <w:pPr>
              <w:pStyle w:val="ListParagraph"/>
              <w:numPr>
                <w:ilvl w:val="0"/>
                <w:numId w:val="1"/>
              </w:numPr>
              <w:spacing w:after="40"/>
              <w:ind w:left="253" w:hanging="253"/>
              <w:rPr>
                <w:rFonts w:ascii="Arial" w:hAnsi="Arial" w:cs="Arial"/>
                <w:sz w:val="18"/>
                <w:szCs w:val="18"/>
              </w:rPr>
            </w:pPr>
            <w:r w:rsidRPr="003C6DD9">
              <w:rPr>
                <w:rFonts w:ascii="Arial" w:hAnsi="Arial" w:cs="Arial"/>
                <w:sz w:val="18"/>
                <w:szCs w:val="18"/>
              </w:rPr>
              <w:t xml:space="preserve">Maintain an environment in the </w:t>
            </w:r>
            <w:r>
              <w:rPr>
                <w:rFonts w:ascii="Arial" w:hAnsi="Arial" w:cs="Arial"/>
                <w:sz w:val="18"/>
                <w:szCs w:val="18"/>
              </w:rPr>
              <w:t>residence</w:t>
            </w:r>
            <w:r w:rsidRPr="003C6DD9">
              <w:rPr>
                <w:rFonts w:ascii="Arial" w:hAnsi="Arial" w:cs="Arial"/>
                <w:sz w:val="18"/>
                <w:szCs w:val="18"/>
              </w:rPr>
              <w:t xml:space="preserve"> that is free from alcohol and illicit drugs.</w:t>
            </w:r>
          </w:p>
        </w:tc>
      </w:tr>
      <w:tr w:rsidR="00072D72" w14:paraId="6D512035" w14:textId="77777777" w:rsidTr="005537C4">
        <w:trPr>
          <w:trHeight w:hRule="exact" w:val="288"/>
        </w:trPr>
        <w:tc>
          <w:tcPr>
            <w:tcW w:w="10790" w:type="dxa"/>
            <w:gridSpan w:val="11"/>
            <w:tcBorders>
              <w:top w:val="nil"/>
              <w:left w:val="nil"/>
              <w:bottom w:val="nil"/>
              <w:right w:val="nil"/>
            </w:tcBorders>
            <w:vAlign w:val="center"/>
          </w:tcPr>
          <w:p w14:paraId="392F7966" w14:textId="77777777" w:rsidR="00072D72" w:rsidRPr="003C6DD9" w:rsidRDefault="00072D72" w:rsidP="00072D72">
            <w:pPr>
              <w:pStyle w:val="ListParagraph"/>
              <w:numPr>
                <w:ilvl w:val="0"/>
                <w:numId w:val="1"/>
              </w:numPr>
              <w:spacing w:after="40"/>
              <w:ind w:left="253" w:hanging="253"/>
              <w:rPr>
                <w:rFonts w:ascii="Arial" w:hAnsi="Arial" w:cs="Arial"/>
                <w:sz w:val="18"/>
                <w:szCs w:val="18"/>
              </w:rPr>
            </w:pPr>
            <w:r w:rsidRPr="003C6DD9">
              <w:rPr>
                <w:rFonts w:ascii="Arial" w:hAnsi="Arial" w:cs="Arial"/>
                <w:sz w:val="18"/>
                <w:szCs w:val="18"/>
              </w:rPr>
              <w:t xml:space="preserve">Have courtesy rules for residents and be responsive to concerns of neighbors to the </w:t>
            </w:r>
            <w:r>
              <w:rPr>
                <w:rFonts w:ascii="Arial" w:hAnsi="Arial" w:cs="Arial"/>
                <w:sz w:val="18"/>
                <w:szCs w:val="18"/>
              </w:rPr>
              <w:t>residence</w:t>
            </w:r>
            <w:r w:rsidRPr="003C6DD9">
              <w:rPr>
                <w:rFonts w:ascii="Arial" w:hAnsi="Arial" w:cs="Arial"/>
                <w:sz w:val="18"/>
                <w:szCs w:val="18"/>
              </w:rPr>
              <w:t>.</w:t>
            </w:r>
          </w:p>
        </w:tc>
      </w:tr>
      <w:tr w:rsidR="00072D72" w14:paraId="26874A9D" w14:textId="77777777" w:rsidTr="005537C4">
        <w:trPr>
          <w:trHeight w:hRule="exact" w:val="288"/>
        </w:trPr>
        <w:tc>
          <w:tcPr>
            <w:tcW w:w="10790" w:type="dxa"/>
            <w:gridSpan w:val="11"/>
            <w:tcBorders>
              <w:top w:val="nil"/>
              <w:left w:val="nil"/>
              <w:right w:val="nil"/>
            </w:tcBorders>
            <w:vAlign w:val="center"/>
          </w:tcPr>
          <w:p w14:paraId="5C4D8F82" w14:textId="77777777" w:rsidR="00072D72" w:rsidRPr="003C6DD9" w:rsidRDefault="00072D72" w:rsidP="00072D72">
            <w:pPr>
              <w:pStyle w:val="ListParagraph"/>
              <w:numPr>
                <w:ilvl w:val="0"/>
                <w:numId w:val="1"/>
              </w:numPr>
              <w:spacing w:after="120"/>
              <w:ind w:left="253" w:hanging="253"/>
              <w:rPr>
                <w:rFonts w:ascii="Arial" w:hAnsi="Arial" w:cs="Arial"/>
                <w:sz w:val="18"/>
                <w:szCs w:val="18"/>
              </w:rPr>
            </w:pPr>
            <w:r w:rsidRPr="003C6DD9">
              <w:rPr>
                <w:rFonts w:ascii="Arial" w:hAnsi="Arial" w:cs="Arial"/>
                <w:sz w:val="18"/>
                <w:szCs w:val="18"/>
              </w:rPr>
              <w:t xml:space="preserve">Display the code of ethics, grievance procedure, and grievance contact information in the </w:t>
            </w:r>
            <w:r>
              <w:rPr>
                <w:rFonts w:ascii="Arial" w:hAnsi="Arial" w:cs="Arial"/>
                <w:sz w:val="18"/>
                <w:szCs w:val="18"/>
              </w:rPr>
              <w:t>residence</w:t>
            </w:r>
            <w:r w:rsidRPr="003C6DD9">
              <w:rPr>
                <w:rFonts w:ascii="Arial" w:hAnsi="Arial" w:cs="Arial"/>
                <w:sz w:val="18"/>
                <w:szCs w:val="18"/>
              </w:rPr>
              <w:t xml:space="preserve">. </w:t>
            </w:r>
          </w:p>
        </w:tc>
      </w:tr>
      <w:tr w:rsidR="00072D72" w14:paraId="3549BF81" w14:textId="77777777" w:rsidTr="006C6228">
        <w:trPr>
          <w:trHeight w:hRule="exact" w:val="577"/>
        </w:trPr>
        <w:tc>
          <w:tcPr>
            <w:tcW w:w="10790" w:type="dxa"/>
            <w:gridSpan w:val="11"/>
            <w:tcBorders>
              <w:left w:val="nil"/>
              <w:right w:val="nil"/>
            </w:tcBorders>
            <w:vAlign w:val="center"/>
          </w:tcPr>
          <w:p w14:paraId="2F464174" w14:textId="77777777" w:rsidR="00072D72" w:rsidRPr="003C6DD9" w:rsidRDefault="00072D72" w:rsidP="00816490">
            <w:pPr>
              <w:spacing w:after="40"/>
              <w:rPr>
                <w:rFonts w:ascii="Arial" w:hAnsi="Arial" w:cs="Arial"/>
                <w:b/>
                <w:sz w:val="18"/>
                <w:szCs w:val="18"/>
              </w:rPr>
            </w:pPr>
            <w:r w:rsidRPr="003C6DD9">
              <w:rPr>
                <w:rFonts w:ascii="Arial" w:hAnsi="Arial" w:cs="Arial"/>
                <w:b/>
                <w:sz w:val="18"/>
                <w:szCs w:val="18"/>
              </w:rPr>
              <w:t xml:space="preserve">I attest that this recovery </w:t>
            </w:r>
            <w:r>
              <w:rPr>
                <w:rFonts w:ascii="Arial" w:hAnsi="Arial" w:cs="Arial"/>
                <w:b/>
                <w:sz w:val="18"/>
                <w:szCs w:val="18"/>
              </w:rPr>
              <w:t>residence</w:t>
            </w:r>
            <w:r w:rsidRPr="003C6DD9">
              <w:rPr>
                <w:rFonts w:ascii="Arial" w:hAnsi="Arial" w:cs="Arial"/>
                <w:b/>
                <w:sz w:val="18"/>
                <w:szCs w:val="18"/>
              </w:rPr>
              <w:t xml:space="preserve"> will comply with all laws, rules, and regulations governing </w:t>
            </w:r>
            <w:r w:rsidR="00816490">
              <w:rPr>
                <w:rFonts w:ascii="Arial" w:hAnsi="Arial" w:cs="Arial"/>
                <w:b/>
                <w:sz w:val="18"/>
                <w:szCs w:val="18"/>
              </w:rPr>
              <w:t>recovery residence</w:t>
            </w:r>
            <w:r w:rsidRPr="003C6DD9">
              <w:rPr>
                <w:rFonts w:ascii="Arial" w:hAnsi="Arial" w:cs="Arial"/>
                <w:b/>
                <w:sz w:val="18"/>
                <w:szCs w:val="18"/>
              </w:rPr>
              <w:t xml:space="preserve"> registration in Wisconsin.</w:t>
            </w:r>
          </w:p>
        </w:tc>
      </w:tr>
      <w:tr w:rsidR="00072D72" w14:paraId="7BDB4D2F" w14:textId="77777777" w:rsidTr="005526BB">
        <w:trPr>
          <w:trHeight w:hRule="exact" w:val="648"/>
        </w:trPr>
        <w:tc>
          <w:tcPr>
            <w:tcW w:w="8092" w:type="dxa"/>
            <w:gridSpan w:val="9"/>
            <w:tcBorders>
              <w:left w:val="nil"/>
              <w:bottom w:val="single" w:sz="4" w:space="0" w:color="auto"/>
            </w:tcBorders>
          </w:tcPr>
          <w:p w14:paraId="694492D3" w14:textId="77777777" w:rsidR="00072D72" w:rsidRDefault="00072D72" w:rsidP="00072D72">
            <w:pPr>
              <w:spacing w:after="120"/>
              <w:rPr>
                <w:rFonts w:ascii="Arial" w:hAnsi="Arial" w:cs="Arial"/>
                <w:sz w:val="18"/>
                <w:szCs w:val="18"/>
              </w:rPr>
            </w:pPr>
            <w:r w:rsidRPr="00D9164A">
              <w:rPr>
                <w:rFonts w:ascii="Arial" w:hAnsi="Arial" w:cs="Arial"/>
                <w:b/>
                <w:sz w:val="18"/>
                <w:szCs w:val="18"/>
              </w:rPr>
              <w:t>FULL SIGNATURE</w:t>
            </w:r>
            <w:r w:rsidRPr="00D9164A">
              <w:rPr>
                <w:rFonts w:ascii="Arial" w:hAnsi="Arial" w:cs="Arial"/>
                <w:sz w:val="18"/>
                <w:szCs w:val="18"/>
              </w:rPr>
              <w:t xml:space="preserve"> – </w:t>
            </w:r>
            <w:r w:rsidR="005526BB">
              <w:rPr>
                <w:rFonts w:ascii="Arial" w:hAnsi="Arial" w:cs="Arial"/>
                <w:sz w:val="18"/>
                <w:szCs w:val="18"/>
              </w:rPr>
              <w:t>Attestor</w:t>
            </w:r>
          </w:p>
          <w:p w14:paraId="06C19620" w14:textId="77777777" w:rsidR="00072D72" w:rsidRPr="00D9164A" w:rsidRDefault="00072D72" w:rsidP="00072D72">
            <w:pPr>
              <w:pStyle w:val="ListParagraph"/>
              <w:numPr>
                <w:ilvl w:val="0"/>
                <w:numId w:val="2"/>
              </w:numPr>
              <w:spacing w:after="40"/>
              <w:ind w:left="523" w:hanging="523"/>
              <w:rPr>
                <w:rFonts w:ascii="Arial" w:hAnsi="Arial" w:cs="Arial"/>
                <w:sz w:val="18"/>
                <w:szCs w:val="18"/>
              </w:rPr>
            </w:pPr>
          </w:p>
        </w:tc>
        <w:tc>
          <w:tcPr>
            <w:tcW w:w="2698" w:type="dxa"/>
            <w:gridSpan w:val="2"/>
            <w:tcBorders>
              <w:bottom w:val="single" w:sz="4" w:space="0" w:color="auto"/>
              <w:right w:val="nil"/>
            </w:tcBorders>
          </w:tcPr>
          <w:p w14:paraId="4BA90B90" w14:textId="77777777" w:rsidR="00072D72" w:rsidRDefault="00072D72" w:rsidP="00072D72">
            <w:pPr>
              <w:spacing w:after="120"/>
              <w:rPr>
                <w:rFonts w:ascii="Arial" w:hAnsi="Arial" w:cs="Arial"/>
                <w:sz w:val="18"/>
                <w:szCs w:val="18"/>
              </w:rPr>
            </w:pPr>
            <w:r w:rsidRPr="00D9164A">
              <w:rPr>
                <w:rFonts w:ascii="Arial" w:hAnsi="Arial" w:cs="Arial"/>
                <w:sz w:val="18"/>
                <w:szCs w:val="18"/>
              </w:rPr>
              <w:t>Date Signed</w:t>
            </w:r>
            <w:r w:rsidR="00816490">
              <w:rPr>
                <w:rFonts w:ascii="Arial" w:hAnsi="Arial" w:cs="Arial"/>
                <w:sz w:val="18"/>
                <w:szCs w:val="18"/>
              </w:rPr>
              <w:t xml:space="preserve"> </w:t>
            </w:r>
            <w:r w:rsidR="00816490" w:rsidRPr="00816490">
              <w:rPr>
                <w:rFonts w:ascii="Arial" w:hAnsi="Arial" w:cs="Arial"/>
                <w:i/>
                <w:sz w:val="18"/>
                <w:szCs w:val="18"/>
              </w:rPr>
              <w:t>(MM/dd/</w:t>
            </w:r>
            <w:proofErr w:type="spellStart"/>
            <w:r w:rsidR="00816490" w:rsidRPr="00816490">
              <w:rPr>
                <w:rFonts w:ascii="Arial" w:hAnsi="Arial" w:cs="Arial"/>
                <w:i/>
                <w:sz w:val="18"/>
                <w:szCs w:val="18"/>
              </w:rPr>
              <w:t>yyyy</w:t>
            </w:r>
            <w:proofErr w:type="spellEnd"/>
            <w:r w:rsidR="00816490" w:rsidRPr="00816490">
              <w:rPr>
                <w:rFonts w:ascii="Arial" w:hAnsi="Arial" w:cs="Arial"/>
                <w:i/>
                <w:sz w:val="18"/>
                <w:szCs w:val="18"/>
              </w:rPr>
              <w:t>)</w:t>
            </w:r>
          </w:p>
          <w:p w14:paraId="2F2D6729" w14:textId="77777777" w:rsidR="00072D72" w:rsidRPr="00D9164A" w:rsidRDefault="00816490" w:rsidP="00072D72">
            <w:pPr>
              <w:spacing w:after="40"/>
              <w:rPr>
                <w:rFonts w:ascii="Arial" w:hAnsi="Arial" w:cs="Arial"/>
                <w:sz w:val="18"/>
                <w:szCs w:val="18"/>
              </w:rPr>
            </w:pPr>
            <w:r>
              <w:rPr>
                <w:rFonts w:ascii="Times New Roman" w:hAnsi="Times New Roman"/>
              </w:rPr>
              <w:fldChar w:fldCharType="begin">
                <w:ffData>
                  <w:name w:val=""/>
                  <w:enabled/>
                  <w:calcOnExit w:val="0"/>
                  <w:textInput>
                    <w:type w:val="date"/>
                    <w:format w:val="MM/dd/yyyy"/>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072D72" w14:paraId="0605BBE8" w14:textId="77777777" w:rsidTr="005526BB">
        <w:trPr>
          <w:trHeight w:hRule="exact" w:val="576"/>
        </w:trPr>
        <w:tc>
          <w:tcPr>
            <w:tcW w:w="5395" w:type="dxa"/>
            <w:gridSpan w:val="4"/>
            <w:tcBorders>
              <w:left w:val="nil"/>
              <w:bottom w:val="single" w:sz="4" w:space="0" w:color="auto"/>
            </w:tcBorders>
          </w:tcPr>
          <w:p w14:paraId="272CF43E" w14:textId="47899CBB" w:rsidR="00072D72" w:rsidRDefault="00072D72" w:rsidP="00072D72">
            <w:pPr>
              <w:spacing w:after="60"/>
              <w:rPr>
                <w:rFonts w:ascii="Arial" w:hAnsi="Arial" w:cs="Arial"/>
                <w:i/>
                <w:sz w:val="18"/>
                <w:szCs w:val="18"/>
              </w:rPr>
            </w:pPr>
            <w:r w:rsidRPr="00D9164A">
              <w:rPr>
                <w:rFonts w:ascii="Arial" w:hAnsi="Arial" w:cs="Arial"/>
                <w:sz w:val="18"/>
                <w:szCs w:val="18"/>
              </w:rPr>
              <w:t xml:space="preserve">Full Name – </w:t>
            </w:r>
            <w:r w:rsidR="005526BB">
              <w:rPr>
                <w:rFonts w:ascii="Arial" w:hAnsi="Arial" w:cs="Arial"/>
                <w:sz w:val="18"/>
                <w:szCs w:val="18"/>
              </w:rPr>
              <w:t>Attestor</w:t>
            </w:r>
            <w:r>
              <w:rPr>
                <w:rFonts w:ascii="Arial" w:hAnsi="Arial" w:cs="Arial"/>
                <w:sz w:val="18"/>
                <w:szCs w:val="18"/>
              </w:rPr>
              <w:t xml:space="preserve"> </w:t>
            </w:r>
            <w:r w:rsidRPr="00D9164A">
              <w:rPr>
                <w:rFonts w:ascii="Arial" w:hAnsi="Arial" w:cs="Arial"/>
                <w:i/>
                <w:sz w:val="18"/>
                <w:szCs w:val="18"/>
              </w:rPr>
              <w:t>(Print or type)</w:t>
            </w:r>
          </w:p>
          <w:p w14:paraId="02A2C538" w14:textId="77777777" w:rsidR="00072D72" w:rsidRPr="00D9164A" w:rsidRDefault="00072D72" w:rsidP="00072D72">
            <w:pPr>
              <w:spacing w:after="60"/>
              <w:rPr>
                <w:rFonts w:ascii="Arial" w:hAnsi="Arial" w:cs="Arial"/>
                <w:sz w:val="18"/>
                <w:szCs w:val="18"/>
              </w:rPr>
            </w:pPr>
            <w:r>
              <w:rPr>
                <w:rFonts w:ascii="Times New Roman" w:hAnsi="Times New Roman"/>
              </w:rPr>
              <w:fldChar w:fldCharType="begin">
                <w:ffData>
                  <w:name w:val="Text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395" w:type="dxa"/>
            <w:gridSpan w:val="7"/>
            <w:tcBorders>
              <w:bottom w:val="single" w:sz="4" w:space="0" w:color="auto"/>
              <w:right w:val="nil"/>
            </w:tcBorders>
          </w:tcPr>
          <w:p w14:paraId="3974AEE4" w14:textId="45A0DEA1" w:rsidR="00072D72" w:rsidRDefault="00072D72" w:rsidP="00072D72">
            <w:pPr>
              <w:spacing w:after="60"/>
              <w:rPr>
                <w:rFonts w:ascii="Arial" w:hAnsi="Arial" w:cs="Arial"/>
                <w:i/>
                <w:sz w:val="18"/>
                <w:szCs w:val="18"/>
              </w:rPr>
            </w:pPr>
            <w:r w:rsidRPr="00D9164A">
              <w:rPr>
                <w:rFonts w:ascii="Arial" w:hAnsi="Arial" w:cs="Arial"/>
                <w:sz w:val="18"/>
                <w:szCs w:val="18"/>
              </w:rPr>
              <w:t xml:space="preserve">Title – </w:t>
            </w:r>
            <w:r w:rsidR="005526BB">
              <w:rPr>
                <w:rFonts w:ascii="Arial" w:hAnsi="Arial" w:cs="Arial"/>
                <w:sz w:val="18"/>
                <w:szCs w:val="18"/>
              </w:rPr>
              <w:t>Attestor</w:t>
            </w:r>
            <w:r w:rsidRPr="00D9164A">
              <w:rPr>
                <w:rFonts w:ascii="Arial" w:hAnsi="Arial" w:cs="Arial"/>
                <w:sz w:val="18"/>
                <w:szCs w:val="18"/>
              </w:rPr>
              <w:t xml:space="preserve"> </w:t>
            </w:r>
            <w:r w:rsidRPr="00D9164A">
              <w:rPr>
                <w:rFonts w:ascii="Arial" w:hAnsi="Arial" w:cs="Arial"/>
                <w:i/>
                <w:sz w:val="18"/>
                <w:szCs w:val="18"/>
              </w:rPr>
              <w:t>(Print or type)</w:t>
            </w:r>
          </w:p>
          <w:p w14:paraId="4C66277D" w14:textId="77777777" w:rsidR="00072D72" w:rsidRPr="00D9164A" w:rsidRDefault="00072D72" w:rsidP="00072D72">
            <w:pPr>
              <w:spacing w:after="60"/>
              <w:rPr>
                <w:rFonts w:ascii="Arial" w:hAnsi="Arial" w:cs="Arial"/>
                <w:sz w:val="18"/>
                <w:szCs w:val="18"/>
              </w:rPr>
            </w:pPr>
            <w:r>
              <w:rPr>
                <w:rFonts w:ascii="Times New Roman" w:hAnsi="Times New Roman"/>
              </w:rPr>
              <w:fldChar w:fldCharType="begin">
                <w:ffData>
                  <w:name w:val="Text1"/>
                  <w:enabled/>
                  <w:calcOnExit w:val="0"/>
                  <w:textInput/>
                </w:ffData>
              </w:fldChar>
            </w:r>
            <w:bookmarkStart w:id="0" w:name="Text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0"/>
          </w:p>
        </w:tc>
      </w:tr>
    </w:tbl>
    <w:p w14:paraId="2506706D" w14:textId="77777777" w:rsidR="0015565C" w:rsidRPr="00792B1B" w:rsidRDefault="0015565C" w:rsidP="00792B1B">
      <w:pPr>
        <w:rPr>
          <w:sz w:val="2"/>
          <w:szCs w:val="2"/>
        </w:rPr>
      </w:pPr>
    </w:p>
    <w:sectPr w:rsidR="0015565C" w:rsidRPr="00792B1B" w:rsidSect="00BE15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DC0E56"/>
    <w:multiLevelType w:val="hybridMultilevel"/>
    <w:tmpl w:val="56020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B06C4C"/>
    <w:multiLevelType w:val="hybridMultilevel"/>
    <w:tmpl w:val="2758C5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9645676">
    <w:abstractNumId w:val="0"/>
  </w:num>
  <w:num w:numId="2" w16cid:durableId="283535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lWeNdjxcdeqJquVMq3gDNmpBFBX51khBp2AGWSmdjuDid+lwUUOUClLYPt+CYyFwU75Ng9KWoOEEjdI4ja2vA==" w:salt="oS1hiBhsxX6oe5PYLwFA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5D3"/>
    <w:rsid w:val="00072D72"/>
    <w:rsid w:val="00073357"/>
    <w:rsid w:val="00085B0B"/>
    <w:rsid w:val="0015565C"/>
    <w:rsid w:val="001B6EB7"/>
    <w:rsid w:val="00380823"/>
    <w:rsid w:val="003C6DD9"/>
    <w:rsid w:val="005526BB"/>
    <w:rsid w:val="005537C4"/>
    <w:rsid w:val="00585B5C"/>
    <w:rsid w:val="006C6228"/>
    <w:rsid w:val="006E248E"/>
    <w:rsid w:val="00792B1B"/>
    <w:rsid w:val="00816490"/>
    <w:rsid w:val="00962889"/>
    <w:rsid w:val="00AD6A0A"/>
    <w:rsid w:val="00B23BFD"/>
    <w:rsid w:val="00BE15D3"/>
    <w:rsid w:val="00C603D5"/>
    <w:rsid w:val="00D71CA9"/>
    <w:rsid w:val="00D9164A"/>
    <w:rsid w:val="00F01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1D117"/>
  <w15:chartTrackingRefBased/>
  <w15:docId w15:val="{3835E8E6-4E6B-492B-84FE-0861DD3B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1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6DD9"/>
    <w:pPr>
      <w:ind w:left="720"/>
      <w:contextualSpacing/>
    </w:pPr>
  </w:style>
  <w:style w:type="character" w:styleId="Hyperlink">
    <w:name w:val="Hyperlink"/>
    <w:basedOn w:val="DefaultParagraphFont"/>
    <w:uiPriority w:val="99"/>
    <w:unhideWhenUsed/>
    <w:rsid w:val="006C6228"/>
    <w:rPr>
      <w:color w:val="0563C1" w:themeColor="hyperlink"/>
      <w:u w:val="single"/>
    </w:rPr>
  </w:style>
  <w:style w:type="character" w:styleId="UnresolvedMention">
    <w:name w:val="Unresolved Mention"/>
    <w:basedOn w:val="DefaultParagraphFont"/>
    <w:uiPriority w:val="99"/>
    <w:semiHidden/>
    <w:unhideWhenUsed/>
    <w:rsid w:val="006C6228"/>
    <w:rPr>
      <w:color w:val="605E5C"/>
      <w:shd w:val="clear" w:color="auto" w:fill="E1DFDD"/>
    </w:rPr>
  </w:style>
  <w:style w:type="character" w:styleId="FollowedHyperlink">
    <w:name w:val="FollowedHyperlink"/>
    <w:basedOn w:val="DefaultParagraphFont"/>
    <w:uiPriority w:val="99"/>
    <w:semiHidden/>
    <w:unhideWhenUsed/>
    <w:rsid w:val="006C62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sdqamentalhealthaoda@dhs.wisconsin.gov" TargetMode="External"/><Relationship Id="rId3" Type="http://schemas.openxmlformats.org/officeDocument/2006/relationships/settings" Target="settings.xml"/><Relationship Id="rId7" Type="http://schemas.openxmlformats.org/officeDocument/2006/relationships/hyperlink" Target="mailto:dhsdqamentalhealthaoda@dhs.wiscons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hsdqamentalhealthaoda@dhs.wisconsin.gov" TargetMode="External"/><Relationship Id="rId5" Type="http://schemas.openxmlformats.org/officeDocument/2006/relationships/hyperlink" Target="https://www.dhs.wisconsin.gov/guide/recovresdir.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Recovery Residence Registry Application, F-02706</vt:lpstr>
    </vt:vector>
  </TitlesOfParts>
  <Manager>Jenny Haight</Manager>
  <Company>DHS</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Recovery Residence Registry Application, F-02706</dc:title>
  <dc:subject/>
  <dc:creator>Division of Quality Assurance</dc:creator>
  <cp:keywords>dqa, division of quality assurance, recovery residence, registry, application, f02706</cp:keywords>
  <dc:description>08/20 - New</dc:description>
  <cp:lastModifiedBy>Ward, Abigail M - DHS</cp:lastModifiedBy>
  <cp:revision>7</cp:revision>
  <dcterms:created xsi:type="dcterms:W3CDTF">2024-04-30T19:14:00Z</dcterms:created>
  <dcterms:modified xsi:type="dcterms:W3CDTF">2024-06-07T14:38:00Z</dcterms:modified>
  <cp:category>640-500  Ann Hansen</cp:category>
</cp:coreProperties>
</file>