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74919296"/>
        <w:lock w:val="contentLocked"/>
        <w:placeholder>
          <w:docPart w:val="DefaultPlaceholder_-1854013440"/>
        </w:placeholder>
        <w:group/>
      </w:sdtPr>
      <w:sdtContent>
        <w:bookmarkStart w:id="0" w:name="_GoBack" w:displacedByCustomXml="prev"/>
        <w:p w14:paraId="11226347" w14:textId="0F1FACB3" w:rsidR="00FA093E" w:rsidRPr="00893820" w:rsidRDefault="00FA093E" w:rsidP="00A311D1">
          <w:pPr>
            <w:spacing w:after="0" w:line="240" w:lineRule="auto"/>
            <w:jc w:val="center"/>
          </w:pPr>
          <w:r w:rsidRPr="00893820">
            <w:t>AGING &amp; DISABILITY RESOURCE CENTER</w:t>
          </w:r>
        </w:p>
        <w:p w14:paraId="6F475310" w14:textId="63EA5887" w:rsidR="00FA093E" w:rsidRPr="00893820" w:rsidRDefault="00DE41A9" w:rsidP="00A311D1">
          <w:pPr>
            <w:spacing w:after="0" w:line="240" w:lineRule="auto"/>
            <w:jc w:val="center"/>
          </w:pPr>
          <w:r w:rsidRPr="00893820">
            <w:t>OGEYSIISKA LACAGTA DAAWADA EE GO'AANKA LAGU WADAAGAYO KHARASHAADKA GO'AANKA</w:t>
          </w:r>
        </w:p>
        <w:p w14:paraId="7D1F2BE6" w14:textId="6193C26D" w:rsidR="00A311D1" w:rsidRPr="00893820" w:rsidRDefault="00A311D1" w:rsidP="00A311D1">
          <w:pPr>
            <w:spacing w:after="0" w:line="240" w:lineRule="auto"/>
            <w:jc w:val="center"/>
            <w:rPr>
              <w:sz w:val="20"/>
              <w:szCs w:val="20"/>
            </w:rPr>
          </w:pPr>
          <w:r w:rsidRPr="00893820">
            <w:rPr>
              <w:sz w:val="20"/>
              <w:szCs w:val="20"/>
            </w:rPr>
            <w:t>(NOTICE OF MEDICAL REMEDIAL EXPENSES FOR COST SHARE DETERMINATION)</w:t>
          </w:r>
        </w:p>
        <w:p w14:paraId="30530CCF" w14:textId="77777777" w:rsidR="00A311D1" w:rsidRPr="00893820" w:rsidRDefault="00A311D1" w:rsidP="00FA093E">
          <w:pPr>
            <w:jc w:val="center"/>
          </w:pPr>
        </w:p>
        <w:p w14:paraId="1E4A7677" w14:textId="32071F1B" w:rsidR="00FA093E" w:rsidRPr="00893820" w:rsidRDefault="00FA093E" w:rsidP="00FA093E">
          <w:r w:rsidRPr="00893820">
            <w:t xml:space="preserve">Taariikhda La Soo Diray: </w:t>
          </w:r>
          <w:sdt>
            <w:sdtPr>
              <w:id w:val="1702278977"/>
              <w:placeholder>
                <w:docPart w:val="843072C54F8643DBAEC5A20620D60F1D"/>
              </w:placeholder>
              <w:date>
                <w:dateFormat w:val="M/d/yyyy"/>
                <w:lid w:val="en-US"/>
                <w:storeMappedDataAs w:val="dateTime"/>
                <w:calendar w:val="gregorian"/>
              </w:date>
            </w:sdtPr>
            <w:sdtEndPr/>
            <w:sdtContent>
              <w:r w:rsidR="000446F2" w:rsidRPr="00893820">
                <w:t>Click or tap to enter a date</w:t>
              </w:r>
            </w:sdtContent>
          </w:sdt>
        </w:p>
        <w:p w14:paraId="5215712D" w14:textId="23335218" w:rsidR="000446F2" w:rsidRPr="00893820" w:rsidRDefault="00F920CC" w:rsidP="000446F2">
          <w:pPr>
            <w:spacing w:after="0"/>
          </w:pPr>
          <w:sdt>
            <w:sdtPr>
              <w:id w:val="-744800798"/>
              <w:placeholder>
                <w:docPart w:val="5F74C76359E148A484679D0AE7705101"/>
              </w:placeholder>
              <w:showingPlcHdr/>
              <w:text/>
            </w:sdtPr>
            <w:sdtEndPr/>
            <w:sdtContent>
              <w:r w:rsidR="000446F2" w:rsidRPr="00893820">
                <w:rPr>
                  <w:rStyle w:val="PlaceholderText"/>
                </w:rPr>
                <w:t>Enter Customer Name</w:t>
              </w:r>
            </w:sdtContent>
          </w:sdt>
        </w:p>
        <w:p w14:paraId="17E9714E" w14:textId="5F607E5D" w:rsidR="00FA093E" w:rsidRPr="00893820" w:rsidRDefault="00F920CC" w:rsidP="00FA093E">
          <w:pPr>
            <w:spacing w:after="0"/>
            <w:rPr>
              <w:lang w:val="en-US"/>
            </w:rPr>
          </w:pPr>
          <w:sdt>
            <w:sdtPr>
              <w:id w:val="-1046134708"/>
              <w:placeholder>
                <w:docPart w:val="D21412F071414B369EEEAF3A8A12DE5E"/>
              </w:placeholder>
              <w:showingPlcHdr/>
              <w:text/>
            </w:sdtPr>
            <w:sdtEndPr/>
            <w:sdtContent>
              <w:r w:rsidR="000446F2" w:rsidRPr="00893820">
                <w:rPr>
                  <w:rStyle w:val="PlaceholderText"/>
                </w:rPr>
                <w:t>Enter Street Address</w:t>
              </w:r>
            </w:sdtContent>
          </w:sdt>
        </w:p>
        <w:p w14:paraId="7C629E6E" w14:textId="47A2D159" w:rsidR="000446F2" w:rsidRPr="00893820" w:rsidRDefault="00F920CC" w:rsidP="00FA093E">
          <w:pPr>
            <w:spacing w:after="0"/>
          </w:pPr>
          <w:sdt>
            <w:sdtPr>
              <w:id w:val="1848356938"/>
              <w:placeholder>
                <w:docPart w:val="E1C673DC85E14287AD5B8A8CEA8AAFC7"/>
              </w:placeholder>
              <w:showingPlcHdr/>
              <w:text/>
            </w:sdtPr>
            <w:sdtEndPr/>
            <w:sdtContent>
              <w:r w:rsidR="000446F2" w:rsidRPr="00893820">
                <w:rPr>
                  <w:rStyle w:val="PlaceholderText"/>
                </w:rPr>
                <w:t>Enter City, State, and Zip Code</w:t>
              </w:r>
            </w:sdtContent>
          </w:sdt>
        </w:p>
        <w:p w14:paraId="5F1CC6F1" w14:textId="77777777" w:rsidR="000446F2" w:rsidRPr="00893820" w:rsidRDefault="000446F2" w:rsidP="00FA093E">
          <w:pPr>
            <w:spacing w:after="0"/>
          </w:pPr>
        </w:p>
        <w:p w14:paraId="71AC759B" w14:textId="75CDA644" w:rsidR="00FA093E" w:rsidRPr="00893820" w:rsidRDefault="00FA093E" w:rsidP="000446F2">
          <w:pPr>
            <w:tabs>
              <w:tab w:val="left" w:pos="5362"/>
            </w:tabs>
            <w:spacing w:after="0"/>
            <w:rPr>
              <w:lang w:val="en-US"/>
            </w:rPr>
          </w:pPr>
          <w:r w:rsidRPr="00893820">
            <w:t>Waad salaaman tahay</w:t>
          </w:r>
          <w:r w:rsidR="000446F2" w:rsidRPr="00893820">
            <w:rPr>
              <w:lang w:val="en-US"/>
            </w:rPr>
            <w:t xml:space="preserve"> </w:t>
          </w:r>
          <w:sdt>
            <w:sdtPr>
              <w:id w:val="-1828190388"/>
              <w:placeholder>
                <w:docPart w:val="41E715E737F349CBADB7F6306AC531CB"/>
              </w:placeholder>
              <w:showingPlcHdr/>
              <w:text/>
            </w:sdtPr>
            <w:sdtEndPr/>
            <w:sdtContent>
              <w:r w:rsidR="000446F2" w:rsidRPr="00893820">
                <w:rPr>
                  <w:rStyle w:val="PlaceholderText"/>
                </w:rPr>
                <w:t>Click or tap here to enter text</w:t>
              </w:r>
            </w:sdtContent>
          </w:sdt>
          <w:r w:rsidR="000446F2" w:rsidRPr="00893820">
            <w:rPr>
              <w:lang w:val="en-US"/>
            </w:rPr>
            <w:t>:</w:t>
          </w:r>
        </w:p>
        <w:p w14:paraId="0028A4F6" w14:textId="77777777" w:rsidR="00FA093E" w:rsidRPr="00893820" w:rsidRDefault="00FA093E" w:rsidP="00FA093E">
          <w:pPr>
            <w:spacing w:after="0"/>
          </w:pPr>
        </w:p>
        <w:p w14:paraId="324D2957" w14:textId="347B6089" w:rsidR="00FA093E" w:rsidRPr="00893820" w:rsidRDefault="00FA093E" w:rsidP="00FA093E">
          <w:pPr>
            <w:spacing w:after="0"/>
          </w:pPr>
          <w:r w:rsidRPr="00893820">
            <w:t xml:space="preserve">Waad ku mahadsan tahay in aad la soo xiriirtay Aging and Disability Resource Center (Xarunta Arrimaha Waayeelka iyo Naafannimada) </w:t>
          </w:r>
          <w:sdt>
            <w:sdtPr>
              <w:id w:val="1253932733"/>
              <w:placeholder>
                <w:docPart w:val="55D73ACF42304F81ABD9B1F72F94483C"/>
              </w:placeholder>
              <w:text/>
            </w:sdtPr>
            <w:sdtEndPr/>
            <w:sdtContent>
              <w:r w:rsidR="000446F2" w:rsidRPr="00893820">
                <w:t>insert ADRC name</w:t>
              </w:r>
            </w:sdtContent>
          </w:sdt>
          <w:r w:rsidRPr="00893820">
            <w:t xml:space="preserve">. Waxaan go'aan ka gaarnay lacagta daawada oo waxaan u gudbinay qeybta </w:t>
          </w:r>
          <w:r w:rsidR="00DE41A9" w:rsidRPr="00893820">
            <w:t>Income Maintenance (Warbixinta Dakhliga)</w:t>
          </w:r>
          <w:r w:rsidRPr="00893820">
            <w:t xml:space="preserve"> xafiiskooda oo helay codsigaagii </w:t>
          </w:r>
          <w:r w:rsidR="00DE41A9" w:rsidRPr="00893820">
            <w:t>Medicaid</w:t>
          </w:r>
          <w:r w:rsidRPr="00893820">
            <w:t xml:space="preserve">. Caddadka lacagtaas waxaa isticmaalaya qeybta </w:t>
          </w:r>
          <w:r w:rsidR="00392606" w:rsidRPr="00893820">
            <w:t>Income Maintenance (Warbixinta Dakhliga)</w:t>
          </w:r>
          <w:r w:rsidRPr="00893820">
            <w:t xml:space="preserve"> marka ay go'aaminayaan in kharash lagaaga rabo daryeelka muddada dheer ee ay dowladdu bixiso iyo inta ay tahay lacagata aad bixineyso.</w:t>
          </w:r>
        </w:p>
        <w:p w14:paraId="5537BC62" w14:textId="77777777" w:rsidR="00DE41A9" w:rsidRPr="00893820" w:rsidRDefault="00DE41A9" w:rsidP="00FA093E">
          <w:pPr>
            <w:spacing w:after="0"/>
          </w:pPr>
        </w:p>
        <w:p w14:paraId="5642D24B" w14:textId="77777777" w:rsidR="00DE41A9" w:rsidRPr="00893820" w:rsidRDefault="00DE41A9" w:rsidP="00FA093E">
          <w:pPr>
            <w:spacing w:after="0"/>
          </w:pPr>
          <w:r w:rsidRPr="00893820">
            <w:t>Waraaqdan waxaa la socda foomka koobbiga kharashka daawada si aad u ogaato.</w:t>
          </w:r>
        </w:p>
        <w:p w14:paraId="5C8A6727" w14:textId="77777777" w:rsidR="00FA093E" w:rsidRPr="00893820" w:rsidRDefault="00FA093E" w:rsidP="00FA093E">
          <w:pPr>
            <w:spacing w:after="0"/>
          </w:pPr>
        </w:p>
        <w:p w14:paraId="44A43030" w14:textId="74FAA11F" w:rsidR="00FA093E" w:rsidRPr="00893820" w:rsidRDefault="00FA093E" w:rsidP="00FA093E">
          <w:pPr>
            <w:spacing w:after="0"/>
          </w:pPr>
          <w:r w:rsidRPr="00893820">
            <w:t>Haddii aad rumeysan tahay in uu dhacay khalad markii la go'aaminaayey go'aanka aad kharashka daawada, fadlan la soo xiriir ADRC ama ka dhex eego waxyaabaha ku qoran bogagga dambe ee ogeysiiskan.</w:t>
          </w:r>
        </w:p>
        <w:p w14:paraId="69D9864A" w14:textId="77777777" w:rsidR="0024043A" w:rsidRPr="00893820" w:rsidRDefault="0024043A" w:rsidP="00FA093E">
          <w:pPr>
            <w:spacing w:after="0"/>
          </w:pPr>
        </w:p>
        <w:p w14:paraId="5901B174" w14:textId="77777777" w:rsidR="0024043A" w:rsidRPr="00893820" w:rsidRDefault="0024043A" w:rsidP="00FA093E">
          <w:pPr>
            <w:spacing w:after="0"/>
          </w:pPr>
          <w:r w:rsidRPr="00893820">
            <w:t>Mahadsanid,</w:t>
          </w:r>
        </w:p>
        <w:p w14:paraId="3101908C" w14:textId="498EECE3" w:rsidR="0024043A" w:rsidRPr="00893820" w:rsidRDefault="0024043A" w:rsidP="00FA093E">
          <w:pPr>
            <w:spacing w:after="0"/>
          </w:pPr>
        </w:p>
        <w:sdt>
          <w:sdtPr>
            <w:id w:val="-647668619"/>
            <w:placeholder>
              <w:docPart w:val="53B898AFBF564373AF66FDF225E72DBF"/>
            </w:placeholder>
            <w:showingPlcHdr/>
            <w:text/>
          </w:sdtPr>
          <w:sdtEndPr/>
          <w:sdtContent>
            <w:p w14:paraId="250DC8D7" w14:textId="77777777" w:rsidR="000446F2" w:rsidRPr="00893820" w:rsidRDefault="000446F2" w:rsidP="000446F2">
              <w:pPr>
                <w:spacing w:after="0"/>
              </w:pPr>
              <w:r w:rsidRPr="00893820">
                <w:rPr>
                  <w:rStyle w:val="PlaceholderText"/>
                </w:rPr>
                <w:t>ADRC Representative Name</w:t>
              </w:r>
            </w:p>
          </w:sdtContent>
        </w:sdt>
        <w:p w14:paraId="0B22A47F" w14:textId="77777777" w:rsidR="00E746F0" w:rsidRPr="00893820" w:rsidRDefault="00E746F0" w:rsidP="00FA093E">
          <w:pPr>
            <w:spacing w:after="0"/>
          </w:pPr>
        </w:p>
        <w:p w14:paraId="2A4E1C35" w14:textId="1DA9CFDE" w:rsidR="0024043A" w:rsidRPr="00893820" w:rsidRDefault="0024043A" w:rsidP="00E746F0">
          <w:pPr>
            <w:pageBreakBefore/>
            <w:spacing w:after="0"/>
            <w:jc w:val="center"/>
            <w:rPr>
              <w:b/>
              <w:sz w:val="28"/>
            </w:rPr>
          </w:pPr>
          <w:r w:rsidRPr="00893820">
            <w:rPr>
              <w:b/>
              <w:sz w:val="28"/>
            </w:rPr>
            <w:lastRenderedPageBreak/>
            <w:t>Xuquuqda Racfaanka &amp; Macluumaad</w:t>
          </w:r>
        </w:p>
        <w:p w14:paraId="119CDD05" w14:textId="77777777" w:rsidR="0024043A" w:rsidRPr="00893820" w:rsidRDefault="0024043A" w:rsidP="00FA093E">
          <w:pPr>
            <w:spacing w:after="0"/>
          </w:pPr>
        </w:p>
        <w:p w14:paraId="49D7D265" w14:textId="77777777" w:rsidR="0024043A" w:rsidRPr="00893820" w:rsidRDefault="0024043A" w:rsidP="0024043A">
          <w:pPr>
            <w:pStyle w:val="ListParagraph"/>
            <w:numPr>
              <w:ilvl w:val="0"/>
              <w:numId w:val="1"/>
            </w:numPr>
            <w:spacing w:after="0"/>
            <w:rPr>
              <w:b/>
            </w:rPr>
          </w:pPr>
          <w:r w:rsidRPr="00893820">
            <w:rPr>
              <w:b/>
            </w:rPr>
            <w:t>Sida go'aankan racfaa looga qaadan karo</w:t>
          </w:r>
        </w:p>
        <w:p w14:paraId="77AF54C4" w14:textId="1324BA86" w:rsidR="00D369BD" w:rsidRPr="00893820" w:rsidRDefault="00D369BD" w:rsidP="00D369BD">
          <w:pPr>
            <w:pStyle w:val="ListParagraph"/>
            <w:spacing w:after="0"/>
          </w:pPr>
          <w:r w:rsidRPr="00893820">
            <w:t>Haddii aadan ku qanacsaneyn go'aankan waxaad la soo xiriirtaa ADRC:</w:t>
          </w:r>
        </w:p>
        <w:p w14:paraId="6BFB9EEC" w14:textId="77777777" w:rsidR="000446F2" w:rsidRPr="00893820" w:rsidRDefault="000446F2" w:rsidP="000446F2">
          <w:pPr>
            <w:pStyle w:val="ListParagraph"/>
            <w:spacing w:after="0"/>
          </w:pPr>
        </w:p>
        <w:p w14:paraId="2F0CAF7C" w14:textId="77777777" w:rsidR="000446F2" w:rsidRPr="00893820" w:rsidRDefault="00F920CC" w:rsidP="000446F2">
          <w:pPr>
            <w:pStyle w:val="ListParagraph"/>
            <w:spacing w:after="0"/>
          </w:pPr>
          <w:sdt>
            <w:sdtPr>
              <w:id w:val="-2083584477"/>
              <w:placeholder>
                <w:docPart w:val="D7DF19179D22447180C5BF60515686C4"/>
              </w:placeholder>
              <w:showingPlcHdr/>
              <w:text/>
            </w:sdtPr>
            <w:sdtEndPr/>
            <w:sdtContent>
              <w:r w:rsidR="000446F2" w:rsidRPr="00893820">
                <w:rPr>
                  <w:rStyle w:val="PlaceholderText"/>
                </w:rPr>
                <w:t>ADRC Name</w:t>
              </w:r>
            </w:sdtContent>
          </w:sdt>
        </w:p>
        <w:p w14:paraId="14B4E351" w14:textId="77777777" w:rsidR="000446F2" w:rsidRPr="00893820" w:rsidRDefault="00F920CC" w:rsidP="000446F2">
          <w:pPr>
            <w:pStyle w:val="ListParagraph"/>
            <w:spacing w:after="0"/>
          </w:pPr>
          <w:sdt>
            <w:sdtPr>
              <w:id w:val="619733491"/>
              <w:placeholder>
                <w:docPart w:val="E01E783361C44A64AD24DBF24AAF405B"/>
              </w:placeholder>
              <w:showingPlcHdr/>
              <w:text/>
            </w:sdtPr>
            <w:sdtEndPr/>
            <w:sdtContent>
              <w:r w:rsidR="000446F2" w:rsidRPr="00893820">
                <w:rPr>
                  <w:rStyle w:val="PlaceholderText"/>
                </w:rPr>
                <w:t>ADRC Address</w:t>
              </w:r>
            </w:sdtContent>
          </w:sdt>
        </w:p>
        <w:p w14:paraId="7A8167E6" w14:textId="77777777" w:rsidR="000446F2" w:rsidRPr="00893820" w:rsidRDefault="00F920CC" w:rsidP="000446F2">
          <w:pPr>
            <w:pStyle w:val="ListParagraph"/>
            <w:spacing w:after="0"/>
          </w:pPr>
          <w:sdt>
            <w:sdtPr>
              <w:id w:val="840201586"/>
              <w:placeholder>
                <w:docPart w:val="F7B00E8E9A27468AA7B79376D4A913A9"/>
              </w:placeholder>
              <w:showingPlcHdr/>
              <w:text/>
            </w:sdtPr>
            <w:sdtEndPr/>
            <w:sdtContent>
              <w:r w:rsidR="000446F2" w:rsidRPr="00893820">
                <w:rPr>
                  <w:rStyle w:val="PlaceholderText"/>
                </w:rPr>
                <w:t>ADRC Phone Number</w:t>
              </w:r>
            </w:sdtContent>
          </w:sdt>
        </w:p>
        <w:p w14:paraId="517BDBB7" w14:textId="77777777" w:rsidR="000446F2" w:rsidRPr="00893820" w:rsidRDefault="00F920CC" w:rsidP="000446F2">
          <w:pPr>
            <w:pStyle w:val="ListParagraph"/>
            <w:spacing w:after="0"/>
          </w:pPr>
          <w:sdt>
            <w:sdtPr>
              <w:id w:val="-1364968729"/>
              <w:placeholder>
                <w:docPart w:val="DF8B6F69B5F64E528985A74810002DC8"/>
              </w:placeholder>
              <w:showingPlcHdr/>
              <w:text/>
            </w:sdtPr>
            <w:sdtEndPr/>
            <w:sdtContent>
              <w:r w:rsidR="000446F2" w:rsidRPr="00893820">
                <w:rPr>
                  <w:rStyle w:val="PlaceholderText"/>
                </w:rPr>
                <w:t>ADRC Fax Number</w:t>
              </w:r>
            </w:sdtContent>
          </w:sdt>
        </w:p>
        <w:p w14:paraId="03B745F5" w14:textId="17A8CA62" w:rsidR="00D369BD" w:rsidRPr="00893820" w:rsidRDefault="00F920CC" w:rsidP="000446F2">
          <w:pPr>
            <w:spacing w:after="0"/>
            <w:ind w:left="720"/>
          </w:pPr>
          <w:sdt>
            <w:sdtPr>
              <w:id w:val="-1191839885"/>
              <w:placeholder>
                <w:docPart w:val="A72A624240404862A221AA593729BC82"/>
              </w:placeholder>
              <w:showingPlcHdr/>
              <w:text/>
            </w:sdtPr>
            <w:sdtEndPr/>
            <w:sdtContent>
              <w:r w:rsidR="000446F2" w:rsidRPr="00893820">
                <w:rPr>
                  <w:rStyle w:val="PlaceholderText"/>
                </w:rPr>
                <w:t>ADRC Email Address</w:t>
              </w:r>
            </w:sdtContent>
          </w:sdt>
        </w:p>
        <w:p w14:paraId="797DC3F8" w14:textId="77777777" w:rsidR="000446F2" w:rsidRPr="00893820" w:rsidRDefault="000446F2" w:rsidP="000446F2">
          <w:pPr>
            <w:pStyle w:val="ListParagraph"/>
            <w:spacing w:after="0"/>
            <w:rPr>
              <w:b/>
              <w:lang w:val="en-US"/>
            </w:rPr>
          </w:pPr>
        </w:p>
        <w:p w14:paraId="29036D8B" w14:textId="5163B759" w:rsidR="0024043A" w:rsidRPr="00893820" w:rsidRDefault="0024043A" w:rsidP="0024043A">
          <w:pPr>
            <w:pStyle w:val="ListParagraph"/>
            <w:numPr>
              <w:ilvl w:val="0"/>
              <w:numId w:val="1"/>
            </w:numPr>
            <w:spacing w:after="0"/>
            <w:rPr>
              <w:b/>
            </w:rPr>
          </w:pPr>
          <w:r w:rsidRPr="00893820">
            <w:rPr>
              <w:b/>
            </w:rPr>
            <w:t>Codsiga Dacwad-dhageysi Caddaalad ah</w:t>
          </w:r>
        </w:p>
        <w:p w14:paraId="038E476A" w14:textId="16DD3E57" w:rsidR="00D369BD" w:rsidRPr="00893820" w:rsidRDefault="00D369BD" w:rsidP="00D369BD">
          <w:pPr>
            <w:pStyle w:val="ListParagraph"/>
            <w:spacing w:after="0"/>
          </w:pPr>
          <w:r w:rsidRPr="00893820">
            <w:t>Waxaad xaq u leedahay in aad gobolka ka codsato dacwad-dhageysi caddaalad ah haddii aad ku qanci weydo go'aanka. Haddii aad soo codsato dacwad-dhageysiga gobolka, waxaa dacwad-dhageysiga si madaxbannaan kuugu sameyn doona Administrative Law Judge (Garsooraha Dacwadaha Gobolka ama ALJ). Waxaa ku soo raaci kara qof ku caawiya, saaxiib, qof ka tirsan qoyskaaga, ama markhaatiyo. Waxa kale oo aad dacwad-dhageysiga keensan kartaa caddeyn iyo markhaati-kac.</w:t>
          </w:r>
        </w:p>
        <w:p w14:paraId="04565FCA" w14:textId="77777777" w:rsidR="00D369BD" w:rsidRPr="00893820" w:rsidRDefault="00D369BD" w:rsidP="00D369BD">
          <w:pPr>
            <w:pStyle w:val="ListParagraph"/>
            <w:spacing w:after="0"/>
          </w:pPr>
        </w:p>
        <w:p w14:paraId="00A5774B" w14:textId="610F8089" w:rsidR="00D369BD" w:rsidRPr="00893820" w:rsidRDefault="00D369BD" w:rsidP="00D369BD">
          <w:pPr>
            <w:pStyle w:val="ListParagraph"/>
            <w:spacing w:after="0"/>
          </w:pPr>
          <w:r w:rsidRPr="00893820">
            <w:t>Waxaad codsiga dacwad-dhageysiga ka heli kartaa ADRC, oo ah mid ka mid ah wakiilka xafiisyada madaxa bannaan ee ku qoran qeybta ugu dambeysa ogeysiiskan ama intarnetka</w:t>
          </w:r>
          <w:r w:rsidR="000E47E0" w:rsidRPr="00893820">
            <w:br/>
          </w:r>
          <w:hyperlink r:id="rId7" w:history="1">
            <w:r w:rsidRPr="00893820">
              <w:rPr>
                <w:rStyle w:val="Hyperlink"/>
              </w:rPr>
              <w:t>http://www.dhs.wisconsin.gov/library/f-00236a.htm</w:t>
            </w:r>
          </w:hyperlink>
          <w:r w:rsidRPr="00893820">
            <w:t xml:space="preserve">. </w:t>
          </w:r>
        </w:p>
        <w:p w14:paraId="66DE207B" w14:textId="77777777" w:rsidR="00D369BD" w:rsidRPr="00893820" w:rsidRDefault="00D369BD" w:rsidP="00D369BD">
          <w:pPr>
            <w:pStyle w:val="ListParagraph"/>
            <w:spacing w:after="0"/>
          </w:pPr>
        </w:p>
        <w:p w14:paraId="7290FD47" w14:textId="77777777" w:rsidR="00D369BD" w:rsidRPr="00893820" w:rsidRDefault="00D369BD" w:rsidP="00D369BD">
          <w:pPr>
            <w:pStyle w:val="ListParagraph"/>
            <w:spacing w:after="0"/>
          </w:pPr>
          <w:r w:rsidRPr="00893820">
            <w:t>Codsiga aad soo buuxiso ama waraaqda dacwad-dhageysiga iyo ogeysiiskan ku soo dir:</w:t>
          </w:r>
        </w:p>
        <w:p w14:paraId="3F5175FE" w14:textId="77777777" w:rsidR="00D369BD" w:rsidRPr="00893820" w:rsidRDefault="00D369BD" w:rsidP="00D369BD">
          <w:pPr>
            <w:pStyle w:val="ListParagraph"/>
            <w:spacing w:after="0"/>
          </w:pPr>
        </w:p>
        <w:p w14:paraId="33286C03" w14:textId="77777777" w:rsidR="00D369BD" w:rsidRPr="00893820" w:rsidRDefault="00D369BD" w:rsidP="00D369BD">
          <w:pPr>
            <w:pStyle w:val="ListParagraph"/>
            <w:spacing w:after="0"/>
          </w:pPr>
          <w:r w:rsidRPr="00893820">
            <w:t>ADRC Request for Fair Hearing</w:t>
          </w:r>
        </w:p>
        <w:p w14:paraId="30C487A8" w14:textId="77777777" w:rsidR="00D369BD" w:rsidRPr="00893820" w:rsidRDefault="00D369BD" w:rsidP="00D369BD">
          <w:pPr>
            <w:pStyle w:val="ListParagraph"/>
            <w:spacing w:after="0"/>
          </w:pPr>
          <w:r w:rsidRPr="00893820">
            <w:t>Wisconsin Division of Hearing and Appeals</w:t>
          </w:r>
        </w:p>
        <w:p w14:paraId="7E950654" w14:textId="77777777" w:rsidR="00D369BD" w:rsidRPr="00893820" w:rsidRDefault="00D369BD" w:rsidP="00D369BD">
          <w:pPr>
            <w:pStyle w:val="ListParagraph"/>
            <w:spacing w:after="0"/>
          </w:pPr>
          <w:r w:rsidRPr="00893820">
            <w:t>PO Box 7875</w:t>
          </w:r>
        </w:p>
        <w:p w14:paraId="3620BD9A" w14:textId="77777777" w:rsidR="00D369BD" w:rsidRPr="00893820" w:rsidRDefault="00D369BD" w:rsidP="00D369BD">
          <w:pPr>
            <w:pStyle w:val="ListParagraph"/>
            <w:spacing w:after="0"/>
          </w:pPr>
          <w:r w:rsidRPr="00893820">
            <w:t>Madison, WI 53707-7875</w:t>
          </w:r>
        </w:p>
        <w:p w14:paraId="211684CE" w14:textId="77777777" w:rsidR="00D369BD" w:rsidRPr="00893820" w:rsidRDefault="00D369BD" w:rsidP="00D369BD">
          <w:pPr>
            <w:pStyle w:val="ListParagraph"/>
            <w:spacing w:after="0"/>
          </w:pPr>
          <w:r w:rsidRPr="00893820">
            <w:t>Fakiska: 608-264-9885</w:t>
          </w:r>
        </w:p>
        <w:p w14:paraId="77F18DBA" w14:textId="77777777" w:rsidR="00D369BD" w:rsidRPr="00893820" w:rsidRDefault="00D369BD" w:rsidP="00D369BD">
          <w:pPr>
            <w:pStyle w:val="ListParagraph"/>
            <w:spacing w:after="0"/>
          </w:pPr>
        </w:p>
        <w:p w14:paraId="08D70FEF" w14:textId="77777777" w:rsidR="00D369BD" w:rsidRPr="00893820" w:rsidRDefault="00D369BD" w:rsidP="00D369BD">
          <w:pPr>
            <w:pStyle w:val="ListParagraph"/>
            <w:spacing w:after="0"/>
          </w:pPr>
          <w:r w:rsidRPr="00893820">
            <w:t>Ogeysiis Muhiim ah: Waxaad haysataa 45 maalmood laga soo bilaabo maalinta ogeysiiska ilaa codsiga dacwadda.</w:t>
          </w:r>
        </w:p>
        <w:p w14:paraId="3D8B04F0" w14:textId="77777777" w:rsidR="00D369BD" w:rsidRPr="00893820" w:rsidRDefault="00D369BD" w:rsidP="00D369BD">
          <w:pPr>
            <w:spacing w:after="0"/>
          </w:pPr>
        </w:p>
        <w:p w14:paraId="19493F1C" w14:textId="77777777" w:rsidR="00D369BD" w:rsidRPr="00893820" w:rsidRDefault="00D369BD" w:rsidP="00D369BD">
          <w:pPr>
            <w:pStyle w:val="ListParagraph"/>
            <w:numPr>
              <w:ilvl w:val="0"/>
              <w:numId w:val="1"/>
            </w:numPr>
            <w:spacing w:after="0"/>
            <w:rPr>
              <w:b/>
            </w:rPr>
          </w:pPr>
          <w:r w:rsidRPr="00893820">
            <w:rPr>
              <w:b/>
            </w:rPr>
            <w:t>Yaa kugu caawin kara ogeysiiskan iyo xuquuqdaada?</w:t>
          </w:r>
        </w:p>
        <w:p w14:paraId="2A06D96F" w14:textId="5CF6322B" w:rsidR="00D369BD" w:rsidRPr="00893820" w:rsidRDefault="00D369BD" w:rsidP="00D369BD">
          <w:pPr>
            <w:pStyle w:val="ListParagraph"/>
            <w:spacing w:after="0"/>
          </w:pPr>
          <w:r w:rsidRPr="00893820">
            <w:t>Aging and Disability Resource Center (Xarunta Arrimaha Waayeelka iyo Naafannimada) ayaa kugu wargelin karta xuquuqdaada, si ay xal ugu helaan mushkiladda ku haysata, iyo si ay kuugu caawiyaan in aad soo dirsato codsiga dhageysiga dacwaddaada.</w:t>
          </w:r>
        </w:p>
        <w:p w14:paraId="63D03D01" w14:textId="77777777" w:rsidR="00D369BD" w:rsidRPr="00893820" w:rsidRDefault="00D369BD" w:rsidP="00D369BD">
          <w:pPr>
            <w:pStyle w:val="ListParagraph"/>
            <w:spacing w:after="0"/>
          </w:pPr>
        </w:p>
        <w:p w14:paraId="46C14CB8" w14:textId="77777777" w:rsidR="00D369BD" w:rsidRPr="00893820" w:rsidRDefault="00D369BD" w:rsidP="00D369BD">
          <w:pPr>
            <w:pStyle w:val="ListParagraph"/>
            <w:spacing w:after="0"/>
          </w:pPr>
          <w:r w:rsidRPr="00893820">
            <w:t>Waxa kale oo ku caawin kara wakiilka madaxa bannaan. Xafiisyada soo socda ayaa taageera dadka:</w:t>
          </w:r>
        </w:p>
        <w:p w14:paraId="00A90444" w14:textId="77777777" w:rsidR="00D369BD" w:rsidRPr="00893820" w:rsidRDefault="00D369BD" w:rsidP="00D369BD">
          <w:pPr>
            <w:pStyle w:val="ListParagraph"/>
            <w:spacing w:after="0"/>
          </w:pPr>
        </w:p>
        <w:p w14:paraId="6F155AE0" w14:textId="77777777" w:rsidR="00D369BD" w:rsidRPr="00893820" w:rsidRDefault="00D369BD" w:rsidP="00D369BD">
          <w:pPr>
            <w:pStyle w:val="ListParagraph"/>
            <w:spacing w:after="0"/>
          </w:pPr>
          <w:r w:rsidRPr="00893820">
            <w:lastRenderedPageBreak/>
            <w:t>Da'da 18 ilaa 59:</w:t>
          </w:r>
        </w:p>
        <w:p w14:paraId="214C29BB" w14:textId="608994D3" w:rsidR="00D369BD" w:rsidRPr="00893820" w:rsidRDefault="00A311D1" w:rsidP="00D369BD">
          <w:pPr>
            <w:pStyle w:val="ListParagraph"/>
            <w:spacing w:after="0"/>
          </w:pPr>
          <w:r w:rsidRPr="00893820">
            <w:t>Disability Rights Wisconsin (Xuquuqda Naafada Wisconsin)</w:t>
          </w:r>
        </w:p>
        <w:p w14:paraId="01E9AE99" w14:textId="77777777" w:rsidR="00D369BD" w:rsidRPr="00893820" w:rsidRDefault="00D369BD" w:rsidP="00D369BD">
          <w:pPr>
            <w:pStyle w:val="ListParagraph"/>
            <w:spacing w:after="0"/>
          </w:pPr>
          <w:r w:rsidRPr="00893820">
            <w:t>Taleefan Lacag La'aan ah: 1-800-928-8778</w:t>
          </w:r>
        </w:p>
        <w:p w14:paraId="7CDBD7E1" w14:textId="77777777" w:rsidR="00D369BD" w:rsidRPr="00893820" w:rsidRDefault="00D369BD" w:rsidP="00D369BD">
          <w:pPr>
            <w:pStyle w:val="ListParagraph"/>
            <w:spacing w:after="0"/>
          </w:pPr>
          <w:r w:rsidRPr="00893820">
            <w:t>TTY:. 711</w:t>
          </w:r>
        </w:p>
        <w:p w14:paraId="18F5CAB4" w14:textId="77777777" w:rsidR="00D369BD" w:rsidRPr="00893820" w:rsidRDefault="00D369BD" w:rsidP="00D369BD">
          <w:pPr>
            <w:pStyle w:val="ListParagraph"/>
            <w:spacing w:after="0"/>
          </w:pPr>
        </w:p>
        <w:p w14:paraId="286E1E74" w14:textId="77777777" w:rsidR="00D369BD" w:rsidRPr="00893820" w:rsidRDefault="00D369BD" w:rsidP="00D369BD">
          <w:pPr>
            <w:pStyle w:val="ListParagraph"/>
            <w:spacing w:after="0"/>
          </w:pPr>
          <w:r w:rsidRPr="00893820">
            <w:t>Da'da 60 iyo wixii ka weyn:</w:t>
          </w:r>
        </w:p>
        <w:p w14:paraId="2393116C" w14:textId="4C994B5C" w:rsidR="00D369BD" w:rsidRPr="00893820" w:rsidRDefault="00A311D1" w:rsidP="00D369BD">
          <w:pPr>
            <w:pStyle w:val="ListParagraph"/>
            <w:spacing w:after="0"/>
          </w:pPr>
          <w:r w:rsidRPr="00893820">
            <w:t>Wisconsin Board on Aging and Long-Term Care (Guddiga Wisconsin ee Waayeelka iyo Daryeelka Muddada Dheer)</w:t>
          </w:r>
        </w:p>
        <w:p w14:paraId="5C10286F" w14:textId="77777777" w:rsidR="00D369BD" w:rsidRPr="00893820" w:rsidRDefault="00D369BD" w:rsidP="00D369BD">
          <w:pPr>
            <w:pStyle w:val="ListParagraph"/>
            <w:spacing w:after="0"/>
          </w:pPr>
          <w:r w:rsidRPr="00893820">
            <w:t>Taleefan Lacag La'aan ah: 1-800-815-0015</w:t>
          </w:r>
        </w:p>
        <w:p w14:paraId="72EC201C" w14:textId="77777777" w:rsidR="00D369BD" w:rsidRPr="00893820" w:rsidRDefault="00D369BD" w:rsidP="00D369BD">
          <w:pPr>
            <w:pStyle w:val="ListParagraph"/>
            <w:spacing w:after="0"/>
          </w:pPr>
          <w:r w:rsidRPr="00893820">
            <w:t>TTY: 711</w:t>
          </w:r>
        </w:p>
        <w:p w14:paraId="6798C0B0" w14:textId="77777777" w:rsidR="00D369BD" w:rsidRPr="00893820" w:rsidRDefault="00D369BD" w:rsidP="00D369BD">
          <w:pPr>
            <w:spacing w:after="0"/>
          </w:pPr>
        </w:p>
        <w:p w14:paraId="6A251D24" w14:textId="77777777" w:rsidR="00D369BD" w:rsidRPr="00893820" w:rsidRDefault="00D369BD" w:rsidP="00D369BD">
          <w:pPr>
            <w:pStyle w:val="ListParagraph"/>
            <w:numPr>
              <w:ilvl w:val="0"/>
              <w:numId w:val="1"/>
            </w:numPr>
            <w:spacing w:after="0"/>
            <w:rPr>
              <w:b/>
            </w:rPr>
          </w:pPr>
          <w:r w:rsidRPr="00893820">
            <w:rPr>
              <w:b/>
            </w:rPr>
            <w:t>Koobbiga feylkaaga</w:t>
          </w:r>
        </w:p>
        <w:p w14:paraId="2E715D8E" w14:textId="0FD8E6EC" w:rsidR="000E47E0" w:rsidRPr="00893820" w:rsidRDefault="00D369BD" w:rsidP="00D369BD">
          <w:pPr>
            <w:pStyle w:val="ListParagraph"/>
            <w:spacing w:after="0"/>
          </w:pPr>
          <w:r w:rsidRPr="00893820">
            <w:t>Waxaad xaq u leedahay macluumad bilaash ah oo ku jira feylkaaga oo la xiriira go'aankan. Macluumaadka waxaa loola jeeda wixii ah waraaqo, feylka caafimaadka, iyo waxyaabaha kale ee go'aankan la xiriira. Haddii aad racfaan ka qaadato go'aankan, waxaad xaq u leedahay macluumaadka dheeraadka ah ama cusub ee ay ADRC soo hesho inta uu socdo racfaankaaga. Si aad u soo codsato koobbiga feylkaaga, waxaad ADRC kala soo xiriirtaa</w:t>
          </w:r>
          <w:r w:rsidR="000446F2" w:rsidRPr="00893820">
            <w:t xml:space="preserve"> </w:t>
          </w:r>
          <w:sdt>
            <w:sdtPr>
              <w:id w:val="-100184962"/>
              <w:placeholder>
                <w:docPart w:val="86DB441835B247B8A7F4E7FA7E5D7AD4"/>
              </w:placeholder>
              <w:showingPlcHdr/>
              <w:text/>
            </w:sdtPr>
            <w:sdtEndPr/>
            <w:sdtContent>
              <w:r w:rsidR="000446F2" w:rsidRPr="00893820">
                <w:rPr>
                  <w:rStyle w:val="PlaceholderText"/>
                </w:rPr>
                <w:t>Insert Phone Number</w:t>
              </w:r>
            </w:sdtContent>
          </w:sdt>
        </w:p>
        <w:bookmarkEnd w:id="0" w:displacedByCustomXml="next"/>
      </w:sdtContent>
    </w:sdt>
    <w:p w14:paraId="2CDBDBED" w14:textId="0C3DF34F" w:rsidR="00D369BD" w:rsidRPr="00893820" w:rsidRDefault="00D369BD" w:rsidP="00D369BD">
      <w:pPr>
        <w:pStyle w:val="ListParagraph"/>
        <w:spacing w:after="0"/>
        <w:rPr>
          <w:b/>
        </w:rPr>
      </w:pPr>
    </w:p>
    <w:sectPr w:rsidR="00D369BD" w:rsidRPr="008938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3D21" w14:textId="77777777" w:rsidR="008F3AD4" w:rsidRDefault="008F3AD4" w:rsidP="0013030E">
      <w:pPr>
        <w:spacing w:after="0" w:line="240" w:lineRule="auto"/>
      </w:pPr>
      <w:r>
        <w:separator/>
      </w:r>
    </w:p>
  </w:endnote>
  <w:endnote w:type="continuationSeparator" w:id="0">
    <w:p w14:paraId="67CB0C21" w14:textId="77777777" w:rsidR="008F3AD4" w:rsidRDefault="008F3AD4" w:rsidP="0013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6C4E" w14:textId="5E7AADDC" w:rsidR="00393A1D" w:rsidRPr="000446F2" w:rsidRDefault="00393A1D">
    <w:pPr>
      <w:pStyle w:val="Footer"/>
    </w:pPr>
    <w:r w:rsidRPr="00893820">
      <w:t>P-02721B</w:t>
    </w:r>
    <w:r w:rsidR="00BB4495" w:rsidRPr="00893820">
      <w:rPr>
        <w:lang w:val="en-US"/>
      </w:rPr>
      <w:t>-SO</w:t>
    </w:r>
    <w:r w:rsidRPr="00893820">
      <w:t xml:space="preserve">  (11/2020)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F753" w14:textId="77777777" w:rsidR="008F3AD4" w:rsidRDefault="008F3AD4" w:rsidP="0013030E">
      <w:pPr>
        <w:spacing w:after="0" w:line="240" w:lineRule="auto"/>
      </w:pPr>
      <w:r>
        <w:separator/>
      </w:r>
    </w:p>
  </w:footnote>
  <w:footnote w:type="continuationSeparator" w:id="0">
    <w:p w14:paraId="5FC0421E" w14:textId="77777777" w:rsidR="008F3AD4" w:rsidRDefault="008F3AD4" w:rsidP="0013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4A6F" w14:textId="3399F1ED" w:rsidR="00E746F0" w:rsidRPr="00DE2998" w:rsidRDefault="00E746F0" w:rsidP="00E746F0">
    <w:pPr>
      <w:pStyle w:val="Header"/>
    </w:pPr>
    <w:r w:rsidRPr="00893820">
      <w:t>Place ADRC Letterhead Here in Header</w:t>
    </w:r>
  </w:p>
  <w:p w14:paraId="7928F865" w14:textId="558B06AA" w:rsidR="0013030E" w:rsidRDefault="0013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446F2"/>
    <w:rsid w:val="000525A8"/>
    <w:rsid w:val="000E47E0"/>
    <w:rsid w:val="0013030E"/>
    <w:rsid w:val="00173D1B"/>
    <w:rsid w:val="0024043A"/>
    <w:rsid w:val="002B3D43"/>
    <w:rsid w:val="00392606"/>
    <w:rsid w:val="00393A1D"/>
    <w:rsid w:val="00406F55"/>
    <w:rsid w:val="004320FA"/>
    <w:rsid w:val="00435003"/>
    <w:rsid w:val="005B010B"/>
    <w:rsid w:val="005F6F1E"/>
    <w:rsid w:val="00723A34"/>
    <w:rsid w:val="008317C0"/>
    <w:rsid w:val="00893820"/>
    <w:rsid w:val="008F3AD4"/>
    <w:rsid w:val="0090710C"/>
    <w:rsid w:val="009F7137"/>
    <w:rsid w:val="00A311D1"/>
    <w:rsid w:val="00BB4495"/>
    <w:rsid w:val="00BC74D2"/>
    <w:rsid w:val="00C1791B"/>
    <w:rsid w:val="00D369BD"/>
    <w:rsid w:val="00DE2998"/>
    <w:rsid w:val="00DE41A9"/>
    <w:rsid w:val="00E14F0F"/>
    <w:rsid w:val="00E67DB9"/>
    <w:rsid w:val="00E746F0"/>
    <w:rsid w:val="00F139D3"/>
    <w:rsid w:val="00F920CC"/>
    <w:rsid w:val="00FA093E"/>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F4D244"/>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13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0E"/>
  </w:style>
  <w:style w:type="paragraph" w:styleId="Footer">
    <w:name w:val="footer"/>
    <w:basedOn w:val="Normal"/>
    <w:link w:val="FooterChar"/>
    <w:uiPriority w:val="99"/>
    <w:unhideWhenUsed/>
    <w:rsid w:val="0013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0E"/>
  </w:style>
  <w:style w:type="character" w:styleId="CommentReference">
    <w:name w:val="annotation reference"/>
    <w:basedOn w:val="DefaultParagraphFont"/>
    <w:uiPriority w:val="99"/>
    <w:semiHidden/>
    <w:unhideWhenUsed/>
    <w:rsid w:val="009F7137"/>
    <w:rPr>
      <w:sz w:val="16"/>
      <w:szCs w:val="16"/>
    </w:rPr>
  </w:style>
  <w:style w:type="paragraph" w:styleId="CommentText">
    <w:name w:val="annotation text"/>
    <w:basedOn w:val="Normal"/>
    <w:link w:val="CommentTextChar"/>
    <w:uiPriority w:val="99"/>
    <w:semiHidden/>
    <w:unhideWhenUsed/>
    <w:rsid w:val="009F7137"/>
    <w:pPr>
      <w:spacing w:line="240" w:lineRule="auto"/>
    </w:pPr>
    <w:rPr>
      <w:sz w:val="20"/>
      <w:szCs w:val="20"/>
    </w:rPr>
  </w:style>
  <w:style w:type="character" w:customStyle="1" w:styleId="CommentTextChar">
    <w:name w:val="Comment Text Char"/>
    <w:basedOn w:val="DefaultParagraphFont"/>
    <w:link w:val="CommentText"/>
    <w:uiPriority w:val="99"/>
    <w:semiHidden/>
    <w:rsid w:val="009F7137"/>
    <w:rPr>
      <w:sz w:val="20"/>
      <w:szCs w:val="20"/>
    </w:rPr>
  </w:style>
  <w:style w:type="paragraph" w:styleId="CommentSubject">
    <w:name w:val="annotation subject"/>
    <w:basedOn w:val="CommentText"/>
    <w:next w:val="CommentText"/>
    <w:link w:val="CommentSubjectChar"/>
    <w:uiPriority w:val="99"/>
    <w:semiHidden/>
    <w:unhideWhenUsed/>
    <w:rsid w:val="009F7137"/>
    <w:rPr>
      <w:b/>
      <w:bCs/>
    </w:rPr>
  </w:style>
  <w:style w:type="character" w:customStyle="1" w:styleId="CommentSubjectChar">
    <w:name w:val="Comment Subject Char"/>
    <w:basedOn w:val="CommentTextChar"/>
    <w:link w:val="CommentSubject"/>
    <w:uiPriority w:val="99"/>
    <w:semiHidden/>
    <w:rsid w:val="009F7137"/>
    <w:rPr>
      <w:b/>
      <w:bCs/>
      <w:sz w:val="20"/>
      <w:szCs w:val="20"/>
    </w:rPr>
  </w:style>
  <w:style w:type="paragraph" w:styleId="BalloonText">
    <w:name w:val="Balloon Text"/>
    <w:basedOn w:val="Normal"/>
    <w:link w:val="BalloonTextChar"/>
    <w:uiPriority w:val="99"/>
    <w:semiHidden/>
    <w:unhideWhenUsed/>
    <w:rsid w:val="009F7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37"/>
    <w:rPr>
      <w:rFonts w:ascii="Segoe UI" w:hAnsi="Segoe UI" w:cs="Segoe UI"/>
      <w:sz w:val="18"/>
      <w:szCs w:val="18"/>
    </w:rPr>
  </w:style>
  <w:style w:type="character" w:styleId="PlaceholderText">
    <w:name w:val="Placeholder Text"/>
    <w:basedOn w:val="DefaultParagraphFont"/>
    <w:uiPriority w:val="99"/>
    <w:semiHidden/>
    <w:rsid w:val="00E746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2847">
      <w:bodyDiv w:val="1"/>
      <w:marLeft w:val="0"/>
      <w:marRight w:val="0"/>
      <w:marTop w:val="0"/>
      <w:marBottom w:val="0"/>
      <w:divBdr>
        <w:top w:val="none" w:sz="0" w:space="0" w:color="auto"/>
        <w:left w:val="none" w:sz="0" w:space="0" w:color="auto"/>
        <w:bottom w:val="none" w:sz="0" w:space="0" w:color="auto"/>
        <w:right w:val="none" w:sz="0" w:space="0" w:color="auto"/>
      </w:divBdr>
    </w:div>
    <w:div w:id="1497379562">
      <w:bodyDiv w:val="1"/>
      <w:marLeft w:val="0"/>
      <w:marRight w:val="0"/>
      <w:marTop w:val="0"/>
      <w:marBottom w:val="0"/>
      <w:divBdr>
        <w:top w:val="none" w:sz="0" w:space="0" w:color="auto"/>
        <w:left w:val="none" w:sz="0" w:space="0" w:color="auto"/>
        <w:bottom w:val="none" w:sz="0" w:space="0" w:color="auto"/>
        <w:right w:val="none" w:sz="0" w:space="0" w:color="auto"/>
      </w:divBdr>
    </w:div>
    <w:div w:id="15081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hs.wisconsin.gov/library/f-00236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072C54F8643DBAEC5A20620D60F1D"/>
        <w:category>
          <w:name w:val="General"/>
          <w:gallery w:val="placeholder"/>
        </w:category>
        <w:types>
          <w:type w:val="bbPlcHdr"/>
        </w:types>
        <w:behaviors>
          <w:behavior w:val="content"/>
        </w:behaviors>
        <w:guid w:val="{C039510A-5823-42E9-8DC4-283C98A93045}"/>
      </w:docPartPr>
      <w:docPartBody>
        <w:p w:rsidR="00752B06" w:rsidRDefault="009D0C21" w:rsidP="009D0C21">
          <w:pPr>
            <w:pStyle w:val="843072C54F8643DBAEC5A20620D60F1D5"/>
          </w:pPr>
          <w:r>
            <w:rPr>
              <w:rStyle w:val="PlaceholderText"/>
              <w:lang w:val="so-SO"/>
            </w:rPr>
            <w:t>Guji ama taabo si aad ugu qorto taariikhda</w:t>
          </w:r>
        </w:p>
      </w:docPartBody>
    </w:docPart>
    <w:docPart>
      <w:docPartPr>
        <w:name w:val="55D73ACF42304F81ABD9B1F72F94483C"/>
        <w:category>
          <w:name w:val="General"/>
          <w:gallery w:val="placeholder"/>
        </w:category>
        <w:types>
          <w:type w:val="bbPlcHdr"/>
        </w:types>
        <w:behaviors>
          <w:behavior w:val="content"/>
        </w:behaviors>
        <w:guid w:val="{A1E0115D-8E44-4CEC-9BAE-5599DDEAB754}"/>
      </w:docPartPr>
      <w:docPartBody>
        <w:p w:rsidR="009D5588" w:rsidRDefault="009D0C21" w:rsidP="009D0C21">
          <w:pPr>
            <w:pStyle w:val="55D73ACF42304F81ABD9B1F72F94483C1"/>
          </w:pPr>
          <w:r>
            <w:rPr>
              <w:rStyle w:val="PlaceholderText"/>
              <w:lang w:val="so-SO"/>
            </w:rPr>
            <w:t>Qor magaca ADRC</w:t>
          </w:r>
        </w:p>
      </w:docPartBody>
    </w:docPart>
    <w:docPart>
      <w:docPartPr>
        <w:name w:val="5F74C76359E148A484679D0AE7705101"/>
        <w:category>
          <w:name w:val="General"/>
          <w:gallery w:val="placeholder"/>
        </w:category>
        <w:types>
          <w:type w:val="bbPlcHdr"/>
        </w:types>
        <w:behaviors>
          <w:behavior w:val="content"/>
        </w:behaviors>
        <w:guid w:val="{0BD68C6B-374F-4B7B-A6F6-5345A1B3748E}"/>
      </w:docPartPr>
      <w:docPartBody>
        <w:p w:rsidR="002F6D9A" w:rsidRDefault="00104BF5" w:rsidP="00104BF5">
          <w:pPr>
            <w:pStyle w:val="5F74C76359E148A484679D0AE77051011"/>
          </w:pPr>
          <w:r w:rsidRPr="00893820">
            <w:rPr>
              <w:rStyle w:val="PlaceholderText"/>
            </w:rPr>
            <w:t>Enter Customer Name</w:t>
          </w:r>
        </w:p>
      </w:docPartBody>
    </w:docPart>
    <w:docPart>
      <w:docPartPr>
        <w:name w:val="D21412F071414B369EEEAF3A8A12DE5E"/>
        <w:category>
          <w:name w:val="General"/>
          <w:gallery w:val="placeholder"/>
        </w:category>
        <w:types>
          <w:type w:val="bbPlcHdr"/>
        </w:types>
        <w:behaviors>
          <w:behavior w:val="content"/>
        </w:behaviors>
        <w:guid w:val="{93DBD368-BFAB-4895-A32F-94B1C3D69C08}"/>
      </w:docPartPr>
      <w:docPartBody>
        <w:p w:rsidR="002F6D9A" w:rsidRDefault="00104BF5" w:rsidP="00104BF5">
          <w:pPr>
            <w:pStyle w:val="D21412F071414B369EEEAF3A8A12DE5E1"/>
          </w:pPr>
          <w:r w:rsidRPr="00893820">
            <w:rPr>
              <w:rStyle w:val="PlaceholderText"/>
            </w:rPr>
            <w:t>Enter Street Address</w:t>
          </w:r>
        </w:p>
      </w:docPartBody>
    </w:docPart>
    <w:docPart>
      <w:docPartPr>
        <w:name w:val="E1C673DC85E14287AD5B8A8CEA8AAFC7"/>
        <w:category>
          <w:name w:val="General"/>
          <w:gallery w:val="placeholder"/>
        </w:category>
        <w:types>
          <w:type w:val="bbPlcHdr"/>
        </w:types>
        <w:behaviors>
          <w:behavior w:val="content"/>
        </w:behaviors>
        <w:guid w:val="{ACB55273-B150-4AF1-952A-4D2FDBD1E6D0}"/>
      </w:docPartPr>
      <w:docPartBody>
        <w:p w:rsidR="002F6D9A" w:rsidRDefault="00104BF5" w:rsidP="00104BF5">
          <w:pPr>
            <w:pStyle w:val="E1C673DC85E14287AD5B8A8CEA8AAFC71"/>
          </w:pPr>
          <w:r w:rsidRPr="00893820">
            <w:rPr>
              <w:rStyle w:val="PlaceholderText"/>
            </w:rPr>
            <w:t>Enter City, State, and Zip Code</w:t>
          </w:r>
        </w:p>
      </w:docPartBody>
    </w:docPart>
    <w:docPart>
      <w:docPartPr>
        <w:name w:val="41E715E737F349CBADB7F6306AC531CB"/>
        <w:category>
          <w:name w:val="General"/>
          <w:gallery w:val="placeholder"/>
        </w:category>
        <w:types>
          <w:type w:val="bbPlcHdr"/>
        </w:types>
        <w:behaviors>
          <w:behavior w:val="content"/>
        </w:behaviors>
        <w:guid w:val="{0DF3B1B9-07BB-46BD-92F6-7F1CA53B7BC2}"/>
      </w:docPartPr>
      <w:docPartBody>
        <w:p w:rsidR="002F6D9A" w:rsidRDefault="00104BF5" w:rsidP="00104BF5">
          <w:pPr>
            <w:pStyle w:val="41E715E737F349CBADB7F6306AC531CB1"/>
          </w:pPr>
          <w:r w:rsidRPr="00893820">
            <w:rPr>
              <w:rStyle w:val="PlaceholderText"/>
            </w:rPr>
            <w:t>Click or tap here to enter text</w:t>
          </w:r>
        </w:p>
      </w:docPartBody>
    </w:docPart>
    <w:docPart>
      <w:docPartPr>
        <w:name w:val="53B898AFBF564373AF66FDF225E72DBF"/>
        <w:category>
          <w:name w:val="General"/>
          <w:gallery w:val="placeholder"/>
        </w:category>
        <w:types>
          <w:type w:val="bbPlcHdr"/>
        </w:types>
        <w:behaviors>
          <w:behavior w:val="content"/>
        </w:behaviors>
        <w:guid w:val="{92464BDD-DD7F-48D9-8A00-CBD13B3EF25C}"/>
      </w:docPartPr>
      <w:docPartBody>
        <w:p w:rsidR="002F6D9A" w:rsidRDefault="00104BF5" w:rsidP="00104BF5">
          <w:pPr>
            <w:pStyle w:val="53B898AFBF564373AF66FDF225E72DBF1"/>
          </w:pPr>
          <w:r w:rsidRPr="00893820">
            <w:rPr>
              <w:rStyle w:val="PlaceholderText"/>
            </w:rPr>
            <w:t>ADRC Representative Name</w:t>
          </w:r>
        </w:p>
      </w:docPartBody>
    </w:docPart>
    <w:docPart>
      <w:docPartPr>
        <w:name w:val="D7DF19179D22447180C5BF60515686C4"/>
        <w:category>
          <w:name w:val="General"/>
          <w:gallery w:val="placeholder"/>
        </w:category>
        <w:types>
          <w:type w:val="bbPlcHdr"/>
        </w:types>
        <w:behaviors>
          <w:behavior w:val="content"/>
        </w:behaviors>
        <w:guid w:val="{392E0899-0D26-42FD-BA52-5B43E82E38CF}"/>
      </w:docPartPr>
      <w:docPartBody>
        <w:p w:rsidR="002F6D9A" w:rsidRDefault="00104BF5" w:rsidP="00104BF5">
          <w:pPr>
            <w:pStyle w:val="D7DF19179D22447180C5BF60515686C41"/>
          </w:pPr>
          <w:r w:rsidRPr="00893820">
            <w:rPr>
              <w:rStyle w:val="PlaceholderText"/>
            </w:rPr>
            <w:t>ADRC Name</w:t>
          </w:r>
        </w:p>
      </w:docPartBody>
    </w:docPart>
    <w:docPart>
      <w:docPartPr>
        <w:name w:val="E01E783361C44A64AD24DBF24AAF405B"/>
        <w:category>
          <w:name w:val="General"/>
          <w:gallery w:val="placeholder"/>
        </w:category>
        <w:types>
          <w:type w:val="bbPlcHdr"/>
        </w:types>
        <w:behaviors>
          <w:behavior w:val="content"/>
        </w:behaviors>
        <w:guid w:val="{97C9847B-A221-4F68-9218-6D0AF2DA6609}"/>
      </w:docPartPr>
      <w:docPartBody>
        <w:p w:rsidR="002F6D9A" w:rsidRDefault="00104BF5" w:rsidP="00104BF5">
          <w:pPr>
            <w:pStyle w:val="E01E783361C44A64AD24DBF24AAF405B1"/>
          </w:pPr>
          <w:r w:rsidRPr="00893820">
            <w:rPr>
              <w:rStyle w:val="PlaceholderText"/>
            </w:rPr>
            <w:t>ADRC Address</w:t>
          </w:r>
        </w:p>
      </w:docPartBody>
    </w:docPart>
    <w:docPart>
      <w:docPartPr>
        <w:name w:val="F7B00E8E9A27468AA7B79376D4A913A9"/>
        <w:category>
          <w:name w:val="General"/>
          <w:gallery w:val="placeholder"/>
        </w:category>
        <w:types>
          <w:type w:val="bbPlcHdr"/>
        </w:types>
        <w:behaviors>
          <w:behavior w:val="content"/>
        </w:behaviors>
        <w:guid w:val="{336E4601-FC07-48CD-AFDB-97DDC7A8D734}"/>
      </w:docPartPr>
      <w:docPartBody>
        <w:p w:rsidR="002F6D9A" w:rsidRDefault="00104BF5" w:rsidP="00104BF5">
          <w:pPr>
            <w:pStyle w:val="F7B00E8E9A27468AA7B79376D4A913A91"/>
          </w:pPr>
          <w:r w:rsidRPr="00893820">
            <w:rPr>
              <w:rStyle w:val="PlaceholderText"/>
            </w:rPr>
            <w:t>ADRC Phone Number</w:t>
          </w:r>
        </w:p>
      </w:docPartBody>
    </w:docPart>
    <w:docPart>
      <w:docPartPr>
        <w:name w:val="DF8B6F69B5F64E528985A74810002DC8"/>
        <w:category>
          <w:name w:val="General"/>
          <w:gallery w:val="placeholder"/>
        </w:category>
        <w:types>
          <w:type w:val="bbPlcHdr"/>
        </w:types>
        <w:behaviors>
          <w:behavior w:val="content"/>
        </w:behaviors>
        <w:guid w:val="{FAE9E6DF-6960-4C9A-9242-2F95CB96E188}"/>
      </w:docPartPr>
      <w:docPartBody>
        <w:p w:rsidR="002F6D9A" w:rsidRDefault="00104BF5" w:rsidP="00104BF5">
          <w:pPr>
            <w:pStyle w:val="DF8B6F69B5F64E528985A74810002DC81"/>
          </w:pPr>
          <w:r w:rsidRPr="00893820">
            <w:rPr>
              <w:rStyle w:val="PlaceholderText"/>
            </w:rPr>
            <w:t>ADRC Fax Number</w:t>
          </w:r>
        </w:p>
      </w:docPartBody>
    </w:docPart>
    <w:docPart>
      <w:docPartPr>
        <w:name w:val="A72A624240404862A221AA593729BC82"/>
        <w:category>
          <w:name w:val="General"/>
          <w:gallery w:val="placeholder"/>
        </w:category>
        <w:types>
          <w:type w:val="bbPlcHdr"/>
        </w:types>
        <w:behaviors>
          <w:behavior w:val="content"/>
        </w:behaviors>
        <w:guid w:val="{3FF482AD-5A7B-4AB5-AA24-DC24350D7ED6}"/>
      </w:docPartPr>
      <w:docPartBody>
        <w:p w:rsidR="002F6D9A" w:rsidRDefault="00104BF5" w:rsidP="00104BF5">
          <w:pPr>
            <w:pStyle w:val="A72A624240404862A221AA593729BC821"/>
          </w:pPr>
          <w:r w:rsidRPr="00893820">
            <w:rPr>
              <w:rStyle w:val="PlaceholderText"/>
            </w:rPr>
            <w:t>ADRC Email Address</w:t>
          </w:r>
        </w:p>
      </w:docPartBody>
    </w:docPart>
    <w:docPart>
      <w:docPartPr>
        <w:name w:val="86DB441835B247B8A7F4E7FA7E5D7AD4"/>
        <w:category>
          <w:name w:val="General"/>
          <w:gallery w:val="placeholder"/>
        </w:category>
        <w:types>
          <w:type w:val="bbPlcHdr"/>
        </w:types>
        <w:behaviors>
          <w:behavior w:val="content"/>
        </w:behaviors>
        <w:guid w:val="{6488D266-4DD4-4F04-BC66-B12F470C6002}"/>
      </w:docPartPr>
      <w:docPartBody>
        <w:p w:rsidR="002F6D9A" w:rsidRDefault="00104BF5" w:rsidP="00104BF5">
          <w:pPr>
            <w:pStyle w:val="86DB441835B247B8A7F4E7FA7E5D7AD41"/>
          </w:pPr>
          <w:r w:rsidRPr="00893820">
            <w:rPr>
              <w:rStyle w:val="PlaceholderText"/>
            </w:rPr>
            <w:t>Insert Phone Number</w:t>
          </w:r>
        </w:p>
      </w:docPartBody>
    </w:docPart>
    <w:docPart>
      <w:docPartPr>
        <w:name w:val="DefaultPlaceholder_-1854013440"/>
        <w:category>
          <w:name w:val="General"/>
          <w:gallery w:val="placeholder"/>
        </w:category>
        <w:types>
          <w:type w:val="bbPlcHdr"/>
        </w:types>
        <w:behaviors>
          <w:behavior w:val="content"/>
        </w:behaviors>
        <w:guid w:val="{A9CF5CFE-DBCB-4ADA-B40C-A1C5DADC9AA1}"/>
      </w:docPartPr>
      <w:docPartBody>
        <w:p w:rsidR="00000000" w:rsidRDefault="00104BF5">
          <w:r w:rsidRPr="005854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74"/>
    <w:rsid w:val="00104BF5"/>
    <w:rsid w:val="00153BBE"/>
    <w:rsid w:val="002F6D9A"/>
    <w:rsid w:val="00706B74"/>
    <w:rsid w:val="00752B06"/>
    <w:rsid w:val="009C70DE"/>
    <w:rsid w:val="009D0C21"/>
    <w:rsid w:val="009D5588"/>
    <w:rsid w:val="00D86B3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BF5"/>
    <w:rPr>
      <w:color w:val="808080"/>
    </w:rPr>
  </w:style>
  <w:style w:type="paragraph" w:customStyle="1" w:styleId="843072C54F8643DBAEC5A20620D60F1D5">
    <w:name w:val="843072C54F8643DBAEC5A20620D60F1D5"/>
    <w:rsid w:val="009D0C21"/>
    <w:rPr>
      <w:rFonts w:eastAsiaTheme="minorHAnsi"/>
    </w:rPr>
  </w:style>
  <w:style w:type="paragraph" w:customStyle="1" w:styleId="55D73ACF42304F81ABD9B1F72F94483C1">
    <w:name w:val="55D73ACF42304F81ABD9B1F72F94483C1"/>
    <w:rsid w:val="009D0C21"/>
    <w:rPr>
      <w:rFonts w:eastAsiaTheme="minorHAnsi"/>
    </w:rPr>
  </w:style>
  <w:style w:type="paragraph" w:customStyle="1" w:styleId="5F74C76359E148A484679D0AE7705101">
    <w:name w:val="5F74C76359E148A484679D0AE7705101"/>
    <w:rsid w:val="00153BBE"/>
    <w:rPr>
      <w:lang w:eastAsia="zh-CN" w:bidi="my-MM"/>
    </w:rPr>
  </w:style>
  <w:style w:type="paragraph" w:customStyle="1" w:styleId="D21412F071414B369EEEAF3A8A12DE5E">
    <w:name w:val="D21412F071414B369EEEAF3A8A12DE5E"/>
    <w:rsid w:val="00153BBE"/>
    <w:rPr>
      <w:lang w:eastAsia="zh-CN" w:bidi="my-MM"/>
    </w:rPr>
  </w:style>
  <w:style w:type="paragraph" w:customStyle="1" w:styleId="E1C673DC85E14287AD5B8A8CEA8AAFC7">
    <w:name w:val="E1C673DC85E14287AD5B8A8CEA8AAFC7"/>
    <w:rsid w:val="00153BBE"/>
    <w:rPr>
      <w:lang w:eastAsia="zh-CN" w:bidi="my-MM"/>
    </w:rPr>
  </w:style>
  <w:style w:type="paragraph" w:customStyle="1" w:styleId="41E715E737F349CBADB7F6306AC531CB">
    <w:name w:val="41E715E737F349CBADB7F6306AC531CB"/>
    <w:rsid w:val="00153BBE"/>
    <w:rPr>
      <w:lang w:eastAsia="zh-CN" w:bidi="my-MM"/>
    </w:rPr>
  </w:style>
  <w:style w:type="paragraph" w:customStyle="1" w:styleId="53B898AFBF564373AF66FDF225E72DBF">
    <w:name w:val="53B898AFBF564373AF66FDF225E72DBF"/>
    <w:rsid w:val="00153BBE"/>
    <w:rPr>
      <w:lang w:eastAsia="zh-CN" w:bidi="my-MM"/>
    </w:rPr>
  </w:style>
  <w:style w:type="paragraph" w:customStyle="1" w:styleId="D7DF19179D22447180C5BF60515686C4">
    <w:name w:val="D7DF19179D22447180C5BF60515686C4"/>
    <w:rsid w:val="00153BBE"/>
    <w:rPr>
      <w:lang w:eastAsia="zh-CN" w:bidi="my-MM"/>
    </w:rPr>
  </w:style>
  <w:style w:type="paragraph" w:customStyle="1" w:styleId="E01E783361C44A64AD24DBF24AAF405B">
    <w:name w:val="E01E783361C44A64AD24DBF24AAF405B"/>
    <w:rsid w:val="00153BBE"/>
    <w:rPr>
      <w:lang w:eastAsia="zh-CN" w:bidi="my-MM"/>
    </w:rPr>
  </w:style>
  <w:style w:type="paragraph" w:customStyle="1" w:styleId="F7B00E8E9A27468AA7B79376D4A913A9">
    <w:name w:val="F7B00E8E9A27468AA7B79376D4A913A9"/>
    <w:rsid w:val="00153BBE"/>
    <w:rPr>
      <w:lang w:eastAsia="zh-CN" w:bidi="my-MM"/>
    </w:rPr>
  </w:style>
  <w:style w:type="paragraph" w:customStyle="1" w:styleId="DF8B6F69B5F64E528985A74810002DC8">
    <w:name w:val="DF8B6F69B5F64E528985A74810002DC8"/>
    <w:rsid w:val="00153BBE"/>
    <w:rPr>
      <w:lang w:eastAsia="zh-CN" w:bidi="my-MM"/>
    </w:rPr>
  </w:style>
  <w:style w:type="paragraph" w:customStyle="1" w:styleId="A72A624240404862A221AA593729BC82">
    <w:name w:val="A72A624240404862A221AA593729BC82"/>
    <w:rsid w:val="00153BBE"/>
    <w:rPr>
      <w:lang w:eastAsia="zh-CN" w:bidi="my-MM"/>
    </w:rPr>
  </w:style>
  <w:style w:type="paragraph" w:customStyle="1" w:styleId="86DB441835B247B8A7F4E7FA7E5D7AD4">
    <w:name w:val="86DB441835B247B8A7F4E7FA7E5D7AD4"/>
    <w:rsid w:val="00153BBE"/>
    <w:rPr>
      <w:lang w:eastAsia="zh-CN" w:bidi="my-MM"/>
    </w:rPr>
  </w:style>
  <w:style w:type="paragraph" w:customStyle="1" w:styleId="5F74C76359E148A484679D0AE77051011">
    <w:name w:val="5F74C76359E148A484679D0AE77051011"/>
    <w:rsid w:val="00104BF5"/>
    <w:rPr>
      <w:rFonts w:eastAsiaTheme="minorHAnsi"/>
      <w:lang w:val="so-SO"/>
    </w:rPr>
  </w:style>
  <w:style w:type="paragraph" w:customStyle="1" w:styleId="D21412F071414B369EEEAF3A8A12DE5E1">
    <w:name w:val="D21412F071414B369EEEAF3A8A12DE5E1"/>
    <w:rsid w:val="00104BF5"/>
    <w:rPr>
      <w:rFonts w:eastAsiaTheme="minorHAnsi"/>
      <w:lang w:val="so-SO"/>
    </w:rPr>
  </w:style>
  <w:style w:type="paragraph" w:customStyle="1" w:styleId="E1C673DC85E14287AD5B8A8CEA8AAFC71">
    <w:name w:val="E1C673DC85E14287AD5B8A8CEA8AAFC71"/>
    <w:rsid w:val="00104BF5"/>
    <w:rPr>
      <w:rFonts w:eastAsiaTheme="minorHAnsi"/>
      <w:lang w:val="so-SO"/>
    </w:rPr>
  </w:style>
  <w:style w:type="paragraph" w:customStyle="1" w:styleId="41E715E737F349CBADB7F6306AC531CB1">
    <w:name w:val="41E715E737F349CBADB7F6306AC531CB1"/>
    <w:rsid w:val="00104BF5"/>
    <w:rPr>
      <w:rFonts w:eastAsiaTheme="minorHAnsi"/>
      <w:lang w:val="so-SO"/>
    </w:rPr>
  </w:style>
  <w:style w:type="paragraph" w:customStyle="1" w:styleId="53B898AFBF564373AF66FDF225E72DBF1">
    <w:name w:val="53B898AFBF564373AF66FDF225E72DBF1"/>
    <w:rsid w:val="00104BF5"/>
    <w:rPr>
      <w:rFonts w:eastAsiaTheme="minorHAnsi"/>
      <w:lang w:val="so-SO"/>
    </w:rPr>
  </w:style>
  <w:style w:type="paragraph" w:customStyle="1" w:styleId="D7DF19179D22447180C5BF60515686C41">
    <w:name w:val="D7DF19179D22447180C5BF60515686C41"/>
    <w:rsid w:val="00104BF5"/>
    <w:pPr>
      <w:ind w:left="720"/>
      <w:contextualSpacing/>
    </w:pPr>
    <w:rPr>
      <w:rFonts w:eastAsiaTheme="minorHAnsi"/>
      <w:lang w:val="so-SO"/>
    </w:rPr>
  </w:style>
  <w:style w:type="paragraph" w:customStyle="1" w:styleId="E01E783361C44A64AD24DBF24AAF405B1">
    <w:name w:val="E01E783361C44A64AD24DBF24AAF405B1"/>
    <w:rsid w:val="00104BF5"/>
    <w:pPr>
      <w:ind w:left="720"/>
      <w:contextualSpacing/>
    </w:pPr>
    <w:rPr>
      <w:rFonts w:eastAsiaTheme="minorHAnsi"/>
      <w:lang w:val="so-SO"/>
    </w:rPr>
  </w:style>
  <w:style w:type="paragraph" w:customStyle="1" w:styleId="F7B00E8E9A27468AA7B79376D4A913A91">
    <w:name w:val="F7B00E8E9A27468AA7B79376D4A913A91"/>
    <w:rsid w:val="00104BF5"/>
    <w:pPr>
      <w:ind w:left="720"/>
      <w:contextualSpacing/>
    </w:pPr>
    <w:rPr>
      <w:rFonts w:eastAsiaTheme="minorHAnsi"/>
      <w:lang w:val="so-SO"/>
    </w:rPr>
  </w:style>
  <w:style w:type="paragraph" w:customStyle="1" w:styleId="DF8B6F69B5F64E528985A74810002DC81">
    <w:name w:val="DF8B6F69B5F64E528985A74810002DC81"/>
    <w:rsid w:val="00104BF5"/>
    <w:pPr>
      <w:ind w:left="720"/>
      <w:contextualSpacing/>
    </w:pPr>
    <w:rPr>
      <w:rFonts w:eastAsiaTheme="minorHAnsi"/>
      <w:lang w:val="so-SO"/>
    </w:rPr>
  </w:style>
  <w:style w:type="paragraph" w:customStyle="1" w:styleId="A72A624240404862A221AA593729BC821">
    <w:name w:val="A72A624240404862A221AA593729BC821"/>
    <w:rsid w:val="00104BF5"/>
    <w:rPr>
      <w:rFonts w:eastAsiaTheme="minorHAnsi"/>
      <w:lang w:val="so-SO"/>
    </w:rPr>
  </w:style>
  <w:style w:type="paragraph" w:customStyle="1" w:styleId="86DB441835B247B8A7F4E7FA7E5D7AD41">
    <w:name w:val="86DB441835B247B8A7F4E7FA7E5D7AD41"/>
    <w:rsid w:val="00104BF5"/>
    <w:pPr>
      <w:ind w:left="720"/>
      <w:contextualSpacing/>
    </w:pPr>
    <w:rPr>
      <w:rFonts w:eastAsiaTheme="minorHAnsi"/>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Notice of Medical Remedial Expenses for Cost Share Determination</vt:lpstr>
    </vt:vector>
  </TitlesOfParts>
  <Company>DHS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Medical Remedial Expenses for Cost Share Determination</dc:title>
  <dc:subject>Notice of Medical Remedial Expenses for Cost Share Determination</dc:subject>
  <dc:creator>BADR</dc:creator>
  <cp:keywords/>
  <dc:description/>
  <cp:lastModifiedBy>Pritchard, James B</cp:lastModifiedBy>
  <cp:revision>3</cp:revision>
  <cp:lastPrinted>2020-11-03T15:34:00Z</cp:lastPrinted>
  <dcterms:created xsi:type="dcterms:W3CDTF">2020-12-18T18:55:00Z</dcterms:created>
  <dcterms:modified xsi:type="dcterms:W3CDTF">2020-12-18T18:56:00Z</dcterms:modified>
</cp:coreProperties>
</file>