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495"/>
        <w:gridCol w:w="720"/>
        <w:gridCol w:w="1530"/>
        <w:gridCol w:w="1350"/>
        <w:gridCol w:w="990"/>
        <w:gridCol w:w="1260"/>
        <w:gridCol w:w="1800"/>
      </w:tblGrid>
      <w:tr w:rsidR="00564392" w:rsidTr="00FB0CD3">
        <w:trPr>
          <w:jc w:val="center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564392" w:rsidRPr="00564392" w:rsidRDefault="00564392" w:rsidP="00564392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C41ED6" w:rsidRPr="00C41ED6">
              <w:rPr>
                <w:sz w:val="18"/>
                <w:szCs w:val="18"/>
              </w:rPr>
              <w:t>Quality Assurance</w:t>
            </w:r>
          </w:p>
          <w:p w:rsidR="00564392" w:rsidRDefault="00564392" w:rsidP="00C41ED6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C41ED6">
              <w:rPr>
                <w:sz w:val="18"/>
                <w:szCs w:val="18"/>
              </w:rPr>
              <w:t>02788</w:t>
            </w:r>
            <w:r w:rsidRPr="00564392">
              <w:rPr>
                <w:sz w:val="18"/>
                <w:szCs w:val="18"/>
              </w:rPr>
              <w:t xml:space="preserve">  (</w:t>
            </w:r>
            <w:r w:rsidR="00C41ED6">
              <w:rPr>
                <w:sz w:val="18"/>
                <w:szCs w:val="18"/>
              </w:rPr>
              <w:t>04</w:t>
            </w:r>
            <w:r w:rsidR="00B043A8">
              <w:rPr>
                <w:sz w:val="18"/>
                <w:szCs w:val="18"/>
              </w:rPr>
              <w:t>/20</w:t>
            </w:r>
            <w:r w:rsidR="00C41ED6">
              <w:rPr>
                <w:sz w:val="18"/>
                <w:szCs w:val="18"/>
              </w:rPr>
              <w:t>21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5D2C0D" w:rsidRPr="00564392" w:rsidRDefault="005D2C0D" w:rsidP="005D2C0D">
            <w:pPr>
              <w:pStyle w:val="Header"/>
              <w:tabs>
                <w:tab w:val="clear" w:pos="4680"/>
                <w:tab w:val="clear" w:pos="9360"/>
                <w:tab w:val="right" w:pos="14670"/>
              </w:tabs>
              <w:jc w:val="right"/>
              <w:rPr>
                <w:b/>
              </w:rPr>
            </w:pPr>
            <w:r w:rsidRPr="00564392">
              <w:rPr>
                <w:sz w:val="18"/>
              </w:rPr>
              <w:t xml:space="preserve">Page </w:t>
            </w:r>
            <w:r w:rsidRPr="00564392">
              <w:rPr>
                <w:bCs/>
                <w:sz w:val="18"/>
              </w:rPr>
              <w:fldChar w:fldCharType="begin"/>
            </w:r>
            <w:r w:rsidRPr="00564392">
              <w:rPr>
                <w:bCs/>
                <w:sz w:val="18"/>
              </w:rPr>
              <w:instrText xml:space="preserve"> PAGE  \* Arabic  \* MERGEFORMAT </w:instrText>
            </w:r>
            <w:r w:rsidRPr="00564392"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Pr="00564392">
              <w:rPr>
                <w:bCs/>
                <w:sz w:val="18"/>
              </w:rPr>
              <w:fldChar w:fldCharType="end"/>
            </w:r>
            <w:r w:rsidRPr="00564392">
              <w:rPr>
                <w:sz w:val="18"/>
              </w:rPr>
              <w:t xml:space="preserve"> of </w:t>
            </w:r>
            <w:r w:rsidRPr="00564392">
              <w:rPr>
                <w:bCs/>
                <w:sz w:val="18"/>
              </w:rPr>
              <w:fldChar w:fldCharType="begin"/>
            </w:r>
            <w:r w:rsidRPr="00564392">
              <w:rPr>
                <w:bCs/>
                <w:sz w:val="18"/>
              </w:rPr>
              <w:instrText xml:space="preserve"> NUMPAGES  \* Arabic  \* MERGEFORMAT </w:instrText>
            </w:r>
            <w:r w:rsidRPr="00564392"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2</w:t>
            </w:r>
            <w:r w:rsidRPr="00564392">
              <w:rPr>
                <w:bCs/>
                <w:sz w:val="18"/>
              </w:rPr>
              <w:fldChar w:fldCharType="end"/>
            </w:r>
          </w:p>
        </w:tc>
      </w:tr>
      <w:tr w:rsidR="00564392" w:rsidRPr="00564392" w:rsidTr="008965D2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1ED6" w:rsidRDefault="00E80D5D" w:rsidP="00A27276">
            <w:pPr>
              <w:spacing w:before="60" w:after="0"/>
              <w:jc w:val="center"/>
              <w:rPr>
                <w:b/>
                <w:sz w:val="24"/>
              </w:rPr>
            </w:pPr>
            <w:r w:rsidRPr="00E80D5D">
              <w:rPr>
                <w:b/>
                <w:sz w:val="24"/>
              </w:rPr>
              <w:t>CERTIFIED NARCOTIC TREATMENT SERVICE FOR OPIATE ADDICTION</w:t>
            </w:r>
            <w:r w:rsidR="00C41ED6">
              <w:rPr>
                <w:b/>
                <w:sz w:val="24"/>
              </w:rPr>
              <w:t>:</w:t>
            </w:r>
          </w:p>
          <w:p w:rsidR="00564392" w:rsidRPr="00B043A8" w:rsidRDefault="00E80D5D" w:rsidP="00A27276">
            <w:pPr>
              <w:spacing w:after="60"/>
              <w:jc w:val="center"/>
              <w:rPr>
                <w:b/>
                <w:sz w:val="24"/>
              </w:rPr>
            </w:pPr>
            <w:r w:rsidRPr="00E80D5D">
              <w:rPr>
                <w:b/>
                <w:sz w:val="24"/>
              </w:rPr>
              <w:t>MEDICATION UNIT APPLICATION</w:t>
            </w:r>
          </w:p>
        </w:tc>
      </w:tr>
      <w:tr w:rsidR="001410BF" w:rsidRPr="001410BF" w:rsidTr="00C41ED6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ED6" w:rsidRPr="00C41ED6" w:rsidRDefault="00C41ED6" w:rsidP="00C41ED6">
            <w:pPr>
              <w:pStyle w:val="ListParagraph"/>
              <w:numPr>
                <w:ilvl w:val="0"/>
                <w:numId w:val="4"/>
              </w:numPr>
              <w:spacing w:before="20" w:after="20"/>
              <w:ind w:left="240" w:hanging="24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Questions regarding this form may be directed to the Division of Quality Assurance (DQA), Behavioral Health Certification Section (BHCS) at 608-261-0656.</w:t>
            </w:r>
          </w:p>
          <w:p w:rsidR="00C41ED6" w:rsidRPr="00C41ED6" w:rsidRDefault="00C41ED6" w:rsidP="00C41ED6">
            <w:pPr>
              <w:pStyle w:val="ListParagraph"/>
              <w:numPr>
                <w:ilvl w:val="0"/>
                <w:numId w:val="4"/>
              </w:numPr>
              <w:spacing w:before="20" w:after="20"/>
              <w:ind w:left="240" w:hanging="24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 xml:space="preserve">Return completed form and required fee to: DHS DQA - Behavioral Health Certification Section / PO Box 2969 / Madison, WI 53701-2969. The fee for each medication unit is $500. </w:t>
            </w:r>
          </w:p>
          <w:p w:rsidR="00C41ED6" w:rsidRPr="00C41ED6" w:rsidRDefault="00C41ED6" w:rsidP="00C41ED6">
            <w:pPr>
              <w:pStyle w:val="ListParagraph"/>
              <w:numPr>
                <w:ilvl w:val="0"/>
                <w:numId w:val="4"/>
              </w:numPr>
              <w:spacing w:before="20" w:after="20"/>
              <w:ind w:left="240" w:hanging="24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After the completed application and fee is received a BHCS surveyor will contact you to arrange a date and time for an onsite survey.</w:t>
            </w:r>
          </w:p>
          <w:p w:rsidR="001410BF" w:rsidRDefault="00C41ED6" w:rsidP="00C41ED6">
            <w:pPr>
              <w:pStyle w:val="ListParagraph"/>
              <w:numPr>
                <w:ilvl w:val="0"/>
                <w:numId w:val="4"/>
              </w:numPr>
              <w:spacing w:before="20" w:after="20"/>
              <w:ind w:left="240" w:hanging="24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Medication unit means a facility established as part of a service but geographically separate from the service, from which licensed private practitioners and community pharmacists are:</w:t>
            </w:r>
          </w:p>
          <w:p w:rsidR="00C41ED6" w:rsidRPr="00C41ED6" w:rsidRDefault="00C41ED6" w:rsidP="00C41ED6">
            <w:pPr>
              <w:pStyle w:val="ListParagraph"/>
              <w:numPr>
                <w:ilvl w:val="1"/>
                <w:numId w:val="4"/>
              </w:numPr>
              <w:spacing w:before="20" w:after="20"/>
              <w:ind w:left="60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Permitted to administer and dispense a narcotic drug.</w:t>
            </w:r>
          </w:p>
          <w:p w:rsidR="00C41ED6" w:rsidRPr="00C41ED6" w:rsidRDefault="00C41ED6" w:rsidP="00C41ED6">
            <w:pPr>
              <w:pStyle w:val="ListParagraph"/>
              <w:numPr>
                <w:ilvl w:val="1"/>
                <w:numId w:val="4"/>
              </w:numPr>
              <w:spacing w:before="20"/>
              <w:ind w:left="60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Authorized to conduct biochemical monitoring for narcotic drugs.</w:t>
            </w:r>
          </w:p>
        </w:tc>
      </w:tr>
      <w:tr w:rsidR="00C41ED6" w:rsidRPr="001410BF" w:rsidTr="00C41ED6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C41ED6" w:rsidRPr="00C41ED6" w:rsidRDefault="00C41ED6" w:rsidP="005D2C0D">
            <w:pPr>
              <w:pStyle w:val="Heading2"/>
              <w:outlineLvl w:val="1"/>
            </w:pPr>
            <w:r w:rsidRPr="00C41ED6">
              <w:t>GENERAL INFORMATION: MAIN CLINIC</w:t>
            </w:r>
          </w:p>
        </w:tc>
      </w:tr>
      <w:tr w:rsidR="00C41ED6" w:rsidRPr="001410BF" w:rsidTr="00FB0CD3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41ED6" w:rsidRPr="00C41ED6" w:rsidRDefault="00C41ED6" w:rsidP="00A27276">
            <w:pPr>
              <w:pStyle w:val="Heading3"/>
              <w:keepNext/>
              <w:spacing w:before="40" w:after="40"/>
              <w:outlineLvl w:val="2"/>
            </w:pPr>
            <w:r w:rsidRPr="00C41ED6">
              <w:t>MAIN CLINIC INFORMATION</w:t>
            </w:r>
          </w:p>
        </w:tc>
      </w:tr>
      <w:tr w:rsidR="00C41ED6" w:rsidRPr="001410BF" w:rsidTr="00FB0CD3">
        <w:trPr>
          <w:trHeight w:val="288"/>
          <w:jc w:val="center"/>
        </w:trPr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ED6" w:rsidRPr="001410BF" w:rsidRDefault="00C41ED6" w:rsidP="00A27276">
            <w:pPr>
              <w:keepNext/>
              <w:spacing w:before="20" w:after="2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Name – Main Clinic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1ED6" w:rsidRPr="001410BF" w:rsidRDefault="00C41ED6" w:rsidP="00FB0CD3">
            <w:pPr>
              <w:spacing w:before="20" w:after="2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 xml:space="preserve">Certification </w:t>
            </w:r>
            <w:r w:rsidR="00FB0CD3">
              <w:rPr>
                <w:sz w:val="18"/>
                <w:szCs w:val="18"/>
              </w:rPr>
              <w:t>Number</w:t>
            </w:r>
          </w:p>
        </w:tc>
      </w:tr>
      <w:tr w:rsidR="00C41ED6" w:rsidRPr="001410BF" w:rsidTr="00FB0CD3">
        <w:trPr>
          <w:trHeight w:val="360"/>
          <w:jc w:val="center"/>
        </w:trPr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5D2C0D" w:rsidRDefault="005D2C0D" w:rsidP="00FB0CD3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  <w:tc>
          <w:tcPr>
            <w:tcW w:w="4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C41ED6" w:rsidRPr="001410BF" w:rsidTr="00FB0CD3">
        <w:trPr>
          <w:trHeight w:val="288"/>
          <w:jc w:val="center"/>
        </w:trPr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ED6" w:rsidRPr="001410BF" w:rsidRDefault="00FB0CD3" w:rsidP="00A27276">
            <w:pPr>
              <w:keepNext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41ED6" w:rsidRPr="00C41ED6">
              <w:rPr>
                <w:sz w:val="18"/>
                <w:szCs w:val="18"/>
              </w:rPr>
              <w:t>hone N</w:t>
            </w:r>
            <w:r w:rsidR="00C41ED6">
              <w:rPr>
                <w:sz w:val="18"/>
                <w:szCs w:val="18"/>
              </w:rPr>
              <w:t>umber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ED6" w:rsidRPr="001410BF" w:rsidRDefault="00C41ED6" w:rsidP="001410B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 Number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1ED6" w:rsidRPr="001410BF" w:rsidRDefault="00C41ED6" w:rsidP="001410B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 (Contact Person)</w:t>
            </w:r>
          </w:p>
        </w:tc>
      </w:tr>
      <w:tr w:rsidR="00C41ED6" w:rsidRPr="001410BF" w:rsidTr="00FB0CD3">
        <w:trPr>
          <w:trHeight w:val="360"/>
          <w:jc w:val="center"/>
        </w:trPr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C41ED6" w:rsidRPr="001410BF" w:rsidTr="00FB0CD3">
        <w:trPr>
          <w:trHeight w:val="288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ED6" w:rsidRPr="001410BF" w:rsidRDefault="00C41ED6" w:rsidP="00A27276">
            <w:pPr>
              <w:keepNext/>
              <w:spacing w:before="20" w:after="2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Street Address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ED6" w:rsidRPr="001410BF" w:rsidRDefault="00C41ED6" w:rsidP="001410B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ED6" w:rsidRPr="001410BF" w:rsidRDefault="00C41ED6" w:rsidP="001410B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ED6" w:rsidRPr="001410BF" w:rsidRDefault="00C41ED6" w:rsidP="001410B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1ED6" w:rsidRPr="001410BF" w:rsidRDefault="00C41ED6" w:rsidP="001410B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</w:t>
            </w:r>
          </w:p>
        </w:tc>
      </w:tr>
      <w:tr w:rsidR="00C41ED6" w:rsidRPr="001410BF" w:rsidTr="00FB0CD3">
        <w:trPr>
          <w:trHeight w:val="360"/>
          <w:jc w:val="center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ED6" w:rsidRPr="001410BF" w:rsidRDefault="005D2C0D" w:rsidP="00FB0CD3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B0CD3" w:rsidRPr="001410BF" w:rsidTr="005D2C0D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FB0CD3" w:rsidRPr="005D2C0D" w:rsidRDefault="00FB0CD3" w:rsidP="005D2C0D">
            <w:pPr>
              <w:pStyle w:val="Heading2"/>
              <w:outlineLvl w:val="1"/>
            </w:pPr>
            <w:r w:rsidRPr="005D2C0D">
              <w:t>MEDICATION UNIT INFORMATION</w:t>
            </w:r>
          </w:p>
        </w:tc>
      </w:tr>
      <w:tr w:rsidR="00FB0CD3" w:rsidRPr="00FB0CD3" w:rsidTr="00FB0CD3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0CD3" w:rsidRPr="00FB0CD3" w:rsidRDefault="00FB0CD3" w:rsidP="00A27276">
            <w:pPr>
              <w:keepNext/>
              <w:spacing w:before="20" w:after="20"/>
              <w:rPr>
                <w:sz w:val="18"/>
              </w:rPr>
            </w:pPr>
            <w:r w:rsidRPr="00FB0CD3">
              <w:rPr>
                <w:sz w:val="18"/>
              </w:rPr>
              <w:t>If applying for certification for multiple medication unit locations, submit a separate application and fee for each one</w:t>
            </w:r>
          </w:p>
        </w:tc>
      </w:tr>
      <w:tr w:rsidR="00FB0CD3" w:rsidRPr="001410BF" w:rsidTr="005D2C0D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CD3" w:rsidRPr="00C41ED6" w:rsidRDefault="00FB0CD3" w:rsidP="00A27276">
            <w:pPr>
              <w:pStyle w:val="Heading3"/>
              <w:keepNext/>
              <w:numPr>
                <w:ilvl w:val="2"/>
                <w:numId w:val="4"/>
              </w:numPr>
              <w:spacing w:before="40" w:after="40"/>
              <w:ind w:left="360"/>
              <w:outlineLvl w:val="2"/>
            </w:pPr>
            <w:r w:rsidRPr="00FB0CD3">
              <w:t>Medication Unit Information</w:t>
            </w:r>
          </w:p>
        </w:tc>
      </w:tr>
      <w:tr w:rsidR="00FB0CD3" w:rsidRPr="001410BF" w:rsidTr="005D2C0D">
        <w:trPr>
          <w:trHeight w:val="288"/>
          <w:jc w:val="center"/>
        </w:trPr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CD3" w:rsidRPr="001410BF" w:rsidRDefault="00FB0CD3" w:rsidP="00A27276">
            <w:pPr>
              <w:keepNext/>
              <w:spacing w:before="20" w:after="20"/>
              <w:rPr>
                <w:sz w:val="18"/>
                <w:szCs w:val="18"/>
              </w:rPr>
            </w:pPr>
            <w:r w:rsidRPr="00FB0CD3">
              <w:rPr>
                <w:sz w:val="18"/>
                <w:szCs w:val="18"/>
              </w:rPr>
              <w:t>Name – Medication Unit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CD3" w:rsidRPr="001410BF" w:rsidRDefault="00FB0CD3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  <w:tr w:rsidR="00FB0CD3" w:rsidRPr="001410BF" w:rsidTr="005D2C0D">
        <w:trPr>
          <w:trHeight w:val="360"/>
          <w:jc w:val="center"/>
        </w:trPr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D3" w:rsidRPr="001410BF" w:rsidRDefault="00FB0CD3" w:rsidP="005D2C0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CD3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B0CD3" w:rsidRPr="001410BF" w:rsidTr="00FB0CD3">
        <w:trPr>
          <w:trHeight w:val="288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CD3" w:rsidRPr="001410BF" w:rsidRDefault="00FB0CD3" w:rsidP="00A27276">
            <w:pPr>
              <w:keepNext/>
              <w:spacing w:before="20" w:after="20"/>
              <w:rPr>
                <w:sz w:val="18"/>
                <w:szCs w:val="18"/>
              </w:rPr>
            </w:pPr>
            <w:r w:rsidRPr="00C41ED6">
              <w:rPr>
                <w:sz w:val="18"/>
                <w:szCs w:val="18"/>
              </w:rPr>
              <w:t>Street Address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D3" w:rsidRPr="001410BF" w:rsidRDefault="00FB0CD3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D3" w:rsidRPr="001410BF" w:rsidRDefault="00FB0CD3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CD3" w:rsidRPr="001410BF" w:rsidRDefault="00FB0CD3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</w:t>
            </w:r>
          </w:p>
        </w:tc>
      </w:tr>
      <w:tr w:rsidR="00FB0CD3" w:rsidRPr="001410BF" w:rsidTr="00FB0CD3">
        <w:trPr>
          <w:trHeight w:val="360"/>
          <w:jc w:val="center"/>
        </w:trPr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D3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D3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D3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CD3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A27276" w:rsidRPr="001410BF" w:rsidTr="00A27276">
        <w:trPr>
          <w:trHeight w:val="2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27276" w:rsidRPr="001410BF" w:rsidRDefault="00A27276" w:rsidP="00A27276">
            <w:pPr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Distance from Main Office: </w: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B0CD3">
              <w:rPr>
                <w:rFonts w:ascii="Times New Roman" w:hAnsi="Times New Roman" w:cs="Times New Roman"/>
                <w:sz w:val="22"/>
                <w:u w:val="single"/>
              </w:rPr>
              <w:instrText xml:space="preserve"> FORMTEXT </w:instrTex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separate"/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miles</w:t>
            </w:r>
          </w:p>
          <w:p w:rsidR="00A27276" w:rsidRDefault="00A27276" w:rsidP="00A27276">
            <w:pPr>
              <w:spacing w:after="0"/>
              <w:rPr>
                <w:sz w:val="18"/>
                <w:szCs w:val="18"/>
              </w:rPr>
            </w:pPr>
            <w:r w:rsidRPr="00FB0CD3">
              <w:rPr>
                <w:sz w:val="18"/>
                <w:szCs w:val="18"/>
              </w:rPr>
              <w:t>Total number of patients to be served by the primary facility and medication unit:</w:t>
            </w:r>
            <w:r>
              <w:rPr>
                <w:sz w:val="18"/>
                <w:szCs w:val="18"/>
              </w:rPr>
              <w:t xml:space="preserve"> </w: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instrText xml:space="preserve"> FORMTEXT </w:instrTex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separate"/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patients</w:t>
            </w:r>
          </w:p>
          <w:p w:rsidR="00A27276" w:rsidRPr="001410BF" w:rsidRDefault="00A27276" w:rsidP="00A27276">
            <w:pPr>
              <w:spacing w:after="60"/>
              <w:rPr>
                <w:sz w:val="18"/>
                <w:szCs w:val="18"/>
              </w:rPr>
            </w:pPr>
            <w:r w:rsidRPr="00FB0CD3">
              <w:rPr>
                <w:sz w:val="18"/>
                <w:szCs w:val="18"/>
              </w:rPr>
              <w:t>Total number of patients that will be served only at this medication unit:</w:t>
            </w:r>
            <w:r>
              <w:rPr>
                <w:sz w:val="18"/>
                <w:szCs w:val="18"/>
              </w:rPr>
              <w:t xml:space="preserve"> </w: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instrText xml:space="preserve"> FORMTEXT </w:instrTex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separate"/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Pr="00FB0CD3">
              <w:rPr>
                <w:rFonts w:ascii="Times New Roman" w:hAnsi="Times New Roman" w:cs="Times New Roman"/>
                <w:sz w:val="22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patients</w:t>
            </w:r>
          </w:p>
        </w:tc>
      </w:tr>
      <w:tr w:rsidR="00FB0CD3" w:rsidRPr="001410BF" w:rsidTr="005D2C0D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CD3" w:rsidRPr="00C41ED6" w:rsidRDefault="00FB0CD3" w:rsidP="00A27276">
            <w:pPr>
              <w:pStyle w:val="Heading3"/>
              <w:keepNext/>
              <w:numPr>
                <w:ilvl w:val="2"/>
                <w:numId w:val="4"/>
              </w:numPr>
              <w:spacing w:before="40" w:after="40"/>
              <w:ind w:left="360"/>
              <w:outlineLvl w:val="2"/>
            </w:pPr>
            <w:r w:rsidRPr="00FB0CD3">
              <w:t xml:space="preserve">Required Supporting Documentation </w:t>
            </w:r>
            <w:r w:rsidRPr="00FB0CD3">
              <w:rPr>
                <w:b w:val="0"/>
                <w:i/>
              </w:rPr>
              <w:t>(</w:t>
            </w:r>
            <w:r>
              <w:rPr>
                <w:b w:val="0"/>
                <w:i/>
              </w:rPr>
              <w:t>s</w:t>
            </w:r>
            <w:r w:rsidRPr="00FB0CD3">
              <w:rPr>
                <w:b w:val="0"/>
                <w:i/>
              </w:rPr>
              <w:t>ubmit these required documents specific to this medication unit)</w:t>
            </w:r>
          </w:p>
        </w:tc>
      </w:tr>
      <w:tr w:rsidR="00FB0CD3" w:rsidRPr="001410BF" w:rsidTr="005D2C0D">
        <w:trPr>
          <w:trHeight w:val="36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CA6" w:rsidRDefault="000A6CA6" w:rsidP="000A6CA6">
            <w:pPr>
              <w:spacing w:before="6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Schedule indicating days and hours when this medication unit office is open</w:t>
            </w:r>
          </w:p>
          <w:p w:rsidR="000A6CA6" w:rsidRDefault="000A6CA6" w:rsidP="000A6CA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Documentation describing how consumer records are stored</w:t>
            </w:r>
          </w:p>
          <w:p w:rsidR="000A6CA6" w:rsidRDefault="000A6CA6" w:rsidP="000A6CA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Description of the policies of oversight for the clinic administrator and of the policies for collaboration and/or supervision in the medication unit</w:t>
            </w:r>
          </w:p>
          <w:p w:rsidR="000A6CA6" w:rsidRDefault="000A6CA6" w:rsidP="000A6CA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Copy of the SMA-162 form that was submitted to SAMHSA adding a medication unit</w:t>
            </w:r>
          </w:p>
          <w:p w:rsidR="000A6CA6" w:rsidRDefault="000A6CA6" w:rsidP="000A6CA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Description of how the medication unit receives the medication supply</w:t>
            </w:r>
          </w:p>
          <w:p w:rsidR="000A6CA6" w:rsidRDefault="000A6CA6" w:rsidP="000A6CA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Diagram and description of the facilities to be used as a medication unit</w:t>
            </w:r>
          </w:p>
          <w:p w:rsidR="00FB0CD3" w:rsidRPr="00FB0CD3" w:rsidRDefault="000A6CA6" w:rsidP="00A27276">
            <w:pPr>
              <w:spacing w:before="40" w:after="6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FB0CD3" w:rsidRPr="00FB0CD3">
              <w:rPr>
                <w:sz w:val="18"/>
                <w:szCs w:val="18"/>
              </w:rPr>
              <w:t>Justification for need to establishing a medication unit</w:t>
            </w:r>
          </w:p>
        </w:tc>
      </w:tr>
      <w:tr w:rsidR="00A27276" w:rsidRPr="001410BF" w:rsidTr="005D2C0D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27276" w:rsidRPr="00C41ED6" w:rsidRDefault="00A27276" w:rsidP="00A27276">
            <w:pPr>
              <w:pStyle w:val="Heading3"/>
              <w:keepNext/>
              <w:numPr>
                <w:ilvl w:val="2"/>
                <w:numId w:val="4"/>
              </w:numPr>
              <w:spacing w:before="40" w:after="40"/>
              <w:ind w:left="360"/>
              <w:outlineLvl w:val="2"/>
            </w:pPr>
            <w:r w:rsidRPr="00A27276">
              <w:t>Attestation</w:t>
            </w:r>
          </w:p>
        </w:tc>
      </w:tr>
      <w:tr w:rsidR="00A27276" w:rsidRPr="001410BF" w:rsidTr="005D2C0D">
        <w:trPr>
          <w:trHeight w:val="36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276" w:rsidRDefault="00A27276" w:rsidP="005D2C0D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 w:rsidRPr="00A27276">
              <w:rPr>
                <w:sz w:val="18"/>
                <w:szCs w:val="18"/>
              </w:rPr>
              <w:t>Check to confirm agreement with each attestation statement and sign in the section below.</w:t>
            </w:r>
          </w:p>
          <w:p w:rsidR="00A27276" w:rsidRDefault="00A27276" w:rsidP="00A2727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A27276">
              <w:rPr>
                <w:sz w:val="18"/>
                <w:szCs w:val="18"/>
              </w:rPr>
              <w:t>I attest that the medication unit is limited to administering and dispensing the narcotic treatment drug and collecting samples for drug testing or analysis</w:t>
            </w:r>
          </w:p>
          <w:p w:rsidR="00A27276" w:rsidRDefault="00A27276" w:rsidP="00A27276">
            <w:pPr>
              <w:spacing w:before="40" w:after="4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A27276">
              <w:rPr>
                <w:sz w:val="18"/>
                <w:szCs w:val="18"/>
              </w:rPr>
              <w:t>I attest that the sponsor agrees to retain responsibility for patient care</w:t>
            </w:r>
          </w:p>
          <w:p w:rsidR="00A27276" w:rsidRPr="00FB0CD3" w:rsidRDefault="00A27276" w:rsidP="00A27276">
            <w:pPr>
              <w:spacing w:before="40" w:after="60"/>
              <w:ind w:left="330" w:hanging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02884">
              <w:rPr>
                <w:sz w:val="18"/>
                <w:szCs w:val="18"/>
              </w:rPr>
            </w:r>
            <w:r w:rsidR="00B0288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A27276">
              <w:rPr>
                <w:sz w:val="18"/>
                <w:szCs w:val="18"/>
              </w:rPr>
              <w:t>I attest that all statements made on this form are true and correct to the best of my knowledge.</w:t>
            </w:r>
          </w:p>
        </w:tc>
      </w:tr>
      <w:tr w:rsidR="00A27276" w:rsidRPr="001410BF" w:rsidTr="005D2C0D">
        <w:trPr>
          <w:trHeight w:val="288"/>
          <w:jc w:val="center"/>
        </w:trPr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7276" w:rsidRPr="001410BF" w:rsidRDefault="00A27276" w:rsidP="00A27276">
            <w:pPr>
              <w:keepNext/>
              <w:spacing w:before="20" w:after="20"/>
              <w:rPr>
                <w:sz w:val="18"/>
                <w:szCs w:val="18"/>
              </w:rPr>
            </w:pPr>
            <w:r w:rsidRPr="00A27276">
              <w:rPr>
                <w:b/>
                <w:sz w:val="18"/>
                <w:szCs w:val="18"/>
              </w:rPr>
              <w:t>SIGNATURE</w:t>
            </w:r>
            <w:r w:rsidRPr="00A27276">
              <w:rPr>
                <w:sz w:val="18"/>
                <w:szCs w:val="18"/>
              </w:rPr>
              <w:t xml:space="preserve"> – Entity Owner, Representative, or Authorized Representative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7276" w:rsidRPr="001410BF" w:rsidRDefault="00A27276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Signed</w:t>
            </w:r>
          </w:p>
        </w:tc>
      </w:tr>
      <w:tr w:rsidR="00A27276" w:rsidRPr="001410BF" w:rsidTr="00A27276">
        <w:trPr>
          <w:trHeight w:val="576"/>
          <w:jc w:val="center"/>
        </w:trPr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76" w:rsidRPr="001410BF" w:rsidRDefault="00A27276" w:rsidP="005D2C0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76" w:rsidRPr="001410BF" w:rsidRDefault="00A27276" w:rsidP="005D2C0D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A27276" w:rsidRPr="001410BF" w:rsidTr="00A27276">
        <w:trPr>
          <w:trHeight w:val="288"/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7276" w:rsidRPr="00A27276" w:rsidRDefault="00A27276" w:rsidP="00A27276">
            <w:pPr>
              <w:keepNext/>
              <w:spacing w:before="20" w:after="20"/>
              <w:rPr>
                <w:sz w:val="18"/>
                <w:szCs w:val="18"/>
              </w:rPr>
            </w:pPr>
            <w:r w:rsidRPr="00A27276">
              <w:rPr>
                <w:sz w:val="18"/>
                <w:szCs w:val="18"/>
              </w:rPr>
              <w:t>Full Name</w:t>
            </w:r>
            <w:r w:rsidRPr="00A27276">
              <w:rPr>
                <w:i/>
                <w:sz w:val="18"/>
                <w:szCs w:val="18"/>
              </w:rPr>
              <w:t xml:space="preserve"> (Print or type)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7276" w:rsidRPr="001410BF" w:rsidRDefault="00A27276" w:rsidP="005D2C0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</w:tr>
      <w:tr w:rsidR="00A27276" w:rsidRPr="001410BF" w:rsidTr="00A27276">
        <w:trPr>
          <w:trHeight w:val="360"/>
          <w:jc w:val="center"/>
        </w:trPr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76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76" w:rsidRPr="001410BF" w:rsidRDefault="005D2C0D" w:rsidP="005D2C0D">
            <w:pPr>
              <w:spacing w:before="20" w:after="20"/>
              <w:rPr>
                <w:sz w:val="18"/>
                <w:szCs w:val="18"/>
              </w:rPr>
            </w:pPr>
            <w:r w:rsidRPr="005D2C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C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D2C0D">
              <w:rPr>
                <w:rFonts w:ascii="Times New Roman" w:hAnsi="Times New Roman" w:cs="Times New Roman"/>
                <w:sz w:val="22"/>
              </w:rPr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D2C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A27276" w:rsidRDefault="00A27276" w:rsidP="00564392">
      <w:pPr>
        <w:sectPr w:rsidR="00A27276" w:rsidSect="005D2C0D">
          <w:headerReference w:type="default" r:id="rId7"/>
          <w:pgSz w:w="12240" w:h="15840"/>
          <w:pgMar w:top="576" w:right="720" w:bottom="576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330"/>
        <w:gridCol w:w="2700"/>
        <w:gridCol w:w="1998"/>
      </w:tblGrid>
      <w:tr w:rsidR="005D2C0D" w:rsidRPr="001410BF" w:rsidTr="005D2C0D">
        <w:trPr>
          <w:jc w:val="center"/>
        </w:trPr>
        <w:tc>
          <w:tcPr>
            <w:tcW w:w="14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5D2C0D" w:rsidRPr="00C41ED6" w:rsidRDefault="005D2C0D" w:rsidP="00563A5A">
            <w:pPr>
              <w:pStyle w:val="Heading2"/>
              <w:keepNext/>
              <w:outlineLvl w:val="1"/>
            </w:pPr>
            <w:r w:rsidRPr="005D2C0D">
              <w:lastRenderedPageBreak/>
              <w:t>QUALIFIED STAFF ROSTER – MEDICATION UNIT</w:t>
            </w:r>
          </w:p>
        </w:tc>
      </w:tr>
      <w:tr w:rsidR="005D2C0D" w:rsidRPr="001410BF" w:rsidTr="005D2C0D">
        <w:trPr>
          <w:trHeight w:val="360"/>
          <w:jc w:val="center"/>
        </w:trPr>
        <w:tc>
          <w:tcPr>
            <w:tcW w:w="14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C0D" w:rsidRPr="005D2C0D" w:rsidRDefault="005D2C0D" w:rsidP="00563A5A">
            <w:pPr>
              <w:pStyle w:val="ListParagraph"/>
              <w:keepNext/>
              <w:numPr>
                <w:ilvl w:val="0"/>
                <w:numId w:val="4"/>
              </w:numPr>
              <w:spacing w:before="20" w:after="20"/>
              <w:ind w:left="240" w:hanging="240"/>
              <w:rPr>
                <w:sz w:val="18"/>
                <w:szCs w:val="18"/>
              </w:rPr>
            </w:pPr>
            <w:r w:rsidRPr="005D2C0D">
              <w:rPr>
                <w:sz w:val="18"/>
                <w:szCs w:val="18"/>
              </w:rPr>
              <w:t>If applying for certification for multiple medication units, submit a separate application for each unit</w:t>
            </w:r>
          </w:p>
          <w:p w:rsidR="005D2C0D" w:rsidRPr="005D2C0D" w:rsidRDefault="005D2C0D" w:rsidP="00563A5A">
            <w:pPr>
              <w:pStyle w:val="ListParagraph"/>
              <w:keepNext/>
              <w:numPr>
                <w:ilvl w:val="0"/>
                <w:numId w:val="7"/>
              </w:numPr>
              <w:spacing w:before="20" w:after="60"/>
              <w:ind w:left="240" w:hanging="240"/>
              <w:rPr>
                <w:sz w:val="18"/>
                <w:szCs w:val="18"/>
              </w:rPr>
            </w:pPr>
            <w:r w:rsidRPr="005D2C0D">
              <w:rPr>
                <w:b/>
                <w:sz w:val="18"/>
                <w:szCs w:val="18"/>
              </w:rPr>
              <w:t>NOTE:</w:t>
            </w:r>
            <w:r w:rsidRPr="005D2C0D">
              <w:rPr>
                <w:sz w:val="18"/>
                <w:szCs w:val="18"/>
              </w:rPr>
              <w:t xml:space="preserve"> Pursuant to Wis. Stat. § 50.065(1), “caregiver” means (1) a person who is, or is expected to be, an employee or contractor of an entity; (2) who is, or is expected to be, under the control of an entity, as defined by the department by rule; and (3) who has, or is expected to have, regular and direct contact with clients of the entity.</w:t>
            </w:r>
          </w:p>
        </w:tc>
      </w:tr>
      <w:tr w:rsidR="005D2C0D" w:rsidRPr="001410BF" w:rsidTr="005D2C0D">
        <w:trPr>
          <w:trHeight w:val="360"/>
          <w:jc w:val="center"/>
        </w:trPr>
        <w:tc>
          <w:tcPr>
            <w:tcW w:w="3330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5D2C0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5D2C0D">
              <w:rPr>
                <w:b/>
                <w:sz w:val="18"/>
                <w:szCs w:val="18"/>
              </w:rPr>
              <w:t>Position Title</w:t>
            </w:r>
          </w:p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sz w:val="18"/>
                <w:szCs w:val="18"/>
              </w:rPr>
            </w:pPr>
            <w:r w:rsidRPr="005D2C0D">
              <w:rPr>
                <w:sz w:val="18"/>
                <w:szCs w:val="18"/>
              </w:rPr>
              <w:t>(e.g., Clinical Administrator)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5D2C0D">
              <w:rPr>
                <w:b/>
                <w:sz w:val="18"/>
                <w:szCs w:val="18"/>
              </w:rPr>
              <w:t>Professional Credential</w:t>
            </w:r>
          </w:p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sz w:val="18"/>
                <w:szCs w:val="18"/>
              </w:rPr>
            </w:pPr>
            <w:r w:rsidRPr="005D2C0D">
              <w:rPr>
                <w:sz w:val="18"/>
                <w:szCs w:val="18"/>
              </w:rPr>
              <w:t>(e.g., LCSW)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5D2C0D">
              <w:rPr>
                <w:b/>
                <w:sz w:val="18"/>
                <w:szCs w:val="18"/>
              </w:rPr>
              <w:t>DSPS License N</w:t>
            </w:r>
            <w:r>
              <w:rPr>
                <w:b/>
                <w:sz w:val="18"/>
                <w:szCs w:val="18"/>
              </w:rPr>
              <w:t>umber</w:t>
            </w:r>
          </w:p>
          <w:p w:rsidR="005D2C0D" w:rsidRPr="005D2C0D" w:rsidRDefault="005D2C0D" w:rsidP="00563A5A">
            <w:pPr>
              <w:pStyle w:val="TableParagraph"/>
              <w:keepNext/>
              <w:spacing w:before="20" w:after="20"/>
              <w:jc w:val="center"/>
              <w:rPr>
                <w:sz w:val="18"/>
                <w:szCs w:val="18"/>
              </w:rPr>
            </w:pPr>
            <w:r w:rsidRPr="005D2C0D">
              <w:rPr>
                <w:sz w:val="18"/>
                <w:szCs w:val="18"/>
              </w:rPr>
              <w:t>(if applicable)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D2C0D" w:rsidRPr="005D2C0D" w:rsidRDefault="005D2C0D" w:rsidP="00563A5A">
            <w:pPr>
              <w:pStyle w:val="TableParagraph"/>
              <w:keepNext/>
              <w:spacing w:before="20" w:after="20"/>
              <w:ind w:hanging="65"/>
              <w:jc w:val="center"/>
              <w:rPr>
                <w:b/>
                <w:sz w:val="18"/>
                <w:szCs w:val="18"/>
              </w:rPr>
            </w:pPr>
            <w:r w:rsidRPr="005D2C0D">
              <w:rPr>
                <w:b/>
                <w:sz w:val="18"/>
                <w:szCs w:val="18"/>
              </w:rPr>
              <w:t>Hours Per Week at This Med Unit</w:t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D2C0D" w:rsidRPr="001410BF" w:rsidTr="005D2C0D">
        <w:trPr>
          <w:trHeight w:val="432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C0D" w:rsidRPr="00DA0A1E" w:rsidRDefault="005D2C0D" w:rsidP="00DA0A1E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DA0A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A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A0A1E">
              <w:rPr>
                <w:rFonts w:ascii="Times New Roman" w:hAnsi="Times New Roman" w:cs="Times New Roman"/>
                <w:sz w:val="22"/>
              </w:rPr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A0A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5D2C0D" w:rsidRPr="005D2C0D" w:rsidRDefault="005D2C0D" w:rsidP="005D2C0D">
      <w:pPr>
        <w:spacing w:after="0"/>
        <w:rPr>
          <w:sz w:val="2"/>
          <w:szCs w:val="2"/>
        </w:rPr>
      </w:pPr>
    </w:p>
    <w:sectPr w:rsidR="005D2C0D" w:rsidRPr="005D2C0D" w:rsidSect="005D2C0D">
      <w:headerReference w:type="first" r:id="rId8"/>
      <w:pgSz w:w="15840" w:h="12240" w:orient="landscape"/>
      <w:pgMar w:top="720" w:right="576" w:bottom="72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0D" w:rsidRDefault="005D2C0D" w:rsidP="00564392">
      <w:pPr>
        <w:spacing w:after="0"/>
      </w:pPr>
      <w:r>
        <w:separator/>
      </w:r>
    </w:p>
  </w:endnote>
  <w:endnote w:type="continuationSeparator" w:id="0">
    <w:p w:rsidR="005D2C0D" w:rsidRDefault="005D2C0D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0D" w:rsidRDefault="005D2C0D" w:rsidP="00564392">
      <w:pPr>
        <w:spacing w:after="0"/>
      </w:pPr>
      <w:r>
        <w:separator/>
      </w:r>
    </w:p>
  </w:footnote>
  <w:footnote w:type="continuationSeparator" w:id="0">
    <w:p w:rsidR="005D2C0D" w:rsidRDefault="005D2C0D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0D" w:rsidRPr="00564392" w:rsidRDefault="005D2C0D" w:rsidP="005D2C0D">
    <w:pPr>
      <w:pStyle w:val="Header"/>
      <w:tabs>
        <w:tab w:val="clear" w:pos="4680"/>
        <w:tab w:val="clear" w:pos="9360"/>
        <w:tab w:val="right" w:pos="14670"/>
      </w:tabs>
      <w:spacing w:after="240"/>
      <w:rPr>
        <w:sz w:val="18"/>
      </w:rPr>
    </w:pPr>
    <w:r w:rsidRPr="00564392">
      <w:rPr>
        <w:sz w:val="18"/>
      </w:rPr>
      <w:t>F-02</w:t>
    </w:r>
    <w:r>
      <w:rPr>
        <w:sz w:val="18"/>
      </w:rPr>
      <w:t>788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3</w:t>
    </w:r>
    <w:r w:rsidRPr="00564392">
      <w:rPr>
        <w:bCs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0D" w:rsidRPr="005D2C0D" w:rsidRDefault="005D2C0D" w:rsidP="005D2C0D">
    <w:pPr>
      <w:pStyle w:val="Header"/>
      <w:tabs>
        <w:tab w:val="clear" w:pos="4680"/>
        <w:tab w:val="clear" w:pos="9360"/>
        <w:tab w:val="right" w:pos="14670"/>
      </w:tabs>
      <w:spacing w:after="120"/>
      <w:rPr>
        <w:sz w:val="18"/>
      </w:rPr>
    </w:pPr>
    <w:r w:rsidRPr="00564392">
      <w:rPr>
        <w:sz w:val="18"/>
      </w:rPr>
      <w:t>F-02</w:t>
    </w:r>
    <w:r>
      <w:rPr>
        <w:sz w:val="18"/>
      </w:rPr>
      <w:t>788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B02884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B02884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3156"/>
    <w:multiLevelType w:val="hybridMultilevel"/>
    <w:tmpl w:val="527AA36A"/>
    <w:lvl w:ilvl="0" w:tplc="650608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86F"/>
    <w:multiLevelType w:val="hybridMultilevel"/>
    <w:tmpl w:val="01F6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729E"/>
    <w:multiLevelType w:val="hybridMultilevel"/>
    <w:tmpl w:val="35403A48"/>
    <w:lvl w:ilvl="0" w:tplc="4E64B77C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3856"/>
    <w:multiLevelType w:val="hybridMultilevel"/>
    <w:tmpl w:val="B21EC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7634"/>
    <w:multiLevelType w:val="hybridMultilevel"/>
    <w:tmpl w:val="C8C489DA"/>
    <w:lvl w:ilvl="0" w:tplc="6506088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7D008D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73E26"/>
    <w:multiLevelType w:val="hybridMultilevel"/>
    <w:tmpl w:val="D5C0E010"/>
    <w:lvl w:ilvl="0" w:tplc="650608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2DD"/>
    <w:multiLevelType w:val="hybridMultilevel"/>
    <w:tmpl w:val="27EA9158"/>
    <w:lvl w:ilvl="0" w:tplc="650608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ttachedTemplate r:id="rId1"/>
  <w:documentProtection w:edit="forms" w:enforcement="1" w:cryptProviderType="rsaAES" w:cryptAlgorithmClass="hash" w:cryptAlgorithmType="typeAny" w:cryptAlgorithmSid="14" w:cryptSpinCount="100000" w:hash="sJjWOsZN36oqup/78fMUaEjiGim8T2M2WbkLUPKu7hXL24Y/7iLj2VVJ2rImlojdirnxAcAH/g2Nwdd8vDhO3g==" w:salt="zOKphIWVvjx3Q8jpZpI21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5D"/>
    <w:rsid w:val="00090654"/>
    <w:rsid w:val="000A6CA6"/>
    <w:rsid w:val="001410BF"/>
    <w:rsid w:val="001E43CF"/>
    <w:rsid w:val="00563A5A"/>
    <w:rsid w:val="00564392"/>
    <w:rsid w:val="005D2C0D"/>
    <w:rsid w:val="006E2049"/>
    <w:rsid w:val="0075332A"/>
    <w:rsid w:val="00796953"/>
    <w:rsid w:val="008965D2"/>
    <w:rsid w:val="00920F6D"/>
    <w:rsid w:val="009736D2"/>
    <w:rsid w:val="00A27276"/>
    <w:rsid w:val="00B02884"/>
    <w:rsid w:val="00B043A8"/>
    <w:rsid w:val="00C41ED6"/>
    <w:rsid w:val="00CF7822"/>
    <w:rsid w:val="00DA0A1E"/>
    <w:rsid w:val="00E80D5D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3A9FEB9-018B-4DE7-B6FB-DA193280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D"/>
    <w:pPr>
      <w:spacing w:before="60" w:after="60"/>
      <w:outlineLvl w:val="0"/>
    </w:pPr>
    <w:rPr>
      <w:b/>
      <w:sz w:val="18"/>
      <w:szCs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2C0D"/>
    <w:pPr>
      <w:numPr>
        <w:numId w:val="5"/>
      </w:numPr>
      <w:ind w:left="330" w:hanging="330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ED6"/>
    <w:pPr>
      <w:spacing w:before="20" w:after="20"/>
      <w:outlineLvl w:val="2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C0D"/>
    <w:rPr>
      <w:rFonts w:ascii="Arial" w:hAnsi="Arial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D2C0D"/>
    <w:rPr>
      <w:rFonts w:ascii="Arial" w:hAnsi="Arial"/>
      <w:b/>
      <w:sz w:val="20"/>
      <w:szCs w:val="18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C41E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41ED6"/>
    <w:rPr>
      <w:rFonts w:ascii="Arial" w:hAnsi="Arial"/>
      <w:b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2C0D"/>
    <w:pPr>
      <w:widowControl w:val="0"/>
      <w:autoSpaceDE w:val="0"/>
      <w:autoSpaceDN w:val="0"/>
      <w:spacing w:after="0"/>
    </w:pPr>
    <w:rPr>
      <w:rFonts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36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NARCOTIC TREATMENT SERVICE FOR OPIATE ADDICTION: MEDICATION UNIT APPLICATION</dc:title>
  <dc:subject/>
  <dc:creator>DHS</dc:creator>
  <cp:keywords>F02788</cp:keywords>
  <dc:description/>
  <cp:lastModifiedBy>Haight, Jennifer L</cp:lastModifiedBy>
  <cp:revision>5</cp:revision>
  <dcterms:created xsi:type="dcterms:W3CDTF">2021-04-14T12:51:00Z</dcterms:created>
  <dcterms:modified xsi:type="dcterms:W3CDTF">2021-04-14T16:11:00Z</dcterms:modified>
</cp:coreProperties>
</file>