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64392" w:rsidTr="001E538C">
        <w:trPr>
          <w:trHeight w:val="63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564392" w:rsidRPr="00564392" w:rsidRDefault="00564392" w:rsidP="00564392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2D069C">
              <w:rPr>
                <w:sz w:val="18"/>
                <w:szCs w:val="18"/>
              </w:rPr>
              <w:t>Public Health</w:t>
            </w:r>
          </w:p>
          <w:p w:rsidR="00564392" w:rsidRDefault="00564392" w:rsidP="00991608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991608">
              <w:rPr>
                <w:sz w:val="18"/>
                <w:szCs w:val="18"/>
              </w:rPr>
              <w:t>02851</w:t>
            </w:r>
            <w:r w:rsidR="00991608" w:rsidRPr="00564392">
              <w:rPr>
                <w:sz w:val="18"/>
                <w:szCs w:val="18"/>
              </w:rPr>
              <w:t xml:space="preserve">  </w:t>
            </w:r>
            <w:r w:rsidRPr="00564392">
              <w:rPr>
                <w:sz w:val="18"/>
                <w:szCs w:val="18"/>
              </w:rPr>
              <w:t>(</w:t>
            </w:r>
            <w:r w:rsidR="002E0791">
              <w:rPr>
                <w:sz w:val="18"/>
                <w:szCs w:val="18"/>
              </w:rPr>
              <w:t>07</w:t>
            </w:r>
            <w:r w:rsidR="00B043A8">
              <w:rPr>
                <w:sz w:val="18"/>
                <w:szCs w:val="18"/>
              </w:rPr>
              <w:t>/20</w:t>
            </w:r>
            <w:r w:rsidR="002D069C">
              <w:rPr>
                <w:sz w:val="18"/>
                <w:szCs w:val="18"/>
              </w:rPr>
              <w:t>21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64392" w:rsidRDefault="00564392" w:rsidP="00564392">
            <w:pPr>
              <w:spacing w:after="0"/>
              <w:jc w:val="right"/>
              <w:rPr>
                <w:b/>
                <w:sz w:val="18"/>
              </w:rPr>
            </w:pPr>
            <w:r w:rsidRPr="00564392">
              <w:rPr>
                <w:b/>
                <w:sz w:val="18"/>
              </w:rPr>
              <w:t>STATE OF WISCONSIN</w:t>
            </w:r>
          </w:p>
          <w:p w:rsidR="002D069C" w:rsidRPr="003A1D21" w:rsidRDefault="002D069C" w:rsidP="00564392">
            <w:pPr>
              <w:spacing w:after="0"/>
              <w:jc w:val="right"/>
              <w:rPr>
                <w:sz w:val="18"/>
              </w:rPr>
            </w:pPr>
            <w:r w:rsidRPr="003A1D21">
              <w:rPr>
                <w:sz w:val="18"/>
              </w:rPr>
              <w:t>Office of Preparedness and Emergency Health Care</w:t>
            </w:r>
          </w:p>
          <w:p w:rsidR="00EC1FCD" w:rsidRPr="00564392" w:rsidRDefault="00EC1FCD" w:rsidP="00564392">
            <w:pPr>
              <w:spacing w:after="0"/>
              <w:jc w:val="right"/>
              <w:rPr>
                <w:b/>
              </w:rPr>
            </w:pPr>
            <w:r w:rsidRPr="003A1D21">
              <w:rPr>
                <w:sz w:val="18"/>
              </w:rPr>
              <w:t>Wisconsin Technical College System</w:t>
            </w:r>
          </w:p>
        </w:tc>
      </w:tr>
      <w:tr w:rsidR="0003573F" w:rsidRPr="00564392" w:rsidTr="005412DE">
        <w:trPr>
          <w:trHeight w:val="2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</w:tcPr>
          <w:p w:rsidR="0003573F" w:rsidRPr="00B043A8" w:rsidRDefault="0003573F" w:rsidP="00D74A82">
            <w:pPr>
              <w:spacing w:before="12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EQUIPMENT LIST</w:t>
            </w:r>
          </w:p>
          <w:p w:rsidR="0003573F" w:rsidRPr="00B043A8" w:rsidRDefault="0003573F" w:rsidP="005412DE">
            <w:pPr>
              <w:spacing w:before="20"/>
              <w:jc w:val="center"/>
              <w:rPr>
                <w:b/>
                <w:sz w:val="24"/>
              </w:rPr>
            </w:pPr>
            <w:r w:rsidRPr="005412DE">
              <w:rPr>
                <w:sz w:val="24"/>
                <w:szCs w:val="24"/>
              </w:rPr>
              <w:t>Out of Hospital Scenario</w:t>
            </w:r>
          </w:p>
        </w:tc>
      </w:tr>
      <w:tr w:rsidR="002D069C" w:rsidRPr="001410BF" w:rsidTr="005412DE">
        <w:trPr>
          <w:trHeight w:val="2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69C" w:rsidRDefault="002D069C" w:rsidP="005412DE">
            <w:pPr>
              <w:spacing w:before="20" w:after="60"/>
              <w:rPr>
                <w:sz w:val="18"/>
                <w:szCs w:val="18"/>
              </w:rPr>
            </w:pPr>
            <w:r w:rsidRPr="00563875">
              <w:rPr>
                <w:rFonts w:cs="Arial"/>
                <w:szCs w:val="20"/>
              </w:rPr>
              <w:t>In addition to a live simulated patient or a high-fidelity simulation manikin, the following equipment must be available, and you must ensure that it is working adequately throughout the examination. Sites and candidates can assemble the equipment in a variety of ways that is consistent with delivery of out-of-hospital care in the area. The equipment must be assembled in some way that facilitates transport of the equipment from the vehicle to the scene of the patient.</w:t>
            </w:r>
          </w:p>
        </w:tc>
      </w:tr>
      <w:tr w:rsidR="002D069C" w:rsidRPr="001410BF" w:rsidTr="00EC1FCD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69C" w:rsidRDefault="002D069C" w:rsidP="005412DE">
            <w:pPr>
              <w:pStyle w:val="BodyText"/>
              <w:spacing w:before="20" w:after="20"/>
              <w:ind w:left="1494" w:firstLine="0"/>
              <w:rPr>
                <w:sz w:val="18"/>
                <w:szCs w:val="18"/>
              </w:rPr>
            </w:pPr>
            <w:r w:rsidRPr="00563875">
              <w:rPr>
                <w:rFonts w:ascii="Arial" w:hAnsi="Arial" w:cs="Arial"/>
                <w:sz w:val="20"/>
                <w:szCs w:val="20"/>
              </w:rPr>
              <w:t>**NOTE: Drugs may be expired, filled with saline, or labeled as fake medications**</w:t>
            </w:r>
          </w:p>
        </w:tc>
      </w:tr>
      <w:tr w:rsidR="002D069C" w:rsidRPr="00D74A82" w:rsidTr="00EC1FCD">
        <w:trPr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69C" w:rsidRPr="00B612B2" w:rsidRDefault="002D069C" w:rsidP="005412DE">
            <w:pPr>
              <w:pStyle w:val="Heading1"/>
              <w:keepNext w:val="0"/>
              <w:keepLines w:val="0"/>
              <w:spacing w:before="20" w:after="40"/>
              <w:outlineLvl w:val="0"/>
              <w:rPr>
                <w:rFonts w:cs="Arial"/>
                <w:b/>
                <w:color w:val="auto"/>
                <w:sz w:val="20"/>
                <w:szCs w:val="20"/>
              </w:rPr>
            </w:pPr>
            <w:r w:rsidRPr="00B612B2">
              <w:rPr>
                <w:rFonts w:cs="Arial"/>
                <w:b/>
                <w:color w:val="auto"/>
                <w:sz w:val="20"/>
                <w:szCs w:val="20"/>
              </w:rPr>
              <w:t>First in Bag:</w:t>
            </w:r>
          </w:p>
          <w:bookmarkStart w:id="0" w:name="_GoBack"/>
          <w:p w:rsidR="002D069C" w:rsidRPr="00B612B2" w:rsidRDefault="00F55F59" w:rsidP="005412DE">
            <w:pPr>
              <w:spacing w:before="20" w:after="20"/>
              <w:ind w:left="422" w:hanging="422"/>
              <w:rPr>
                <w:rFonts w:cs="Arial"/>
                <w:szCs w:val="20"/>
              </w:rPr>
            </w:pP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instrText xml:space="preserve"> FORMCHECKBOX </w:instrText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separate"/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end"/>
            </w:r>
            <w:bookmarkEnd w:id="1"/>
            <w:bookmarkEnd w:id="0"/>
            <w:r w:rsidR="0003573F">
              <w:rPr>
                <w:rFonts w:eastAsia="Wingdings" w:cs="Arial"/>
                <w:w w:val="98"/>
                <w:sz w:val="18"/>
                <w:szCs w:val="20"/>
                <w:lang w:bidi="en-US"/>
              </w:rPr>
              <w:tab/>
            </w:r>
            <w:r w:rsidR="002D069C" w:rsidRPr="00B612B2">
              <w:rPr>
                <w:rFonts w:cs="Arial"/>
                <w:spacing w:val="-4"/>
                <w:szCs w:val="20"/>
              </w:rPr>
              <w:t xml:space="preserve">Oropharyngeal airways </w:t>
            </w:r>
            <w:r w:rsidR="002D069C" w:rsidRPr="00B612B2">
              <w:rPr>
                <w:rFonts w:cs="Arial"/>
                <w:spacing w:val="-3"/>
                <w:szCs w:val="20"/>
              </w:rPr>
              <w:t xml:space="preserve">(Sizes </w:t>
            </w:r>
            <w:r w:rsidR="002D069C" w:rsidRPr="00B612B2">
              <w:rPr>
                <w:rFonts w:cs="Arial"/>
                <w:szCs w:val="20"/>
              </w:rPr>
              <w:t>0 –</w:t>
            </w:r>
            <w:r w:rsidR="002D069C" w:rsidRPr="00B612B2">
              <w:rPr>
                <w:rFonts w:cs="Arial"/>
                <w:spacing w:val="-16"/>
                <w:szCs w:val="20"/>
              </w:rPr>
              <w:t xml:space="preserve"> </w:t>
            </w:r>
            <w:r w:rsidR="002D069C" w:rsidRPr="00B612B2">
              <w:rPr>
                <w:rFonts w:cs="Arial"/>
                <w:spacing w:val="-3"/>
                <w:szCs w:val="20"/>
              </w:rPr>
              <w:t>6)</w:t>
            </w:r>
          </w:p>
          <w:p w:rsidR="002D069C" w:rsidRPr="00B612B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Nasopharyngeal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 xml:space="preserve">airway (Minimum pediatric size </w:t>
            </w:r>
            <w:r w:rsidR="006F4C4C">
              <w:rPr>
                <w:rFonts w:ascii="Arial" w:hAnsi="Arial" w:cs="Arial"/>
                <w:sz w:val="20"/>
                <w:szCs w:val="20"/>
              </w:rPr>
              <w:t>—</w:t>
            </w:r>
            <w:r w:rsidR="002D069C" w:rsidRPr="00B612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Maximum adult</w:t>
            </w:r>
            <w:r w:rsidR="002D069C" w:rsidRPr="00B612B2">
              <w:rPr>
                <w:rFonts w:ascii="Arial" w:hAnsi="Arial" w:cs="Arial"/>
                <w:spacing w:val="-37"/>
                <w:sz w:val="20"/>
                <w:szCs w:val="20"/>
              </w:rPr>
              <w:t xml:space="preserve"> </w:t>
            </w:r>
            <w:r w:rsidR="001B6CDC" w:rsidRPr="00B612B2">
              <w:rPr>
                <w:rFonts w:ascii="Arial" w:hAnsi="Arial" w:cs="Arial"/>
                <w:spacing w:val="-37"/>
                <w:sz w:val="20"/>
                <w:szCs w:val="20"/>
              </w:rPr>
              <w:t xml:space="preserve">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size)</w:t>
            </w:r>
          </w:p>
          <w:p w:rsidR="002D069C" w:rsidRPr="00B612B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 xml:space="preserve">Blind insertion </w:t>
            </w:r>
            <w:r w:rsidR="002D069C" w:rsidRPr="00B612B2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supraglottic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 xml:space="preserve">airway devices </w:t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(adult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and pediatric</w:t>
            </w:r>
            <w:r w:rsidR="001B6CDC" w:rsidRPr="00B612B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D069C" w:rsidRPr="00B612B2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sizes)</w:t>
            </w:r>
          </w:p>
          <w:p w:rsidR="002D069C" w:rsidRPr="00B612B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Laryngoscope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and blades (Sizes 3</w:t>
            </w:r>
            <w:r w:rsidR="002D069C" w:rsidRPr="00B612B2">
              <w:rPr>
                <w:rFonts w:ascii="Arial" w:hAnsi="Arial" w:cs="Arial"/>
                <w:sz w:val="20"/>
                <w:szCs w:val="20"/>
              </w:rPr>
              <w:t xml:space="preserve"> – 4 </w:t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straight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and</w:t>
            </w:r>
            <w:r w:rsidR="002D069C" w:rsidRPr="00B612B2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="001B6CDC" w:rsidRPr="00B612B2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>curved)</w:t>
            </w:r>
          </w:p>
          <w:p w:rsidR="002D069C" w:rsidRPr="00B612B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 xml:space="preserve">Magill </w:t>
            </w:r>
            <w:r w:rsidR="002D069C" w:rsidRPr="00B612B2">
              <w:rPr>
                <w:rFonts w:ascii="Arial" w:hAnsi="Arial" w:cs="Arial"/>
                <w:spacing w:val="-4"/>
                <w:sz w:val="20"/>
                <w:szCs w:val="20"/>
              </w:rPr>
              <w:t xml:space="preserve">forceps </w:t>
            </w:r>
            <w:r w:rsidR="002D069C" w:rsidRPr="00B612B2">
              <w:rPr>
                <w:rFonts w:ascii="Arial" w:hAnsi="Arial" w:cs="Arial"/>
                <w:spacing w:val="-3"/>
                <w:sz w:val="20"/>
                <w:szCs w:val="20"/>
              </w:rPr>
              <w:t>(adult)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Tongue</w:t>
            </w:r>
            <w:r w:rsidR="002D069C"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depressor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B</w:t>
            </w:r>
            <w:r w:rsidR="001B6CDC" w:rsidRPr="001E538C">
              <w:rPr>
                <w:rFonts w:ascii="Arial" w:hAnsi="Arial" w:cs="Arial"/>
                <w:spacing w:val="-3"/>
                <w:sz w:val="20"/>
                <w:szCs w:val="20"/>
              </w:rPr>
              <w:t>ag valve mask (B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VM</w:t>
            </w:r>
            <w:r w:rsidR="001B6CDC" w:rsidRPr="001E538C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connection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tubing (adult and</w:t>
            </w:r>
            <w:r w:rsidR="002D069C" w:rsidRPr="001E538C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pediatric)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Suction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(bulb,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rigid and flexible</w:t>
            </w:r>
            <w:r w:rsidR="002D069C" w:rsidRPr="001E538C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catheter)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Oxygen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administration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devices (nasal cannula, partial non-rebreather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mask)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right="2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Non-invasive ventilation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techniques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(CPAP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Pulse</w:t>
            </w:r>
            <w:r w:rsidR="002D069C"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oximetry</w:t>
            </w:r>
            <w:r w:rsidR="002D069C" w:rsidRPr="001E538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(can</w:t>
            </w:r>
            <w:r w:rsidR="002D069C"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be</w:t>
            </w:r>
            <w:r w:rsidR="002D069C"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built-in</w:t>
            </w:r>
            <w:r w:rsidR="002D069C" w:rsidRPr="001E53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to</w:t>
            </w:r>
            <w:r w:rsidR="002D069C"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the</w:t>
            </w:r>
            <w:r w:rsidR="002D069C"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cardiac</w:t>
            </w:r>
            <w:r w:rsidR="002D069C" w:rsidRPr="001E53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monitor/defibrillator</w:t>
            </w:r>
            <w:r w:rsidR="002D069C" w:rsidRPr="001E53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unit)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Glucometer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Penlight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Trauma</w:t>
            </w:r>
            <w:r w:rsidR="002D069C"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shears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Stethoscope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Sphygmomanometer</w:t>
            </w:r>
          </w:p>
          <w:p w:rsidR="002D069C" w:rsidRPr="001E538C" w:rsidRDefault="00F55F59" w:rsidP="005412DE">
            <w:pPr>
              <w:spacing w:before="20" w:after="20"/>
              <w:ind w:left="422" w:hanging="422"/>
              <w:rPr>
                <w:rFonts w:cs="Arial"/>
                <w:szCs w:val="20"/>
              </w:rPr>
            </w:pP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instrText xml:space="preserve"> FORMCHECKBOX </w:instrText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separate"/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end"/>
            </w:r>
            <w:r w:rsidR="0003573F">
              <w:rPr>
                <w:rFonts w:eastAsia="Wingdings" w:cs="Arial"/>
                <w:w w:val="98"/>
                <w:sz w:val="18"/>
                <w:szCs w:val="20"/>
                <w:lang w:bidi="en-US"/>
              </w:rPr>
              <w:tab/>
            </w:r>
            <w:r w:rsidR="002D069C" w:rsidRPr="001E538C">
              <w:rPr>
                <w:rFonts w:cs="Arial"/>
                <w:spacing w:val="-3"/>
                <w:szCs w:val="20"/>
              </w:rPr>
              <w:t>Sharps</w:t>
            </w:r>
            <w:r w:rsidR="002D069C" w:rsidRPr="001E538C">
              <w:rPr>
                <w:rFonts w:cs="Arial"/>
                <w:spacing w:val="-7"/>
                <w:szCs w:val="20"/>
              </w:rPr>
              <w:t xml:space="preserve"> </w:t>
            </w:r>
            <w:r w:rsidR="002D069C" w:rsidRPr="001E538C">
              <w:rPr>
                <w:rFonts w:cs="Arial"/>
                <w:spacing w:val="-3"/>
                <w:szCs w:val="20"/>
              </w:rPr>
              <w:t>container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Syringes,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3 of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each size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(1</w:t>
            </w:r>
            <w:r w:rsidR="002D069C" w:rsidRPr="001E538C">
              <w:rPr>
                <w:rFonts w:ascii="Arial" w:hAnsi="Arial" w:cs="Arial"/>
                <w:spacing w:val="-44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mL,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mL,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mL,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mL)</w:t>
            </w:r>
          </w:p>
          <w:p w:rsidR="002D069C" w:rsidRPr="001E538C" w:rsidRDefault="00F55F59" w:rsidP="005412DE">
            <w:pPr>
              <w:spacing w:before="20" w:after="20"/>
              <w:ind w:left="422" w:hanging="422"/>
              <w:rPr>
                <w:rFonts w:cs="Arial"/>
                <w:szCs w:val="20"/>
              </w:rPr>
            </w:pP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instrText xml:space="preserve"> FORMCHECKBOX </w:instrText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separate"/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end"/>
            </w:r>
            <w:r w:rsidR="0003573F">
              <w:rPr>
                <w:rFonts w:eastAsia="Wingdings" w:cs="Arial"/>
                <w:w w:val="98"/>
                <w:sz w:val="18"/>
                <w:szCs w:val="20"/>
                <w:lang w:bidi="en-US"/>
              </w:rPr>
              <w:tab/>
            </w:r>
            <w:r w:rsidR="002D069C" w:rsidRPr="001E538C">
              <w:rPr>
                <w:rFonts w:cs="Arial"/>
                <w:spacing w:val="-3"/>
                <w:szCs w:val="20"/>
              </w:rPr>
              <w:t xml:space="preserve">Needles </w:t>
            </w:r>
            <w:r w:rsidR="002D069C" w:rsidRPr="001E538C">
              <w:rPr>
                <w:rFonts w:cs="Arial"/>
                <w:szCs w:val="20"/>
              </w:rPr>
              <w:t>(5 – 21</w:t>
            </w:r>
            <w:r w:rsidR="002D069C" w:rsidRPr="001E538C">
              <w:rPr>
                <w:rFonts w:cs="Arial"/>
                <w:spacing w:val="-23"/>
                <w:szCs w:val="20"/>
              </w:rPr>
              <w:t xml:space="preserve"> </w:t>
            </w:r>
            <w:r w:rsidR="002D069C" w:rsidRPr="001E538C">
              <w:rPr>
                <w:rFonts w:cs="Arial"/>
                <w:spacing w:val="-3"/>
                <w:szCs w:val="20"/>
              </w:rPr>
              <w:t>ga.)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10 mL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normal saline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flush</w:t>
            </w:r>
            <w:r w:rsidR="002D069C" w:rsidRPr="001E538C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(5)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Intranasal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atomization device</w:t>
            </w:r>
            <w:r w:rsidR="002D069C" w:rsidRPr="001E538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(2)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right="19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Hemorrhage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control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(pressure dressing, tourniquet,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occlusive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dressing, abdominal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pad,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 xml:space="preserve">4 x 4,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Kling® 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or</w:t>
            </w:r>
            <w:r w:rsidR="002D069C"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Kerlex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  <w:vertAlign w:val="superscript"/>
              </w:rPr>
              <w:t>®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  <w:p w:rsidR="002D069C" w:rsidRPr="001E538C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Cold</w:t>
            </w:r>
            <w:r w:rsidR="002D069C" w:rsidRPr="001E53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3"/>
                <w:sz w:val="20"/>
                <w:szCs w:val="20"/>
              </w:rPr>
              <w:t>packs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Hot</w:t>
            </w:r>
            <w:r w:rsidR="002D069C"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2D069C" w:rsidRPr="001E538C">
              <w:rPr>
                <w:rFonts w:ascii="Arial" w:hAnsi="Arial" w:cs="Arial"/>
                <w:spacing w:val="-4"/>
                <w:sz w:val="20"/>
                <w:szCs w:val="20"/>
              </w:rPr>
              <w:t>packs</w:t>
            </w:r>
          </w:p>
          <w:p w:rsidR="002D069C" w:rsidRPr="00D74A82" w:rsidRDefault="00F55F59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P</w:t>
            </w:r>
            <w:r w:rsidR="001B6CDC" w:rsidRPr="001E538C">
              <w:rPr>
                <w:rFonts w:ascii="Arial" w:hAnsi="Arial" w:cs="Arial"/>
                <w:sz w:val="20"/>
                <w:szCs w:val="20"/>
              </w:rPr>
              <w:t>ersonal protective equipment (P</w:t>
            </w:r>
            <w:r w:rsidR="002D069C" w:rsidRPr="001E538C">
              <w:rPr>
                <w:rFonts w:ascii="Arial" w:hAnsi="Arial" w:cs="Arial"/>
                <w:sz w:val="20"/>
                <w:szCs w:val="20"/>
              </w:rPr>
              <w:t>PE</w:t>
            </w:r>
            <w:r w:rsidR="001B6CDC" w:rsidRPr="001E53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D069C" w:rsidRPr="00D74A82" w:rsidRDefault="00F55F59" w:rsidP="005412DE">
            <w:pPr>
              <w:ind w:left="422" w:hanging="422"/>
              <w:rPr>
                <w:rFonts w:cs="Arial"/>
                <w:sz w:val="18"/>
                <w:szCs w:val="20"/>
              </w:rPr>
            </w:pP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instrText xml:space="preserve"> FORMCHECKBOX </w:instrText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</w:r>
            <w:r w:rsidR="00782F89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separate"/>
            </w:r>
            <w:r w:rsidRPr="00D74A82">
              <w:rPr>
                <w:rFonts w:eastAsia="Wingdings" w:cs="Arial"/>
                <w:w w:val="98"/>
                <w:sz w:val="18"/>
                <w:szCs w:val="20"/>
                <w:highlight w:val="lightGray"/>
                <w:lang w:bidi="en-US"/>
              </w:rPr>
              <w:fldChar w:fldCharType="end"/>
            </w:r>
            <w:r w:rsidR="0003573F">
              <w:rPr>
                <w:rFonts w:eastAsia="Wingdings" w:cs="Arial"/>
                <w:w w:val="98"/>
                <w:sz w:val="18"/>
                <w:szCs w:val="20"/>
                <w:lang w:bidi="en-US"/>
              </w:rPr>
              <w:tab/>
            </w:r>
            <w:r w:rsidR="002D069C" w:rsidRPr="001E538C">
              <w:rPr>
                <w:rFonts w:cs="Arial"/>
                <w:spacing w:val="-4"/>
                <w:szCs w:val="20"/>
              </w:rPr>
              <w:t xml:space="preserve">Oxygen </w:t>
            </w:r>
            <w:r w:rsidR="002D069C" w:rsidRPr="001E538C">
              <w:rPr>
                <w:rFonts w:cs="Arial"/>
                <w:spacing w:val="-3"/>
                <w:szCs w:val="20"/>
              </w:rPr>
              <w:t xml:space="preserve">cylinder </w:t>
            </w:r>
            <w:r w:rsidR="002D069C" w:rsidRPr="001E538C">
              <w:rPr>
                <w:rFonts w:cs="Arial"/>
                <w:szCs w:val="20"/>
              </w:rPr>
              <w:t>with</w:t>
            </w:r>
            <w:r w:rsidR="002D069C" w:rsidRPr="001E538C">
              <w:rPr>
                <w:rFonts w:cs="Arial"/>
                <w:spacing w:val="-10"/>
                <w:szCs w:val="20"/>
              </w:rPr>
              <w:t xml:space="preserve"> </w:t>
            </w:r>
            <w:r w:rsidR="002D069C" w:rsidRPr="001E538C">
              <w:rPr>
                <w:rFonts w:cs="Arial"/>
                <w:spacing w:val="-3"/>
                <w:szCs w:val="20"/>
              </w:rPr>
              <w:t>regulator</w:t>
            </w:r>
          </w:p>
        </w:tc>
      </w:tr>
      <w:tr w:rsidR="002D069C" w:rsidRPr="00D74A82" w:rsidTr="00EC1FCD">
        <w:trPr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69C" w:rsidRPr="001E538C" w:rsidRDefault="006C40C8" w:rsidP="005412DE">
            <w:pPr>
              <w:spacing w:before="20" w:after="40"/>
              <w:outlineLvl w:val="0"/>
              <w:rPr>
                <w:rFonts w:cs="Arial"/>
                <w:b/>
                <w:szCs w:val="20"/>
              </w:rPr>
            </w:pPr>
            <w:r w:rsidRPr="001E538C">
              <w:rPr>
                <w:rFonts w:cs="Arial"/>
                <w:b/>
                <w:szCs w:val="20"/>
              </w:rPr>
              <w:t xml:space="preserve">The </w:t>
            </w:r>
            <w:r w:rsidRPr="001E538C">
              <w:rPr>
                <w:rFonts w:cs="Arial"/>
                <w:b/>
                <w:spacing w:val="-3"/>
                <w:szCs w:val="20"/>
              </w:rPr>
              <w:t xml:space="preserve">following </w:t>
            </w:r>
            <w:r w:rsidRPr="001E538C">
              <w:rPr>
                <w:rFonts w:cs="Arial"/>
                <w:b/>
                <w:spacing w:val="-4"/>
                <w:szCs w:val="20"/>
              </w:rPr>
              <w:t xml:space="preserve">medications </w:t>
            </w:r>
            <w:r w:rsidRPr="001E538C">
              <w:rPr>
                <w:rFonts w:cs="Arial"/>
                <w:b/>
                <w:spacing w:val="-3"/>
                <w:szCs w:val="20"/>
              </w:rPr>
              <w:t xml:space="preserve">may </w:t>
            </w:r>
            <w:r w:rsidRPr="001E538C">
              <w:rPr>
                <w:rFonts w:cs="Arial"/>
                <w:b/>
                <w:szCs w:val="20"/>
              </w:rPr>
              <w:t xml:space="preserve">be </w:t>
            </w:r>
            <w:r w:rsidRPr="001E538C">
              <w:rPr>
                <w:rFonts w:cs="Arial"/>
                <w:b/>
                <w:spacing w:val="-4"/>
                <w:szCs w:val="20"/>
              </w:rPr>
              <w:t xml:space="preserve">included </w:t>
            </w:r>
            <w:r w:rsidRPr="001E538C">
              <w:rPr>
                <w:rFonts w:cs="Arial"/>
                <w:b/>
                <w:szCs w:val="20"/>
              </w:rPr>
              <w:t>in</w:t>
            </w:r>
            <w:r w:rsidRPr="001E538C">
              <w:rPr>
                <w:rFonts w:cs="Arial"/>
                <w:b/>
                <w:spacing w:val="-4"/>
                <w:szCs w:val="20"/>
              </w:rPr>
              <w:t xml:space="preserve"> the </w:t>
            </w:r>
            <w:r w:rsidRPr="001E538C">
              <w:rPr>
                <w:rFonts w:cs="Arial"/>
                <w:b/>
                <w:spacing w:val="-3"/>
                <w:szCs w:val="20"/>
              </w:rPr>
              <w:t xml:space="preserve">“First-in” bag </w:t>
            </w:r>
            <w:r w:rsidRPr="001E538C">
              <w:rPr>
                <w:rFonts w:cs="Arial"/>
                <w:b/>
                <w:szCs w:val="20"/>
              </w:rPr>
              <w:t xml:space="preserve">or as </w:t>
            </w:r>
            <w:r w:rsidRPr="001E538C">
              <w:rPr>
                <w:rFonts w:cs="Arial"/>
                <w:b/>
                <w:spacing w:val="-3"/>
                <w:szCs w:val="20"/>
              </w:rPr>
              <w:t xml:space="preserve">part </w:t>
            </w:r>
            <w:r w:rsidRPr="001E538C">
              <w:rPr>
                <w:rFonts w:cs="Arial"/>
                <w:b/>
                <w:szCs w:val="20"/>
              </w:rPr>
              <w:t>of a</w:t>
            </w:r>
            <w:r w:rsidR="00EC1FCD" w:rsidRPr="001E538C">
              <w:rPr>
                <w:rFonts w:cs="Arial"/>
                <w:b/>
                <w:spacing w:val="-4"/>
                <w:szCs w:val="20"/>
              </w:rPr>
              <w:t xml:space="preserve"> separate m</w:t>
            </w:r>
            <w:r w:rsidRPr="001E538C">
              <w:rPr>
                <w:rFonts w:cs="Arial"/>
                <w:b/>
                <w:spacing w:val="-4"/>
                <w:szCs w:val="20"/>
              </w:rPr>
              <w:t xml:space="preserve">edication </w:t>
            </w:r>
            <w:r w:rsidRPr="001E538C">
              <w:rPr>
                <w:rFonts w:cs="Arial"/>
                <w:b/>
                <w:szCs w:val="20"/>
              </w:rPr>
              <w:t>bag: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Epinephrine,</w:t>
            </w:r>
            <w:r w:rsidRPr="001E53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1:</w:t>
            </w:r>
            <w:r w:rsidRPr="001E53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1,000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(2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–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10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mcg/min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>IV/IO;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0.3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mg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>IM;</w:t>
            </w:r>
            <w:r w:rsidRPr="001E53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5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mg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inhaled)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Albuterol, (15 </w:t>
            </w:r>
            <w:r w:rsidRPr="001E538C">
              <w:rPr>
                <w:rFonts w:ascii="Arial" w:hAnsi="Arial" w:cs="Arial"/>
                <w:sz w:val="20"/>
                <w:szCs w:val="20"/>
              </w:rPr>
              <w:t xml:space="preserve">mg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nebulized </w:t>
            </w:r>
            <w:r w:rsidRPr="001E538C">
              <w:rPr>
                <w:rFonts w:ascii="Arial" w:hAnsi="Arial" w:cs="Arial"/>
                <w:sz w:val="20"/>
                <w:szCs w:val="20"/>
              </w:rPr>
              <w:t>[5 mg</w:t>
            </w:r>
            <w:r w:rsidRPr="001E538C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continuous])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Ipratropium,</w:t>
            </w:r>
            <w:r w:rsidRPr="001E53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(1.5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mg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nebulized)</w:t>
            </w:r>
            <w:r w:rsidRPr="001E53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[0.5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mg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up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to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3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times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in</w:t>
            </w:r>
            <w:r w:rsidRPr="001E53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>conjunction</w:t>
            </w:r>
            <w:r w:rsidRPr="001E538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with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 albuterol]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Oral glucose, (25 gm</w:t>
            </w:r>
            <w:r w:rsidRPr="001E538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z w:val="20"/>
                <w:szCs w:val="20"/>
              </w:rPr>
              <w:t>PO)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Glucagon, </w:t>
            </w:r>
            <w:r w:rsidRPr="001E538C">
              <w:rPr>
                <w:rFonts w:ascii="Arial" w:hAnsi="Arial" w:cs="Arial"/>
                <w:sz w:val="20"/>
                <w:szCs w:val="20"/>
              </w:rPr>
              <w:t xml:space="preserve">(2 mg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IM/IN) </w:t>
            </w:r>
            <w:r w:rsidRPr="001E538C">
              <w:rPr>
                <w:rFonts w:ascii="Arial" w:hAnsi="Arial" w:cs="Arial"/>
                <w:sz w:val="20"/>
                <w:szCs w:val="20"/>
              </w:rPr>
              <w:t xml:space="preserve">[1 mg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administered </w:t>
            </w:r>
            <w:r w:rsidRPr="001E538C">
              <w:rPr>
                <w:rFonts w:ascii="Arial" w:hAnsi="Arial" w:cs="Arial"/>
                <w:sz w:val="20"/>
                <w:szCs w:val="20"/>
              </w:rPr>
              <w:t>2</w:t>
            </w:r>
            <w:r w:rsidR="001B6CDC" w:rsidRPr="001E5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9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times]</w:t>
            </w:r>
          </w:p>
          <w:p w:rsidR="00EC1FCD" w:rsidRPr="001E538C" w:rsidRDefault="00EC1FCD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Aspirin,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>chewable, nonenteric-coated preferred, (325</w:t>
            </w:r>
            <w:r w:rsidRPr="001E53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mg)</w:t>
            </w:r>
          </w:p>
          <w:p w:rsidR="00EC1FCD" w:rsidRPr="00D74A82" w:rsidRDefault="00EC1FCD" w:rsidP="005412DE">
            <w:pPr>
              <w:pStyle w:val="ListParagraph"/>
              <w:spacing w:before="0" w:after="120"/>
              <w:ind w:left="422" w:hanging="422"/>
              <w:rPr>
                <w:b/>
                <w:sz w:val="16"/>
                <w:szCs w:val="18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ascii="Arial" w:eastAsia="Wingdings" w:hAnsi="Arial" w:cs="Arial"/>
                <w:w w:val="98"/>
                <w:sz w:val="18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Naloxone, </w:t>
            </w:r>
            <w:r w:rsidRPr="001E538C">
              <w:rPr>
                <w:rFonts w:ascii="Arial" w:hAnsi="Arial" w:cs="Arial"/>
                <w:sz w:val="20"/>
                <w:szCs w:val="20"/>
              </w:rPr>
              <w:t>(2 mg</w:t>
            </w:r>
            <w:r w:rsidRPr="001E538C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>IV/IO/IM/IN/ETT)</w:t>
            </w:r>
          </w:p>
        </w:tc>
      </w:tr>
      <w:tr w:rsidR="002D069C" w:rsidRPr="00D74A82" w:rsidTr="00EC1FCD">
        <w:trPr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FCD" w:rsidRPr="001E538C" w:rsidRDefault="00EC1FCD" w:rsidP="005412DE">
            <w:pPr>
              <w:pStyle w:val="Heading1"/>
              <w:keepNext w:val="0"/>
              <w:keepLines w:val="0"/>
              <w:spacing w:before="20" w:after="40"/>
              <w:outlineLvl w:val="0"/>
              <w:rPr>
                <w:rFonts w:cs="Arial"/>
                <w:b/>
                <w:color w:val="auto"/>
                <w:sz w:val="20"/>
                <w:szCs w:val="20"/>
              </w:rPr>
            </w:pPr>
            <w:r w:rsidRPr="001E538C">
              <w:rPr>
                <w:rFonts w:cs="Arial"/>
                <w:b/>
                <w:color w:val="auto"/>
                <w:sz w:val="20"/>
                <w:szCs w:val="20"/>
              </w:rPr>
              <w:t xml:space="preserve">Other Equipment (Ambulance Equipment) </w:t>
            </w:r>
            <w:r w:rsidR="003A1D21">
              <w:rPr>
                <w:rFonts w:cs="Arial"/>
                <w:b/>
                <w:color w:val="auto"/>
                <w:sz w:val="20"/>
                <w:szCs w:val="20"/>
              </w:rPr>
              <w:t>—</w:t>
            </w:r>
            <w:r w:rsidRPr="001E538C">
              <w:rPr>
                <w:rFonts w:cs="Arial"/>
                <w:b/>
                <w:color w:val="auto"/>
                <w:sz w:val="20"/>
                <w:szCs w:val="20"/>
              </w:rPr>
              <w:t xml:space="preserve"> may be located in a trauma or medical bag. </w:t>
            </w:r>
          </w:p>
          <w:p w:rsidR="00D74A82" w:rsidRPr="00D74A82" w:rsidRDefault="00D74A82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pacing w:val="-4"/>
                <w:sz w:val="20"/>
                <w:szCs w:val="20"/>
              </w:rPr>
              <w:t xml:space="preserve">Trauma bag or simple fracture immobilization equipment (SAM splint, pillow, sling &amp; swathe, etc). Must be consistent to all stations. </w:t>
            </w:r>
          </w:p>
          <w:p w:rsidR="00D74A82" w:rsidRPr="00D74A82" w:rsidRDefault="00D74A82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Eye</w:t>
            </w:r>
            <w:r w:rsidRPr="001E53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shield (for eye injuries)</w:t>
            </w:r>
            <w:r w:rsidR="001B6CDC" w:rsidRPr="001E538C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B6CDC" w:rsidRPr="001E538C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1E538C">
              <w:rPr>
                <w:rFonts w:ascii="Arial" w:hAnsi="Arial" w:cs="Arial"/>
                <w:spacing w:val="-3"/>
                <w:sz w:val="20"/>
                <w:szCs w:val="20"/>
              </w:rPr>
              <w:t>ay be located in the trauma bag.</w:t>
            </w:r>
          </w:p>
          <w:p w:rsidR="00D74A82" w:rsidRPr="00D74A82" w:rsidRDefault="00D74A82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z w:val="20"/>
                <w:szCs w:val="20"/>
              </w:rPr>
              <w:t>Blanket</w:t>
            </w:r>
          </w:p>
          <w:p w:rsidR="00D74A82" w:rsidRPr="00D74A82" w:rsidRDefault="00D74A82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z w:val="20"/>
                <w:szCs w:val="20"/>
              </w:rPr>
              <w:t>PPE- available in the station or in the med bag but available to all candidates.</w:t>
            </w:r>
          </w:p>
          <w:p w:rsidR="00D74A82" w:rsidRPr="001E538C" w:rsidRDefault="00D74A82" w:rsidP="005412DE">
            <w:pPr>
              <w:pStyle w:val="ListParagraph"/>
              <w:spacing w:before="20" w:after="20"/>
              <w:ind w:left="422" w:hanging="422"/>
              <w:rPr>
                <w:rFonts w:ascii="Arial" w:hAnsi="Arial" w:cs="Arial"/>
                <w:sz w:val="20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z w:val="20"/>
                <w:szCs w:val="20"/>
              </w:rPr>
              <w:t>A</w:t>
            </w:r>
            <w:r w:rsidR="001B6CDC" w:rsidRPr="001E538C">
              <w:rPr>
                <w:rFonts w:ascii="Arial" w:hAnsi="Arial" w:cs="Arial"/>
                <w:sz w:val="20"/>
                <w:szCs w:val="20"/>
              </w:rPr>
              <w:t>utomated external defibrillator (A</w:t>
            </w:r>
            <w:r w:rsidRPr="001E538C">
              <w:rPr>
                <w:rFonts w:ascii="Arial" w:hAnsi="Arial" w:cs="Arial"/>
                <w:sz w:val="20"/>
                <w:szCs w:val="20"/>
              </w:rPr>
              <w:t>ED</w:t>
            </w:r>
            <w:r w:rsidR="001B6CDC" w:rsidRPr="001E538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D069C" w:rsidRPr="00D74A82" w:rsidRDefault="00D74A82" w:rsidP="005412DE">
            <w:pPr>
              <w:pStyle w:val="ListParagraph"/>
              <w:spacing w:before="0" w:after="120"/>
              <w:ind w:left="422" w:hanging="422"/>
              <w:rPr>
                <w:rFonts w:ascii="Arial" w:hAnsi="Arial" w:cs="Arial"/>
                <w:sz w:val="18"/>
                <w:szCs w:val="20"/>
              </w:rPr>
            </w:pP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instrText xml:space="preserve"> FORMCHECKBOX </w:instrText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</w:r>
            <w:r w:rsidR="00782F89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separate"/>
            </w:r>
            <w:r w:rsidRPr="00D74A82">
              <w:rPr>
                <w:rFonts w:ascii="Arial" w:eastAsia="Wingdings" w:hAnsi="Arial" w:cs="Arial"/>
                <w:w w:val="98"/>
                <w:sz w:val="18"/>
                <w:szCs w:val="20"/>
                <w:highlight w:val="lightGray"/>
              </w:rPr>
              <w:fldChar w:fldCharType="end"/>
            </w:r>
            <w:r w:rsidR="0003573F">
              <w:rPr>
                <w:rFonts w:eastAsia="Wingdings" w:cs="Arial"/>
                <w:w w:val="98"/>
                <w:sz w:val="20"/>
                <w:szCs w:val="20"/>
              </w:rPr>
              <w:tab/>
            </w:r>
            <w:r w:rsidRPr="001E538C">
              <w:rPr>
                <w:rFonts w:ascii="Arial" w:hAnsi="Arial" w:cs="Arial"/>
                <w:sz w:val="20"/>
                <w:szCs w:val="20"/>
              </w:rPr>
              <w:t>Communication device (live or simulated) such as radios or cell phone to communicate patient report to the hospital.</w:t>
            </w:r>
          </w:p>
        </w:tc>
      </w:tr>
    </w:tbl>
    <w:p w:rsidR="009736D2" w:rsidRPr="00D74A82" w:rsidRDefault="009736D2" w:rsidP="00D74A82">
      <w:pPr>
        <w:rPr>
          <w:sz w:val="18"/>
        </w:rPr>
      </w:pPr>
    </w:p>
    <w:sectPr w:rsidR="009736D2" w:rsidRPr="00D74A82" w:rsidSect="003E58A3">
      <w:headerReference w:type="default" r:id="rId7"/>
      <w:pgSz w:w="12240" w:h="15840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9C" w:rsidRDefault="002D069C" w:rsidP="00564392">
      <w:pPr>
        <w:spacing w:after="0"/>
      </w:pPr>
      <w:r>
        <w:separator/>
      </w:r>
    </w:p>
  </w:endnote>
  <w:endnote w:type="continuationSeparator" w:id="0">
    <w:p w:rsidR="002D069C" w:rsidRDefault="002D069C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9C" w:rsidRDefault="002D069C" w:rsidP="00564392">
      <w:pPr>
        <w:spacing w:after="0"/>
      </w:pPr>
      <w:r>
        <w:separator/>
      </w:r>
    </w:p>
  </w:footnote>
  <w:footnote w:type="continuationSeparator" w:id="0">
    <w:p w:rsidR="002D069C" w:rsidRDefault="002D069C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F-02xxx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03573F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03573F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C52"/>
    <w:multiLevelType w:val="hybridMultilevel"/>
    <w:tmpl w:val="4790E3E2"/>
    <w:lvl w:ilvl="0" w:tplc="E138CCE2">
      <w:numFmt w:val="bullet"/>
      <w:lvlText w:val=""/>
      <w:lvlJc w:val="left"/>
      <w:pPr>
        <w:ind w:left="460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en-US"/>
      </w:rPr>
    </w:lvl>
    <w:lvl w:ilvl="1" w:tplc="87788886">
      <w:numFmt w:val="bullet"/>
      <w:lvlText w:val=""/>
      <w:lvlJc w:val="left"/>
      <w:pPr>
        <w:ind w:left="1451" w:hanging="360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en-US"/>
      </w:rPr>
    </w:lvl>
    <w:lvl w:ilvl="2" w:tplc="DC265DB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3" w:tplc="8118FC6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en-US"/>
      </w:rPr>
    </w:lvl>
    <w:lvl w:ilvl="4" w:tplc="331415C2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en-US"/>
      </w:rPr>
    </w:lvl>
    <w:lvl w:ilvl="5" w:tplc="17BCE2B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FA58992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7" w:tplc="455EA13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  <w:lvl w:ilvl="8" w:tplc="DF708ED2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Hma25oU4N9XwAgpVvNA/3d2zjk2zi6CiOj9LCSB9dBbU+2PMO0ecuabPCS1MGmI7rFvwcYWrDGUU4MfsCUlGdQ==" w:salt="mXZmFYpVgu54BjFMcWQ4n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9C"/>
    <w:rsid w:val="0003573F"/>
    <w:rsid w:val="00090654"/>
    <w:rsid w:val="001410BF"/>
    <w:rsid w:val="001B6CDC"/>
    <w:rsid w:val="001E43CF"/>
    <w:rsid w:val="001E538C"/>
    <w:rsid w:val="002D069C"/>
    <w:rsid w:val="002E0791"/>
    <w:rsid w:val="003A1D21"/>
    <w:rsid w:val="003E58A3"/>
    <w:rsid w:val="005412DE"/>
    <w:rsid w:val="00564392"/>
    <w:rsid w:val="006C40C8"/>
    <w:rsid w:val="006F4C4C"/>
    <w:rsid w:val="0075332A"/>
    <w:rsid w:val="00782F89"/>
    <w:rsid w:val="00796953"/>
    <w:rsid w:val="0088650F"/>
    <w:rsid w:val="008965D2"/>
    <w:rsid w:val="00920F6D"/>
    <w:rsid w:val="009736D2"/>
    <w:rsid w:val="00991608"/>
    <w:rsid w:val="00B043A8"/>
    <w:rsid w:val="00B612B2"/>
    <w:rsid w:val="00CF7822"/>
    <w:rsid w:val="00D74A82"/>
    <w:rsid w:val="00EC1FCD"/>
    <w:rsid w:val="00F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78A821B-B770-4010-B6E5-34115D53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1"/>
    <w:qFormat/>
    <w:rsid w:val="002D069C"/>
    <w:pPr>
      <w:widowControl w:val="0"/>
      <w:autoSpaceDE w:val="0"/>
      <w:autoSpaceDN w:val="0"/>
      <w:spacing w:before="137" w:after="0"/>
      <w:ind w:left="460" w:hanging="36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069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D069C"/>
    <w:pPr>
      <w:widowControl w:val="0"/>
      <w:autoSpaceDE w:val="0"/>
      <w:autoSpaceDN w:val="0"/>
      <w:spacing w:before="137" w:after="0"/>
      <w:ind w:left="460" w:hanging="360"/>
    </w:pPr>
    <w:rPr>
      <w:rFonts w:ascii="Times New Roman" w:eastAsia="Times New Roman" w:hAnsi="Times New Roman" w:cs="Times New Roman"/>
      <w:sz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Dishno, Karen L.</dc:creator>
  <cp:keywords/>
  <dc:description/>
  <cp:lastModifiedBy>Dishno, Karen L.</cp:lastModifiedBy>
  <cp:revision>2</cp:revision>
  <dcterms:created xsi:type="dcterms:W3CDTF">2021-07-29T14:20:00Z</dcterms:created>
  <dcterms:modified xsi:type="dcterms:W3CDTF">2021-07-29T14:20:00Z</dcterms:modified>
</cp:coreProperties>
</file>