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61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2"/>
        <w:gridCol w:w="28"/>
        <w:gridCol w:w="1758"/>
        <w:gridCol w:w="221"/>
        <w:gridCol w:w="1351"/>
        <w:gridCol w:w="214"/>
        <w:gridCol w:w="1496"/>
        <w:gridCol w:w="990"/>
        <w:gridCol w:w="1086"/>
      </w:tblGrid>
      <w:tr w:rsidR="00564392" w:rsidTr="00A61418">
        <w:trPr>
          <w:trHeight w:val="990"/>
          <w:jc w:val="center"/>
        </w:trPr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:rsidR="00564392" w:rsidRDefault="00564392" w:rsidP="00195507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195507">
              <w:rPr>
                <w:sz w:val="18"/>
                <w:szCs w:val="18"/>
              </w:rPr>
              <w:t>02852</w:t>
            </w:r>
            <w:r w:rsidRPr="00564392">
              <w:rPr>
                <w:sz w:val="18"/>
                <w:szCs w:val="18"/>
              </w:rPr>
              <w:t xml:space="preserve">  (</w:t>
            </w:r>
            <w:r w:rsidR="00154309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4D139A" w:rsidRPr="00154309" w:rsidRDefault="004D139A" w:rsidP="004D139A">
            <w:pPr>
              <w:spacing w:after="0"/>
              <w:jc w:val="right"/>
              <w:rPr>
                <w:sz w:val="18"/>
              </w:rPr>
            </w:pPr>
            <w:r w:rsidRPr="00154309">
              <w:rPr>
                <w:sz w:val="18"/>
              </w:rPr>
              <w:t>Office of Preparedness and Emergency Health Care</w:t>
            </w:r>
          </w:p>
          <w:p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154309">
              <w:rPr>
                <w:sz w:val="18"/>
              </w:rPr>
              <w:t>Wisconsin Technical College System</w:t>
            </w:r>
          </w:p>
        </w:tc>
      </w:tr>
      <w:tr w:rsidR="00564392" w:rsidRPr="00564392" w:rsidTr="00406658">
        <w:trPr>
          <w:jc w:val="center"/>
        </w:trPr>
        <w:tc>
          <w:tcPr>
            <w:tcW w:w="10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392" w:rsidRDefault="004D139A" w:rsidP="00406658">
            <w:pPr>
              <w:spacing w:before="120" w:after="0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</w:t>
            </w:r>
            <w:r w:rsidR="007F12C5">
              <w:rPr>
                <w:rFonts w:cs="Arial"/>
                <w:b/>
                <w:bCs/>
                <w:sz w:val="24"/>
                <w:szCs w:val="20"/>
              </w:rPr>
              <w:t>LEVEL</w:t>
            </w: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 PSYCHOMOTOR EXAMINATION </w:t>
            </w:r>
          </w:p>
          <w:p w:rsidR="007F12C5" w:rsidRPr="004D139A" w:rsidRDefault="007F12C5" w:rsidP="007F12C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>Out of Hospital Scenario</w:t>
            </w:r>
          </w:p>
        </w:tc>
      </w:tr>
      <w:tr w:rsidR="007F12C5" w:rsidRPr="00154309" w:rsidTr="00406658">
        <w:trPr>
          <w:trHeight w:val="288"/>
          <w:jc w:val="center"/>
        </w:trPr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55F2" w:rsidRPr="00154309" w:rsidRDefault="00B755F2" w:rsidP="00406658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 w:rsidRPr="00154309">
              <w:rPr>
                <w:szCs w:val="20"/>
              </w:rPr>
              <w:t>Candidate Name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7F06" w:rsidRPr="00154309" w:rsidRDefault="00B755F2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t>Date</w:t>
            </w:r>
          </w:p>
        </w:tc>
      </w:tr>
      <w:tr w:rsidR="0046698E" w:rsidRPr="00154309" w:rsidTr="00406658">
        <w:trPr>
          <w:trHeight w:val="360"/>
          <w:jc w:val="center"/>
        </w:trPr>
        <w:tc>
          <w:tcPr>
            <w:tcW w:w="6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46698E" w:rsidRPr="00154309" w:rsidTr="00406658">
        <w:trPr>
          <w:trHeight w:val="288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t>Scenario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bookmarkEnd w:id="0"/>
            <w:r w:rsidRPr="00154309">
              <w:rPr>
                <w:szCs w:val="20"/>
              </w:rPr>
              <w:t xml:space="preserve"> Initial</w:t>
            </w:r>
          </w:p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Retest</w:t>
            </w:r>
          </w:p>
        </w:tc>
        <w:tc>
          <w:tcPr>
            <w:tcW w:w="3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proofErr w:type="spellStart"/>
            <w:r w:rsidRPr="00154309">
              <w:rPr>
                <w:szCs w:val="20"/>
              </w:rPr>
              <w:t>Ped</w:t>
            </w:r>
            <w:proofErr w:type="spellEnd"/>
            <w:r w:rsidRPr="00154309">
              <w:rPr>
                <w:szCs w:val="20"/>
              </w:rPr>
              <w:t xml:space="preserve">  </w:t>
            </w: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Adult  </w:t>
            </w: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Geriatric</w:t>
            </w:r>
          </w:p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Trauma  </w:t>
            </w: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Medical</w:t>
            </w:r>
          </w:p>
        </w:tc>
      </w:tr>
      <w:tr w:rsidR="0046698E" w:rsidRPr="00154309" w:rsidTr="00406658">
        <w:trPr>
          <w:trHeight w:val="360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</w:p>
        </w:tc>
        <w:tc>
          <w:tcPr>
            <w:tcW w:w="3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 w:rsidP="00406658">
            <w:pPr>
              <w:spacing w:before="20" w:after="20"/>
              <w:rPr>
                <w:szCs w:val="20"/>
              </w:rPr>
            </w:pPr>
          </w:p>
        </w:tc>
      </w:tr>
      <w:tr w:rsidR="00221D6D" w:rsidRPr="00154309" w:rsidTr="00406658">
        <w:trPr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 w:rsidP="00406658">
            <w:pPr>
              <w:spacing w:before="20" w:after="20"/>
              <w:rPr>
                <w:szCs w:val="20"/>
              </w:rPr>
            </w:pPr>
            <w:r w:rsidRPr="00154309">
              <w:rPr>
                <w:szCs w:val="20"/>
              </w:rPr>
              <w:t xml:space="preserve">Actual Clock Time Started 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 w:rsidP="00406658">
            <w:pPr>
              <w:spacing w:before="20" w:after="2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Possible Points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D6D" w:rsidRPr="00154309" w:rsidRDefault="00221D6D" w:rsidP="00406658">
            <w:pPr>
              <w:spacing w:before="20" w:after="2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Points Awarded</w:t>
            </w:r>
          </w:p>
        </w:tc>
      </w:tr>
      <w:tr w:rsidR="004D139A" w:rsidRPr="00154309" w:rsidTr="00782B6E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D139A" w:rsidRPr="00154309" w:rsidRDefault="00221D6D" w:rsidP="00035E22">
            <w:pPr>
              <w:spacing w:before="40" w:after="40"/>
              <w:jc w:val="center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Leadership and Scene Management</w:t>
            </w:r>
          </w:p>
        </w:tc>
      </w:tr>
      <w:tr w:rsidR="00221D6D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Thoroughly assessed and took deliberate actions to control the scene, encourage feedback from Team Members.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6D" w:rsidRPr="00154309" w:rsidRDefault="00221D6D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21D6D" w:rsidRPr="00154309" w:rsidRDefault="00782B6E" w:rsidP="00D86613">
            <w:pPr>
              <w:spacing w:before="40" w:after="40"/>
              <w:jc w:val="center"/>
              <w:rPr>
                <w:szCs w:val="20"/>
              </w:rPr>
            </w:pP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221D6D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Assessed the scene, identified potential hazards. Advocated for safety at all times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6D" w:rsidRPr="00154309" w:rsidRDefault="00221D6D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221D6D" w:rsidRPr="00154309" w:rsidRDefault="00221D6D" w:rsidP="00035E22">
            <w:pPr>
              <w:spacing w:before="40" w:after="40"/>
              <w:rPr>
                <w:szCs w:val="20"/>
              </w:rPr>
            </w:pPr>
          </w:p>
        </w:tc>
      </w:tr>
      <w:tr w:rsidR="00221D6D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Incompletely assessed or manage the scene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6D" w:rsidRPr="00154309" w:rsidRDefault="00221D6D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221D6D" w:rsidRPr="00154309" w:rsidRDefault="00221D6D" w:rsidP="00035E22">
            <w:pPr>
              <w:spacing w:before="40" w:after="40"/>
              <w:rPr>
                <w:szCs w:val="20"/>
              </w:rPr>
            </w:pPr>
          </w:p>
        </w:tc>
      </w:tr>
      <w:tr w:rsidR="00221D6D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6D" w:rsidRPr="00154309" w:rsidRDefault="00221D6D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Did not assess or manage the scene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6D" w:rsidRPr="00154309" w:rsidRDefault="00221D6D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0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21D6D" w:rsidRPr="00154309" w:rsidRDefault="00221D6D" w:rsidP="00035E22">
            <w:pPr>
              <w:spacing w:before="40" w:after="40"/>
              <w:rPr>
                <w:szCs w:val="20"/>
              </w:rPr>
            </w:pPr>
          </w:p>
        </w:tc>
      </w:tr>
      <w:tr w:rsidR="004D139A" w:rsidRPr="00154309" w:rsidTr="00782B6E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D139A" w:rsidRPr="00154309" w:rsidRDefault="00782B6E" w:rsidP="00035E22">
            <w:pPr>
              <w:spacing w:before="40" w:after="40"/>
              <w:jc w:val="center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Patient Assessment</w:t>
            </w:r>
          </w:p>
        </w:tc>
      </w:tr>
      <w:tr w:rsidR="00782B6E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2B6E" w:rsidRPr="00154309" w:rsidRDefault="00782B6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Completed an organized assessment and integrated findings to expand further assessment while maintain situational awareness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E" w:rsidRPr="00154309" w:rsidRDefault="00782B6E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82B6E" w:rsidRPr="00154309" w:rsidRDefault="00782B6E" w:rsidP="00D86613">
            <w:pPr>
              <w:spacing w:before="40" w:after="40"/>
              <w:jc w:val="center"/>
              <w:rPr>
                <w:szCs w:val="20"/>
              </w:rPr>
            </w:pP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782B6E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2B6E" w:rsidRPr="00154309" w:rsidRDefault="00782B6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Completed primary survey, secondary assessment and reassessment given patient condition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E" w:rsidRPr="00154309" w:rsidRDefault="00782B6E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782B6E" w:rsidRPr="00154309" w:rsidRDefault="00782B6E" w:rsidP="00035E22">
            <w:pPr>
              <w:spacing w:before="40" w:after="40"/>
              <w:rPr>
                <w:szCs w:val="20"/>
              </w:rPr>
            </w:pPr>
          </w:p>
        </w:tc>
      </w:tr>
      <w:tr w:rsidR="00782B6E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B6E" w:rsidRPr="00154309" w:rsidRDefault="00782B6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Performed an incomplete or disorganized assessment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E" w:rsidRPr="00154309" w:rsidRDefault="00782B6E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782B6E" w:rsidRPr="00154309" w:rsidRDefault="00782B6E" w:rsidP="00035E22">
            <w:pPr>
              <w:spacing w:before="40" w:after="40"/>
              <w:rPr>
                <w:szCs w:val="20"/>
              </w:rPr>
            </w:pPr>
          </w:p>
        </w:tc>
      </w:tr>
      <w:tr w:rsidR="00782B6E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B6E" w:rsidRPr="00154309" w:rsidRDefault="00782B6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Did not complete a primary survey or reassessment of the patient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E" w:rsidRPr="00154309" w:rsidRDefault="00782B6E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0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82B6E" w:rsidRPr="00154309" w:rsidRDefault="00782B6E" w:rsidP="00035E22">
            <w:pPr>
              <w:spacing w:before="40" w:after="40"/>
              <w:rPr>
                <w:szCs w:val="20"/>
              </w:rPr>
            </w:pPr>
          </w:p>
        </w:tc>
      </w:tr>
      <w:tr w:rsidR="004D139A" w:rsidRPr="00154309" w:rsidTr="005F5866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D139A" w:rsidRPr="00154309" w:rsidRDefault="005F5866" w:rsidP="00035E22">
            <w:pPr>
              <w:spacing w:before="40" w:after="40"/>
              <w:jc w:val="center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Patient Management</w:t>
            </w: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Managed all aspects of the patient’s condition, anticipated further needs, identified changes and rapidly intervened after confirming critical interventions with partner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F5866" w:rsidRPr="00154309" w:rsidRDefault="005F5866" w:rsidP="00D86613">
            <w:pPr>
              <w:spacing w:before="40" w:after="40"/>
              <w:jc w:val="center"/>
              <w:rPr>
                <w:szCs w:val="20"/>
              </w:rPr>
            </w:pP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Appropriately managed the patient’s presenting condition with appropriate timeliness, prioritization/sequence, adapted treatment plan as information became available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Performed an incomplete or disorganized 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Did not manage life-threatening conditions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0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5F5866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F5866" w:rsidRPr="00154309" w:rsidRDefault="005F5866" w:rsidP="00035E22">
            <w:pPr>
              <w:spacing w:before="40" w:after="40"/>
              <w:jc w:val="center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Interpersonal relations</w:t>
            </w: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Encouraged feedback, took responsibility for the team, established rapport and interacted in an organized, therapeutic manner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F5866" w:rsidRPr="00154309" w:rsidRDefault="005F5866" w:rsidP="00D86613">
            <w:pPr>
              <w:spacing w:before="40" w:after="40"/>
              <w:jc w:val="center"/>
              <w:rPr>
                <w:szCs w:val="20"/>
              </w:rPr>
            </w:pP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Interacted and responded appropriately with patient, crew, and bystanders using closed loop and communication and appreciative inquiry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Used inappropriate communication techniques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Demonstrated intolerance for patient, bystanders, and crew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66" w:rsidRPr="00154309" w:rsidRDefault="005F5866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0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F5866" w:rsidRPr="00154309" w:rsidRDefault="005F5866" w:rsidP="00035E22">
            <w:pPr>
              <w:spacing w:before="40" w:after="40"/>
              <w:rPr>
                <w:szCs w:val="20"/>
              </w:rPr>
            </w:pPr>
          </w:p>
        </w:tc>
      </w:tr>
      <w:tr w:rsidR="005F5866" w:rsidRPr="00154309" w:rsidTr="00406658">
        <w:trPr>
          <w:trHeight w:val="360"/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5866" w:rsidRPr="00154309" w:rsidRDefault="005F5866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 xml:space="preserve">Actual Clock Time Patient Transported: 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5F5866" w:rsidRPr="00154309" w:rsidTr="005F5866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5866" w:rsidRPr="00154309" w:rsidRDefault="009736B5" w:rsidP="00406658">
            <w:pPr>
              <w:keepNext/>
              <w:pageBreakBefore/>
              <w:spacing w:before="40" w:after="40"/>
              <w:jc w:val="center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lastRenderedPageBreak/>
              <w:t>Integration (Field Impression and Transport Decision)</w:t>
            </w:r>
          </w:p>
        </w:tc>
      </w:tr>
      <w:tr w:rsidR="009736B5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Provided appropriate management, offered a brief summary of prioritized differential diagnoses and considered alternate transport options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736B5" w:rsidRPr="00154309" w:rsidRDefault="009736B5" w:rsidP="00D86613">
            <w:pPr>
              <w:spacing w:before="40" w:after="40"/>
              <w:jc w:val="center"/>
              <w:rPr>
                <w:szCs w:val="20"/>
              </w:rPr>
            </w:pP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</w:r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bookmarkStart w:id="1" w:name="_GoBack"/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B5598F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bookmarkEnd w:id="1"/>
            <w:r w:rsidRPr="00B5598F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9736B5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EC6A68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Provided appropriate management and identified appropriate field impression, patient acuity and</w:t>
            </w:r>
            <w:r w:rsidR="00EC6A68">
              <w:rPr>
                <w:szCs w:val="20"/>
              </w:rPr>
              <w:t xml:space="preserve"> </w:t>
            </w:r>
            <w:r w:rsidRPr="00154309">
              <w:rPr>
                <w:szCs w:val="20"/>
              </w:rPr>
              <w:t>transport destination to team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9736B5" w:rsidRPr="00154309" w:rsidRDefault="009736B5" w:rsidP="00035E22">
            <w:pPr>
              <w:spacing w:before="40" w:after="40"/>
              <w:rPr>
                <w:szCs w:val="20"/>
              </w:rPr>
            </w:pPr>
          </w:p>
        </w:tc>
      </w:tr>
      <w:tr w:rsidR="009736B5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Provided correct management but did not identify appropriate field impression, patient acuity or transport destination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</w:tcPr>
          <w:p w:rsidR="009736B5" w:rsidRPr="00154309" w:rsidRDefault="009736B5" w:rsidP="00035E22">
            <w:pPr>
              <w:spacing w:before="40" w:after="40"/>
              <w:rPr>
                <w:szCs w:val="20"/>
              </w:rPr>
            </w:pPr>
          </w:p>
        </w:tc>
      </w:tr>
      <w:tr w:rsidR="009736B5" w:rsidRPr="00154309" w:rsidTr="00406658">
        <w:trPr>
          <w:trHeight w:val="360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EC6A68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Did not provide correct management appropriate field impression, patient acuity or transport</w:t>
            </w:r>
            <w:r w:rsidR="00EC6A68">
              <w:rPr>
                <w:szCs w:val="20"/>
              </w:rPr>
              <w:t xml:space="preserve"> </w:t>
            </w:r>
            <w:r w:rsidRPr="00154309">
              <w:rPr>
                <w:szCs w:val="20"/>
              </w:rPr>
              <w:t>destination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B5" w:rsidRPr="00154309" w:rsidRDefault="009736B5" w:rsidP="00035E22">
            <w:pPr>
              <w:spacing w:before="40" w:after="40"/>
              <w:jc w:val="center"/>
              <w:rPr>
                <w:szCs w:val="20"/>
              </w:rPr>
            </w:pPr>
            <w:r w:rsidRPr="00154309">
              <w:rPr>
                <w:szCs w:val="20"/>
              </w:rPr>
              <w:t>0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736B5" w:rsidRPr="00154309" w:rsidRDefault="009736B5" w:rsidP="00035E22">
            <w:pPr>
              <w:spacing w:before="40" w:after="40"/>
              <w:rPr>
                <w:szCs w:val="20"/>
              </w:rPr>
            </w:pPr>
          </w:p>
        </w:tc>
      </w:tr>
      <w:tr w:rsidR="009736B5" w:rsidRPr="00154309" w:rsidTr="00406658">
        <w:trPr>
          <w:trHeight w:val="360"/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36B5" w:rsidRPr="00154309" w:rsidRDefault="009736B5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 xml:space="preserve">Actual Clock Time Ended: 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9736B5" w:rsidRPr="00154309" w:rsidTr="00406658">
        <w:trPr>
          <w:jc w:val="center"/>
        </w:trPr>
        <w:tc>
          <w:tcPr>
            <w:tcW w:w="10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E22" w:rsidRPr="00154309" w:rsidRDefault="00035E22" w:rsidP="00EC6A68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Critical Criteria</w:t>
            </w:r>
          </w:p>
          <w:p w:rsidR="009736B5" w:rsidRPr="00154309" w:rsidRDefault="00035E22" w:rsidP="00EC6A68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r w:rsidR="009736B5" w:rsidRPr="00154309">
              <w:rPr>
                <w:szCs w:val="20"/>
              </w:rPr>
              <w:t>Failure to appropriately address any of the scenario’s “Mandatory Actions”</w:t>
            </w:r>
          </w:p>
          <w:p w:rsidR="009736B5" w:rsidRPr="00154309" w:rsidRDefault="00035E22" w:rsidP="00EC6A68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r w:rsidR="009736B5" w:rsidRPr="00154309">
              <w:rPr>
                <w:szCs w:val="20"/>
              </w:rPr>
              <w:t>Failure to manage the patient as a competent EMT</w:t>
            </w:r>
          </w:p>
          <w:p w:rsidR="009736B5" w:rsidRPr="00154309" w:rsidRDefault="00035E22" w:rsidP="00BD3E75">
            <w:pPr>
              <w:spacing w:before="40"/>
              <w:rPr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r w:rsidR="009736B5" w:rsidRPr="00154309">
              <w:rPr>
                <w:szCs w:val="20"/>
              </w:rPr>
              <w:t>Uses or orders a dangerous or inappropriate intervention</w:t>
            </w:r>
          </w:p>
          <w:p w:rsidR="009736B5" w:rsidRPr="00154309" w:rsidRDefault="009736B5" w:rsidP="00EC6A68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 xml:space="preserve">You must factually document your rationale for checking any of the above critical items on the </w:t>
            </w:r>
            <w:r w:rsidR="00014561" w:rsidRPr="00154309">
              <w:rPr>
                <w:szCs w:val="20"/>
              </w:rPr>
              <w:t>bottom</w:t>
            </w:r>
            <w:r w:rsidRPr="00154309">
              <w:rPr>
                <w:szCs w:val="20"/>
              </w:rPr>
              <w:t xml:space="preserve"> of this </w:t>
            </w:r>
            <w:r w:rsidR="00014561" w:rsidRPr="00154309">
              <w:rPr>
                <w:szCs w:val="20"/>
              </w:rPr>
              <w:t>page</w:t>
            </w:r>
            <w:r w:rsidRPr="00154309">
              <w:rPr>
                <w:szCs w:val="20"/>
              </w:rPr>
              <w:t>.</w:t>
            </w:r>
          </w:p>
        </w:tc>
      </w:tr>
      <w:tr w:rsidR="00E21D98" w:rsidRPr="00154309" w:rsidTr="00406658">
        <w:trPr>
          <w:jc w:val="center"/>
        </w:trPr>
        <w:tc>
          <w:tcPr>
            <w:tcW w:w="5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1D98" w:rsidRPr="00154309" w:rsidRDefault="00014561" w:rsidP="00E21D98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Station Evaluator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1D98" w:rsidRPr="00154309" w:rsidRDefault="0046698E" w:rsidP="00406658">
            <w:pPr>
              <w:spacing w:before="40" w:after="40"/>
              <w:rPr>
                <w:szCs w:val="20"/>
              </w:rPr>
            </w:pPr>
            <w:r w:rsidRPr="00406658">
              <w:rPr>
                <w:b/>
                <w:szCs w:val="20"/>
              </w:rPr>
              <w:t>SIGNATURE</w:t>
            </w:r>
            <w:r>
              <w:rPr>
                <w:szCs w:val="20"/>
              </w:rPr>
              <w:t xml:space="preserve"> </w:t>
            </w:r>
            <w:r w:rsidR="00406658">
              <w:rPr>
                <w:szCs w:val="20"/>
              </w:rPr>
              <w:t>—</w:t>
            </w:r>
            <w:r>
              <w:rPr>
                <w:szCs w:val="20"/>
              </w:rPr>
              <w:t xml:space="preserve"> </w:t>
            </w:r>
            <w:r w:rsidRPr="00154309">
              <w:rPr>
                <w:szCs w:val="20"/>
              </w:rPr>
              <w:t>Station Evaluator</w:t>
            </w:r>
          </w:p>
        </w:tc>
      </w:tr>
      <w:tr w:rsidR="0046698E" w:rsidRPr="00154309" w:rsidTr="00406658">
        <w:trPr>
          <w:trHeight w:val="576"/>
          <w:jc w:val="center"/>
        </w:trPr>
        <w:tc>
          <w:tcPr>
            <w:tcW w:w="5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</w:p>
        </w:tc>
      </w:tr>
      <w:tr w:rsidR="0046698E" w:rsidRPr="00154309" w:rsidTr="00406658">
        <w:trPr>
          <w:jc w:val="center"/>
        </w:trPr>
        <w:tc>
          <w:tcPr>
            <w:tcW w:w="5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698E" w:rsidRPr="00154309" w:rsidRDefault="0046698E" w:rsidP="0046698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Patient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698E" w:rsidRPr="00154309" w:rsidRDefault="0046698E" w:rsidP="00406658">
            <w:pPr>
              <w:spacing w:before="40" w:after="40"/>
              <w:rPr>
                <w:szCs w:val="20"/>
              </w:rPr>
            </w:pPr>
            <w:r w:rsidRPr="00E72364">
              <w:rPr>
                <w:b/>
                <w:szCs w:val="20"/>
              </w:rPr>
              <w:t>SIGNATURE</w:t>
            </w:r>
            <w:r>
              <w:rPr>
                <w:szCs w:val="20"/>
              </w:rPr>
              <w:t xml:space="preserve"> </w:t>
            </w:r>
            <w:r w:rsidR="00406658">
              <w:rPr>
                <w:szCs w:val="20"/>
              </w:rPr>
              <w:t>—</w:t>
            </w:r>
            <w:r>
              <w:rPr>
                <w:szCs w:val="20"/>
              </w:rPr>
              <w:t xml:space="preserve"> Patient</w:t>
            </w:r>
          </w:p>
        </w:tc>
      </w:tr>
      <w:tr w:rsidR="0046698E" w:rsidRPr="00154309" w:rsidTr="00406658">
        <w:trPr>
          <w:trHeight w:val="576"/>
          <w:jc w:val="center"/>
        </w:trPr>
        <w:tc>
          <w:tcPr>
            <w:tcW w:w="5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</w:p>
        </w:tc>
      </w:tr>
      <w:tr w:rsidR="0046698E" w:rsidRPr="00154309" w:rsidTr="00406658">
        <w:trPr>
          <w:jc w:val="center"/>
        </w:trPr>
        <w:tc>
          <w:tcPr>
            <w:tcW w:w="5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698E" w:rsidRPr="00154309" w:rsidRDefault="0046698E" w:rsidP="0046698E">
            <w:pPr>
              <w:spacing w:before="40" w:after="40"/>
              <w:rPr>
                <w:szCs w:val="20"/>
              </w:rPr>
            </w:pPr>
            <w:r w:rsidRPr="00154309">
              <w:rPr>
                <w:szCs w:val="20"/>
              </w:rPr>
              <w:t>Professional Partner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698E" w:rsidRPr="00154309" w:rsidRDefault="0046698E" w:rsidP="00406658">
            <w:pPr>
              <w:spacing w:before="40" w:after="40"/>
              <w:rPr>
                <w:szCs w:val="20"/>
              </w:rPr>
            </w:pPr>
            <w:r w:rsidRPr="00E72364">
              <w:rPr>
                <w:b/>
                <w:szCs w:val="20"/>
              </w:rPr>
              <w:t>SIGNATURE</w:t>
            </w:r>
            <w:r>
              <w:rPr>
                <w:szCs w:val="20"/>
              </w:rPr>
              <w:t xml:space="preserve"> </w:t>
            </w:r>
            <w:r w:rsidR="00406658">
              <w:rPr>
                <w:szCs w:val="20"/>
              </w:rPr>
              <w:t>—</w:t>
            </w:r>
            <w:r>
              <w:rPr>
                <w:szCs w:val="20"/>
              </w:rPr>
              <w:t xml:space="preserve"> Professional Partner</w:t>
            </w:r>
          </w:p>
        </w:tc>
      </w:tr>
      <w:tr w:rsidR="0046698E" w:rsidRPr="00154309" w:rsidTr="00406658">
        <w:trPr>
          <w:trHeight w:val="576"/>
          <w:jc w:val="center"/>
        </w:trPr>
        <w:tc>
          <w:tcPr>
            <w:tcW w:w="5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szCs w:val="20"/>
              </w:rPr>
            </w:pPr>
          </w:p>
        </w:tc>
      </w:tr>
      <w:tr w:rsidR="0046698E" w:rsidRPr="00154309" w:rsidTr="00406658">
        <w:trPr>
          <w:trHeight w:val="288"/>
          <w:jc w:val="center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OFFICE USE ONLY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b/>
                <w:szCs w:val="20"/>
              </w:rPr>
              <w:t>Examiner Designee Initials</w:t>
            </w:r>
          </w:p>
        </w:tc>
        <w:tc>
          <w:tcPr>
            <w:tcW w:w="3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8E" w:rsidRPr="00154309" w:rsidRDefault="0046698E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r w:rsidRPr="00154309">
              <w:rPr>
                <w:b/>
                <w:szCs w:val="20"/>
              </w:rPr>
              <w:t xml:space="preserve">Pass </w:t>
            </w:r>
          </w:p>
          <w:p w:rsidR="0046698E" w:rsidRPr="00154309" w:rsidRDefault="0046698E">
            <w:pPr>
              <w:spacing w:before="40" w:after="40"/>
              <w:rPr>
                <w:b/>
                <w:szCs w:val="20"/>
              </w:rPr>
            </w:pPr>
            <w:r w:rsidRPr="00154309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309">
              <w:rPr>
                <w:szCs w:val="20"/>
              </w:rPr>
              <w:instrText xml:space="preserve"> FORMCHECKBOX </w:instrText>
            </w:r>
            <w:r w:rsidR="00D447BF">
              <w:rPr>
                <w:szCs w:val="20"/>
              </w:rPr>
            </w:r>
            <w:r w:rsidR="00D447BF">
              <w:rPr>
                <w:szCs w:val="20"/>
              </w:rPr>
              <w:fldChar w:fldCharType="separate"/>
            </w:r>
            <w:r w:rsidRPr="00154309">
              <w:rPr>
                <w:szCs w:val="20"/>
              </w:rPr>
              <w:fldChar w:fldCharType="end"/>
            </w:r>
            <w:r w:rsidRPr="00154309">
              <w:rPr>
                <w:szCs w:val="20"/>
              </w:rPr>
              <w:t xml:space="preserve"> </w:t>
            </w:r>
            <w:r w:rsidRPr="00154309">
              <w:rPr>
                <w:b/>
                <w:szCs w:val="20"/>
              </w:rPr>
              <w:t>Fail</w:t>
            </w:r>
          </w:p>
        </w:tc>
      </w:tr>
      <w:tr w:rsidR="0046698E" w:rsidRPr="00154309" w:rsidTr="00406658">
        <w:trPr>
          <w:trHeight w:val="360"/>
          <w:jc w:val="center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E" w:rsidRPr="00406658" w:rsidRDefault="0046698E" w:rsidP="00E21D98">
            <w:pPr>
              <w:spacing w:before="40" w:after="40"/>
              <w:rPr>
                <w:szCs w:val="20"/>
              </w:rPr>
            </w:pPr>
          </w:p>
        </w:tc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E" w:rsidRPr="00406658" w:rsidRDefault="0046698E" w:rsidP="00E21D98">
            <w:pPr>
              <w:spacing w:before="40" w:after="40"/>
              <w:rPr>
                <w:szCs w:val="20"/>
              </w:rPr>
            </w:pP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154309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E" w:rsidRPr="0046698E" w:rsidRDefault="0046698E" w:rsidP="00E21D98">
            <w:pPr>
              <w:spacing w:before="40" w:after="40"/>
              <w:rPr>
                <w:szCs w:val="20"/>
              </w:rPr>
            </w:pPr>
          </w:p>
        </w:tc>
      </w:tr>
    </w:tbl>
    <w:p w:rsidR="009736D2" w:rsidRDefault="009736D2" w:rsidP="00221D6D">
      <w:pPr>
        <w:spacing w:before="60" w:after="60"/>
      </w:pPr>
    </w:p>
    <w:sectPr w:rsidR="009736D2" w:rsidSect="00564392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92" w:rsidRDefault="00564392" w:rsidP="00564392">
      <w:pPr>
        <w:spacing w:after="0"/>
      </w:pPr>
      <w:r>
        <w:separator/>
      </w:r>
    </w:p>
  </w:endnote>
  <w:endnote w:type="continuationSeparator" w:id="0">
    <w:p w:rsidR="00564392" w:rsidRDefault="00564392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92" w:rsidRDefault="00564392" w:rsidP="00564392">
      <w:pPr>
        <w:spacing w:after="0"/>
      </w:pPr>
      <w:r>
        <w:separator/>
      </w:r>
    </w:p>
  </w:footnote>
  <w:footnote w:type="continuationSeparator" w:id="0">
    <w:p w:rsidR="00564392" w:rsidRDefault="00564392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</w:t>
    </w:r>
    <w:proofErr w:type="gramStart"/>
    <w:r w:rsidR="00A61418">
      <w:rPr>
        <w:sz w:val="18"/>
      </w:rPr>
      <w:t>02852  (</w:t>
    </w:r>
    <w:proofErr w:type="gramEnd"/>
    <w:r w:rsidR="00A61418">
      <w:rPr>
        <w:sz w:val="18"/>
      </w:rPr>
      <w:t>07/2021)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D447BF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D447BF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LasXQ0YbiGfcIU3aos1sx0TDVbPV88FmiGUeMOvnC8sB/c4Ml/ygwe3u9Dwf0S6P6oXnWGgk8h68rhk5fz01w==" w:salt="vgwyNGd9bY4Gh4QxDSYmz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53"/>
    <w:rsid w:val="00014561"/>
    <w:rsid w:val="00035E22"/>
    <w:rsid w:val="00090654"/>
    <w:rsid w:val="001410BF"/>
    <w:rsid w:val="00154309"/>
    <w:rsid w:val="00195507"/>
    <w:rsid w:val="001E43CF"/>
    <w:rsid w:val="00221D6D"/>
    <w:rsid w:val="00406658"/>
    <w:rsid w:val="0046698E"/>
    <w:rsid w:val="004D139A"/>
    <w:rsid w:val="00564392"/>
    <w:rsid w:val="005F5866"/>
    <w:rsid w:val="00697F06"/>
    <w:rsid w:val="0075332A"/>
    <w:rsid w:val="00782B6E"/>
    <w:rsid w:val="00796953"/>
    <w:rsid w:val="007F12C5"/>
    <w:rsid w:val="008965D2"/>
    <w:rsid w:val="00920F6D"/>
    <w:rsid w:val="009736B5"/>
    <w:rsid w:val="009736D2"/>
    <w:rsid w:val="00A61418"/>
    <w:rsid w:val="00AB29E5"/>
    <w:rsid w:val="00B043A8"/>
    <w:rsid w:val="00B5598F"/>
    <w:rsid w:val="00B755F2"/>
    <w:rsid w:val="00B94684"/>
    <w:rsid w:val="00BB55D4"/>
    <w:rsid w:val="00BD3E75"/>
    <w:rsid w:val="00CF7822"/>
    <w:rsid w:val="00D447BF"/>
    <w:rsid w:val="00D86613"/>
    <w:rsid w:val="00E21D98"/>
    <w:rsid w:val="00EC6A68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D6366A"/>
  <w15:chartTrackingRefBased/>
  <w15:docId w15:val="{A2042D99-CFDB-4E36-88DC-3E99B790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5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</dc:creator>
  <cp:keywords/>
  <dc:description/>
  <cp:lastModifiedBy>Dishno, Karen L.</cp:lastModifiedBy>
  <cp:revision>2</cp:revision>
  <dcterms:created xsi:type="dcterms:W3CDTF">2021-07-29T14:22:00Z</dcterms:created>
  <dcterms:modified xsi:type="dcterms:W3CDTF">2021-07-29T14:22:00Z</dcterms:modified>
</cp:coreProperties>
</file>