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27" w:type="dxa"/>
        <w:jc w:val="center"/>
        <w:tblBorders>
          <w:top w:val="none" w:sz="0" w:space="0" w:color="auto"/>
          <w:left w:val="none" w:sz="0" w:space="0" w:color="auto"/>
          <w:bottom w:val="none" w:sz="0" w:space="0" w:color="auto"/>
          <w:right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0"/>
        <w:gridCol w:w="3565"/>
        <w:gridCol w:w="580"/>
        <w:gridCol w:w="1255"/>
        <w:gridCol w:w="915"/>
        <w:gridCol w:w="1715"/>
        <w:gridCol w:w="527"/>
        <w:gridCol w:w="1350"/>
        <w:gridCol w:w="20"/>
      </w:tblGrid>
      <w:tr w:rsidR="00784509" w14:paraId="798DEB76" w14:textId="77777777" w:rsidTr="00B3234C">
        <w:trPr>
          <w:trHeight w:val="576"/>
          <w:jc w:val="center"/>
        </w:trPr>
        <w:tc>
          <w:tcPr>
            <w:tcW w:w="10827" w:type="dxa"/>
            <w:gridSpan w:val="9"/>
            <w:vAlign w:val="center"/>
          </w:tcPr>
          <w:p w14:paraId="46A9C240" w14:textId="59338D42" w:rsidR="00784509" w:rsidRPr="00784509" w:rsidRDefault="00BF4D38" w:rsidP="000237A1">
            <w:pPr>
              <w:keepNext/>
              <w:keepLines/>
              <w:jc w:val="center"/>
              <w:rPr>
                <w:rFonts w:ascii="Arial" w:hAnsi="Arial" w:cs="Arial"/>
                <w:b/>
                <w:sz w:val="24"/>
                <w:szCs w:val="24"/>
              </w:rPr>
            </w:pPr>
            <w:r w:rsidRPr="00BF4D38">
              <w:rPr>
                <w:rFonts w:ascii="Arial" w:hAnsi="Arial" w:cs="Arial"/>
                <w:b/>
                <w:sz w:val="24"/>
                <w:szCs w:val="24"/>
              </w:rPr>
              <w:t>REPRODUCTIVE HEALTH FAMILY PLANNING (RHFP) PROGRAM</w:t>
            </w:r>
            <w:r w:rsidR="00BF0285">
              <w:rPr>
                <w:rFonts w:ascii="Arial" w:hAnsi="Arial" w:cs="Arial"/>
                <w:b/>
                <w:sz w:val="24"/>
                <w:szCs w:val="24"/>
              </w:rPr>
              <w:t xml:space="preserve"> </w:t>
            </w:r>
            <w:r w:rsidR="00FF7B7E">
              <w:rPr>
                <w:rFonts w:ascii="Arial" w:hAnsi="Arial" w:cs="Arial"/>
                <w:b/>
                <w:sz w:val="24"/>
                <w:szCs w:val="24"/>
              </w:rPr>
              <w:t>ADMINISTRATIVE</w:t>
            </w:r>
            <w:r w:rsidRPr="00BF4D38">
              <w:rPr>
                <w:rFonts w:ascii="Arial" w:hAnsi="Arial" w:cs="Arial"/>
                <w:b/>
                <w:sz w:val="24"/>
                <w:szCs w:val="24"/>
              </w:rPr>
              <w:t xml:space="preserve"> REVIEW</w:t>
            </w:r>
          </w:p>
        </w:tc>
      </w:tr>
      <w:tr w:rsidR="0071330C" w14:paraId="508315BB" w14:textId="77777777" w:rsidTr="00B3234C">
        <w:trPr>
          <w:trHeight w:val="288"/>
          <w:jc w:val="center"/>
        </w:trPr>
        <w:tc>
          <w:tcPr>
            <w:tcW w:w="10827" w:type="dxa"/>
            <w:gridSpan w:val="9"/>
            <w:vAlign w:val="center"/>
          </w:tcPr>
          <w:p w14:paraId="5EF3F822" w14:textId="179A1667" w:rsidR="00BF3594" w:rsidRPr="0071330C" w:rsidRDefault="0071330C" w:rsidP="000237A1">
            <w:pPr>
              <w:keepNext/>
              <w:keepLines/>
              <w:rPr>
                <w:rFonts w:ascii="Arial" w:hAnsi="Arial" w:cs="Arial"/>
                <w:bCs/>
                <w:sz w:val="20"/>
                <w:szCs w:val="20"/>
              </w:rPr>
            </w:pPr>
            <w:r>
              <w:rPr>
                <w:rFonts w:ascii="Arial" w:hAnsi="Arial" w:cs="Arial"/>
                <w:b/>
                <w:sz w:val="20"/>
                <w:szCs w:val="20"/>
              </w:rPr>
              <w:t xml:space="preserve">Instructions: </w:t>
            </w:r>
            <w:r w:rsidR="00CE23B8">
              <w:rPr>
                <w:rFonts w:ascii="Arial" w:hAnsi="Arial" w:cs="Arial"/>
                <w:bCs/>
                <w:sz w:val="20"/>
                <w:szCs w:val="20"/>
              </w:rPr>
              <w:t>T</w:t>
            </w:r>
            <w:r w:rsidR="00CE23B8" w:rsidRPr="00CE23B8">
              <w:rPr>
                <w:rFonts w:ascii="Arial" w:hAnsi="Arial" w:cs="Arial"/>
                <w:bCs/>
                <w:sz w:val="20"/>
                <w:szCs w:val="20"/>
              </w:rPr>
              <w:t>he WI DHS RHFP Nurse Consultant</w:t>
            </w:r>
            <w:r w:rsidR="00CE23B8">
              <w:rPr>
                <w:rFonts w:ascii="Arial" w:hAnsi="Arial" w:cs="Arial"/>
                <w:bCs/>
                <w:sz w:val="20"/>
                <w:szCs w:val="20"/>
              </w:rPr>
              <w:t xml:space="preserve"> will use</w:t>
            </w:r>
            <w:r w:rsidR="00223155">
              <w:rPr>
                <w:rFonts w:ascii="Arial" w:hAnsi="Arial" w:cs="Arial"/>
                <w:bCs/>
                <w:sz w:val="20"/>
                <w:szCs w:val="20"/>
              </w:rPr>
              <w:t xml:space="preserve"> this review form to complete </w:t>
            </w:r>
            <w:r w:rsidR="00BF0285">
              <w:rPr>
                <w:rFonts w:ascii="Arial" w:hAnsi="Arial" w:cs="Arial"/>
                <w:bCs/>
                <w:sz w:val="20"/>
                <w:szCs w:val="20"/>
              </w:rPr>
              <w:t xml:space="preserve">the </w:t>
            </w:r>
            <w:r w:rsidR="00FF7B7E">
              <w:rPr>
                <w:rFonts w:ascii="Arial" w:hAnsi="Arial" w:cs="Arial"/>
                <w:bCs/>
                <w:sz w:val="20"/>
                <w:szCs w:val="20"/>
              </w:rPr>
              <w:t>Administrative</w:t>
            </w:r>
            <w:r w:rsidR="00BF0285">
              <w:rPr>
                <w:rFonts w:ascii="Arial" w:hAnsi="Arial" w:cs="Arial"/>
                <w:bCs/>
                <w:sz w:val="20"/>
                <w:szCs w:val="20"/>
              </w:rPr>
              <w:t xml:space="preserve"> Review</w:t>
            </w:r>
          </w:p>
        </w:tc>
      </w:tr>
      <w:tr w:rsidR="009B79EB" w14:paraId="7E123BEE" w14:textId="77777777" w:rsidTr="00B3234C">
        <w:trPr>
          <w:trHeight w:val="288"/>
          <w:jc w:val="center"/>
        </w:trPr>
        <w:tc>
          <w:tcPr>
            <w:tcW w:w="4465" w:type="dxa"/>
            <w:gridSpan w:val="2"/>
            <w:tcBorders>
              <w:bottom w:val="nil"/>
              <w:right w:val="single" w:sz="4" w:space="0" w:color="auto"/>
            </w:tcBorders>
            <w:vAlign w:val="center"/>
          </w:tcPr>
          <w:p w14:paraId="5411E7C3" w14:textId="77777777" w:rsidR="009B79EB" w:rsidRPr="009B617A" w:rsidRDefault="009B79EB" w:rsidP="000237A1">
            <w:pPr>
              <w:keepNext/>
              <w:keepLines/>
              <w:rPr>
                <w:rFonts w:ascii="Arial" w:hAnsi="Arial" w:cs="Arial"/>
                <w:sz w:val="20"/>
                <w:szCs w:val="20"/>
              </w:rPr>
            </w:pPr>
            <w:r>
              <w:rPr>
                <w:rFonts w:ascii="Arial" w:hAnsi="Arial" w:cs="Arial"/>
                <w:sz w:val="20"/>
                <w:szCs w:val="20"/>
              </w:rPr>
              <w:t>Subrecipient</w:t>
            </w:r>
          </w:p>
        </w:tc>
        <w:tc>
          <w:tcPr>
            <w:tcW w:w="4465" w:type="dxa"/>
            <w:gridSpan w:val="4"/>
            <w:tcBorders>
              <w:top w:val="single" w:sz="4" w:space="0" w:color="auto"/>
              <w:left w:val="single" w:sz="4" w:space="0" w:color="auto"/>
              <w:bottom w:val="nil"/>
              <w:right w:val="single" w:sz="4" w:space="0" w:color="auto"/>
            </w:tcBorders>
            <w:vAlign w:val="center"/>
          </w:tcPr>
          <w:p w14:paraId="548F0261" w14:textId="5171992A" w:rsidR="009B79EB" w:rsidRPr="009B617A" w:rsidRDefault="009B79EB" w:rsidP="000237A1">
            <w:pPr>
              <w:keepNext/>
              <w:keepLines/>
              <w:rPr>
                <w:rFonts w:ascii="Arial" w:hAnsi="Arial" w:cs="Arial"/>
                <w:sz w:val="20"/>
                <w:szCs w:val="20"/>
              </w:rPr>
            </w:pPr>
            <w:r>
              <w:rPr>
                <w:rFonts w:ascii="Arial" w:hAnsi="Arial" w:cs="Arial"/>
                <w:sz w:val="20"/>
                <w:szCs w:val="20"/>
              </w:rPr>
              <w:t>RHFP Program Reviewer</w:t>
            </w:r>
          </w:p>
        </w:tc>
        <w:tc>
          <w:tcPr>
            <w:tcW w:w="1897" w:type="dxa"/>
            <w:gridSpan w:val="3"/>
            <w:tcBorders>
              <w:top w:val="single" w:sz="4" w:space="0" w:color="auto"/>
              <w:left w:val="single" w:sz="4" w:space="0" w:color="auto"/>
              <w:bottom w:val="nil"/>
            </w:tcBorders>
            <w:vAlign w:val="center"/>
          </w:tcPr>
          <w:p w14:paraId="0D5B2E77" w14:textId="3072EFB5" w:rsidR="009B79EB" w:rsidRPr="009B617A" w:rsidRDefault="009B79EB" w:rsidP="000237A1">
            <w:pPr>
              <w:keepNext/>
              <w:keepLines/>
              <w:rPr>
                <w:rFonts w:ascii="Arial" w:hAnsi="Arial" w:cs="Arial"/>
                <w:sz w:val="20"/>
                <w:szCs w:val="20"/>
              </w:rPr>
            </w:pPr>
            <w:r>
              <w:rPr>
                <w:rFonts w:ascii="Arial" w:hAnsi="Arial" w:cs="Arial"/>
                <w:sz w:val="20"/>
                <w:szCs w:val="20"/>
              </w:rPr>
              <w:t>Date of Review</w:t>
            </w:r>
          </w:p>
        </w:tc>
      </w:tr>
      <w:tr w:rsidR="009B79EB" w:rsidRPr="00A77F9E" w14:paraId="3EB02581" w14:textId="77777777" w:rsidTr="00B3234C">
        <w:trPr>
          <w:trHeight w:val="360"/>
          <w:jc w:val="center"/>
        </w:trPr>
        <w:tc>
          <w:tcPr>
            <w:tcW w:w="4465" w:type="dxa"/>
            <w:gridSpan w:val="2"/>
            <w:tcBorders>
              <w:top w:val="nil"/>
              <w:bottom w:val="single" w:sz="4" w:space="0" w:color="auto"/>
              <w:right w:val="single" w:sz="4" w:space="0" w:color="auto"/>
            </w:tcBorders>
            <w:vAlign w:val="center"/>
          </w:tcPr>
          <w:p w14:paraId="737639C1" w14:textId="77777777" w:rsidR="009B79EB" w:rsidRPr="00A77F9E" w:rsidRDefault="009B79EB" w:rsidP="000237A1">
            <w:pPr>
              <w:keepNext/>
              <w:keepLines/>
              <w:rPr>
                <w:rFonts w:ascii="Times New Roman" w:hAnsi="Times New Roman" w:cs="Times New Roman"/>
              </w:rPr>
            </w:pPr>
            <w:r w:rsidRPr="00A77F9E">
              <w:rPr>
                <w:rFonts w:ascii="Times New Roman" w:hAnsi="Times New Roman" w:cs="Times New Roman"/>
              </w:rPr>
              <w:fldChar w:fldCharType="begin">
                <w:ffData>
                  <w:name w:val="Text1"/>
                  <w:enabled/>
                  <w:calcOnExit w:val="0"/>
                  <w:textInput/>
                </w:ffData>
              </w:fldChar>
            </w:r>
            <w:r w:rsidRPr="00A77F9E">
              <w:rPr>
                <w:rFonts w:ascii="Times New Roman" w:hAnsi="Times New Roman" w:cs="Times New Roman"/>
              </w:rPr>
              <w:instrText xml:space="preserve"> </w:instrText>
            </w:r>
            <w:bookmarkStart w:id="0" w:name="Text1"/>
            <w:r w:rsidRPr="00A77F9E">
              <w:rPr>
                <w:rFonts w:ascii="Times New Roman" w:hAnsi="Times New Roman" w:cs="Times New Roman"/>
              </w:rPr>
              <w:instrText xml:space="preserve">FORMTEXT </w:instrText>
            </w:r>
            <w:r w:rsidRPr="00A77F9E">
              <w:rPr>
                <w:rFonts w:ascii="Times New Roman" w:hAnsi="Times New Roman" w:cs="Times New Roman"/>
              </w:rPr>
            </w:r>
            <w:r w:rsidRPr="00A77F9E">
              <w:rPr>
                <w:rFonts w:ascii="Times New Roman" w:hAnsi="Times New Roman" w:cs="Times New Roman"/>
              </w:rPr>
              <w:fldChar w:fldCharType="separate"/>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noProof/>
              </w:rPr>
              <w:t> </w:t>
            </w:r>
            <w:r w:rsidRPr="00A77F9E">
              <w:rPr>
                <w:rFonts w:ascii="Times New Roman" w:hAnsi="Times New Roman" w:cs="Times New Roman"/>
              </w:rPr>
              <w:fldChar w:fldCharType="end"/>
            </w:r>
          </w:p>
        </w:tc>
        <w:bookmarkEnd w:id="0"/>
        <w:tc>
          <w:tcPr>
            <w:tcW w:w="4465" w:type="dxa"/>
            <w:gridSpan w:val="4"/>
            <w:tcBorders>
              <w:top w:val="nil"/>
              <w:left w:val="single" w:sz="4" w:space="0" w:color="auto"/>
              <w:bottom w:val="single" w:sz="4" w:space="0" w:color="auto"/>
              <w:right w:val="single" w:sz="4" w:space="0" w:color="auto"/>
            </w:tcBorders>
            <w:vAlign w:val="center"/>
          </w:tcPr>
          <w:p w14:paraId="1C921C37" w14:textId="42DB8B8C" w:rsidR="009B79EB" w:rsidRPr="00A77F9E" w:rsidRDefault="009B79EB" w:rsidP="000237A1">
            <w:pPr>
              <w:keepNext/>
              <w:keepLines/>
              <w:rPr>
                <w:rFonts w:ascii="Times New Roman" w:hAnsi="Times New Roman" w:cs="Times New Roman"/>
              </w:rPr>
            </w:pPr>
            <w:r>
              <w:rPr>
                <w:rFonts w:ascii="Times New Roman" w:hAnsi="Times New Roman" w:cs="Times New Roman"/>
              </w:rPr>
              <w:fldChar w:fldCharType="begin">
                <w:ffData>
                  <w:name w:val="Text3"/>
                  <w:enabled/>
                  <w:calcOnExit w:val="0"/>
                  <w:textInput/>
                </w:ffData>
              </w:fldChar>
            </w:r>
            <w:r>
              <w:rPr>
                <w:rFonts w:ascii="Times New Roman" w:hAnsi="Times New Roman" w:cs="Times New Roman"/>
              </w:rPr>
              <w:instrText xml:space="preserve"> </w:instrText>
            </w:r>
            <w:bookmarkStart w:id="1" w:name="Text3"/>
            <w:r>
              <w:rPr>
                <w:rFonts w:ascii="Times New Roman" w:hAnsi="Times New Roman" w:cs="Times New Roman"/>
              </w:rPr>
              <w:instrText xml:space="preserve">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c>
          <w:tcPr>
            <w:tcW w:w="1897" w:type="dxa"/>
            <w:gridSpan w:val="3"/>
            <w:tcBorders>
              <w:top w:val="nil"/>
              <w:left w:val="single" w:sz="4" w:space="0" w:color="auto"/>
              <w:bottom w:val="single" w:sz="4" w:space="0" w:color="auto"/>
            </w:tcBorders>
            <w:vAlign w:val="center"/>
          </w:tcPr>
          <w:p w14:paraId="2C511C1C" w14:textId="77777777" w:rsidR="009B79EB" w:rsidRPr="00A77F9E" w:rsidRDefault="009B79EB" w:rsidP="000237A1">
            <w:pPr>
              <w:keepNext/>
              <w:keepLines/>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bookmarkStart w:id="2"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r w:rsidR="007E59FD" w14:paraId="03740986" w14:textId="77777777" w:rsidTr="00B3234C">
        <w:trPr>
          <w:trHeight w:val="288"/>
          <w:jc w:val="center"/>
        </w:trPr>
        <w:tc>
          <w:tcPr>
            <w:tcW w:w="10827" w:type="dxa"/>
            <w:gridSpan w:val="9"/>
            <w:tcBorders>
              <w:top w:val="nil"/>
              <w:bottom w:val="single" w:sz="12" w:space="0" w:color="auto"/>
            </w:tcBorders>
            <w:shd w:val="clear" w:color="auto" w:fill="D9D9D9" w:themeFill="background1" w:themeFillShade="D9"/>
            <w:vAlign w:val="center"/>
          </w:tcPr>
          <w:p w14:paraId="728F6DCB" w14:textId="77777777" w:rsidR="007E59FD" w:rsidRPr="00B70292" w:rsidRDefault="003D2159" w:rsidP="000237A1">
            <w:pPr>
              <w:keepNext/>
              <w:keepLines/>
              <w:rPr>
                <w:rFonts w:ascii="Arial" w:hAnsi="Arial" w:cs="Arial"/>
                <w:b/>
                <w:bCs/>
                <w:sz w:val="20"/>
                <w:szCs w:val="20"/>
              </w:rPr>
            </w:pPr>
            <w:bookmarkStart w:id="3" w:name="_Hlk142670767"/>
            <w:r>
              <w:rPr>
                <w:rFonts w:ascii="Arial" w:hAnsi="Arial" w:cs="Arial"/>
                <w:b/>
                <w:bCs/>
                <w:sz w:val="20"/>
                <w:szCs w:val="20"/>
              </w:rPr>
              <w:t>REQUIRED DOCUMENTS</w:t>
            </w:r>
          </w:p>
        </w:tc>
      </w:tr>
      <w:tr w:rsidR="007E59FD" w14:paraId="282AACCD" w14:textId="77777777" w:rsidTr="00B3234C">
        <w:trPr>
          <w:trHeight w:val="864"/>
          <w:jc w:val="center"/>
        </w:trPr>
        <w:tc>
          <w:tcPr>
            <w:tcW w:w="10827" w:type="dxa"/>
            <w:gridSpan w:val="9"/>
            <w:tcBorders>
              <w:top w:val="single" w:sz="12" w:space="0" w:color="auto"/>
            </w:tcBorders>
            <w:vAlign w:val="center"/>
          </w:tcPr>
          <w:p w14:paraId="23164390" w14:textId="5BB7F669" w:rsidR="00743792" w:rsidRPr="00B850E2" w:rsidRDefault="00010CD8" w:rsidP="000237A1">
            <w:pPr>
              <w:keepNext/>
              <w:keepLines/>
              <w:rPr>
                <w:rFonts w:ascii="Arial" w:hAnsi="Arial" w:cs="Arial"/>
                <w:sz w:val="20"/>
                <w:szCs w:val="20"/>
              </w:rPr>
            </w:pPr>
            <w:r w:rsidRPr="00010CD8">
              <w:rPr>
                <w:rFonts w:ascii="Arial" w:hAnsi="Arial" w:cs="Arial"/>
                <w:sz w:val="20"/>
                <w:szCs w:val="20"/>
              </w:rPr>
              <w:t xml:space="preserve">Subrecipients must have documentation and evidence that support and demonstrate compliance with Title X Program requirements. These documents ensure that what is contained in written policy is being carried </w:t>
            </w:r>
            <w:r w:rsidR="006E3EA0" w:rsidRPr="00010CD8">
              <w:rPr>
                <w:rFonts w:ascii="Arial" w:hAnsi="Arial" w:cs="Arial"/>
                <w:sz w:val="20"/>
                <w:szCs w:val="20"/>
              </w:rPr>
              <w:t>out and</w:t>
            </w:r>
            <w:r w:rsidRPr="00010CD8">
              <w:rPr>
                <w:rFonts w:ascii="Arial" w:hAnsi="Arial" w:cs="Arial"/>
                <w:sz w:val="20"/>
                <w:szCs w:val="20"/>
              </w:rPr>
              <w:t xml:space="preserve"> substantiate that the project is operating in accordance with Title X Program expectations.</w:t>
            </w:r>
          </w:p>
        </w:tc>
      </w:tr>
      <w:tr w:rsidR="008A5FA2" w:rsidRPr="0000418C" w14:paraId="221ECC65" w14:textId="77777777" w:rsidTr="00B3234C">
        <w:trPr>
          <w:trHeight w:val="288"/>
          <w:jc w:val="center"/>
        </w:trPr>
        <w:tc>
          <w:tcPr>
            <w:tcW w:w="6300" w:type="dxa"/>
            <w:gridSpan w:val="4"/>
            <w:tcBorders>
              <w:right w:val="single" w:sz="4" w:space="0" w:color="auto"/>
            </w:tcBorders>
            <w:shd w:val="clear" w:color="auto" w:fill="D5DCE4" w:themeFill="text2" w:themeFillTint="33"/>
            <w:vAlign w:val="center"/>
          </w:tcPr>
          <w:p w14:paraId="7E9A771F" w14:textId="40AC12F4" w:rsidR="0078122D" w:rsidRPr="0000418C" w:rsidRDefault="00222301" w:rsidP="000237A1">
            <w:pPr>
              <w:keepNext/>
              <w:keepLines/>
              <w:rPr>
                <w:rFonts w:ascii="Arial" w:hAnsi="Arial" w:cs="Arial"/>
                <w:b/>
                <w:bCs/>
                <w:sz w:val="20"/>
                <w:szCs w:val="20"/>
              </w:rPr>
            </w:pPr>
            <w:bookmarkStart w:id="4" w:name="_Hlk142666440"/>
            <w:bookmarkEnd w:id="3"/>
            <w:r w:rsidRPr="0000418C">
              <w:rPr>
                <w:rFonts w:ascii="Arial" w:hAnsi="Arial" w:cs="Arial"/>
                <w:b/>
                <w:bCs/>
                <w:sz w:val="20"/>
                <w:szCs w:val="20"/>
              </w:rPr>
              <w:t>Document</w:t>
            </w:r>
            <w:r w:rsidR="00016F89">
              <w:rPr>
                <w:rFonts w:ascii="Arial" w:hAnsi="Arial" w:cs="Arial"/>
                <w:b/>
                <w:bCs/>
                <w:sz w:val="20"/>
                <w:szCs w:val="20"/>
              </w:rPr>
              <w:t>s</w:t>
            </w:r>
          </w:p>
        </w:tc>
        <w:tc>
          <w:tcPr>
            <w:tcW w:w="91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6D8D468" w14:textId="1261659B" w:rsidR="0078122D" w:rsidRPr="0000418C" w:rsidRDefault="008A5FA2" w:rsidP="007E672C">
            <w:pPr>
              <w:keepNext/>
              <w:keepLines/>
              <w:jc w:val="center"/>
              <w:rPr>
                <w:rFonts w:ascii="Arial" w:hAnsi="Arial" w:cs="Arial"/>
                <w:b/>
                <w:bCs/>
                <w:sz w:val="20"/>
                <w:szCs w:val="20"/>
              </w:rPr>
            </w:pPr>
            <w:r>
              <w:rPr>
                <w:rFonts w:ascii="Arial" w:hAnsi="Arial" w:cs="Arial"/>
                <w:b/>
                <w:bCs/>
                <w:sz w:val="20"/>
                <w:szCs w:val="20"/>
              </w:rPr>
              <w:t>Result</w:t>
            </w:r>
          </w:p>
        </w:tc>
        <w:tc>
          <w:tcPr>
            <w:tcW w:w="3612" w:type="dxa"/>
            <w:gridSpan w:val="4"/>
            <w:tcBorders>
              <w:left w:val="single" w:sz="4" w:space="0" w:color="auto"/>
            </w:tcBorders>
            <w:shd w:val="clear" w:color="auto" w:fill="D5DCE4" w:themeFill="text2" w:themeFillTint="33"/>
            <w:vAlign w:val="center"/>
          </w:tcPr>
          <w:p w14:paraId="56DAC75B" w14:textId="7A7E2E13" w:rsidR="0078122D" w:rsidRPr="0000418C" w:rsidRDefault="00CE27F4" w:rsidP="000237A1">
            <w:pPr>
              <w:keepNext/>
              <w:keepLines/>
              <w:rPr>
                <w:rFonts w:ascii="Arial" w:hAnsi="Arial" w:cs="Arial"/>
                <w:b/>
                <w:bCs/>
                <w:sz w:val="20"/>
                <w:szCs w:val="20"/>
              </w:rPr>
            </w:pPr>
            <w:r w:rsidRPr="0000418C">
              <w:rPr>
                <w:rFonts w:ascii="Arial" w:hAnsi="Arial" w:cs="Arial"/>
                <w:b/>
                <w:bCs/>
                <w:sz w:val="20"/>
                <w:szCs w:val="20"/>
              </w:rPr>
              <w:t>Comments</w:t>
            </w:r>
          </w:p>
        </w:tc>
      </w:tr>
      <w:tr w:rsidR="00B41971" w14:paraId="69BE4EEF" w14:textId="77777777" w:rsidTr="00B3234C">
        <w:trPr>
          <w:trHeight w:val="368"/>
          <w:jc w:val="center"/>
        </w:trPr>
        <w:tc>
          <w:tcPr>
            <w:tcW w:w="6300" w:type="dxa"/>
            <w:gridSpan w:val="4"/>
            <w:tcBorders>
              <w:right w:val="single" w:sz="4" w:space="0" w:color="auto"/>
            </w:tcBorders>
            <w:vAlign w:val="center"/>
          </w:tcPr>
          <w:p w14:paraId="61EB6268" w14:textId="480765B4" w:rsidR="00B41971" w:rsidRPr="009B617A" w:rsidRDefault="00DE39B9" w:rsidP="000237A1">
            <w:pPr>
              <w:keepNext/>
              <w:keepLines/>
              <w:rPr>
                <w:rFonts w:ascii="Arial" w:hAnsi="Arial" w:cs="Arial"/>
                <w:sz w:val="20"/>
                <w:szCs w:val="20"/>
              </w:rPr>
            </w:pPr>
            <w:r w:rsidRPr="00DE39B9">
              <w:rPr>
                <w:rFonts w:ascii="Arial" w:hAnsi="Arial" w:cs="Arial"/>
                <w:sz w:val="20"/>
                <w:szCs w:val="20"/>
              </w:rPr>
              <w:t>Chart Audit – a chart audit has been completed for this review.</w:t>
            </w:r>
          </w:p>
        </w:tc>
        <w:tc>
          <w:tcPr>
            <w:tcW w:w="915" w:type="dxa"/>
            <w:tcBorders>
              <w:top w:val="single" w:sz="4" w:space="0" w:color="auto"/>
              <w:left w:val="single" w:sz="4" w:space="0" w:color="auto"/>
              <w:bottom w:val="single" w:sz="4" w:space="0" w:color="auto"/>
              <w:right w:val="single" w:sz="4" w:space="0" w:color="auto"/>
            </w:tcBorders>
            <w:vAlign w:val="center"/>
          </w:tcPr>
          <w:p w14:paraId="1B4A2DD7" w14:textId="5239EC0F" w:rsidR="00D56604" w:rsidRPr="009B617A" w:rsidRDefault="008A5FA2" w:rsidP="007E672C">
            <w:pPr>
              <w:keepNext/>
              <w:keepLines/>
              <w:jc w:val="center"/>
              <w:rPr>
                <w:rFonts w:ascii="Arial" w:hAnsi="Arial" w:cs="Arial"/>
                <w:sz w:val="20"/>
                <w:szCs w:val="20"/>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bookmarkStart w:id="5" w:name="Dropdown1"/>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bookmarkEnd w:id="5"/>
          </w:p>
        </w:tc>
        <w:tc>
          <w:tcPr>
            <w:tcW w:w="3612" w:type="dxa"/>
            <w:gridSpan w:val="4"/>
            <w:tcBorders>
              <w:left w:val="single" w:sz="4" w:space="0" w:color="auto"/>
            </w:tcBorders>
            <w:vAlign w:val="center"/>
          </w:tcPr>
          <w:p w14:paraId="07CD4AE1" w14:textId="41F51B7F" w:rsidR="00B41971" w:rsidRPr="009B617A" w:rsidRDefault="00732247" w:rsidP="000237A1">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r w:rsidR="00AE0FD7" w14:paraId="34D8A267" w14:textId="77777777" w:rsidTr="00B3234C">
        <w:trPr>
          <w:trHeight w:val="576"/>
          <w:jc w:val="center"/>
        </w:trPr>
        <w:tc>
          <w:tcPr>
            <w:tcW w:w="6300" w:type="dxa"/>
            <w:gridSpan w:val="4"/>
            <w:tcBorders>
              <w:right w:val="single" w:sz="4" w:space="0" w:color="auto"/>
            </w:tcBorders>
            <w:shd w:val="clear" w:color="auto" w:fill="FFFFFF" w:themeFill="background1"/>
            <w:vAlign w:val="center"/>
          </w:tcPr>
          <w:p w14:paraId="3630B544" w14:textId="2738EFC4" w:rsidR="00AE0FD7" w:rsidRPr="00737232" w:rsidRDefault="00737232" w:rsidP="00737232">
            <w:pPr>
              <w:keepNext/>
              <w:keepLines/>
              <w:rPr>
                <w:rFonts w:ascii="Arial" w:hAnsi="Arial" w:cs="Arial"/>
                <w:sz w:val="20"/>
                <w:szCs w:val="20"/>
              </w:rPr>
            </w:pPr>
            <w:r>
              <w:rPr>
                <w:rFonts w:ascii="Arial" w:hAnsi="Arial" w:cs="Arial"/>
                <w:sz w:val="20"/>
                <w:szCs w:val="20"/>
              </w:rPr>
              <w:t>Client Bill of Rights – a bill of rights is handed out for posted for clients to view.</w:t>
            </w:r>
          </w:p>
        </w:tc>
        <w:tc>
          <w:tcPr>
            <w:tcW w:w="915" w:type="dxa"/>
            <w:tcBorders>
              <w:top w:val="single" w:sz="4" w:space="0" w:color="auto"/>
              <w:left w:val="single" w:sz="4" w:space="0" w:color="auto"/>
              <w:bottom w:val="single" w:sz="4" w:space="0" w:color="auto"/>
              <w:right w:val="single" w:sz="4" w:space="0" w:color="auto"/>
            </w:tcBorders>
            <w:vAlign w:val="center"/>
          </w:tcPr>
          <w:p w14:paraId="05A6CE05" w14:textId="74921867" w:rsidR="00AE0FD7" w:rsidRDefault="00AE0FD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6B3A40E6" w14:textId="23BF1BDC" w:rsidR="00AE0FD7" w:rsidRDefault="00AE0FD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bookmarkEnd w:id="4"/>
      <w:tr w:rsidR="00AE0FD7" w14:paraId="1CD8818F" w14:textId="77777777" w:rsidTr="00B3234C">
        <w:trPr>
          <w:trHeight w:val="1547"/>
          <w:jc w:val="center"/>
        </w:trPr>
        <w:tc>
          <w:tcPr>
            <w:tcW w:w="6300" w:type="dxa"/>
            <w:gridSpan w:val="4"/>
            <w:tcBorders>
              <w:right w:val="single" w:sz="4" w:space="0" w:color="auto"/>
            </w:tcBorders>
            <w:shd w:val="clear" w:color="auto" w:fill="FFFFFF" w:themeFill="background1"/>
            <w:vAlign w:val="center"/>
          </w:tcPr>
          <w:p w14:paraId="064F9247" w14:textId="77777777" w:rsidR="00AE0FD7" w:rsidRDefault="00D524FF" w:rsidP="000237A1">
            <w:pPr>
              <w:keepNext/>
              <w:keepLines/>
              <w:rPr>
                <w:rFonts w:ascii="Arial" w:hAnsi="Arial" w:cs="Arial"/>
                <w:sz w:val="20"/>
                <w:szCs w:val="20"/>
              </w:rPr>
            </w:pPr>
            <w:r>
              <w:rPr>
                <w:rFonts w:ascii="Arial" w:hAnsi="Arial" w:cs="Arial"/>
                <w:sz w:val="20"/>
                <w:szCs w:val="20"/>
              </w:rPr>
              <w:t>Community Education, Community Engagement, and Service Promotion Plan (CPEP) – a written CPEP is complete and includes:</w:t>
            </w:r>
          </w:p>
          <w:p w14:paraId="16CA887D" w14:textId="05040100" w:rsidR="00D524FF" w:rsidRDefault="00D524FF" w:rsidP="00D524FF">
            <w:pPr>
              <w:pStyle w:val="ListParagraph"/>
              <w:keepNext/>
              <w:keepLines/>
              <w:numPr>
                <w:ilvl w:val="0"/>
                <w:numId w:val="7"/>
              </w:numPr>
              <w:rPr>
                <w:rFonts w:ascii="Arial" w:hAnsi="Arial" w:cs="Arial"/>
                <w:sz w:val="20"/>
                <w:szCs w:val="20"/>
              </w:rPr>
            </w:pPr>
            <w:r>
              <w:rPr>
                <w:rFonts w:ascii="Arial" w:hAnsi="Arial" w:cs="Arial"/>
                <w:sz w:val="20"/>
                <w:szCs w:val="20"/>
              </w:rPr>
              <w:t>An objective</w:t>
            </w:r>
          </w:p>
          <w:p w14:paraId="5A935B7A" w14:textId="77777777" w:rsidR="00D524FF" w:rsidRDefault="00D524FF" w:rsidP="00D524FF">
            <w:pPr>
              <w:pStyle w:val="ListParagraph"/>
              <w:keepNext/>
              <w:keepLines/>
              <w:numPr>
                <w:ilvl w:val="0"/>
                <w:numId w:val="7"/>
              </w:numPr>
              <w:rPr>
                <w:rFonts w:ascii="Arial" w:hAnsi="Arial" w:cs="Arial"/>
                <w:sz w:val="20"/>
                <w:szCs w:val="20"/>
              </w:rPr>
            </w:pPr>
            <w:r>
              <w:rPr>
                <w:rFonts w:ascii="Arial" w:hAnsi="Arial" w:cs="Arial"/>
                <w:sz w:val="20"/>
                <w:szCs w:val="20"/>
              </w:rPr>
              <w:t>Description of the event</w:t>
            </w:r>
          </w:p>
          <w:p w14:paraId="23BECC1F" w14:textId="77777777" w:rsidR="00D524FF" w:rsidRDefault="00D524FF" w:rsidP="00D524FF">
            <w:pPr>
              <w:pStyle w:val="ListParagraph"/>
              <w:keepNext/>
              <w:keepLines/>
              <w:numPr>
                <w:ilvl w:val="0"/>
                <w:numId w:val="7"/>
              </w:numPr>
              <w:rPr>
                <w:rFonts w:ascii="Arial" w:hAnsi="Arial" w:cs="Arial"/>
                <w:sz w:val="20"/>
                <w:szCs w:val="20"/>
              </w:rPr>
            </w:pPr>
            <w:r>
              <w:rPr>
                <w:rFonts w:ascii="Arial" w:hAnsi="Arial" w:cs="Arial"/>
                <w:sz w:val="20"/>
                <w:szCs w:val="20"/>
              </w:rPr>
              <w:t>Target priority population</w:t>
            </w:r>
          </w:p>
          <w:p w14:paraId="3F260EFA" w14:textId="4433E6E6" w:rsidR="00D524FF" w:rsidRPr="00D524FF" w:rsidRDefault="00D524FF" w:rsidP="00D524FF">
            <w:pPr>
              <w:pStyle w:val="ListParagraph"/>
              <w:keepNext/>
              <w:keepLines/>
              <w:numPr>
                <w:ilvl w:val="0"/>
                <w:numId w:val="7"/>
              </w:numPr>
              <w:rPr>
                <w:rFonts w:ascii="Arial" w:hAnsi="Arial" w:cs="Arial"/>
                <w:sz w:val="20"/>
                <w:szCs w:val="20"/>
              </w:rPr>
            </w:pPr>
            <w:r>
              <w:rPr>
                <w:rFonts w:ascii="Arial" w:hAnsi="Arial" w:cs="Arial"/>
                <w:sz w:val="20"/>
                <w:szCs w:val="20"/>
              </w:rPr>
              <w:t>Event reach or indicator of completion</w:t>
            </w:r>
          </w:p>
        </w:tc>
        <w:tc>
          <w:tcPr>
            <w:tcW w:w="915" w:type="dxa"/>
            <w:tcBorders>
              <w:top w:val="single" w:sz="4" w:space="0" w:color="auto"/>
              <w:left w:val="single" w:sz="4" w:space="0" w:color="auto"/>
              <w:bottom w:val="single" w:sz="4" w:space="0" w:color="auto"/>
              <w:right w:val="single" w:sz="4" w:space="0" w:color="auto"/>
            </w:tcBorders>
            <w:vAlign w:val="center"/>
          </w:tcPr>
          <w:p w14:paraId="32195846" w14:textId="66720F08" w:rsidR="00AE0FD7" w:rsidRDefault="00AE0FD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115C4BE6" w14:textId="40B79387" w:rsidR="00AE0FD7" w:rsidRDefault="00AE0FD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E0FD7" w14:paraId="544DB8FA" w14:textId="77777777" w:rsidTr="00B3234C">
        <w:trPr>
          <w:trHeight w:val="710"/>
          <w:jc w:val="center"/>
        </w:trPr>
        <w:tc>
          <w:tcPr>
            <w:tcW w:w="6300" w:type="dxa"/>
            <w:gridSpan w:val="4"/>
            <w:tcBorders>
              <w:right w:val="single" w:sz="4" w:space="0" w:color="auto"/>
            </w:tcBorders>
            <w:shd w:val="clear" w:color="auto" w:fill="FFFFFF" w:themeFill="background1"/>
            <w:vAlign w:val="center"/>
          </w:tcPr>
          <w:p w14:paraId="2232A39A" w14:textId="25D3E62A" w:rsidR="00AE0FD7" w:rsidRPr="00DE39B9" w:rsidRDefault="0007536E" w:rsidP="000237A1">
            <w:pPr>
              <w:keepNext/>
              <w:keepLines/>
              <w:rPr>
                <w:rFonts w:ascii="Arial" w:hAnsi="Arial" w:cs="Arial"/>
                <w:sz w:val="20"/>
                <w:szCs w:val="20"/>
              </w:rPr>
            </w:pPr>
            <w:r>
              <w:rPr>
                <w:rFonts w:ascii="Arial" w:hAnsi="Arial" w:cs="Arial"/>
                <w:sz w:val="20"/>
                <w:szCs w:val="20"/>
              </w:rPr>
              <w:t>DHS Contract – a current signed grant contract between grantee and subrecipient.</w:t>
            </w:r>
          </w:p>
        </w:tc>
        <w:tc>
          <w:tcPr>
            <w:tcW w:w="915" w:type="dxa"/>
            <w:tcBorders>
              <w:top w:val="single" w:sz="4" w:space="0" w:color="auto"/>
              <w:left w:val="single" w:sz="4" w:space="0" w:color="auto"/>
              <w:bottom w:val="single" w:sz="4" w:space="0" w:color="auto"/>
              <w:right w:val="single" w:sz="4" w:space="0" w:color="auto"/>
            </w:tcBorders>
            <w:vAlign w:val="center"/>
          </w:tcPr>
          <w:p w14:paraId="0BBB14D4" w14:textId="389AD829" w:rsidR="00AE0FD7" w:rsidRDefault="00AE0FD7" w:rsidP="007E672C">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231AC03D" w14:textId="27636102" w:rsidR="00AE0FD7" w:rsidRDefault="00AE0FD7" w:rsidP="000237A1">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3C1228C6" w14:textId="77777777" w:rsidTr="00B3234C">
        <w:trPr>
          <w:trHeight w:val="1970"/>
          <w:jc w:val="center"/>
        </w:trPr>
        <w:tc>
          <w:tcPr>
            <w:tcW w:w="6300" w:type="dxa"/>
            <w:gridSpan w:val="4"/>
            <w:tcBorders>
              <w:right w:val="single" w:sz="4" w:space="0" w:color="auto"/>
            </w:tcBorders>
            <w:vAlign w:val="center"/>
          </w:tcPr>
          <w:p w14:paraId="6BC0727E" w14:textId="77777777" w:rsidR="0007536E" w:rsidRDefault="003B0B6D" w:rsidP="0007536E">
            <w:pPr>
              <w:keepNext/>
              <w:keepLines/>
              <w:rPr>
                <w:rFonts w:ascii="Arial" w:hAnsi="Arial" w:cs="Arial"/>
                <w:sz w:val="20"/>
                <w:szCs w:val="20"/>
              </w:rPr>
            </w:pPr>
            <w:r>
              <w:rPr>
                <w:rFonts w:ascii="Arial" w:hAnsi="Arial" w:cs="Arial"/>
                <w:sz w:val="20"/>
                <w:szCs w:val="20"/>
              </w:rPr>
              <w:t>General Consent Form – a general consent for that:</w:t>
            </w:r>
          </w:p>
          <w:p w14:paraId="5780FACD" w14:textId="77777777" w:rsidR="00BA3FAB" w:rsidRDefault="00BA3FAB" w:rsidP="00BA3FAB">
            <w:pPr>
              <w:pStyle w:val="ListParagraph"/>
              <w:keepNext/>
              <w:keepLines/>
              <w:numPr>
                <w:ilvl w:val="0"/>
                <w:numId w:val="8"/>
              </w:numPr>
              <w:rPr>
                <w:rFonts w:ascii="Arial" w:hAnsi="Arial" w:cs="Arial"/>
                <w:sz w:val="20"/>
                <w:szCs w:val="20"/>
              </w:rPr>
            </w:pPr>
            <w:r>
              <w:rPr>
                <w:rFonts w:ascii="Arial" w:hAnsi="Arial" w:cs="Arial"/>
                <w:sz w:val="20"/>
                <w:szCs w:val="20"/>
              </w:rPr>
              <w:t>Informs clients that services are offered on a voluntary basis, may not be a prerequisite to other services, and note any limitations to confidentiality.</w:t>
            </w:r>
          </w:p>
          <w:p w14:paraId="6F96A762" w14:textId="242912CD" w:rsidR="00BA3FAB" w:rsidRDefault="00BA3FAB" w:rsidP="00BA3FAB">
            <w:pPr>
              <w:pStyle w:val="ListParagraph"/>
              <w:keepNext/>
              <w:keepLines/>
              <w:numPr>
                <w:ilvl w:val="0"/>
                <w:numId w:val="8"/>
              </w:numPr>
              <w:rPr>
                <w:rFonts w:ascii="Arial" w:hAnsi="Arial" w:cs="Arial"/>
                <w:sz w:val="20"/>
                <w:szCs w:val="20"/>
              </w:rPr>
            </w:pPr>
            <w:r>
              <w:rPr>
                <w:rFonts w:ascii="Arial" w:hAnsi="Arial" w:cs="Arial"/>
                <w:sz w:val="20"/>
                <w:szCs w:val="20"/>
              </w:rPr>
              <w:t>Notifies clients of any potential for disclosure of their confidential health information to policyholders when the policyholder is someone other than the client.</w:t>
            </w:r>
          </w:p>
          <w:p w14:paraId="3E55B837" w14:textId="54DFE790" w:rsidR="00BA3FAB" w:rsidRPr="00BA3FAB" w:rsidRDefault="00BA3FAB" w:rsidP="00BA3FAB">
            <w:pPr>
              <w:pStyle w:val="ListParagraph"/>
              <w:keepNext/>
              <w:keepLines/>
              <w:numPr>
                <w:ilvl w:val="0"/>
                <w:numId w:val="8"/>
              </w:numPr>
              <w:rPr>
                <w:rFonts w:ascii="Arial" w:hAnsi="Arial" w:cs="Arial"/>
                <w:sz w:val="20"/>
                <w:szCs w:val="20"/>
              </w:rPr>
            </w:pPr>
            <w:r>
              <w:rPr>
                <w:rFonts w:ascii="Arial" w:hAnsi="Arial" w:cs="Arial"/>
                <w:sz w:val="20"/>
                <w:szCs w:val="20"/>
              </w:rPr>
              <w:t>Verifies that HIPAA forms are provided to clients.</w:t>
            </w:r>
          </w:p>
        </w:tc>
        <w:tc>
          <w:tcPr>
            <w:tcW w:w="915" w:type="dxa"/>
            <w:tcBorders>
              <w:top w:val="single" w:sz="4" w:space="0" w:color="auto"/>
              <w:left w:val="single" w:sz="4" w:space="0" w:color="auto"/>
              <w:bottom w:val="single" w:sz="4" w:space="0" w:color="auto"/>
              <w:right w:val="single" w:sz="4" w:space="0" w:color="auto"/>
            </w:tcBorders>
            <w:vAlign w:val="center"/>
          </w:tcPr>
          <w:p w14:paraId="7988E0D5" w14:textId="2515252B"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132636D4" w14:textId="3572C7DF"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6717EE26" w14:textId="77777777" w:rsidTr="00B3234C">
        <w:trPr>
          <w:trHeight w:val="576"/>
          <w:jc w:val="center"/>
        </w:trPr>
        <w:tc>
          <w:tcPr>
            <w:tcW w:w="6300" w:type="dxa"/>
            <w:gridSpan w:val="4"/>
            <w:tcBorders>
              <w:right w:val="single" w:sz="4" w:space="0" w:color="auto"/>
            </w:tcBorders>
            <w:vAlign w:val="center"/>
          </w:tcPr>
          <w:p w14:paraId="6EBAECF0" w14:textId="1F0374D9" w:rsidR="0007536E" w:rsidRPr="00DE39B9" w:rsidRDefault="00E46D89" w:rsidP="0007536E">
            <w:pPr>
              <w:keepNext/>
              <w:keepLines/>
              <w:rPr>
                <w:rFonts w:ascii="Arial" w:hAnsi="Arial" w:cs="Arial"/>
                <w:sz w:val="20"/>
                <w:szCs w:val="20"/>
              </w:rPr>
            </w:pPr>
            <w:r>
              <w:rPr>
                <w:rFonts w:ascii="Arial" w:hAnsi="Arial" w:cs="Arial"/>
                <w:sz w:val="20"/>
                <w:szCs w:val="20"/>
              </w:rPr>
              <w:t>HIPAA Form – a HIPAA form informs clien</w:t>
            </w:r>
            <w:r w:rsidR="007E7344">
              <w:rPr>
                <w:rFonts w:ascii="Arial" w:hAnsi="Arial" w:cs="Arial"/>
                <w:sz w:val="20"/>
                <w:szCs w:val="20"/>
              </w:rPr>
              <w:t>t of confidentiality/privacy and is offered to each client.</w:t>
            </w:r>
          </w:p>
        </w:tc>
        <w:tc>
          <w:tcPr>
            <w:tcW w:w="915" w:type="dxa"/>
            <w:tcBorders>
              <w:top w:val="single" w:sz="4" w:space="0" w:color="auto"/>
              <w:left w:val="single" w:sz="4" w:space="0" w:color="auto"/>
              <w:bottom w:val="single" w:sz="4" w:space="0" w:color="auto"/>
              <w:right w:val="single" w:sz="4" w:space="0" w:color="auto"/>
            </w:tcBorders>
            <w:vAlign w:val="center"/>
          </w:tcPr>
          <w:p w14:paraId="14209293" w14:textId="491B0B2D"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40A3CDB8" w14:textId="7462F9E3"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705322B9" w14:textId="77777777" w:rsidTr="00B3234C">
        <w:trPr>
          <w:trHeight w:val="576"/>
          <w:jc w:val="center"/>
        </w:trPr>
        <w:tc>
          <w:tcPr>
            <w:tcW w:w="6300" w:type="dxa"/>
            <w:gridSpan w:val="4"/>
            <w:tcBorders>
              <w:right w:val="single" w:sz="4" w:space="0" w:color="auto"/>
            </w:tcBorders>
            <w:vAlign w:val="center"/>
          </w:tcPr>
          <w:p w14:paraId="7DC8F7CB" w14:textId="65ECBDD3" w:rsidR="0007536E" w:rsidRPr="00DE39B9" w:rsidRDefault="007E7344" w:rsidP="0007536E">
            <w:pPr>
              <w:keepNext/>
              <w:keepLines/>
              <w:rPr>
                <w:rFonts w:ascii="Arial" w:hAnsi="Arial" w:cs="Arial"/>
                <w:sz w:val="20"/>
                <w:szCs w:val="20"/>
              </w:rPr>
            </w:pPr>
            <w:r>
              <w:rPr>
                <w:rFonts w:ascii="Arial" w:hAnsi="Arial" w:cs="Arial"/>
                <w:sz w:val="20"/>
                <w:szCs w:val="20"/>
              </w:rPr>
              <w:t>Interpreter Services Notification – availability of interpreter services is posted in the waiting area or available on site.</w:t>
            </w:r>
          </w:p>
        </w:tc>
        <w:tc>
          <w:tcPr>
            <w:tcW w:w="915" w:type="dxa"/>
            <w:tcBorders>
              <w:top w:val="single" w:sz="4" w:space="0" w:color="auto"/>
              <w:left w:val="single" w:sz="4" w:space="0" w:color="auto"/>
              <w:bottom w:val="single" w:sz="4" w:space="0" w:color="auto"/>
              <w:right w:val="single" w:sz="4" w:space="0" w:color="auto"/>
            </w:tcBorders>
            <w:vAlign w:val="center"/>
          </w:tcPr>
          <w:p w14:paraId="21D72574" w14:textId="3F509901"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55C48C9C" w14:textId="7AAF2962"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0494D087" w14:textId="77777777" w:rsidTr="00B3234C">
        <w:trPr>
          <w:trHeight w:val="576"/>
          <w:jc w:val="center"/>
        </w:trPr>
        <w:tc>
          <w:tcPr>
            <w:tcW w:w="6300" w:type="dxa"/>
            <w:gridSpan w:val="4"/>
            <w:tcBorders>
              <w:right w:val="single" w:sz="4" w:space="0" w:color="auto"/>
            </w:tcBorders>
            <w:vAlign w:val="center"/>
          </w:tcPr>
          <w:p w14:paraId="42C7EFAF" w14:textId="5A86CEAC" w:rsidR="0007536E" w:rsidRPr="00DE39B9" w:rsidRDefault="00944CD2" w:rsidP="0007536E">
            <w:pPr>
              <w:keepNext/>
              <w:keepLines/>
              <w:rPr>
                <w:rFonts w:ascii="Arial" w:hAnsi="Arial" w:cs="Arial"/>
                <w:sz w:val="20"/>
                <w:szCs w:val="20"/>
              </w:rPr>
            </w:pPr>
            <w:r>
              <w:rPr>
                <w:rFonts w:ascii="Arial" w:hAnsi="Arial" w:cs="Arial"/>
                <w:sz w:val="20"/>
                <w:szCs w:val="20"/>
              </w:rPr>
              <w:t xml:space="preserve">Mandated </w:t>
            </w:r>
            <w:r w:rsidR="002B60A2">
              <w:rPr>
                <w:rFonts w:ascii="Arial" w:hAnsi="Arial" w:cs="Arial"/>
                <w:sz w:val="20"/>
                <w:szCs w:val="20"/>
              </w:rPr>
              <w:t>Reporting – mandated reporting directions and/or forms are readily available.</w:t>
            </w:r>
          </w:p>
        </w:tc>
        <w:tc>
          <w:tcPr>
            <w:tcW w:w="915" w:type="dxa"/>
            <w:tcBorders>
              <w:top w:val="single" w:sz="4" w:space="0" w:color="auto"/>
              <w:left w:val="single" w:sz="4" w:space="0" w:color="auto"/>
              <w:bottom w:val="single" w:sz="4" w:space="0" w:color="auto"/>
              <w:right w:val="single" w:sz="4" w:space="0" w:color="auto"/>
            </w:tcBorders>
            <w:vAlign w:val="center"/>
          </w:tcPr>
          <w:p w14:paraId="0B42EA3D" w14:textId="120A8D43"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2120DB96" w14:textId="2CD39554"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4384CBF3" w14:textId="77777777" w:rsidTr="00B3234C">
        <w:trPr>
          <w:trHeight w:val="755"/>
          <w:jc w:val="center"/>
        </w:trPr>
        <w:tc>
          <w:tcPr>
            <w:tcW w:w="6300" w:type="dxa"/>
            <w:gridSpan w:val="4"/>
            <w:tcBorders>
              <w:right w:val="single" w:sz="4" w:space="0" w:color="auto"/>
            </w:tcBorders>
            <w:vAlign w:val="center"/>
          </w:tcPr>
          <w:p w14:paraId="52C5F07A" w14:textId="2AF40ECC" w:rsidR="0007536E" w:rsidRPr="00DE39B9" w:rsidRDefault="00FD7AA8" w:rsidP="0007536E">
            <w:pPr>
              <w:keepNext/>
              <w:keepLines/>
              <w:rPr>
                <w:rFonts w:ascii="Arial" w:hAnsi="Arial" w:cs="Arial"/>
                <w:sz w:val="20"/>
                <w:szCs w:val="20"/>
              </w:rPr>
            </w:pPr>
            <w:r>
              <w:rPr>
                <w:rFonts w:ascii="Arial" w:hAnsi="Arial" w:cs="Arial"/>
                <w:sz w:val="20"/>
                <w:szCs w:val="20"/>
              </w:rPr>
              <w:t>Memoranda of Understanding (MOU) – as appropriate, written MOUs between subrecipient and medical/social service agencies for consistent client referral.</w:t>
            </w:r>
          </w:p>
        </w:tc>
        <w:tc>
          <w:tcPr>
            <w:tcW w:w="915" w:type="dxa"/>
            <w:tcBorders>
              <w:top w:val="single" w:sz="4" w:space="0" w:color="auto"/>
              <w:left w:val="single" w:sz="4" w:space="0" w:color="auto"/>
              <w:bottom w:val="single" w:sz="4" w:space="0" w:color="auto"/>
              <w:right w:val="single" w:sz="4" w:space="0" w:color="auto"/>
            </w:tcBorders>
            <w:vAlign w:val="center"/>
          </w:tcPr>
          <w:p w14:paraId="0EA748A6" w14:textId="39DA0B46"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429AB0FE" w14:textId="4C1493C0"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2C125A52" w14:textId="77777777" w:rsidTr="00B3234C">
        <w:trPr>
          <w:trHeight w:val="576"/>
          <w:jc w:val="center"/>
        </w:trPr>
        <w:tc>
          <w:tcPr>
            <w:tcW w:w="6300" w:type="dxa"/>
            <w:gridSpan w:val="4"/>
            <w:tcBorders>
              <w:right w:val="single" w:sz="4" w:space="0" w:color="auto"/>
            </w:tcBorders>
            <w:vAlign w:val="center"/>
          </w:tcPr>
          <w:p w14:paraId="58ED0AA2" w14:textId="02968004" w:rsidR="0007536E" w:rsidRPr="00DE39B9" w:rsidRDefault="00FD7AA8" w:rsidP="0007536E">
            <w:pPr>
              <w:keepNext/>
              <w:keepLines/>
              <w:rPr>
                <w:rFonts w:ascii="Arial" w:hAnsi="Arial" w:cs="Arial"/>
                <w:sz w:val="20"/>
                <w:szCs w:val="20"/>
              </w:rPr>
            </w:pPr>
            <w:r>
              <w:rPr>
                <w:rFonts w:ascii="Arial" w:hAnsi="Arial" w:cs="Arial"/>
                <w:sz w:val="20"/>
                <w:szCs w:val="20"/>
              </w:rPr>
              <w:t>Quality I</w:t>
            </w:r>
            <w:r w:rsidR="00EA7932">
              <w:rPr>
                <w:rFonts w:ascii="Arial" w:hAnsi="Arial" w:cs="Arial"/>
                <w:sz w:val="20"/>
                <w:szCs w:val="20"/>
              </w:rPr>
              <w:t>mprovement/Quality Assurance (QI/QA)</w:t>
            </w:r>
            <w:r w:rsidR="00152C32">
              <w:rPr>
                <w:rFonts w:ascii="Arial" w:hAnsi="Arial" w:cs="Arial"/>
                <w:sz w:val="20"/>
                <w:szCs w:val="20"/>
              </w:rPr>
              <w:t xml:space="preserve"> – a current QI/QA work plan is in place and is actively being used.</w:t>
            </w:r>
          </w:p>
        </w:tc>
        <w:tc>
          <w:tcPr>
            <w:tcW w:w="915" w:type="dxa"/>
            <w:tcBorders>
              <w:top w:val="single" w:sz="4" w:space="0" w:color="auto"/>
              <w:left w:val="single" w:sz="4" w:space="0" w:color="auto"/>
              <w:bottom w:val="single" w:sz="4" w:space="0" w:color="auto"/>
              <w:right w:val="single" w:sz="4" w:space="0" w:color="auto"/>
            </w:tcBorders>
            <w:vAlign w:val="center"/>
          </w:tcPr>
          <w:p w14:paraId="18BDC88A" w14:textId="7CEF3E4A"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43C307E3" w14:textId="4C751D97"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14FC13F3" w14:textId="77777777" w:rsidTr="00B3234C">
        <w:trPr>
          <w:trHeight w:val="576"/>
          <w:jc w:val="center"/>
        </w:trPr>
        <w:tc>
          <w:tcPr>
            <w:tcW w:w="6300" w:type="dxa"/>
            <w:gridSpan w:val="4"/>
            <w:tcBorders>
              <w:right w:val="single" w:sz="4" w:space="0" w:color="auto"/>
            </w:tcBorders>
            <w:vAlign w:val="center"/>
          </w:tcPr>
          <w:p w14:paraId="76D26793" w14:textId="51E1E5E4" w:rsidR="0007536E" w:rsidRPr="00DE39B9" w:rsidRDefault="009952D9" w:rsidP="0007536E">
            <w:pPr>
              <w:keepNext/>
              <w:keepLines/>
              <w:rPr>
                <w:rFonts w:ascii="Arial" w:hAnsi="Arial" w:cs="Arial"/>
                <w:sz w:val="20"/>
                <w:szCs w:val="20"/>
              </w:rPr>
            </w:pPr>
            <w:r>
              <w:rPr>
                <w:rFonts w:ascii="Arial" w:hAnsi="Arial" w:cs="Arial"/>
                <w:sz w:val="20"/>
                <w:szCs w:val="20"/>
              </w:rPr>
              <w:t>Referral List – a referral list is available and has been recently reviewed/revised.</w:t>
            </w:r>
          </w:p>
        </w:tc>
        <w:tc>
          <w:tcPr>
            <w:tcW w:w="915" w:type="dxa"/>
            <w:tcBorders>
              <w:top w:val="single" w:sz="4" w:space="0" w:color="auto"/>
              <w:left w:val="single" w:sz="4" w:space="0" w:color="auto"/>
              <w:bottom w:val="single" w:sz="4" w:space="0" w:color="auto"/>
              <w:right w:val="single" w:sz="4" w:space="0" w:color="auto"/>
            </w:tcBorders>
            <w:vAlign w:val="center"/>
          </w:tcPr>
          <w:p w14:paraId="00DC7502" w14:textId="01359020"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248171EB" w14:textId="43FD18D3"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44383B3A" w14:textId="77777777" w:rsidTr="0011529E">
        <w:trPr>
          <w:trHeight w:val="800"/>
          <w:jc w:val="center"/>
        </w:trPr>
        <w:tc>
          <w:tcPr>
            <w:tcW w:w="6300" w:type="dxa"/>
            <w:gridSpan w:val="4"/>
            <w:tcBorders>
              <w:right w:val="single" w:sz="4" w:space="0" w:color="auto"/>
            </w:tcBorders>
            <w:vAlign w:val="center"/>
          </w:tcPr>
          <w:p w14:paraId="523F885B" w14:textId="6E18B7F3" w:rsidR="0007536E" w:rsidRPr="00DE39B9" w:rsidRDefault="009952D9" w:rsidP="0007536E">
            <w:pPr>
              <w:keepNext/>
              <w:keepLines/>
              <w:rPr>
                <w:rFonts w:ascii="Arial" w:hAnsi="Arial" w:cs="Arial"/>
                <w:sz w:val="20"/>
                <w:szCs w:val="20"/>
              </w:rPr>
            </w:pPr>
            <w:r>
              <w:rPr>
                <w:rFonts w:ascii="Arial" w:hAnsi="Arial" w:cs="Arial"/>
                <w:sz w:val="20"/>
                <w:szCs w:val="20"/>
              </w:rPr>
              <w:t>Statement of Understanding – each staff member working with the Title X program has signed the WI DHS RHFP Statement of Understanding.</w:t>
            </w:r>
          </w:p>
        </w:tc>
        <w:tc>
          <w:tcPr>
            <w:tcW w:w="915" w:type="dxa"/>
            <w:tcBorders>
              <w:top w:val="single" w:sz="4" w:space="0" w:color="auto"/>
              <w:left w:val="single" w:sz="4" w:space="0" w:color="auto"/>
              <w:bottom w:val="single" w:sz="4" w:space="0" w:color="auto"/>
              <w:right w:val="single" w:sz="4" w:space="0" w:color="auto"/>
            </w:tcBorders>
            <w:vAlign w:val="center"/>
          </w:tcPr>
          <w:p w14:paraId="6A5EE9F4" w14:textId="7EE6DD2F"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56422FFF" w14:textId="5FAE30DD"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2732B" w14:paraId="67E6B7CF" w14:textId="77777777" w:rsidTr="0011529E">
        <w:trPr>
          <w:trHeight w:val="800"/>
          <w:jc w:val="center"/>
        </w:trPr>
        <w:tc>
          <w:tcPr>
            <w:tcW w:w="6300" w:type="dxa"/>
            <w:gridSpan w:val="4"/>
            <w:tcBorders>
              <w:right w:val="nil"/>
            </w:tcBorders>
            <w:vAlign w:val="center"/>
          </w:tcPr>
          <w:p w14:paraId="25AFBCE8" w14:textId="77777777" w:rsidR="00B2732B" w:rsidRDefault="00B2732B" w:rsidP="0007536E">
            <w:pPr>
              <w:keepNext/>
              <w:keepLines/>
              <w:rPr>
                <w:rFonts w:ascii="Arial" w:hAnsi="Arial" w:cs="Arial"/>
                <w:sz w:val="20"/>
                <w:szCs w:val="20"/>
              </w:rPr>
            </w:pPr>
          </w:p>
        </w:tc>
        <w:tc>
          <w:tcPr>
            <w:tcW w:w="915" w:type="dxa"/>
            <w:tcBorders>
              <w:top w:val="single" w:sz="4" w:space="0" w:color="auto"/>
              <w:left w:val="nil"/>
              <w:bottom w:val="nil"/>
              <w:right w:val="nil"/>
            </w:tcBorders>
            <w:vAlign w:val="center"/>
          </w:tcPr>
          <w:p w14:paraId="61EED477" w14:textId="77777777" w:rsidR="00B2732B" w:rsidRDefault="00B2732B" w:rsidP="0007536E">
            <w:pPr>
              <w:keepNext/>
              <w:keepLines/>
              <w:jc w:val="center"/>
              <w:rPr>
                <w:rFonts w:ascii="Times New Roman" w:hAnsi="Times New Roman" w:cs="Times New Roman"/>
              </w:rPr>
            </w:pPr>
          </w:p>
        </w:tc>
        <w:tc>
          <w:tcPr>
            <w:tcW w:w="3612" w:type="dxa"/>
            <w:gridSpan w:val="4"/>
            <w:tcBorders>
              <w:left w:val="nil"/>
            </w:tcBorders>
            <w:vAlign w:val="center"/>
          </w:tcPr>
          <w:p w14:paraId="2259BE50" w14:textId="77777777" w:rsidR="00B2732B" w:rsidRDefault="00B2732B" w:rsidP="0007536E">
            <w:pPr>
              <w:keepNext/>
              <w:keepLines/>
              <w:rPr>
                <w:rFonts w:ascii="Times New Roman" w:hAnsi="Times New Roman" w:cs="Times New Roman"/>
              </w:rPr>
            </w:pPr>
          </w:p>
        </w:tc>
      </w:tr>
      <w:tr w:rsidR="0007536E" w14:paraId="1F7FBF78" w14:textId="77777777" w:rsidTr="00B3234C">
        <w:trPr>
          <w:trHeight w:val="288"/>
          <w:jc w:val="center"/>
        </w:trPr>
        <w:tc>
          <w:tcPr>
            <w:tcW w:w="10827" w:type="dxa"/>
            <w:gridSpan w:val="9"/>
            <w:tcBorders>
              <w:top w:val="single" w:sz="4" w:space="0" w:color="auto"/>
              <w:bottom w:val="single" w:sz="12" w:space="0" w:color="auto"/>
            </w:tcBorders>
            <w:shd w:val="clear" w:color="auto" w:fill="D9D9D9" w:themeFill="background1" w:themeFillShade="D9"/>
            <w:vAlign w:val="center"/>
          </w:tcPr>
          <w:p w14:paraId="3CC2FD64" w14:textId="2EA9A846" w:rsidR="0007536E" w:rsidRPr="00B70292" w:rsidRDefault="0007536E" w:rsidP="0007536E">
            <w:pPr>
              <w:keepNext/>
              <w:keepLines/>
              <w:rPr>
                <w:rFonts w:ascii="Arial" w:hAnsi="Arial" w:cs="Arial"/>
                <w:b/>
                <w:bCs/>
                <w:sz w:val="20"/>
                <w:szCs w:val="20"/>
              </w:rPr>
            </w:pPr>
            <w:r>
              <w:rPr>
                <w:rFonts w:ascii="Arial" w:hAnsi="Arial" w:cs="Arial"/>
                <w:b/>
                <w:bCs/>
                <w:sz w:val="20"/>
                <w:szCs w:val="20"/>
              </w:rPr>
              <w:lastRenderedPageBreak/>
              <w:t>REQUIRED TRAININGS</w:t>
            </w:r>
          </w:p>
        </w:tc>
      </w:tr>
      <w:tr w:rsidR="0007536E" w14:paraId="4ABAA07F" w14:textId="77777777" w:rsidTr="00B3234C">
        <w:trPr>
          <w:trHeight w:val="1728"/>
          <w:jc w:val="center"/>
        </w:trPr>
        <w:tc>
          <w:tcPr>
            <w:tcW w:w="10827" w:type="dxa"/>
            <w:gridSpan w:val="9"/>
            <w:tcBorders>
              <w:top w:val="single" w:sz="12" w:space="0" w:color="auto"/>
            </w:tcBorders>
            <w:vAlign w:val="center"/>
          </w:tcPr>
          <w:p w14:paraId="12730C34" w14:textId="37DE06CF" w:rsidR="0007536E" w:rsidRPr="00EA3716" w:rsidRDefault="0007536E" w:rsidP="0007536E">
            <w:pPr>
              <w:keepNext/>
              <w:keepLines/>
              <w:rPr>
                <w:rFonts w:ascii="Arial" w:hAnsi="Arial" w:cs="Arial"/>
                <w:sz w:val="20"/>
                <w:szCs w:val="20"/>
              </w:rPr>
            </w:pPr>
            <w:r w:rsidRPr="00EA3716">
              <w:rPr>
                <w:rFonts w:ascii="Arial" w:hAnsi="Arial" w:cs="Arial"/>
                <w:sz w:val="20"/>
                <w:szCs w:val="20"/>
              </w:rPr>
              <w:t>Title X staff must receive appropriate and adequate training. These required trainings support staff in operating in accordance with Title X Program requirements and the Providing Quality Family Planning Services Recommendations of CDC and the U.S. Office of Population Affairs (QFP).</w:t>
            </w:r>
          </w:p>
          <w:p w14:paraId="62A7D040" w14:textId="77777777" w:rsidR="0007536E" w:rsidRPr="00EA3716" w:rsidRDefault="0007536E" w:rsidP="0007536E">
            <w:pPr>
              <w:keepNext/>
              <w:keepLines/>
              <w:rPr>
                <w:rFonts w:ascii="Arial" w:hAnsi="Arial" w:cs="Arial"/>
                <w:sz w:val="20"/>
                <w:szCs w:val="20"/>
              </w:rPr>
            </w:pPr>
            <w:r w:rsidRPr="00EA3716">
              <w:rPr>
                <w:rFonts w:ascii="Arial" w:hAnsi="Arial" w:cs="Arial"/>
                <w:sz w:val="20"/>
                <w:szCs w:val="20"/>
              </w:rPr>
              <w:t>Each staff member working with the Title X program shall have completed the trainings listed below for the current project period and grant year.</w:t>
            </w:r>
          </w:p>
          <w:p w14:paraId="5AED2248" w14:textId="23A478F0" w:rsidR="0007536E" w:rsidRDefault="0007536E" w:rsidP="0007536E">
            <w:pPr>
              <w:pStyle w:val="ListParagraph"/>
              <w:keepNext/>
              <w:keepLines/>
              <w:numPr>
                <w:ilvl w:val="0"/>
                <w:numId w:val="4"/>
              </w:numPr>
              <w:ind w:left="692" w:hanging="332"/>
              <w:rPr>
                <w:rFonts w:ascii="Arial" w:hAnsi="Arial" w:cs="Arial"/>
                <w:sz w:val="20"/>
                <w:szCs w:val="20"/>
              </w:rPr>
            </w:pPr>
            <w:r w:rsidRPr="00F27616">
              <w:rPr>
                <w:rFonts w:ascii="Arial" w:hAnsi="Arial" w:cs="Arial"/>
                <w:b/>
                <w:bCs/>
                <w:sz w:val="20"/>
                <w:szCs w:val="20"/>
              </w:rPr>
              <w:t>Annual</w:t>
            </w:r>
            <w:r w:rsidRPr="00EA3716">
              <w:rPr>
                <w:rFonts w:ascii="Arial" w:hAnsi="Arial" w:cs="Arial"/>
                <w:sz w:val="20"/>
                <w:szCs w:val="20"/>
              </w:rPr>
              <w:t xml:space="preserve"> – 4/1/202X through 3/31/202X.</w:t>
            </w:r>
          </w:p>
          <w:p w14:paraId="564907BC" w14:textId="77777777" w:rsidR="0007536E" w:rsidRPr="009B617A" w:rsidRDefault="0007536E" w:rsidP="0007536E">
            <w:pPr>
              <w:pStyle w:val="ListParagraph"/>
              <w:keepNext/>
              <w:keepLines/>
              <w:numPr>
                <w:ilvl w:val="0"/>
                <w:numId w:val="4"/>
              </w:numPr>
              <w:ind w:left="692" w:hanging="332"/>
              <w:rPr>
                <w:rFonts w:ascii="Arial" w:hAnsi="Arial" w:cs="Arial"/>
                <w:sz w:val="20"/>
                <w:szCs w:val="20"/>
              </w:rPr>
            </w:pPr>
            <w:r w:rsidRPr="00F27616">
              <w:rPr>
                <w:rFonts w:ascii="Arial" w:hAnsi="Arial" w:cs="Arial"/>
                <w:b/>
                <w:bCs/>
                <w:sz w:val="20"/>
                <w:szCs w:val="20"/>
              </w:rPr>
              <w:t>Project Period</w:t>
            </w:r>
            <w:r w:rsidRPr="00EA3716">
              <w:rPr>
                <w:rFonts w:ascii="Arial" w:hAnsi="Arial" w:cs="Arial"/>
                <w:sz w:val="20"/>
                <w:szCs w:val="20"/>
              </w:rPr>
              <w:t xml:space="preserve"> – 4/1/2022 through 3/31/2027</w:t>
            </w:r>
          </w:p>
        </w:tc>
      </w:tr>
      <w:tr w:rsidR="0007536E" w:rsidRPr="0000418C" w14:paraId="23AB890C" w14:textId="77777777" w:rsidTr="00B3234C">
        <w:trPr>
          <w:trHeight w:val="288"/>
          <w:jc w:val="center"/>
        </w:trPr>
        <w:tc>
          <w:tcPr>
            <w:tcW w:w="6300" w:type="dxa"/>
            <w:gridSpan w:val="4"/>
            <w:tcBorders>
              <w:right w:val="single" w:sz="4" w:space="0" w:color="auto"/>
            </w:tcBorders>
            <w:shd w:val="clear" w:color="auto" w:fill="D5DCE4" w:themeFill="text2" w:themeFillTint="33"/>
            <w:vAlign w:val="center"/>
          </w:tcPr>
          <w:p w14:paraId="64E9F7D2" w14:textId="52A2DB87" w:rsidR="0007536E" w:rsidRPr="0000418C" w:rsidRDefault="0007536E" w:rsidP="0007536E">
            <w:pPr>
              <w:keepNext/>
              <w:keepLines/>
              <w:rPr>
                <w:rFonts w:ascii="Arial" w:hAnsi="Arial" w:cs="Arial"/>
                <w:b/>
                <w:bCs/>
                <w:sz w:val="20"/>
                <w:szCs w:val="20"/>
              </w:rPr>
            </w:pPr>
            <w:bookmarkStart w:id="7" w:name="_Hlk142666476"/>
            <w:r>
              <w:rPr>
                <w:rFonts w:ascii="Arial" w:hAnsi="Arial" w:cs="Arial"/>
                <w:b/>
                <w:bCs/>
                <w:sz w:val="20"/>
                <w:szCs w:val="20"/>
              </w:rPr>
              <w:t>Annual Trainings</w:t>
            </w:r>
          </w:p>
        </w:tc>
        <w:tc>
          <w:tcPr>
            <w:tcW w:w="91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ED52C85" w14:textId="718CFE49" w:rsidR="0007536E" w:rsidRPr="0000418C" w:rsidRDefault="0007536E" w:rsidP="0007536E">
            <w:pPr>
              <w:keepNext/>
              <w:keepLines/>
              <w:jc w:val="center"/>
              <w:rPr>
                <w:rFonts w:ascii="Arial" w:hAnsi="Arial" w:cs="Arial"/>
                <w:b/>
                <w:bCs/>
                <w:sz w:val="20"/>
                <w:szCs w:val="20"/>
              </w:rPr>
            </w:pPr>
            <w:r>
              <w:rPr>
                <w:rFonts w:ascii="Arial" w:hAnsi="Arial" w:cs="Arial"/>
                <w:b/>
                <w:bCs/>
                <w:sz w:val="20"/>
                <w:szCs w:val="20"/>
              </w:rPr>
              <w:t>Result</w:t>
            </w:r>
          </w:p>
        </w:tc>
        <w:tc>
          <w:tcPr>
            <w:tcW w:w="3612" w:type="dxa"/>
            <w:gridSpan w:val="4"/>
            <w:tcBorders>
              <w:left w:val="single" w:sz="4" w:space="0" w:color="auto"/>
            </w:tcBorders>
            <w:shd w:val="clear" w:color="auto" w:fill="D5DCE4" w:themeFill="text2" w:themeFillTint="33"/>
            <w:vAlign w:val="center"/>
          </w:tcPr>
          <w:p w14:paraId="5319E679" w14:textId="77777777" w:rsidR="0007536E" w:rsidRPr="0000418C" w:rsidRDefault="0007536E" w:rsidP="0007536E">
            <w:pPr>
              <w:keepNext/>
              <w:keepLines/>
              <w:rPr>
                <w:rFonts w:ascii="Arial" w:hAnsi="Arial" w:cs="Arial"/>
                <w:b/>
                <w:bCs/>
                <w:sz w:val="20"/>
                <w:szCs w:val="20"/>
              </w:rPr>
            </w:pPr>
            <w:r w:rsidRPr="0000418C">
              <w:rPr>
                <w:rFonts w:ascii="Arial" w:hAnsi="Arial" w:cs="Arial"/>
                <w:b/>
                <w:bCs/>
                <w:sz w:val="20"/>
                <w:szCs w:val="20"/>
              </w:rPr>
              <w:t>Comments</w:t>
            </w:r>
          </w:p>
        </w:tc>
      </w:tr>
      <w:bookmarkEnd w:id="7"/>
      <w:tr w:rsidR="0007536E" w14:paraId="410878B4" w14:textId="77777777" w:rsidTr="00B3234C">
        <w:trPr>
          <w:trHeight w:val="288"/>
          <w:jc w:val="center"/>
        </w:trPr>
        <w:tc>
          <w:tcPr>
            <w:tcW w:w="6300" w:type="dxa"/>
            <w:gridSpan w:val="4"/>
            <w:tcBorders>
              <w:right w:val="single" w:sz="4" w:space="0" w:color="auto"/>
            </w:tcBorders>
            <w:vAlign w:val="center"/>
          </w:tcPr>
          <w:p w14:paraId="06B56A14" w14:textId="28AC3E67" w:rsidR="0007536E" w:rsidRPr="009B617A" w:rsidRDefault="0007536E" w:rsidP="0007536E">
            <w:pPr>
              <w:keepNext/>
              <w:keepLines/>
              <w:rPr>
                <w:rFonts w:ascii="Arial" w:hAnsi="Arial" w:cs="Arial"/>
                <w:sz w:val="20"/>
                <w:szCs w:val="20"/>
              </w:rPr>
            </w:pPr>
            <w:r w:rsidRPr="005729B7">
              <w:rPr>
                <w:rFonts w:ascii="Arial" w:hAnsi="Arial" w:cs="Arial"/>
                <w:sz w:val="20"/>
                <w:szCs w:val="20"/>
              </w:rPr>
              <w:t>Family Involvement and Coercion</w:t>
            </w:r>
          </w:p>
        </w:tc>
        <w:tc>
          <w:tcPr>
            <w:tcW w:w="915" w:type="dxa"/>
            <w:tcBorders>
              <w:top w:val="single" w:sz="4" w:space="0" w:color="auto"/>
              <w:left w:val="single" w:sz="4" w:space="0" w:color="auto"/>
              <w:bottom w:val="single" w:sz="4" w:space="0" w:color="auto"/>
              <w:right w:val="single" w:sz="4" w:space="0" w:color="auto"/>
            </w:tcBorders>
            <w:vAlign w:val="center"/>
          </w:tcPr>
          <w:p w14:paraId="78B33723" w14:textId="258844E3" w:rsidR="0007536E" w:rsidRPr="009B617A" w:rsidRDefault="0007536E" w:rsidP="0007536E">
            <w:pPr>
              <w:keepNext/>
              <w:keepLines/>
              <w:jc w:val="center"/>
              <w:rPr>
                <w:rFonts w:ascii="Arial" w:hAnsi="Arial" w:cs="Arial"/>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0E572A8F" w14:textId="77777777" w:rsidR="0007536E" w:rsidRPr="009B617A" w:rsidRDefault="0007536E" w:rsidP="0007536E">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4EC0225A" w14:textId="77777777" w:rsidTr="00B3234C">
        <w:trPr>
          <w:trHeight w:val="576"/>
          <w:jc w:val="center"/>
        </w:trPr>
        <w:tc>
          <w:tcPr>
            <w:tcW w:w="6300" w:type="dxa"/>
            <w:gridSpan w:val="4"/>
            <w:tcBorders>
              <w:right w:val="single" w:sz="4" w:space="0" w:color="auto"/>
            </w:tcBorders>
            <w:vAlign w:val="center"/>
          </w:tcPr>
          <w:p w14:paraId="7D0B798A" w14:textId="7FF9E261" w:rsidR="0007536E" w:rsidRPr="00DE39B9" w:rsidRDefault="0007536E" w:rsidP="0007536E">
            <w:pPr>
              <w:keepNext/>
              <w:keepLines/>
              <w:rPr>
                <w:rFonts w:ascii="Arial" w:hAnsi="Arial" w:cs="Arial"/>
                <w:sz w:val="20"/>
                <w:szCs w:val="20"/>
              </w:rPr>
            </w:pPr>
            <w:r w:rsidRPr="005729B7">
              <w:rPr>
                <w:rFonts w:ascii="Arial" w:hAnsi="Arial" w:cs="Arial"/>
                <w:sz w:val="20"/>
                <w:szCs w:val="20"/>
              </w:rPr>
              <w:t>State Reporting Requirements: Mandatory Reporting for Abuse, Rape, Incest, and Human Trafficking</w:t>
            </w:r>
          </w:p>
        </w:tc>
        <w:tc>
          <w:tcPr>
            <w:tcW w:w="915" w:type="dxa"/>
            <w:tcBorders>
              <w:top w:val="single" w:sz="4" w:space="0" w:color="auto"/>
              <w:left w:val="single" w:sz="4" w:space="0" w:color="auto"/>
              <w:bottom w:val="single" w:sz="4" w:space="0" w:color="auto"/>
              <w:right w:val="single" w:sz="4" w:space="0" w:color="auto"/>
            </w:tcBorders>
            <w:vAlign w:val="center"/>
          </w:tcPr>
          <w:p w14:paraId="3C428F68" w14:textId="77777777"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60844E63" w14:textId="77777777"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rsidRPr="0000418C" w14:paraId="3DCB0F86" w14:textId="77777777" w:rsidTr="00B3234C">
        <w:trPr>
          <w:trHeight w:val="288"/>
          <w:jc w:val="center"/>
        </w:trPr>
        <w:tc>
          <w:tcPr>
            <w:tcW w:w="6300" w:type="dxa"/>
            <w:gridSpan w:val="4"/>
            <w:tcBorders>
              <w:right w:val="single" w:sz="4" w:space="0" w:color="auto"/>
            </w:tcBorders>
            <w:shd w:val="clear" w:color="auto" w:fill="D5DCE4" w:themeFill="text2" w:themeFillTint="33"/>
            <w:vAlign w:val="center"/>
          </w:tcPr>
          <w:p w14:paraId="5390C3D3" w14:textId="2927BE98" w:rsidR="0007536E" w:rsidRPr="0000418C" w:rsidRDefault="0007536E" w:rsidP="0007536E">
            <w:pPr>
              <w:keepNext/>
              <w:keepLines/>
              <w:rPr>
                <w:rFonts w:ascii="Arial" w:hAnsi="Arial" w:cs="Arial"/>
                <w:b/>
                <w:bCs/>
                <w:sz w:val="20"/>
                <w:szCs w:val="20"/>
              </w:rPr>
            </w:pPr>
            <w:r>
              <w:rPr>
                <w:rFonts w:ascii="Arial" w:hAnsi="Arial" w:cs="Arial"/>
                <w:b/>
                <w:bCs/>
                <w:sz w:val="20"/>
                <w:szCs w:val="20"/>
              </w:rPr>
              <w:t>Project Period Trainings</w:t>
            </w:r>
          </w:p>
        </w:tc>
        <w:tc>
          <w:tcPr>
            <w:tcW w:w="91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3B55E2D" w14:textId="7008B0FA" w:rsidR="0007536E" w:rsidRPr="0000418C" w:rsidRDefault="0007536E" w:rsidP="0007536E">
            <w:pPr>
              <w:keepNext/>
              <w:keepLines/>
              <w:jc w:val="center"/>
              <w:rPr>
                <w:rFonts w:ascii="Arial" w:hAnsi="Arial" w:cs="Arial"/>
                <w:b/>
                <w:bCs/>
                <w:sz w:val="20"/>
                <w:szCs w:val="20"/>
              </w:rPr>
            </w:pPr>
            <w:r>
              <w:rPr>
                <w:rFonts w:ascii="Arial" w:hAnsi="Arial" w:cs="Arial"/>
                <w:b/>
                <w:bCs/>
                <w:sz w:val="20"/>
                <w:szCs w:val="20"/>
              </w:rPr>
              <w:t>Result</w:t>
            </w:r>
          </w:p>
        </w:tc>
        <w:tc>
          <w:tcPr>
            <w:tcW w:w="3612" w:type="dxa"/>
            <w:gridSpan w:val="4"/>
            <w:tcBorders>
              <w:left w:val="single" w:sz="4" w:space="0" w:color="auto"/>
            </w:tcBorders>
            <w:shd w:val="clear" w:color="auto" w:fill="D5DCE4" w:themeFill="text2" w:themeFillTint="33"/>
            <w:vAlign w:val="center"/>
          </w:tcPr>
          <w:p w14:paraId="0FEACD1A" w14:textId="77777777" w:rsidR="0007536E" w:rsidRPr="0000418C" w:rsidRDefault="0007536E" w:rsidP="0007536E">
            <w:pPr>
              <w:keepNext/>
              <w:keepLines/>
              <w:rPr>
                <w:rFonts w:ascii="Arial" w:hAnsi="Arial" w:cs="Arial"/>
                <w:b/>
                <w:bCs/>
                <w:sz w:val="20"/>
                <w:szCs w:val="20"/>
              </w:rPr>
            </w:pPr>
            <w:r w:rsidRPr="0000418C">
              <w:rPr>
                <w:rFonts w:ascii="Arial" w:hAnsi="Arial" w:cs="Arial"/>
                <w:b/>
                <w:bCs/>
                <w:sz w:val="20"/>
                <w:szCs w:val="20"/>
              </w:rPr>
              <w:t>Comments</w:t>
            </w:r>
          </w:p>
        </w:tc>
      </w:tr>
      <w:tr w:rsidR="0007536E" w14:paraId="597D6B89" w14:textId="77777777" w:rsidTr="00B3234C">
        <w:trPr>
          <w:trHeight w:val="288"/>
          <w:jc w:val="center"/>
        </w:trPr>
        <w:tc>
          <w:tcPr>
            <w:tcW w:w="6300" w:type="dxa"/>
            <w:gridSpan w:val="4"/>
            <w:tcBorders>
              <w:right w:val="single" w:sz="4" w:space="0" w:color="auto"/>
            </w:tcBorders>
            <w:vAlign w:val="center"/>
          </w:tcPr>
          <w:p w14:paraId="70EE8B76" w14:textId="45F35F25" w:rsidR="0007536E" w:rsidRPr="00DE39B9" w:rsidRDefault="0007536E" w:rsidP="0007536E">
            <w:pPr>
              <w:keepNext/>
              <w:keepLines/>
              <w:rPr>
                <w:rFonts w:ascii="Arial" w:hAnsi="Arial" w:cs="Arial"/>
                <w:sz w:val="20"/>
                <w:szCs w:val="20"/>
              </w:rPr>
            </w:pPr>
            <w:r w:rsidRPr="009C5387">
              <w:rPr>
                <w:rFonts w:ascii="Arial" w:hAnsi="Arial" w:cs="Arial"/>
                <w:sz w:val="20"/>
                <w:szCs w:val="20"/>
              </w:rPr>
              <w:t>Client-Centered Services</w:t>
            </w:r>
          </w:p>
        </w:tc>
        <w:tc>
          <w:tcPr>
            <w:tcW w:w="915" w:type="dxa"/>
            <w:tcBorders>
              <w:top w:val="single" w:sz="4" w:space="0" w:color="auto"/>
              <w:left w:val="single" w:sz="4" w:space="0" w:color="auto"/>
              <w:bottom w:val="single" w:sz="4" w:space="0" w:color="auto"/>
              <w:right w:val="single" w:sz="4" w:space="0" w:color="auto"/>
            </w:tcBorders>
            <w:vAlign w:val="center"/>
          </w:tcPr>
          <w:p w14:paraId="0A691BB7" w14:textId="504F257A"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7D58FA0B" w14:textId="075D9B1B"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28DF24DF" w14:textId="77777777" w:rsidTr="00B3234C">
        <w:trPr>
          <w:trHeight w:val="288"/>
          <w:jc w:val="center"/>
        </w:trPr>
        <w:tc>
          <w:tcPr>
            <w:tcW w:w="6300" w:type="dxa"/>
            <w:gridSpan w:val="4"/>
            <w:tcBorders>
              <w:right w:val="single" w:sz="4" w:space="0" w:color="auto"/>
            </w:tcBorders>
            <w:vAlign w:val="center"/>
          </w:tcPr>
          <w:p w14:paraId="4D80569D" w14:textId="1E9398D7" w:rsidR="0007536E" w:rsidRPr="00DE39B9" w:rsidRDefault="0007536E" w:rsidP="0007536E">
            <w:pPr>
              <w:keepNext/>
              <w:keepLines/>
              <w:rPr>
                <w:rFonts w:ascii="Arial" w:hAnsi="Arial" w:cs="Arial"/>
                <w:sz w:val="20"/>
                <w:szCs w:val="20"/>
              </w:rPr>
            </w:pPr>
            <w:r w:rsidRPr="009C5387">
              <w:rPr>
                <w:rFonts w:ascii="Arial" w:hAnsi="Arial" w:cs="Arial"/>
                <w:sz w:val="20"/>
                <w:szCs w:val="20"/>
              </w:rPr>
              <w:t>Confidentiality</w:t>
            </w:r>
          </w:p>
        </w:tc>
        <w:tc>
          <w:tcPr>
            <w:tcW w:w="915" w:type="dxa"/>
            <w:tcBorders>
              <w:top w:val="single" w:sz="4" w:space="0" w:color="auto"/>
              <w:left w:val="single" w:sz="4" w:space="0" w:color="auto"/>
              <w:bottom w:val="single" w:sz="4" w:space="0" w:color="auto"/>
              <w:right w:val="single" w:sz="4" w:space="0" w:color="auto"/>
            </w:tcBorders>
            <w:vAlign w:val="center"/>
          </w:tcPr>
          <w:p w14:paraId="4F87B1FB" w14:textId="2D140FDC"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23C3C812" w14:textId="75B13579"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6F6176A0" w14:textId="77777777" w:rsidTr="00B3234C">
        <w:trPr>
          <w:trHeight w:val="288"/>
          <w:jc w:val="center"/>
        </w:trPr>
        <w:tc>
          <w:tcPr>
            <w:tcW w:w="6300" w:type="dxa"/>
            <w:gridSpan w:val="4"/>
            <w:tcBorders>
              <w:right w:val="single" w:sz="4" w:space="0" w:color="auto"/>
            </w:tcBorders>
            <w:vAlign w:val="center"/>
          </w:tcPr>
          <w:p w14:paraId="7E9A61B8" w14:textId="34BA61ED" w:rsidR="0007536E" w:rsidRPr="00DE39B9" w:rsidRDefault="0007536E" w:rsidP="0007536E">
            <w:pPr>
              <w:keepNext/>
              <w:keepLines/>
              <w:rPr>
                <w:rFonts w:ascii="Arial" w:hAnsi="Arial" w:cs="Arial"/>
                <w:sz w:val="20"/>
                <w:szCs w:val="20"/>
              </w:rPr>
            </w:pPr>
            <w:r w:rsidRPr="009C5387">
              <w:rPr>
                <w:rFonts w:ascii="Arial" w:hAnsi="Arial" w:cs="Arial"/>
                <w:sz w:val="20"/>
                <w:szCs w:val="20"/>
              </w:rPr>
              <w:t>Non-Discriminatory Services</w:t>
            </w:r>
          </w:p>
        </w:tc>
        <w:tc>
          <w:tcPr>
            <w:tcW w:w="915" w:type="dxa"/>
            <w:tcBorders>
              <w:top w:val="single" w:sz="4" w:space="0" w:color="auto"/>
              <w:left w:val="single" w:sz="4" w:space="0" w:color="auto"/>
              <w:bottom w:val="single" w:sz="4" w:space="0" w:color="auto"/>
              <w:right w:val="single" w:sz="4" w:space="0" w:color="auto"/>
            </w:tcBorders>
            <w:vAlign w:val="center"/>
          </w:tcPr>
          <w:p w14:paraId="03A3D96B" w14:textId="2A5D58E5"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3FD87DDE" w14:textId="5A281F6F"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30E37CD6" w14:textId="77777777" w:rsidTr="00B3234C">
        <w:trPr>
          <w:trHeight w:val="288"/>
          <w:jc w:val="center"/>
        </w:trPr>
        <w:tc>
          <w:tcPr>
            <w:tcW w:w="6300" w:type="dxa"/>
            <w:gridSpan w:val="4"/>
            <w:tcBorders>
              <w:right w:val="single" w:sz="4" w:space="0" w:color="auto"/>
            </w:tcBorders>
            <w:vAlign w:val="center"/>
          </w:tcPr>
          <w:p w14:paraId="3B7F5502" w14:textId="0584BAA8" w:rsidR="0007536E" w:rsidRPr="00DE39B9" w:rsidRDefault="0007536E" w:rsidP="0007536E">
            <w:pPr>
              <w:keepNext/>
              <w:keepLines/>
              <w:rPr>
                <w:rFonts w:ascii="Arial" w:hAnsi="Arial" w:cs="Arial"/>
                <w:sz w:val="20"/>
                <w:szCs w:val="20"/>
              </w:rPr>
            </w:pPr>
            <w:r w:rsidRPr="009C5387">
              <w:rPr>
                <w:rFonts w:ascii="Arial" w:hAnsi="Arial" w:cs="Arial"/>
                <w:sz w:val="20"/>
                <w:szCs w:val="20"/>
              </w:rPr>
              <w:t>Personnel Awareness</w:t>
            </w:r>
          </w:p>
        </w:tc>
        <w:tc>
          <w:tcPr>
            <w:tcW w:w="915" w:type="dxa"/>
            <w:tcBorders>
              <w:top w:val="single" w:sz="4" w:space="0" w:color="auto"/>
              <w:left w:val="single" w:sz="4" w:space="0" w:color="auto"/>
              <w:bottom w:val="single" w:sz="4" w:space="0" w:color="auto"/>
              <w:right w:val="single" w:sz="4" w:space="0" w:color="auto"/>
            </w:tcBorders>
            <w:vAlign w:val="center"/>
          </w:tcPr>
          <w:p w14:paraId="1EECF031" w14:textId="504AC1C9"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02C73FB4" w14:textId="5EF91B67"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46ED4200" w14:textId="77777777" w:rsidTr="00B3234C">
        <w:trPr>
          <w:trHeight w:val="288"/>
          <w:jc w:val="center"/>
        </w:trPr>
        <w:tc>
          <w:tcPr>
            <w:tcW w:w="6300" w:type="dxa"/>
            <w:gridSpan w:val="4"/>
            <w:tcBorders>
              <w:right w:val="single" w:sz="4" w:space="0" w:color="auto"/>
            </w:tcBorders>
            <w:vAlign w:val="center"/>
          </w:tcPr>
          <w:p w14:paraId="61D65248" w14:textId="668B7E0E" w:rsidR="0007536E" w:rsidRPr="00DE39B9" w:rsidRDefault="0007536E" w:rsidP="0007536E">
            <w:pPr>
              <w:keepNext/>
              <w:keepLines/>
              <w:rPr>
                <w:rFonts w:ascii="Arial" w:hAnsi="Arial" w:cs="Arial"/>
                <w:sz w:val="20"/>
                <w:szCs w:val="20"/>
              </w:rPr>
            </w:pPr>
            <w:r w:rsidRPr="009C5387">
              <w:rPr>
                <w:rFonts w:ascii="Arial" w:hAnsi="Arial" w:cs="Arial"/>
                <w:sz w:val="20"/>
                <w:szCs w:val="20"/>
              </w:rPr>
              <w:t>Personnel Training</w:t>
            </w:r>
          </w:p>
        </w:tc>
        <w:tc>
          <w:tcPr>
            <w:tcW w:w="915" w:type="dxa"/>
            <w:tcBorders>
              <w:top w:val="single" w:sz="4" w:space="0" w:color="auto"/>
              <w:left w:val="single" w:sz="4" w:space="0" w:color="auto"/>
              <w:bottom w:val="single" w:sz="4" w:space="0" w:color="auto"/>
              <w:right w:val="single" w:sz="4" w:space="0" w:color="auto"/>
            </w:tcBorders>
            <w:vAlign w:val="center"/>
          </w:tcPr>
          <w:p w14:paraId="761F7855" w14:textId="159D2107"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tcBorders>
            <w:vAlign w:val="center"/>
          </w:tcPr>
          <w:p w14:paraId="30584F76" w14:textId="4808BE84"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32E76C3D" w14:textId="77777777" w:rsidTr="00B3234C">
        <w:trPr>
          <w:trHeight w:val="288"/>
          <w:jc w:val="center"/>
        </w:trPr>
        <w:tc>
          <w:tcPr>
            <w:tcW w:w="6300" w:type="dxa"/>
            <w:gridSpan w:val="4"/>
            <w:tcBorders>
              <w:bottom w:val="single" w:sz="4" w:space="0" w:color="auto"/>
              <w:right w:val="single" w:sz="4" w:space="0" w:color="auto"/>
            </w:tcBorders>
            <w:vAlign w:val="center"/>
          </w:tcPr>
          <w:p w14:paraId="6379FEFE" w14:textId="3EE8E676" w:rsidR="0007536E" w:rsidRPr="00DE39B9" w:rsidRDefault="0007536E" w:rsidP="0007536E">
            <w:pPr>
              <w:keepNext/>
              <w:keepLines/>
              <w:rPr>
                <w:rFonts w:ascii="Arial" w:hAnsi="Arial" w:cs="Arial"/>
                <w:sz w:val="20"/>
                <w:szCs w:val="20"/>
              </w:rPr>
            </w:pPr>
            <w:r w:rsidRPr="009C5387">
              <w:rPr>
                <w:rFonts w:ascii="Arial" w:hAnsi="Arial" w:cs="Arial"/>
                <w:sz w:val="20"/>
                <w:szCs w:val="20"/>
              </w:rPr>
              <w:t>Services Not a Prerequisite for Eligibility or Services</w:t>
            </w:r>
          </w:p>
        </w:tc>
        <w:tc>
          <w:tcPr>
            <w:tcW w:w="915" w:type="dxa"/>
            <w:tcBorders>
              <w:top w:val="single" w:sz="4" w:space="0" w:color="auto"/>
              <w:left w:val="single" w:sz="4" w:space="0" w:color="auto"/>
              <w:bottom w:val="single" w:sz="4" w:space="0" w:color="auto"/>
              <w:right w:val="single" w:sz="4" w:space="0" w:color="auto"/>
            </w:tcBorders>
            <w:vAlign w:val="center"/>
          </w:tcPr>
          <w:p w14:paraId="5A3852A7" w14:textId="1281B7E8"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left w:val="single" w:sz="4" w:space="0" w:color="auto"/>
              <w:bottom w:val="single" w:sz="4" w:space="0" w:color="auto"/>
            </w:tcBorders>
            <w:vAlign w:val="center"/>
          </w:tcPr>
          <w:p w14:paraId="3DC7BE97" w14:textId="1578EC9E"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58D4FA73" w14:textId="77777777" w:rsidTr="00B3234C">
        <w:trPr>
          <w:trHeight w:val="288"/>
          <w:jc w:val="center"/>
        </w:trPr>
        <w:tc>
          <w:tcPr>
            <w:tcW w:w="6300" w:type="dxa"/>
            <w:gridSpan w:val="4"/>
            <w:tcBorders>
              <w:top w:val="single" w:sz="4" w:space="0" w:color="auto"/>
              <w:bottom w:val="single" w:sz="4" w:space="0" w:color="auto"/>
              <w:right w:val="single" w:sz="4" w:space="0" w:color="auto"/>
            </w:tcBorders>
            <w:vAlign w:val="center"/>
          </w:tcPr>
          <w:p w14:paraId="1553728A" w14:textId="58E9ED87" w:rsidR="0007536E" w:rsidRPr="00DE39B9" w:rsidRDefault="0007536E" w:rsidP="0007536E">
            <w:pPr>
              <w:keepNext/>
              <w:keepLines/>
              <w:rPr>
                <w:rFonts w:ascii="Arial" w:hAnsi="Arial" w:cs="Arial"/>
                <w:sz w:val="20"/>
                <w:szCs w:val="20"/>
              </w:rPr>
            </w:pPr>
            <w:r w:rsidRPr="009C5387">
              <w:rPr>
                <w:rFonts w:ascii="Arial" w:hAnsi="Arial" w:cs="Arial"/>
                <w:sz w:val="20"/>
                <w:szCs w:val="20"/>
              </w:rPr>
              <w:t>Voluntary and Non-Coercive Services</w:t>
            </w:r>
          </w:p>
        </w:tc>
        <w:tc>
          <w:tcPr>
            <w:tcW w:w="915" w:type="dxa"/>
            <w:tcBorders>
              <w:top w:val="single" w:sz="4" w:space="0" w:color="auto"/>
              <w:left w:val="single" w:sz="4" w:space="0" w:color="auto"/>
              <w:bottom w:val="single" w:sz="4" w:space="0" w:color="auto"/>
              <w:right w:val="single" w:sz="4" w:space="0" w:color="auto"/>
            </w:tcBorders>
            <w:vAlign w:val="center"/>
          </w:tcPr>
          <w:p w14:paraId="3D5DC610" w14:textId="5B1A18C0"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top w:val="single" w:sz="4" w:space="0" w:color="auto"/>
              <w:left w:val="single" w:sz="4" w:space="0" w:color="auto"/>
              <w:bottom w:val="single" w:sz="4" w:space="0" w:color="auto"/>
            </w:tcBorders>
            <w:vAlign w:val="center"/>
          </w:tcPr>
          <w:p w14:paraId="51843AEA" w14:textId="1334762A"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32C97F00" w14:textId="77777777" w:rsidTr="00B3234C">
        <w:trPr>
          <w:trHeight w:val="288"/>
          <w:jc w:val="center"/>
        </w:trPr>
        <w:tc>
          <w:tcPr>
            <w:tcW w:w="6300" w:type="dxa"/>
            <w:gridSpan w:val="4"/>
            <w:tcBorders>
              <w:top w:val="single" w:sz="4" w:space="0" w:color="auto"/>
              <w:bottom w:val="single" w:sz="4" w:space="0" w:color="auto"/>
              <w:right w:val="single" w:sz="4" w:space="0" w:color="auto"/>
            </w:tcBorders>
            <w:vAlign w:val="center"/>
          </w:tcPr>
          <w:p w14:paraId="6E781FBE" w14:textId="16713CFD" w:rsidR="0007536E" w:rsidRPr="009C5387" w:rsidRDefault="0007536E" w:rsidP="0007536E">
            <w:pPr>
              <w:keepNext/>
              <w:keepLines/>
              <w:rPr>
                <w:rFonts w:ascii="Arial" w:hAnsi="Arial" w:cs="Arial"/>
                <w:sz w:val="20"/>
                <w:szCs w:val="20"/>
              </w:rPr>
            </w:pPr>
            <w:r w:rsidRPr="009E5F11">
              <w:rPr>
                <w:rFonts w:ascii="Arial" w:hAnsi="Arial" w:cs="Arial"/>
                <w:sz w:val="20"/>
                <w:szCs w:val="20"/>
              </w:rPr>
              <w:t>Providing QFP Toolkit (RHNTC)</w:t>
            </w:r>
            <w:r>
              <w:rPr>
                <w:rFonts w:ascii="Arial" w:hAnsi="Arial" w:cs="Arial"/>
                <w:sz w:val="20"/>
                <w:szCs w:val="20"/>
              </w:rPr>
              <w:t xml:space="preserve"> or equivalent</w:t>
            </w:r>
          </w:p>
        </w:tc>
        <w:tc>
          <w:tcPr>
            <w:tcW w:w="915" w:type="dxa"/>
            <w:tcBorders>
              <w:top w:val="single" w:sz="4" w:space="0" w:color="auto"/>
              <w:left w:val="single" w:sz="4" w:space="0" w:color="auto"/>
              <w:bottom w:val="single" w:sz="4" w:space="0" w:color="auto"/>
              <w:right w:val="single" w:sz="4" w:space="0" w:color="auto"/>
            </w:tcBorders>
            <w:vAlign w:val="center"/>
          </w:tcPr>
          <w:p w14:paraId="1166B4E3" w14:textId="00D963C5" w:rsidR="0007536E" w:rsidRDefault="0007536E" w:rsidP="0007536E">
            <w:pPr>
              <w:keepNext/>
              <w:keepLines/>
              <w:jc w:val="center"/>
              <w:rPr>
                <w:rFonts w:ascii="Times New Roman" w:hAnsi="Times New Roman" w:cs="Times New Roman"/>
              </w:rPr>
            </w:pPr>
            <w:r>
              <w:rPr>
                <w:rFonts w:ascii="Times New Roman" w:hAnsi="Times New Roman" w:cs="Times New Roman"/>
              </w:rPr>
              <w:fldChar w:fldCharType="begin">
                <w:ffData>
                  <w:name w:val="Dropdown1"/>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3612" w:type="dxa"/>
            <w:gridSpan w:val="4"/>
            <w:tcBorders>
              <w:top w:val="single" w:sz="4" w:space="0" w:color="auto"/>
              <w:left w:val="single" w:sz="4" w:space="0" w:color="auto"/>
              <w:bottom w:val="single" w:sz="4" w:space="0" w:color="auto"/>
            </w:tcBorders>
            <w:vAlign w:val="center"/>
          </w:tcPr>
          <w:p w14:paraId="2C361B7E" w14:textId="2ED52627" w:rsidR="0007536E" w:rsidRDefault="0007536E" w:rsidP="0007536E">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14:paraId="422F2322" w14:textId="77777777" w:rsidTr="00B3234C">
        <w:trPr>
          <w:trHeight w:val="288"/>
          <w:jc w:val="center"/>
        </w:trPr>
        <w:tc>
          <w:tcPr>
            <w:tcW w:w="10827" w:type="dxa"/>
            <w:gridSpan w:val="9"/>
            <w:tcBorders>
              <w:top w:val="single" w:sz="4" w:space="0" w:color="auto"/>
              <w:bottom w:val="single" w:sz="12" w:space="0" w:color="auto"/>
            </w:tcBorders>
            <w:shd w:val="clear" w:color="auto" w:fill="D9D9D9" w:themeFill="background1" w:themeFillShade="D9"/>
            <w:vAlign w:val="center"/>
          </w:tcPr>
          <w:p w14:paraId="695D7A71" w14:textId="7DFB9820" w:rsidR="0007536E" w:rsidRPr="00B70292" w:rsidRDefault="0007536E" w:rsidP="0007536E">
            <w:pPr>
              <w:keepNext/>
              <w:keepLines/>
              <w:rPr>
                <w:rFonts w:ascii="Arial" w:hAnsi="Arial" w:cs="Arial"/>
                <w:b/>
                <w:bCs/>
                <w:sz w:val="20"/>
                <w:szCs w:val="20"/>
              </w:rPr>
            </w:pPr>
            <w:r>
              <w:rPr>
                <w:rFonts w:ascii="Arial" w:hAnsi="Arial" w:cs="Arial"/>
                <w:b/>
                <w:bCs/>
                <w:sz w:val="20"/>
                <w:szCs w:val="20"/>
              </w:rPr>
              <w:t>EXPECTATIONS</w:t>
            </w:r>
          </w:p>
        </w:tc>
      </w:tr>
      <w:tr w:rsidR="0007536E" w14:paraId="01A5C989" w14:textId="77777777" w:rsidTr="00B3234C">
        <w:trPr>
          <w:trHeight w:val="576"/>
          <w:jc w:val="center"/>
        </w:trPr>
        <w:tc>
          <w:tcPr>
            <w:tcW w:w="10827" w:type="dxa"/>
            <w:gridSpan w:val="9"/>
            <w:tcBorders>
              <w:top w:val="single" w:sz="12" w:space="0" w:color="auto"/>
            </w:tcBorders>
            <w:vAlign w:val="center"/>
          </w:tcPr>
          <w:p w14:paraId="24378994" w14:textId="600F1A97" w:rsidR="0007536E" w:rsidRPr="00DF0440" w:rsidRDefault="0007536E" w:rsidP="0007536E">
            <w:pPr>
              <w:keepNext/>
              <w:keepLines/>
              <w:rPr>
                <w:rFonts w:ascii="Arial" w:hAnsi="Arial" w:cs="Arial"/>
                <w:sz w:val="20"/>
                <w:szCs w:val="20"/>
              </w:rPr>
            </w:pPr>
            <w:r w:rsidRPr="00DF0440">
              <w:rPr>
                <w:rFonts w:ascii="Arial" w:hAnsi="Arial" w:cs="Arial"/>
                <w:sz w:val="20"/>
                <w:szCs w:val="20"/>
              </w:rPr>
              <w:t>For an expectation to be considered met, subrecipient must:</w:t>
            </w:r>
            <w:r>
              <w:rPr>
                <w:rFonts w:ascii="Arial" w:hAnsi="Arial" w:cs="Arial"/>
                <w:sz w:val="20"/>
                <w:szCs w:val="20"/>
              </w:rPr>
              <w:t xml:space="preserve"> m</w:t>
            </w:r>
            <w:r w:rsidRPr="00DF0440">
              <w:rPr>
                <w:rFonts w:ascii="Arial" w:hAnsi="Arial" w:cs="Arial"/>
                <w:sz w:val="20"/>
                <w:szCs w:val="20"/>
              </w:rPr>
              <w:t>eet all required documentation and training line items listed above</w:t>
            </w:r>
            <w:r>
              <w:rPr>
                <w:rFonts w:ascii="Arial" w:hAnsi="Arial" w:cs="Arial"/>
                <w:sz w:val="20"/>
                <w:szCs w:val="20"/>
              </w:rPr>
              <w:t xml:space="preserve"> </w:t>
            </w:r>
            <w:r w:rsidRPr="00DF0440">
              <w:rPr>
                <w:rFonts w:ascii="Arial" w:hAnsi="Arial" w:cs="Arial"/>
                <w:b/>
                <w:bCs/>
                <w:sz w:val="20"/>
                <w:szCs w:val="20"/>
              </w:rPr>
              <w:t>AND</w:t>
            </w:r>
            <w:r>
              <w:rPr>
                <w:rFonts w:ascii="Arial" w:hAnsi="Arial" w:cs="Arial"/>
                <w:b/>
                <w:bCs/>
                <w:sz w:val="20"/>
                <w:szCs w:val="20"/>
              </w:rPr>
              <w:t xml:space="preserve"> </w:t>
            </w:r>
            <w:r>
              <w:rPr>
                <w:rFonts w:ascii="Arial" w:hAnsi="Arial" w:cs="Arial"/>
                <w:sz w:val="20"/>
                <w:szCs w:val="20"/>
              </w:rPr>
              <w:t>m</w:t>
            </w:r>
            <w:r w:rsidRPr="00DF0440">
              <w:rPr>
                <w:rFonts w:ascii="Arial" w:hAnsi="Arial" w:cs="Arial"/>
                <w:sz w:val="20"/>
                <w:szCs w:val="20"/>
              </w:rPr>
              <w:t>eet all policy, procedure, and site evaluation line items in each listed expectation below.</w:t>
            </w:r>
          </w:p>
        </w:tc>
      </w:tr>
      <w:tr w:rsidR="0007536E" w:rsidRPr="000F18BE" w14:paraId="299129C9" w14:textId="77777777" w:rsidTr="00B3234C">
        <w:trPr>
          <w:trHeight w:val="576"/>
          <w:jc w:val="center"/>
        </w:trPr>
        <w:tc>
          <w:tcPr>
            <w:tcW w:w="10827" w:type="dxa"/>
            <w:gridSpan w:val="9"/>
            <w:shd w:val="clear" w:color="auto" w:fill="D5DCE4" w:themeFill="text2" w:themeFillTint="33"/>
            <w:vAlign w:val="center"/>
          </w:tcPr>
          <w:p w14:paraId="0B67D633" w14:textId="104F1953" w:rsidR="0007536E" w:rsidRPr="00387D47" w:rsidRDefault="0007536E" w:rsidP="0007536E">
            <w:pPr>
              <w:keepNext/>
              <w:keepLines/>
              <w:rPr>
                <w:rFonts w:ascii="Arial" w:hAnsi="Arial" w:cs="Arial"/>
                <w:b/>
                <w:bCs/>
                <w:sz w:val="20"/>
                <w:szCs w:val="20"/>
              </w:rPr>
            </w:pPr>
            <w:r w:rsidRPr="00387D47">
              <w:rPr>
                <w:rFonts w:ascii="Arial" w:eastAsia="Times New Roman" w:hAnsi="Arial" w:cs="Arial"/>
                <w:b/>
                <w:bCs/>
                <w:color w:val="000000"/>
                <w:sz w:val="20"/>
                <w:szCs w:val="20"/>
              </w:rPr>
              <w:t>Expectation 1.</w:t>
            </w:r>
            <w:r w:rsidR="00B2732B" w:rsidRPr="00387D47">
              <w:rPr>
                <w:rFonts w:ascii="Arial" w:eastAsia="Times New Roman" w:hAnsi="Arial" w:cs="Arial"/>
                <w:b/>
                <w:bCs/>
                <w:color w:val="000000"/>
                <w:sz w:val="20"/>
                <w:szCs w:val="20"/>
              </w:rPr>
              <w:t>1:</w:t>
            </w:r>
            <w:r w:rsidR="00A1130A" w:rsidRPr="00387D47">
              <w:rPr>
                <w:rFonts w:ascii="Arial" w:hAnsi="Arial" w:cs="Arial"/>
                <w:sz w:val="20"/>
                <w:szCs w:val="20"/>
              </w:rPr>
              <w:t xml:space="preserve"> Provide services without subjecting individuals to any coercion to accept services or to employ or not to employ any </w:t>
            </w:r>
            <w:proofErr w:type="gramStart"/>
            <w:r w:rsidR="00A1130A" w:rsidRPr="00387D47">
              <w:rPr>
                <w:rFonts w:ascii="Arial" w:hAnsi="Arial" w:cs="Arial"/>
                <w:sz w:val="20"/>
                <w:szCs w:val="20"/>
              </w:rPr>
              <w:t>particular methods</w:t>
            </w:r>
            <w:proofErr w:type="gramEnd"/>
            <w:r w:rsidR="00A1130A" w:rsidRPr="00387D47">
              <w:rPr>
                <w:rFonts w:ascii="Arial" w:hAnsi="Arial" w:cs="Arial"/>
                <w:sz w:val="20"/>
                <w:szCs w:val="20"/>
              </w:rPr>
              <w:t xml:space="preserve"> of family planning.</w:t>
            </w:r>
          </w:p>
        </w:tc>
      </w:tr>
      <w:tr w:rsidR="0007536E" w:rsidRPr="0071297D" w14:paraId="0569991C" w14:textId="77777777" w:rsidTr="00B17A87">
        <w:trPr>
          <w:trHeight w:val="576"/>
          <w:jc w:val="center"/>
        </w:trPr>
        <w:tc>
          <w:tcPr>
            <w:tcW w:w="10827" w:type="dxa"/>
            <w:gridSpan w:val="9"/>
            <w:tcBorders>
              <w:bottom w:val="single" w:sz="4" w:space="0" w:color="auto"/>
            </w:tcBorders>
            <w:shd w:val="clear" w:color="auto" w:fill="auto"/>
            <w:vAlign w:val="center"/>
          </w:tcPr>
          <w:p w14:paraId="16E29994" w14:textId="4A319020" w:rsidR="00B153C3" w:rsidRPr="00387D47" w:rsidRDefault="0011529E" w:rsidP="00B153C3">
            <w:pPr>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bookmarkStart w:id="8" w:name="Check1"/>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bookmarkEnd w:id="8"/>
            <w:r w:rsidRPr="0011529E">
              <w:rPr>
                <w:rFonts w:ascii="Arial" w:eastAsia="MS Gothic" w:hAnsi="Arial" w:cs="Arial"/>
                <w:sz w:val="20"/>
                <w:szCs w:val="20"/>
              </w:rPr>
              <w:t xml:space="preserve"> </w:t>
            </w:r>
            <w:r w:rsidR="00B153C3" w:rsidRPr="00387D47">
              <w:rPr>
                <w:rFonts w:ascii="Arial" w:hAnsi="Arial" w:cs="Arial"/>
                <w:sz w:val="20"/>
                <w:szCs w:val="20"/>
              </w:rPr>
              <w:t>Written policy and procedure complies with this expectation.</w:t>
            </w:r>
          </w:p>
          <w:p w14:paraId="7A3CB145" w14:textId="3D527ADB" w:rsidR="0007536E" w:rsidRPr="00387D47" w:rsidRDefault="0011529E" w:rsidP="00B153C3">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B153C3" w:rsidRPr="00387D47">
              <w:rPr>
                <w:rFonts w:ascii="Arial" w:hAnsi="Arial" w:cs="Arial"/>
                <w:sz w:val="20"/>
                <w:szCs w:val="20"/>
              </w:rPr>
              <w:t>Staff interviews/observations indicate compliance with this expectation.</w:t>
            </w:r>
          </w:p>
        </w:tc>
      </w:tr>
      <w:tr w:rsidR="0007536E" w14:paraId="1E1FC5EE" w14:textId="77777777" w:rsidTr="00B17A87">
        <w:trPr>
          <w:trHeight w:val="288"/>
          <w:jc w:val="center"/>
        </w:trPr>
        <w:tc>
          <w:tcPr>
            <w:tcW w:w="900" w:type="dxa"/>
            <w:tcBorders>
              <w:top w:val="single" w:sz="4" w:space="0" w:color="auto"/>
              <w:bottom w:val="nil"/>
              <w:right w:val="single" w:sz="4" w:space="0" w:color="auto"/>
            </w:tcBorders>
            <w:vAlign w:val="center"/>
          </w:tcPr>
          <w:p w14:paraId="40FCD3E5" w14:textId="4CE291B8" w:rsidR="0007536E" w:rsidRPr="00387D47" w:rsidRDefault="0007536E" w:rsidP="0007536E">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14B92727" w14:textId="5415D317" w:rsidR="0007536E" w:rsidRPr="00387D47" w:rsidRDefault="0007536E" w:rsidP="0007536E">
            <w:pPr>
              <w:keepNext/>
              <w:keepLines/>
              <w:rPr>
                <w:rFonts w:ascii="Arial" w:hAnsi="Arial" w:cs="Arial"/>
                <w:sz w:val="20"/>
                <w:szCs w:val="20"/>
              </w:rPr>
            </w:pPr>
            <w:r w:rsidRPr="00387D47">
              <w:rPr>
                <w:rFonts w:ascii="Arial" w:hAnsi="Arial" w:cs="Arial"/>
                <w:b/>
                <w:bCs/>
                <w:sz w:val="20"/>
                <w:szCs w:val="20"/>
              </w:rPr>
              <w:t>Comments</w:t>
            </w:r>
          </w:p>
        </w:tc>
      </w:tr>
      <w:tr w:rsidR="0007536E" w14:paraId="0EF032B5" w14:textId="77777777" w:rsidTr="00B17A87">
        <w:trPr>
          <w:trHeight w:val="288"/>
          <w:jc w:val="center"/>
        </w:trPr>
        <w:tc>
          <w:tcPr>
            <w:tcW w:w="900" w:type="dxa"/>
            <w:tcBorders>
              <w:top w:val="nil"/>
              <w:bottom w:val="single" w:sz="4" w:space="0" w:color="auto"/>
              <w:right w:val="single" w:sz="4" w:space="0" w:color="auto"/>
            </w:tcBorders>
            <w:vAlign w:val="center"/>
          </w:tcPr>
          <w:p w14:paraId="7627B4BD" w14:textId="32F06A37" w:rsidR="0007536E" w:rsidRPr="004128A1" w:rsidRDefault="0007536E" w:rsidP="0007536E">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79D22C08" w14:textId="0BF2CBD5" w:rsidR="0007536E" w:rsidRPr="00387D47" w:rsidRDefault="00EB7316" w:rsidP="0007536E">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rsidRPr="00360895" w14:paraId="417FE892" w14:textId="77777777" w:rsidTr="00B17A87">
        <w:trPr>
          <w:trHeight w:val="576"/>
          <w:jc w:val="center"/>
        </w:trPr>
        <w:tc>
          <w:tcPr>
            <w:tcW w:w="10827" w:type="dxa"/>
            <w:gridSpan w:val="9"/>
            <w:tcBorders>
              <w:top w:val="single" w:sz="4" w:space="0" w:color="auto"/>
            </w:tcBorders>
            <w:shd w:val="clear" w:color="auto" w:fill="D5DCE4" w:themeFill="text2" w:themeFillTint="33"/>
            <w:vAlign w:val="center"/>
          </w:tcPr>
          <w:p w14:paraId="70ECA4EC" w14:textId="6F1E3EBF" w:rsidR="0007536E" w:rsidRPr="00387D47" w:rsidRDefault="0007536E" w:rsidP="0007536E">
            <w:pPr>
              <w:keepNext/>
              <w:keepLines/>
              <w:rPr>
                <w:rFonts w:ascii="Arial" w:hAnsi="Arial" w:cs="Arial"/>
                <w:b/>
                <w:bCs/>
                <w:sz w:val="20"/>
                <w:szCs w:val="20"/>
              </w:rPr>
            </w:pPr>
            <w:r w:rsidRPr="00387D47">
              <w:rPr>
                <w:rFonts w:ascii="Arial" w:eastAsia="Times New Roman" w:hAnsi="Arial" w:cs="Arial"/>
                <w:b/>
                <w:bCs/>
                <w:color w:val="000000"/>
                <w:sz w:val="20"/>
                <w:szCs w:val="20"/>
              </w:rPr>
              <w:t xml:space="preserve">Expectation </w:t>
            </w:r>
            <w:r w:rsidR="00B153C3" w:rsidRPr="00387D47">
              <w:rPr>
                <w:rFonts w:ascii="Arial" w:eastAsia="Times New Roman" w:hAnsi="Arial" w:cs="Arial"/>
                <w:b/>
                <w:bCs/>
                <w:color w:val="000000"/>
                <w:sz w:val="20"/>
                <w:szCs w:val="20"/>
              </w:rPr>
              <w:t xml:space="preserve">1.2: </w:t>
            </w:r>
            <w:r w:rsidR="00B26547" w:rsidRPr="00387D47">
              <w:rPr>
                <w:rFonts w:ascii="Arial" w:hAnsi="Arial" w:cs="Arial"/>
                <w:sz w:val="20"/>
                <w:szCs w:val="20"/>
              </w:rPr>
              <w:t>Ensure that acceptance of services is solely on a voluntary basis and may not be made a prerequisite to eligibility for, or receipt of, any other services, assistance from or participation in any other program of the recipient.</w:t>
            </w:r>
          </w:p>
        </w:tc>
      </w:tr>
      <w:tr w:rsidR="0007536E" w:rsidRPr="0071297D" w14:paraId="6F3F5B30" w14:textId="77777777" w:rsidTr="00B17A87">
        <w:trPr>
          <w:trHeight w:val="576"/>
          <w:jc w:val="center"/>
        </w:trPr>
        <w:tc>
          <w:tcPr>
            <w:tcW w:w="10827" w:type="dxa"/>
            <w:gridSpan w:val="9"/>
            <w:tcBorders>
              <w:bottom w:val="single" w:sz="4" w:space="0" w:color="auto"/>
            </w:tcBorders>
            <w:shd w:val="clear" w:color="auto" w:fill="auto"/>
            <w:vAlign w:val="center"/>
          </w:tcPr>
          <w:p w14:paraId="6C0655B1" w14:textId="50791448" w:rsidR="00A70F98" w:rsidRPr="00387D47" w:rsidRDefault="0011529E" w:rsidP="00A70F98">
            <w:pPr>
              <w:pStyle w:val="NoSpacing"/>
              <w:spacing w:line="276" w:lineRule="auto"/>
              <w:contextualSpacing/>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A70F98" w:rsidRPr="00387D47">
              <w:rPr>
                <w:rFonts w:ascii="Arial" w:hAnsi="Arial" w:cs="Arial"/>
                <w:sz w:val="20"/>
                <w:szCs w:val="20"/>
              </w:rPr>
              <w:t>Written policy and procedure complies with this expectation.</w:t>
            </w:r>
          </w:p>
          <w:p w14:paraId="0AEE33A1" w14:textId="724EC4A3" w:rsidR="0007536E" w:rsidRPr="00387D47" w:rsidRDefault="0011529E" w:rsidP="00A70F98">
            <w:pPr>
              <w:pStyle w:val="NoSpacing"/>
              <w:rPr>
                <w:rFonts w:ascii="Arial" w:eastAsia="MS Gothic"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A70F98" w:rsidRPr="00387D47">
              <w:rPr>
                <w:rFonts w:ascii="Arial" w:hAnsi="Arial" w:cs="Arial"/>
                <w:sz w:val="20"/>
                <w:szCs w:val="20"/>
              </w:rPr>
              <w:t>Chart audit demonstrates compliance with this expectation.</w:t>
            </w:r>
          </w:p>
        </w:tc>
      </w:tr>
      <w:tr w:rsidR="0007536E" w14:paraId="18F7CAFB" w14:textId="77777777" w:rsidTr="00B17A87">
        <w:trPr>
          <w:trHeight w:val="288"/>
          <w:jc w:val="center"/>
        </w:trPr>
        <w:tc>
          <w:tcPr>
            <w:tcW w:w="900" w:type="dxa"/>
            <w:tcBorders>
              <w:top w:val="single" w:sz="4" w:space="0" w:color="auto"/>
              <w:bottom w:val="nil"/>
              <w:right w:val="single" w:sz="4" w:space="0" w:color="auto"/>
            </w:tcBorders>
            <w:vAlign w:val="center"/>
          </w:tcPr>
          <w:p w14:paraId="6C9A2703" w14:textId="77777777" w:rsidR="0007536E" w:rsidRPr="00387D47" w:rsidRDefault="0007536E" w:rsidP="0007536E">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70D7918D" w14:textId="77777777" w:rsidR="0007536E" w:rsidRPr="00387D47" w:rsidRDefault="0007536E" w:rsidP="0007536E">
            <w:pPr>
              <w:keepNext/>
              <w:keepLines/>
              <w:rPr>
                <w:rFonts w:ascii="Arial" w:hAnsi="Arial" w:cs="Arial"/>
                <w:sz w:val="20"/>
                <w:szCs w:val="20"/>
              </w:rPr>
            </w:pPr>
            <w:r w:rsidRPr="00387D47">
              <w:rPr>
                <w:rFonts w:ascii="Arial" w:hAnsi="Arial" w:cs="Arial"/>
                <w:b/>
                <w:bCs/>
                <w:sz w:val="20"/>
                <w:szCs w:val="20"/>
              </w:rPr>
              <w:t>Comments</w:t>
            </w:r>
          </w:p>
        </w:tc>
      </w:tr>
      <w:tr w:rsidR="0007536E" w14:paraId="02B06C4C" w14:textId="77777777" w:rsidTr="00B17A87">
        <w:trPr>
          <w:trHeight w:val="288"/>
          <w:jc w:val="center"/>
        </w:trPr>
        <w:tc>
          <w:tcPr>
            <w:tcW w:w="900" w:type="dxa"/>
            <w:tcBorders>
              <w:top w:val="nil"/>
              <w:bottom w:val="single" w:sz="4" w:space="0" w:color="auto"/>
              <w:right w:val="single" w:sz="4" w:space="0" w:color="auto"/>
            </w:tcBorders>
            <w:vAlign w:val="center"/>
          </w:tcPr>
          <w:p w14:paraId="7532C34A" w14:textId="77777777" w:rsidR="0007536E" w:rsidRPr="004128A1" w:rsidRDefault="0007536E" w:rsidP="0007536E">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377AF25B" w14:textId="339BE699" w:rsidR="0007536E" w:rsidRPr="00387D47" w:rsidRDefault="00EB7316" w:rsidP="0007536E">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rsidRPr="00360895" w14:paraId="75B4ED96" w14:textId="77777777" w:rsidTr="00B17A87">
        <w:trPr>
          <w:trHeight w:val="1727"/>
          <w:jc w:val="center"/>
        </w:trPr>
        <w:tc>
          <w:tcPr>
            <w:tcW w:w="10827" w:type="dxa"/>
            <w:gridSpan w:val="9"/>
            <w:tcBorders>
              <w:top w:val="single" w:sz="4" w:space="0" w:color="auto"/>
              <w:bottom w:val="single" w:sz="4" w:space="0" w:color="auto"/>
            </w:tcBorders>
            <w:shd w:val="clear" w:color="auto" w:fill="D5DCE4" w:themeFill="text2" w:themeFillTint="33"/>
            <w:vAlign w:val="center"/>
          </w:tcPr>
          <w:p w14:paraId="45374DEA" w14:textId="39B958CC" w:rsidR="0007536E" w:rsidRPr="00387D47" w:rsidRDefault="0007536E" w:rsidP="0007536E">
            <w:pPr>
              <w:keepNext/>
              <w:keepLines/>
              <w:rPr>
                <w:rFonts w:ascii="Arial" w:hAnsi="Arial" w:cs="Arial"/>
                <w:b/>
                <w:bCs/>
                <w:sz w:val="20"/>
                <w:szCs w:val="20"/>
              </w:rPr>
            </w:pPr>
            <w:r w:rsidRPr="00387D47">
              <w:rPr>
                <w:rFonts w:ascii="Arial" w:eastAsia="Times New Roman" w:hAnsi="Arial" w:cs="Arial"/>
                <w:b/>
                <w:bCs/>
                <w:color w:val="000000"/>
                <w:sz w:val="20"/>
                <w:szCs w:val="20"/>
              </w:rPr>
              <w:t xml:space="preserve">Expectation </w:t>
            </w:r>
            <w:r w:rsidR="00B153C3" w:rsidRPr="00387D47">
              <w:rPr>
                <w:rFonts w:ascii="Arial" w:eastAsia="Times New Roman" w:hAnsi="Arial" w:cs="Arial"/>
                <w:b/>
                <w:bCs/>
                <w:color w:val="000000"/>
                <w:sz w:val="20"/>
                <w:szCs w:val="20"/>
              </w:rPr>
              <w:t>1.3:</w:t>
            </w:r>
            <w:r w:rsidR="000A58B5" w:rsidRPr="00387D47">
              <w:rPr>
                <w:rFonts w:ascii="Arial" w:hAnsi="Arial" w:cs="Arial"/>
                <w:sz w:val="20"/>
                <w:szCs w:val="20"/>
              </w:rPr>
              <w:t xml:space="preserve"> Ensure that staff are informed that any officer or employee of the United States, officer or employee of any State, political subdivision of a State, or any other entity, which administers or supervises the administration of any program receiving federal financial assistance, or person who receives, under any program receiving federal assistance, compensation for services, who coerces or endeavors to coerce any person to undergo an abortion or sterilization procedure by threatening such person with the loss of, or disqualification for the receipt of, any benefit or service under a program receiving federal financial assistance shall be fined not more than $1,000 or imprisoned for not more than one year, or both.</w:t>
            </w:r>
          </w:p>
        </w:tc>
      </w:tr>
      <w:tr w:rsidR="0007536E" w:rsidRPr="0071297D" w14:paraId="4927402A" w14:textId="77777777" w:rsidTr="00B17A87">
        <w:trPr>
          <w:trHeight w:val="288"/>
          <w:jc w:val="center"/>
        </w:trPr>
        <w:tc>
          <w:tcPr>
            <w:tcW w:w="10827" w:type="dxa"/>
            <w:gridSpan w:val="9"/>
            <w:tcBorders>
              <w:top w:val="single" w:sz="4" w:space="0" w:color="auto"/>
              <w:left w:val="nil"/>
              <w:bottom w:val="single" w:sz="4" w:space="0" w:color="auto"/>
              <w:right w:val="nil"/>
            </w:tcBorders>
            <w:shd w:val="clear" w:color="auto" w:fill="auto"/>
            <w:vAlign w:val="center"/>
          </w:tcPr>
          <w:p w14:paraId="5DC0D138" w14:textId="24E3007D" w:rsidR="0007536E" w:rsidRPr="00387D47" w:rsidRDefault="0011529E" w:rsidP="0007536E">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C66333" w:rsidRPr="00387D47">
              <w:rPr>
                <w:rFonts w:ascii="Arial" w:hAnsi="Arial" w:cs="Arial"/>
                <w:sz w:val="20"/>
                <w:szCs w:val="20"/>
              </w:rPr>
              <w:t>Written policy and procedure complies with this expectation.</w:t>
            </w:r>
          </w:p>
        </w:tc>
      </w:tr>
      <w:tr w:rsidR="0007536E" w14:paraId="2CF7CD91" w14:textId="77777777" w:rsidTr="00B17A87">
        <w:trPr>
          <w:trHeight w:val="288"/>
          <w:jc w:val="center"/>
        </w:trPr>
        <w:tc>
          <w:tcPr>
            <w:tcW w:w="900" w:type="dxa"/>
            <w:tcBorders>
              <w:top w:val="single" w:sz="4" w:space="0" w:color="auto"/>
              <w:bottom w:val="nil"/>
              <w:right w:val="single" w:sz="4" w:space="0" w:color="auto"/>
            </w:tcBorders>
            <w:vAlign w:val="center"/>
          </w:tcPr>
          <w:p w14:paraId="01D56301" w14:textId="77777777" w:rsidR="0007536E" w:rsidRPr="00387D47" w:rsidRDefault="0007536E" w:rsidP="0007536E">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7243C55F" w14:textId="77777777" w:rsidR="0007536E" w:rsidRPr="00387D47" w:rsidRDefault="0007536E" w:rsidP="0007536E">
            <w:pPr>
              <w:keepNext/>
              <w:keepLines/>
              <w:rPr>
                <w:rFonts w:ascii="Arial" w:hAnsi="Arial" w:cs="Arial"/>
                <w:sz w:val="20"/>
                <w:szCs w:val="20"/>
              </w:rPr>
            </w:pPr>
            <w:r w:rsidRPr="00387D47">
              <w:rPr>
                <w:rFonts w:ascii="Arial" w:hAnsi="Arial" w:cs="Arial"/>
                <w:b/>
                <w:bCs/>
                <w:sz w:val="20"/>
                <w:szCs w:val="20"/>
              </w:rPr>
              <w:t>Comments</w:t>
            </w:r>
          </w:p>
        </w:tc>
      </w:tr>
      <w:tr w:rsidR="0007536E" w14:paraId="29689434" w14:textId="77777777" w:rsidTr="00B17A87">
        <w:trPr>
          <w:trHeight w:val="288"/>
          <w:jc w:val="center"/>
        </w:trPr>
        <w:tc>
          <w:tcPr>
            <w:tcW w:w="900" w:type="dxa"/>
            <w:tcBorders>
              <w:top w:val="nil"/>
              <w:bottom w:val="single" w:sz="4" w:space="0" w:color="auto"/>
              <w:right w:val="single" w:sz="4" w:space="0" w:color="auto"/>
            </w:tcBorders>
            <w:vAlign w:val="center"/>
          </w:tcPr>
          <w:p w14:paraId="39960E6A" w14:textId="77777777" w:rsidR="0007536E" w:rsidRPr="004128A1" w:rsidRDefault="0007536E" w:rsidP="00894520">
            <w:pPr>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4CB3D113" w14:textId="7D4F33C0" w:rsidR="0007536E" w:rsidRPr="00387D47" w:rsidRDefault="00EB7316" w:rsidP="00894520">
            <w:pPr>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7536E" w:rsidRPr="00360895" w14:paraId="31029BFE" w14:textId="77777777" w:rsidTr="00B17A87">
        <w:trPr>
          <w:trHeight w:val="800"/>
          <w:jc w:val="center"/>
        </w:trPr>
        <w:tc>
          <w:tcPr>
            <w:tcW w:w="10827" w:type="dxa"/>
            <w:gridSpan w:val="9"/>
            <w:tcBorders>
              <w:top w:val="single" w:sz="4" w:space="0" w:color="auto"/>
            </w:tcBorders>
            <w:shd w:val="clear" w:color="auto" w:fill="D5DCE4" w:themeFill="text2" w:themeFillTint="33"/>
            <w:vAlign w:val="center"/>
          </w:tcPr>
          <w:p w14:paraId="77B68B15" w14:textId="25A32B91" w:rsidR="0007536E" w:rsidRPr="00387D47" w:rsidRDefault="0007536E" w:rsidP="0007536E">
            <w:pPr>
              <w:keepNext/>
              <w:keepLines/>
              <w:rPr>
                <w:rFonts w:ascii="Arial" w:hAnsi="Arial" w:cs="Arial"/>
                <w:b/>
                <w:bCs/>
                <w:sz w:val="20"/>
                <w:szCs w:val="20"/>
              </w:rPr>
            </w:pPr>
            <w:r w:rsidRPr="00387D47">
              <w:rPr>
                <w:rFonts w:ascii="Arial" w:eastAsia="Times New Roman" w:hAnsi="Arial" w:cs="Arial"/>
                <w:b/>
                <w:bCs/>
                <w:color w:val="000000"/>
                <w:sz w:val="20"/>
                <w:szCs w:val="20"/>
              </w:rPr>
              <w:lastRenderedPageBreak/>
              <w:t xml:space="preserve">Expectation </w:t>
            </w:r>
            <w:r w:rsidR="00B153C3" w:rsidRPr="00387D47">
              <w:rPr>
                <w:rFonts w:ascii="Arial" w:eastAsia="Times New Roman" w:hAnsi="Arial" w:cs="Arial"/>
                <w:b/>
                <w:bCs/>
                <w:color w:val="000000"/>
                <w:sz w:val="20"/>
                <w:szCs w:val="20"/>
              </w:rPr>
              <w:t>1.4:</w:t>
            </w:r>
            <w:r w:rsidR="00BC1AA5" w:rsidRPr="00387D47">
              <w:rPr>
                <w:rFonts w:ascii="Arial" w:hAnsi="Arial" w:cs="Arial"/>
                <w:sz w:val="20"/>
                <w:szCs w:val="20"/>
              </w:rPr>
              <w:t xml:space="preserve"> Provide services in a manner that does not discriminate against any client based on religion, race, color, national origin, disability, age, sex, sexual orientation, gender identity, sex characteristics, number of pregnancies, or marital status.</w:t>
            </w:r>
          </w:p>
        </w:tc>
      </w:tr>
      <w:tr w:rsidR="008C6B3D" w:rsidRPr="00BD27CB" w14:paraId="0680E1BB" w14:textId="77777777" w:rsidTr="00B17A87">
        <w:trPr>
          <w:trHeight w:val="288"/>
          <w:jc w:val="center"/>
        </w:trPr>
        <w:tc>
          <w:tcPr>
            <w:tcW w:w="10827" w:type="dxa"/>
            <w:gridSpan w:val="9"/>
            <w:tcBorders>
              <w:bottom w:val="single" w:sz="4" w:space="0" w:color="auto"/>
            </w:tcBorders>
            <w:shd w:val="clear" w:color="auto" w:fill="auto"/>
            <w:vAlign w:val="center"/>
          </w:tcPr>
          <w:p w14:paraId="731EFA9A" w14:textId="2DD26482" w:rsidR="008C6B3D" w:rsidRPr="00387D47" w:rsidRDefault="0011529E" w:rsidP="008C6B3D">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8C6B3D" w:rsidRPr="00387D47">
              <w:rPr>
                <w:rFonts w:ascii="Arial" w:hAnsi="Arial" w:cs="Arial"/>
                <w:sz w:val="20"/>
                <w:szCs w:val="20"/>
              </w:rPr>
              <w:t>Written policy and procedure complies with this expectation.</w:t>
            </w:r>
          </w:p>
        </w:tc>
      </w:tr>
      <w:tr w:rsidR="008C6B3D" w14:paraId="613AEE61" w14:textId="77777777" w:rsidTr="00B17A87">
        <w:trPr>
          <w:trHeight w:val="288"/>
          <w:jc w:val="center"/>
        </w:trPr>
        <w:tc>
          <w:tcPr>
            <w:tcW w:w="900" w:type="dxa"/>
            <w:tcBorders>
              <w:top w:val="single" w:sz="4" w:space="0" w:color="auto"/>
              <w:bottom w:val="nil"/>
              <w:right w:val="single" w:sz="4" w:space="0" w:color="auto"/>
            </w:tcBorders>
            <w:vAlign w:val="center"/>
          </w:tcPr>
          <w:p w14:paraId="1960791C"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2512E72A"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Comments</w:t>
            </w:r>
          </w:p>
        </w:tc>
      </w:tr>
      <w:tr w:rsidR="008C6B3D" w14:paraId="055E18D9" w14:textId="77777777" w:rsidTr="00B17A87">
        <w:trPr>
          <w:trHeight w:val="288"/>
          <w:jc w:val="center"/>
        </w:trPr>
        <w:tc>
          <w:tcPr>
            <w:tcW w:w="900" w:type="dxa"/>
            <w:tcBorders>
              <w:top w:val="nil"/>
              <w:bottom w:val="single" w:sz="4" w:space="0" w:color="auto"/>
              <w:right w:val="single" w:sz="4" w:space="0" w:color="auto"/>
            </w:tcBorders>
            <w:vAlign w:val="center"/>
          </w:tcPr>
          <w:p w14:paraId="2CD7DAF4" w14:textId="77777777" w:rsidR="008C6B3D" w:rsidRPr="004128A1" w:rsidRDefault="008C6B3D" w:rsidP="008C6B3D">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6FF782B4" w14:textId="145E0ACE" w:rsidR="008C6B3D" w:rsidRPr="00387D47" w:rsidRDefault="00EB7316" w:rsidP="008C6B3D">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C6B3D" w:rsidRPr="005F2E44" w14:paraId="471E5BFE" w14:textId="77777777" w:rsidTr="00B17A87">
        <w:trPr>
          <w:trHeight w:val="288"/>
          <w:jc w:val="center"/>
        </w:trPr>
        <w:tc>
          <w:tcPr>
            <w:tcW w:w="10827" w:type="dxa"/>
            <w:gridSpan w:val="9"/>
            <w:tcBorders>
              <w:top w:val="single" w:sz="4" w:space="0" w:color="auto"/>
            </w:tcBorders>
            <w:shd w:val="clear" w:color="auto" w:fill="D5DCE4" w:themeFill="text2" w:themeFillTint="33"/>
            <w:vAlign w:val="center"/>
          </w:tcPr>
          <w:p w14:paraId="05EBEE37" w14:textId="41D17BD5" w:rsidR="008C6B3D" w:rsidRPr="00387D47" w:rsidRDefault="008C6B3D" w:rsidP="008C6B3D">
            <w:pPr>
              <w:keepNext/>
              <w:keepLines/>
              <w:rPr>
                <w:rFonts w:ascii="Arial" w:hAnsi="Arial" w:cs="Arial"/>
                <w:b/>
                <w:bCs/>
                <w:sz w:val="20"/>
                <w:szCs w:val="20"/>
              </w:rPr>
            </w:pPr>
            <w:r w:rsidRPr="00387D47">
              <w:rPr>
                <w:rFonts w:ascii="Arial" w:eastAsia="Times New Roman" w:hAnsi="Arial" w:cs="Arial"/>
                <w:b/>
                <w:bCs/>
                <w:color w:val="000000"/>
                <w:sz w:val="20"/>
                <w:szCs w:val="20"/>
              </w:rPr>
              <w:t>Expectation 1.6:</w:t>
            </w:r>
            <w:r w:rsidR="00F031B9" w:rsidRPr="00387D47">
              <w:rPr>
                <w:rFonts w:ascii="Arial" w:hAnsi="Arial" w:cs="Arial"/>
                <w:sz w:val="20"/>
                <w:szCs w:val="20"/>
              </w:rPr>
              <w:t xml:space="preserve"> Provide services without the imposition of any durational residence requirement or a requirement that the client be referred by a physician.</w:t>
            </w:r>
          </w:p>
        </w:tc>
      </w:tr>
      <w:tr w:rsidR="008C6B3D" w:rsidRPr="00BD27CB" w14:paraId="3E3C5B0A" w14:textId="77777777" w:rsidTr="00B17A87">
        <w:trPr>
          <w:trHeight w:val="576"/>
          <w:jc w:val="center"/>
        </w:trPr>
        <w:tc>
          <w:tcPr>
            <w:tcW w:w="10827" w:type="dxa"/>
            <w:gridSpan w:val="9"/>
            <w:tcBorders>
              <w:bottom w:val="single" w:sz="4" w:space="0" w:color="auto"/>
            </w:tcBorders>
            <w:shd w:val="clear" w:color="auto" w:fill="auto"/>
            <w:vAlign w:val="center"/>
          </w:tcPr>
          <w:p w14:paraId="56CF5F02" w14:textId="2A6E3A00" w:rsidR="001653A3" w:rsidRPr="00387D47" w:rsidRDefault="0011529E" w:rsidP="001653A3">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1653A3" w:rsidRPr="00387D47">
              <w:rPr>
                <w:rFonts w:ascii="Arial" w:hAnsi="Arial" w:cs="Arial"/>
                <w:sz w:val="20"/>
                <w:szCs w:val="20"/>
              </w:rPr>
              <w:t>Written policy and procedure complies with this expectation.</w:t>
            </w:r>
          </w:p>
          <w:p w14:paraId="49E3ABA3" w14:textId="49ED9C82" w:rsidR="008C6B3D" w:rsidRPr="00387D47" w:rsidRDefault="0011529E" w:rsidP="001653A3">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1653A3" w:rsidRPr="00387D47">
              <w:rPr>
                <w:rFonts w:ascii="Arial" w:hAnsi="Arial" w:cs="Arial"/>
                <w:sz w:val="20"/>
                <w:szCs w:val="20"/>
              </w:rPr>
              <w:t>Staff interviews/observations indicate compliance with this expectation.</w:t>
            </w:r>
          </w:p>
        </w:tc>
      </w:tr>
      <w:tr w:rsidR="008C6B3D" w14:paraId="1DCE1C12" w14:textId="77777777" w:rsidTr="00B17A87">
        <w:trPr>
          <w:trHeight w:val="288"/>
          <w:jc w:val="center"/>
        </w:trPr>
        <w:tc>
          <w:tcPr>
            <w:tcW w:w="900" w:type="dxa"/>
            <w:tcBorders>
              <w:top w:val="single" w:sz="4" w:space="0" w:color="auto"/>
              <w:bottom w:val="nil"/>
              <w:right w:val="single" w:sz="4" w:space="0" w:color="auto"/>
            </w:tcBorders>
            <w:vAlign w:val="center"/>
          </w:tcPr>
          <w:p w14:paraId="2C7D6BC5"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629C35F0"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Comments</w:t>
            </w:r>
          </w:p>
        </w:tc>
      </w:tr>
      <w:tr w:rsidR="008C6B3D" w14:paraId="530008E8" w14:textId="77777777" w:rsidTr="00B17A87">
        <w:trPr>
          <w:trHeight w:val="288"/>
          <w:jc w:val="center"/>
        </w:trPr>
        <w:tc>
          <w:tcPr>
            <w:tcW w:w="900" w:type="dxa"/>
            <w:tcBorders>
              <w:top w:val="nil"/>
              <w:bottom w:val="single" w:sz="4" w:space="0" w:color="auto"/>
              <w:right w:val="single" w:sz="4" w:space="0" w:color="auto"/>
            </w:tcBorders>
            <w:vAlign w:val="center"/>
          </w:tcPr>
          <w:p w14:paraId="071796E4" w14:textId="77777777" w:rsidR="008C6B3D" w:rsidRPr="004128A1" w:rsidRDefault="008C6B3D" w:rsidP="008C6B3D">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2F044CB8" w14:textId="5596B2CA" w:rsidR="008C6B3D" w:rsidRPr="00387D47" w:rsidRDefault="00EB7316" w:rsidP="008C6B3D">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C6B3D" w:rsidRPr="000C376B" w14:paraId="37A8CEF3" w14:textId="77777777" w:rsidTr="00B17A87">
        <w:trPr>
          <w:trHeight w:val="576"/>
          <w:jc w:val="center"/>
        </w:trPr>
        <w:tc>
          <w:tcPr>
            <w:tcW w:w="10827" w:type="dxa"/>
            <w:gridSpan w:val="9"/>
            <w:tcBorders>
              <w:top w:val="single" w:sz="4" w:space="0" w:color="auto"/>
            </w:tcBorders>
            <w:shd w:val="clear" w:color="auto" w:fill="D5DCE4" w:themeFill="text2" w:themeFillTint="33"/>
            <w:vAlign w:val="center"/>
          </w:tcPr>
          <w:p w14:paraId="436292DC" w14:textId="53D1E005" w:rsidR="008C6B3D" w:rsidRPr="00387D47" w:rsidRDefault="008C6B3D" w:rsidP="008C6B3D">
            <w:pPr>
              <w:keepNext/>
              <w:keepLines/>
              <w:rPr>
                <w:rFonts w:ascii="Arial" w:hAnsi="Arial" w:cs="Arial"/>
                <w:b/>
                <w:bCs/>
                <w:sz w:val="20"/>
                <w:szCs w:val="20"/>
              </w:rPr>
            </w:pPr>
            <w:r w:rsidRPr="00387D47">
              <w:rPr>
                <w:rFonts w:ascii="Arial" w:eastAsia="Times New Roman" w:hAnsi="Arial" w:cs="Arial"/>
                <w:b/>
                <w:bCs/>
                <w:color w:val="000000"/>
                <w:sz w:val="20"/>
                <w:szCs w:val="20"/>
              </w:rPr>
              <w:t>Expectation 1.9:</w:t>
            </w:r>
            <w:r w:rsidR="00292C57" w:rsidRPr="00387D47">
              <w:rPr>
                <w:rFonts w:ascii="Arial" w:eastAsia="Times New Roman" w:hAnsi="Arial" w:cs="Arial"/>
                <w:color w:val="000000"/>
                <w:sz w:val="20"/>
                <w:szCs w:val="20"/>
              </w:rPr>
              <w:t xml:space="preserve"> Ensure that all information as to personal facts and circumstances obtained by the project staff about individuals receiving services must be held confidential and must not be disclosed without the individual’s documented consent, except as may be necessary to provide services to the patient or as required by law, with appropriate safeguards for confidentiality. Information may otherwise be disclosed only in summary, statistical, or other form that does not identify the individual. Reasonable efforts to collect charges without jeopardizing client confidentiality must be made. Recipients must inform the client of any potential for disclosure of their confidential health information to policyholders where the policyholder is someone other than the client.</w:t>
            </w:r>
          </w:p>
        </w:tc>
      </w:tr>
      <w:tr w:rsidR="008C6B3D" w:rsidRPr="0071297D" w14:paraId="275193E1" w14:textId="77777777" w:rsidTr="00B17A87">
        <w:trPr>
          <w:trHeight w:val="1440"/>
          <w:jc w:val="center"/>
        </w:trPr>
        <w:tc>
          <w:tcPr>
            <w:tcW w:w="10827" w:type="dxa"/>
            <w:gridSpan w:val="9"/>
            <w:tcBorders>
              <w:bottom w:val="single" w:sz="4" w:space="0" w:color="auto"/>
            </w:tcBorders>
            <w:shd w:val="clear" w:color="auto" w:fill="auto"/>
            <w:vAlign w:val="center"/>
          </w:tcPr>
          <w:p w14:paraId="1AC19F86" w14:textId="1DE87DB2" w:rsidR="00284829" w:rsidRPr="00387D47" w:rsidRDefault="0011529E" w:rsidP="00284829">
            <w:pPr>
              <w:pStyle w:val="NoSpacing"/>
              <w:spacing w:line="276" w:lineRule="auto"/>
              <w:rPr>
                <w:rFonts w:ascii="Arial" w:eastAsia="Times New Roman" w:hAnsi="Arial" w:cs="Arial"/>
                <w:color w:val="000000"/>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284829" w:rsidRPr="00387D47">
              <w:rPr>
                <w:rFonts w:ascii="Arial" w:hAnsi="Arial" w:cs="Arial"/>
                <w:sz w:val="20"/>
                <w:szCs w:val="20"/>
              </w:rPr>
              <w:t>Written policy and procedure complies with this expectation.</w:t>
            </w:r>
          </w:p>
          <w:p w14:paraId="1111A42F" w14:textId="3578A479" w:rsidR="00284829" w:rsidRPr="00387D47" w:rsidRDefault="0011529E" w:rsidP="00284829">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284829" w:rsidRPr="00387D47">
              <w:rPr>
                <w:rFonts w:ascii="Arial" w:hAnsi="Arial" w:cs="Arial"/>
                <w:sz w:val="20"/>
                <w:szCs w:val="20"/>
              </w:rPr>
              <w:t>Third party billing is processed in a manner that does not breach client confidentiality.</w:t>
            </w:r>
          </w:p>
          <w:p w14:paraId="6CD46401" w14:textId="75816D8A" w:rsidR="00284829" w:rsidRPr="00387D47" w:rsidRDefault="0011529E" w:rsidP="00284829">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284829" w:rsidRPr="00387D47">
              <w:rPr>
                <w:rFonts w:ascii="Arial" w:hAnsi="Arial" w:cs="Arial"/>
                <w:sz w:val="20"/>
                <w:szCs w:val="20"/>
              </w:rPr>
              <w:t>Physical layout of the clinic allows for confidentiality and privacy.</w:t>
            </w:r>
          </w:p>
          <w:p w14:paraId="2B0D7EC3" w14:textId="18AC06B7" w:rsidR="00284829" w:rsidRPr="00387D47" w:rsidRDefault="0011529E" w:rsidP="00284829">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284829" w:rsidRPr="00387D47">
              <w:rPr>
                <w:rFonts w:ascii="Arial" w:hAnsi="Arial" w:cs="Arial"/>
                <w:sz w:val="20"/>
                <w:szCs w:val="20"/>
              </w:rPr>
              <w:t>Safeguards in place ensure privacy, security, and appropriate access to personal health information.</w:t>
            </w:r>
          </w:p>
          <w:p w14:paraId="6B4DEB87" w14:textId="4B35FB21" w:rsidR="008C6B3D" w:rsidRPr="00387D47" w:rsidRDefault="0011529E" w:rsidP="00284829">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284829" w:rsidRPr="00387D47">
              <w:rPr>
                <w:rFonts w:ascii="Arial" w:hAnsi="Arial" w:cs="Arial"/>
                <w:sz w:val="20"/>
                <w:szCs w:val="20"/>
              </w:rPr>
              <w:t>Chart audit demonstrates compliance with this expectation.</w:t>
            </w:r>
          </w:p>
        </w:tc>
      </w:tr>
      <w:tr w:rsidR="008C6B3D" w14:paraId="3569A987" w14:textId="77777777" w:rsidTr="00B17A87">
        <w:trPr>
          <w:trHeight w:val="288"/>
          <w:jc w:val="center"/>
        </w:trPr>
        <w:tc>
          <w:tcPr>
            <w:tcW w:w="900" w:type="dxa"/>
            <w:tcBorders>
              <w:top w:val="single" w:sz="4" w:space="0" w:color="auto"/>
              <w:bottom w:val="nil"/>
              <w:right w:val="single" w:sz="4" w:space="0" w:color="auto"/>
            </w:tcBorders>
            <w:vAlign w:val="center"/>
          </w:tcPr>
          <w:p w14:paraId="7FA2DFB3"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266CC260"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Comments</w:t>
            </w:r>
          </w:p>
        </w:tc>
      </w:tr>
      <w:tr w:rsidR="008C6B3D" w14:paraId="605AA17C" w14:textId="77777777" w:rsidTr="00B17A87">
        <w:trPr>
          <w:trHeight w:val="288"/>
          <w:jc w:val="center"/>
        </w:trPr>
        <w:tc>
          <w:tcPr>
            <w:tcW w:w="900" w:type="dxa"/>
            <w:tcBorders>
              <w:top w:val="nil"/>
              <w:bottom w:val="single" w:sz="4" w:space="0" w:color="auto"/>
              <w:right w:val="single" w:sz="4" w:space="0" w:color="auto"/>
            </w:tcBorders>
            <w:vAlign w:val="center"/>
          </w:tcPr>
          <w:p w14:paraId="319972EA" w14:textId="77777777" w:rsidR="008C6B3D" w:rsidRPr="004128A1" w:rsidRDefault="008C6B3D" w:rsidP="008C6B3D">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66DA50CC" w14:textId="25B6031E" w:rsidR="008C6B3D" w:rsidRPr="00387D47" w:rsidRDefault="00EB7316" w:rsidP="008C6B3D">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C6B3D" w:rsidRPr="000C376B" w14:paraId="537C80E3" w14:textId="77777777" w:rsidTr="00B17A87">
        <w:trPr>
          <w:trHeight w:val="576"/>
          <w:jc w:val="center"/>
        </w:trPr>
        <w:tc>
          <w:tcPr>
            <w:tcW w:w="10827" w:type="dxa"/>
            <w:gridSpan w:val="9"/>
            <w:tcBorders>
              <w:top w:val="single" w:sz="4" w:space="0" w:color="auto"/>
            </w:tcBorders>
            <w:shd w:val="clear" w:color="auto" w:fill="D5DCE4" w:themeFill="text2" w:themeFillTint="33"/>
            <w:vAlign w:val="center"/>
          </w:tcPr>
          <w:p w14:paraId="0FF20A29" w14:textId="793488CC" w:rsidR="008C6B3D" w:rsidRPr="00387D47" w:rsidRDefault="008C6B3D" w:rsidP="008C6B3D">
            <w:pPr>
              <w:keepNext/>
              <w:keepLines/>
              <w:rPr>
                <w:rFonts w:ascii="Arial" w:hAnsi="Arial" w:cs="Arial"/>
                <w:b/>
                <w:bCs/>
                <w:sz w:val="20"/>
                <w:szCs w:val="20"/>
              </w:rPr>
            </w:pPr>
            <w:r w:rsidRPr="00387D47">
              <w:rPr>
                <w:rFonts w:ascii="Arial" w:eastAsia="Times New Roman" w:hAnsi="Arial" w:cs="Arial"/>
                <w:b/>
                <w:bCs/>
                <w:color w:val="000000"/>
                <w:sz w:val="20"/>
                <w:szCs w:val="20"/>
              </w:rPr>
              <w:t>Expectation 1.10:</w:t>
            </w:r>
            <w:r w:rsidR="006B7B91" w:rsidRPr="00387D47">
              <w:rPr>
                <w:rFonts w:ascii="Arial" w:eastAsia="Times New Roman" w:hAnsi="Arial" w:cs="Arial"/>
                <w:color w:val="000000" w:themeColor="text1"/>
                <w:sz w:val="20"/>
                <w:szCs w:val="20"/>
              </w:rPr>
              <w:t xml:space="preserve"> Develop plans and strategies for implementing family planning services in ways that make services as accessible as possible for clients.</w:t>
            </w:r>
          </w:p>
        </w:tc>
      </w:tr>
      <w:tr w:rsidR="008C6B3D" w:rsidRPr="0071297D" w14:paraId="11D078F7" w14:textId="77777777" w:rsidTr="00B17A87">
        <w:trPr>
          <w:trHeight w:val="1152"/>
          <w:jc w:val="center"/>
        </w:trPr>
        <w:tc>
          <w:tcPr>
            <w:tcW w:w="10827" w:type="dxa"/>
            <w:gridSpan w:val="9"/>
            <w:tcBorders>
              <w:bottom w:val="single" w:sz="4" w:space="0" w:color="auto"/>
            </w:tcBorders>
            <w:shd w:val="clear" w:color="auto" w:fill="auto"/>
            <w:vAlign w:val="center"/>
          </w:tcPr>
          <w:p w14:paraId="340727D2" w14:textId="404CE609" w:rsidR="00F20EB4" w:rsidRPr="00387D47" w:rsidRDefault="0011529E" w:rsidP="00F20EB4">
            <w:pPr>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F20EB4" w:rsidRPr="00387D47">
              <w:rPr>
                <w:rFonts w:ascii="Arial" w:hAnsi="Arial" w:cs="Arial"/>
                <w:sz w:val="20"/>
                <w:szCs w:val="20"/>
              </w:rPr>
              <w:t>Written policy and procedure complies with this expectation.</w:t>
            </w:r>
          </w:p>
          <w:p w14:paraId="118F8081" w14:textId="67111FCF" w:rsidR="00F20EB4" w:rsidRPr="00387D47" w:rsidRDefault="0011529E" w:rsidP="00F20EB4">
            <w:pPr>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F20EB4" w:rsidRPr="00387D47">
              <w:rPr>
                <w:rFonts w:ascii="Arial" w:hAnsi="Arial" w:cs="Arial"/>
                <w:sz w:val="20"/>
                <w:szCs w:val="20"/>
              </w:rPr>
              <w:t>Services are implemented in ways that makes services as accessible as possible for clients.</w:t>
            </w:r>
          </w:p>
          <w:p w14:paraId="494186D7" w14:textId="2F2A62C5" w:rsidR="00F20EB4" w:rsidRPr="00387D47" w:rsidRDefault="0011529E" w:rsidP="00F20EB4">
            <w:pPr>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F20EB4" w:rsidRPr="00387D47">
              <w:rPr>
                <w:rFonts w:ascii="Arial" w:hAnsi="Arial" w:cs="Arial"/>
                <w:sz w:val="20"/>
                <w:szCs w:val="20"/>
              </w:rPr>
              <w:t>Clinic location is accessible and ADA compliant.</w:t>
            </w:r>
          </w:p>
          <w:p w14:paraId="77C9BFD0" w14:textId="33A6632E" w:rsidR="008C6B3D" w:rsidRPr="00387D47" w:rsidRDefault="0011529E" w:rsidP="00F20EB4">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F20EB4" w:rsidRPr="00387D47">
              <w:rPr>
                <w:rFonts w:ascii="Arial" w:hAnsi="Arial" w:cs="Arial"/>
                <w:sz w:val="20"/>
                <w:szCs w:val="20"/>
              </w:rPr>
              <w:t>Clinic environment is welcoming.</w:t>
            </w:r>
          </w:p>
        </w:tc>
      </w:tr>
      <w:tr w:rsidR="008C6B3D" w14:paraId="674D60BF" w14:textId="77777777" w:rsidTr="00B17A87">
        <w:trPr>
          <w:trHeight w:val="288"/>
          <w:jc w:val="center"/>
        </w:trPr>
        <w:tc>
          <w:tcPr>
            <w:tcW w:w="900" w:type="dxa"/>
            <w:tcBorders>
              <w:top w:val="single" w:sz="4" w:space="0" w:color="auto"/>
              <w:bottom w:val="nil"/>
              <w:right w:val="single" w:sz="4" w:space="0" w:color="auto"/>
            </w:tcBorders>
            <w:vAlign w:val="center"/>
          </w:tcPr>
          <w:p w14:paraId="05BD6397"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4DA252C0"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Comments</w:t>
            </w:r>
          </w:p>
        </w:tc>
      </w:tr>
      <w:tr w:rsidR="008C6B3D" w14:paraId="6B764B9F" w14:textId="77777777" w:rsidTr="00B17A87">
        <w:trPr>
          <w:trHeight w:val="288"/>
          <w:jc w:val="center"/>
        </w:trPr>
        <w:tc>
          <w:tcPr>
            <w:tcW w:w="900" w:type="dxa"/>
            <w:tcBorders>
              <w:top w:val="nil"/>
              <w:bottom w:val="single" w:sz="4" w:space="0" w:color="auto"/>
              <w:right w:val="single" w:sz="4" w:space="0" w:color="auto"/>
            </w:tcBorders>
            <w:vAlign w:val="center"/>
          </w:tcPr>
          <w:p w14:paraId="1E8566CA" w14:textId="77777777" w:rsidR="008C6B3D" w:rsidRPr="004128A1" w:rsidRDefault="008C6B3D" w:rsidP="008C6B3D">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7EC52055" w14:textId="3BCB0129" w:rsidR="008C6B3D" w:rsidRPr="00387D47" w:rsidRDefault="00EB7316" w:rsidP="008C6B3D">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C6B3D" w:rsidRPr="000C376B" w14:paraId="07F90F6B" w14:textId="77777777" w:rsidTr="00B17A87">
        <w:trPr>
          <w:trHeight w:val="576"/>
          <w:jc w:val="center"/>
        </w:trPr>
        <w:tc>
          <w:tcPr>
            <w:tcW w:w="10827" w:type="dxa"/>
            <w:gridSpan w:val="9"/>
            <w:tcBorders>
              <w:top w:val="single" w:sz="4" w:space="0" w:color="auto"/>
            </w:tcBorders>
            <w:shd w:val="clear" w:color="auto" w:fill="D5DCE4" w:themeFill="text2" w:themeFillTint="33"/>
            <w:vAlign w:val="center"/>
          </w:tcPr>
          <w:p w14:paraId="08F3B1CF" w14:textId="2D624E74" w:rsidR="008C6B3D" w:rsidRPr="00387D47" w:rsidRDefault="008C6B3D" w:rsidP="008C6B3D">
            <w:pPr>
              <w:keepNext/>
              <w:keepLines/>
              <w:rPr>
                <w:rFonts w:ascii="Arial" w:hAnsi="Arial" w:cs="Arial"/>
                <w:sz w:val="20"/>
                <w:szCs w:val="20"/>
              </w:rPr>
            </w:pPr>
            <w:r w:rsidRPr="00387D47">
              <w:rPr>
                <w:rFonts w:ascii="Arial" w:eastAsia="Times New Roman" w:hAnsi="Arial" w:cs="Arial"/>
                <w:b/>
                <w:bCs/>
                <w:color w:val="000000"/>
                <w:sz w:val="20"/>
                <w:szCs w:val="20"/>
              </w:rPr>
              <w:t>Expectation 1.11:</w:t>
            </w:r>
            <w:r w:rsidR="008A50EE" w:rsidRPr="00387D47">
              <w:rPr>
                <w:rFonts w:ascii="Arial" w:eastAsia="Times New Roman" w:hAnsi="Arial" w:cs="Arial"/>
                <w:color w:val="000000"/>
                <w:sz w:val="20"/>
                <w:szCs w:val="20"/>
              </w:rPr>
              <w:t xml:space="preserve"> Identify and execute strategies for delivering services that are responsive to the diverse needs of the clients and communities served.</w:t>
            </w:r>
          </w:p>
        </w:tc>
      </w:tr>
      <w:tr w:rsidR="008C6B3D" w:rsidRPr="00486783" w14:paraId="1A78160A" w14:textId="77777777" w:rsidTr="00B17A87">
        <w:trPr>
          <w:trHeight w:val="864"/>
          <w:jc w:val="center"/>
        </w:trPr>
        <w:tc>
          <w:tcPr>
            <w:tcW w:w="10827" w:type="dxa"/>
            <w:gridSpan w:val="9"/>
            <w:tcBorders>
              <w:bottom w:val="single" w:sz="4" w:space="0" w:color="auto"/>
            </w:tcBorders>
            <w:shd w:val="clear" w:color="auto" w:fill="auto"/>
            <w:vAlign w:val="center"/>
          </w:tcPr>
          <w:p w14:paraId="251E6ED7" w14:textId="299C3A54" w:rsidR="007870A9" w:rsidRPr="00387D47" w:rsidRDefault="00810102" w:rsidP="007870A9">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7870A9" w:rsidRPr="00387D47">
              <w:rPr>
                <w:rFonts w:ascii="Arial" w:hAnsi="Arial" w:cs="Arial"/>
                <w:sz w:val="20"/>
                <w:szCs w:val="20"/>
              </w:rPr>
              <w:t>Written policy and procedure complies with this expectation.</w:t>
            </w:r>
          </w:p>
          <w:p w14:paraId="1B8EEC73" w14:textId="00BEC264" w:rsidR="007870A9" w:rsidRPr="00387D47" w:rsidRDefault="00810102" w:rsidP="007870A9">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7870A9" w:rsidRPr="00387D47">
              <w:rPr>
                <w:rFonts w:ascii="Arial" w:hAnsi="Arial" w:cs="Arial"/>
                <w:sz w:val="20"/>
                <w:szCs w:val="20"/>
              </w:rPr>
              <w:t>Access to language line or other translation services.</w:t>
            </w:r>
          </w:p>
          <w:p w14:paraId="5511B00C" w14:textId="3B06408F" w:rsidR="007870A9" w:rsidRPr="00387D47" w:rsidRDefault="00810102" w:rsidP="007870A9">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7870A9" w:rsidRPr="00387D47">
              <w:rPr>
                <w:rFonts w:ascii="Arial" w:hAnsi="Arial" w:cs="Arial"/>
                <w:sz w:val="20"/>
                <w:szCs w:val="20"/>
              </w:rPr>
              <w:t>Educational material(s) is approved by an I &amp; E Committee.</w:t>
            </w:r>
          </w:p>
          <w:p w14:paraId="19DBA5E6" w14:textId="41A8F9A8" w:rsidR="008C6B3D" w:rsidRPr="00387D47" w:rsidRDefault="00810102" w:rsidP="007870A9">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7870A9" w:rsidRPr="00387D47">
              <w:rPr>
                <w:rFonts w:ascii="Arial" w:eastAsia="Times New Roman" w:hAnsi="Arial" w:cs="Arial"/>
                <w:color w:val="000000"/>
                <w:sz w:val="20"/>
                <w:szCs w:val="20"/>
              </w:rPr>
              <w:t>Services are responsive to the diverse needs of the clients and communities served.</w:t>
            </w:r>
          </w:p>
        </w:tc>
      </w:tr>
      <w:tr w:rsidR="008C6B3D" w14:paraId="232AF78A" w14:textId="77777777" w:rsidTr="00B17A87">
        <w:trPr>
          <w:trHeight w:val="288"/>
          <w:jc w:val="center"/>
        </w:trPr>
        <w:tc>
          <w:tcPr>
            <w:tcW w:w="900" w:type="dxa"/>
            <w:tcBorders>
              <w:top w:val="single" w:sz="4" w:space="0" w:color="auto"/>
              <w:bottom w:val="nil"/>
              <w:right w:val="single" w:sz="4" w:space="0" w:color="auto"/>
            </w:tcBorders>
            <w:vAlign w:val="center"/>
          </w:tcPr>
          <w:p w14:paraId="0BF23AED"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66CB5FE6"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Comments</w:t>
            </w:r>
          </w:p>
        </w:tc>
      </w:tr>
      <w:tr w:rsidR="008C6B3D" w14:paraId="520038AB" w14:textId="77777777" w:rsidTr="00B17A87">
        <w:trPr>
          <w:trHeight w:val="288"/>
          <w:jc w:val="center"/>
        </w:trPr>
        <w:tc>
          <w:tcPr>
            <w:tcW w:w="900" w:type="dxa"/>
            <w:tcBorders>
              <w:top w:val="nil"/>
              <w:bottom w:val="single" w:sz="4" w:space="0" w:color="auto"/>
              <w:right w:val="single" w:sz="4" w:space="0" w:color="auto"/>
            </w:tcBorders>
            <w:vAlign w:val="center"/>
          </w:tcPr>
          <w:p w14:paraId="42671BB6" w14:textId="77777777" w:rsidR="008C6B3D" w:rsidRPr="004128A1" w:rsidRDefault="008C6B3D" w:rsidP="008C6B3D">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089EDFE6" w14:textId="54C442E1" w:rsidR="008C6B3D" w:rsidRPr="00387D47" w:rsidRDefault="00EB7316" w:rsidP="008C6B3D">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C6B3D" w:rsidRPr="00681B22" w14:paraId="04FB55A2" w14:textId="77777777" w:rsidTr="00B17A87">
        <w:trPr>
          <w:trHeight w:val="576"/>
          <w:jc w:val="center"/>
        </w:trPr>
        <w:tc>
          <w:tcPr>
            <w:tcW w:w="10827" w:type="dxa"/>
            <w:gridSpan w:val="9"/>
            <w:tcBorders>
              <w:top w:val="single" w:sz="4" w:space="0" w:color="auto"/>
            </w:tcBorders>
            <w:shd w:val="clear" w:color="auto" w:fill="D5DCE4" w:themeFill="text2" w:themeFillTint="33"/>
            <w:vAlign w:val="center"/>
          </w:tcPr>
          <w:p w14:paraId="6D8AE836" w14:textId="7E7001EE" w:rsidR="008C6B3D" w:rsidRPr="00387D47" w:rsidRDefault="008C6B3D" w:rsidP="008C6B3D">
            <w:pPr>
              <w:keepNext/>
              <w:keepLines/>
              <w:rPr>
                <w:rFonts w:ascii="Arial" w:hAnsi="Arial" w:cs="Arial"/>
                <w:b/>
                <w:bCs/>
                <w:sz w:val="20"/>
                <w:szCs w:val="20"/>
              </w:rPr>
            </w:pPr>
            <w:r w:rsidRPr="00387D47">
              <w:rPr>
                <w:rFonts w:ascii="Arial" w:hAnsi="Arial" w:cs="Arial"/>
                <w:b/>
                <w:bCs/>
                <w:sz w:val="20"/>
                <w:szCs w:val="20"/>
              </w:rPr>
              <w:t>Expectation 2.3:</w:t>
            </w:r>
            <w:r w:rsidR="000462DB" w:rsidRPr="00387D47">
              <w:rPr>
                <w:rFonts w:ascii="Arial" w:eastAsia="Times New Roman" w:hAnsi="Arial" w:cs="Arial"/>
                <w:color w:val="000000"/>
                <w:sz w:val="20"/>
                <w:szCs w:val="20"/>
              </w:rPr>
              <w:t xml:space="preserve"> Provide services in a manner that is client-centered, culturally, and linguistically appropriate, inclusive, and trauma-informed.</w:t>
            </w:r>
          </w:p>
        </w:tc>
      </w:tr>
      <w:tr w:rsidR="008C6B3D" w:rsidRPr="0071297D" w14:paraId="6BB431A7" w14:textId="77777777" w:rsidTr="00B17A87">
        <w:trPr>
          <w:trHeight w:val="1152"/>
          <w:jc w:val="center"/>
        </w:trPr>
        <w:tc>
          <w:tcPr>
            <w:tcW w:w="10827" w:type="dxa"/>
            <w:gridSpan w:val="9"/>
            <w:tcBorders>
              <w:bottom w:val="single" w:sz="4" w:space="0" w:color="auto"/>
            </w:tcBorders>
            <w:shd w:val="clear" w:color="auto" w:fill="auto"/>
            <w:vAlign w:val="center"/>
          </w:tcPr>
          <w:p w14:paraId="0395DA4C" w14:textId="1ECA1017" w:rsidR="00C31490" w:rsidRPr="00387D47" w:rsidRDefault="0011529E" w:rsidP="00C31490">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C31490" w:rsidRPr="00387D47">
              <w:rPr>
                <w:rFonts w:ascii="Arial" w:hAnsi="Arial" w:cs="Arial"/>
                <w:sz w:val="20"/>
                <w:szCs w:val="20"/>
              </w:rPr>
              <w:t>Written policy and procedure complies with this expectation.</w:t>
            </w:r>
          </w:p>
          <w:p w14:paraId="26E448B6" w14:textId="2254A327" w:rsidR="00C31490" w:rsidRPr="00387D47" w:rsidRDefault="0011529E" w:rsidP="00C31490">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C31490" w:rsidRPr="00387D47">
              <w:rPr>
                <w:rFonts w:ascii="Arial" w:hAnsi="Arial" w:cs="Arial"/>
                <w:sz w:val="20"/>
                <w:szCs w:val="20"/>
              </w:rPr>
              <w:t>Access to language line or other translation services.</w:t>
            </w:r>
          </w:p>
          <w:p w14:paraId="1EC64350" w14:textId="43039AF0" w:rsidR="00C31490" w:rsidRPr="00387D47" w:rsidRDefault="0011529E" w:rsidP="00C31490">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C31490" w:rsidRPr="00387D47">
              <w:rPr>
                <w:rFonts w:ascii="Arial" w:hAnsi="Arial" w:cs="Arial"/>
                <w:sz w:val="20"/>
                <w:szCs w:val="20"/>
              </w:rPr>
              <w:t>Educational material(s) is approved by an I &amp; E Committee.</w:t>
            </w:r>
          </w:p>
          <w:p w14:paraId="177B2E84" w14:textId="64AF53BC" w:rsidR="008C6B3D" w:rsidRPr="00387D47" w:rsidRDefault="0011529E" w:rsidP="00C31490">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C31490" w:rsidRPr="00387D47">
              <w:rPr>
                <w:rFonts w:ascii="Arial" w:hAnsi="Arial" w:cs="Arial"/>
                <w:sz w:val="20"/>
                <w:szCs w:val="20"/>
              </w:rPr>
              <w:t>Educational material(s) is translated into other languages, as needed.</w:t>
            </w:r>
          </w:p>
        </w:tc>
      </w:tr>
      <w:tr w:rsidR="008C6B3D" w14:paraId="26E1F34E" w14:textId="77777777" w:rsidTr="00B17A87">
        <w:trPr>
          <w:trHeight w:val="288"/>
          <w:jc w:val="center"/>
        </w:trPr>
        <w:tc>
          <w:tcPr>
            <w:tcW w:w="900" w:type="dxa"/>
            <w:tcBorders>
              <w:top w:val="single" w:sz="4" w:space="0" w:color="auto"/>
              <w:bottom w:val="nil"/>
              <w:right w:val="single" w:sz="4" w:space="0" w:color="auto"/>
            </w:tcBorders>
            <w:vAlign w:val="center"/>
          </w:tcPr>
          <w:p w14:paraId="7AE1BA3E"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40B2CFFD"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Comments</w:t>
            </w:r>
          </w:p>
        </w:tc>
      </w:tr>
      <w:tr w:rsidR="008C6B3D" w14:paraId="69E6A405" w14:textId="77777777" w:rsidTr="00B17A87">
        <w:trPr>
          <w:trHeight w:val="288"/>
          <w:jc w:val="center"/>
        </w:trPr>
        <w:tc>
          <w:tcPr>
            <w:tcW w:w="900" w:type="dxa"/>
            <w:tcBorders>
              <w:top w:val="nil"/>
              <w:bottom w:val="single" w:sz="4" w:space="0" w:color="auto"/>
              <w:right w:val="single" w:sz="4" w:space="0" w:color="auto"/>
            </w:tcBorders>
            <w:vAlign w:val="center"/>
          </w:tcPr>
          <w:p w14:paraId="453FBB5F" w14:textId="77777777" w:rsidR="008C6B3D" w:rsidRPr="004128A1" w:rsidRDefault="008C6B3D" w:rsidP="00894520">
            <w:pPr>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390402A7" w14:textId="18E65617" w:rsidR="008C6B3D" w:rsidRPr="00387D47" w:rsidRDefault="00EB7316" w:rsidP="00894520">
            <w:pPr>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C6B3D" w:rsidRPr="00681B22" w14:paraId="41E25F0F" w14:textId="77777777" w:rsidTr="00B17A87">
        <w:trPr>
          <w:trHeight w:val="864"/>
          <w:jc w:val="center"/>
        </w:trPr>
        <w:tc>
          <w:tcPr>
            <w:tcW w:w="10827" w:type="dxa"/>
            <w:gridSpan w:val="9"/>
            <w:tcBorders>
              <w:top w:val="single" w:sz="4" w:space="0" w:color="auto"/>
            </w:tcBorders>
            <w:shd w:val="clear" w:color="auto" w:fill="D5DCE4" w:themeFill="text2" w:themeFillTint="33"/>
            <w:vAlign w:val="center"/>
          </w:tcPr>
          <w:p w14:paraId="502F4E79" w14:textId="528A3474" w:rsidR="008C6B3D" w:rsidRPr="00387D47" w:rsidRDefault="008C6B3D" w:rsidP="008C6B3D">
            <w:pPr>
              <w:keepNext/>
              <w:keepLines/>
              <w:rPr>
                <w:rFonts w:ascii="Arial" w:hAnsi="Arial" w:cs="Arial"/>
                <w:b/>
                <w:bCs/>
                <w:sz w:val="20"/>
                <w:szCs w:val="20"/>
              </w:rPr>
            </w:pPr>
            <w:r w:rsidRPr="00387D47">
              <w:rPr>
                <w:rFonts w:ascii="Arial" w:hAnsi="Arial" w:cs="Arial"/>
                <w:b/>
                <w:bCs/>
                <w:sz w:val="20"/>
                <w:szCs w:val="20"/>
              </w:rPr>
              <w:lastRenderedPageBreak/>
              <w:t>Expectation 2.7:</w:t>
            </w:r>
            <w:r w:rsidR="00C57B1E" w:rsidRPr="00387D47">
              <w:rPr>
                <w:rFonts w:ascii="Arial" w:eastAsia="Times New Roman" w:hAnsi="Arial" w:cs="Arial"/>
                <w:color w:val="000000"/>
                <w:sz w:val="20"/>
                <w:szCs w:val="20"/>
              </w:rPr>
              <w:t xml:space="preserve"> Advance health equity through the delivery of Title X services. Health equity is when all persons </w:t>
            </w:r>
            <w:proofErr w:type="gramStart"/>
            <w:r w:rsidR="00C57B1E" w:rsidRPr="00387D47">
              <w:rPr>
                <w:rFonts w:ascii="Arial" w:eastAsia="Times New Roman" w:hAnsi="Arial" w:cs="Arial"/>
                <w:color w:val="000000"/>
                <w:sz w:val="20"/>
                <w:szCs w:val="20"/>
              </w:rPr>
              <w:t>have the opportunity to</w:t>
            </w:r>
            <w:proofErr w:type="gramEnd"/>
            <w:r w:rsidR="00C57B1E" w:rsidRPr="00387D47">
              <w:rPr>
                <w:rFonts w:ascii="Arial" w:eastAsia="Times New Roman" w:hAnsi="Arial" w:cs="Arial"/>
                <w:color w:val="000000"/>
                <w:sz w:val="20"/>
                <w:szCs w:val="20"/>
              </w:rPr>
              <w:t xml:space="preserve"> attain their full health potential, and no one is disadvantaged from achieving this potential because of social position or other socially determined circumstances.</w:t>
            </w:r>
          </w:p>
        </w:tc>
      </w:tr>
      <w:tr w:rsidR="008C6B3D" w:rsidRPr="0071297D" w14:paraId="25B7A082" w14:textId="77777777" w:rsidTr="00B17A87">
        <w:trPr>
          <w:trHeight w:val="864"/>
          <w:jc w:val="center"/>
        </w:trPr>
        <w:tc>
          <w:tcPr>
            <w:tcW w:w="10827" w:type="dxa"/>
            <w:gridSpan w:val="9"/>
            <w:tcBorders>
              <w:bottom w:val="single" w:sz="4" w:space="0" w:color="auto"/>
            </w:tcBorders>
            <w:shd w:val="clear" w:color="auto" w:fill="auto"/>
            <w:vAlign w:val="center"/>
          </w:tcPr>
          <w:p w14:paraId="01B2B29C" w14:textId="7CC6529F" w:rsidR="00AB1B90" w:rsidRPr="00387D47" w:rsidRDefault="0011529E" w:rsidP="00AB1B90">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AB1B90" w:rsidRPr="00387D47">
              <w:rPr>
                <w:rFonts w:ascii="Arial" w:hAnsi="Arial" w:cs="Arial"/>
                <w:sz w:val="20"/>
                <w:szCs w:val="20"/>
              </w:rPr>
              <w:t>Written policy and procedure complies with this expectation.</w:t>
            </w:r>
          </w:p>
          <w:p w14:paraId="3F7AC4E4" w14:textId="7F9D990B" w:rsidR="00AB1B90" w:rsidRPr="00387D47" w:rsidRDefault="0011529E" w:rsidP="00AB1B90">
            <w:pPr>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AB1B90" w:rsidRPr="00387D47">
              <w:rPr>
                <w:rFonts w:ascii="Arial" w:hAnsi="Arial" w:cs="Arial"/>
                <w:sz w:val="20"/>
                <w:szCs w:val="20"/>
              </w:rPr>
              <w:t>Educational material(s) is approved by an I &amp; E Committee.</w:t>
            </w:r>
          </w:p>
          <w:p w14:paraId="034FC14F" w14:textId="2665681D" w:rsidR="008C6B3D" w:rsidRPr="00387D47" w:rsidRDefault="0011529E" w:rsidP="00AB1B90">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AB1B90" w:rsidRPr="00387D47">
              <w:rPr>
                <w:rFonts w:ascii="Arial" w:hAnsi="Arial" w:cs="Arial"/>
                <w:sz w:val="20"/>
                <w:szCs w:val="20"/>
              </w:rPr>
              <w:t>Staff interviews/observations indicate compliance with this expectation.</w:t>
            </w:r>
          </w:p>
        </w:tc>
      </w:tr>
      <w:tr w:rsidR="008C6B3D" w14:paraId="51603DBB" w14:textId="77777777" w:rsidTr="00B17A87">
        <w:trPr>
          <w:trHeight w:val="288"/>
          <w:jc w:val="center"/>
        </w:trPr>
        <w:tc>
          <w:tcPr>
            <w:tcW w:w="900" w:type="dxa"/>
            <w:tcBorders>
              <w:top w:val="single" w:sz="4" w:space="0" w:color="auto"/>
              <w:bottom w:val="nil"/>
              <w:right w:val="single" w:sz="4" w:space="0" w:color="auto"/>
            </w:tcBorders>
            <w:vAlign w:val="center"/>
          </w:tcPr>
          <w:p w14:paraId="10956689"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4E8B4EF0" w14:textId="77777777" w:rsidR="008C6B3D" w:rsidRPr="00387D47" w:rsidRDefault="008C6B3D" w:rsidP="008C6B3D">
            <w:pPr>
              <w:keepNext/>
              <w:keepLines/>
              <w:rPr>
                <w:rFonts w:ascii="Arial" w:hAnsi="Arial" w:cs="Arial"/>
                <w:sz w:val="20"/>
                <w:szCs w:val="20"/>
              </w:rPr>
            </w:pPr>
            <w:r w:rsidRPr="00387D47">
              <w:rPr>
                <w:rFonts w:ascii="Arial" w:hAnsi="Arial" w:cs="Arial"/>
                <w:b/>
                <w:bCs/>
                <w:sz w:val="20"/>
                <w:szCs w:val="20"/>
              </w:rPr>
              <w:t>Comments</w:t>
            </w:r>
          </w:p>
        </w:tc>
      </w:tr>
      <w:tr w:rsidR="008C6B3D" w14:paraId="71A3642C" w14:textId="77777777" w:rsidTr="00B17A87">
        <w:trPr>
          <w:trHeight w:val="288"/>
          <w:jc w:val="center"/>
        </w:trPr>
        <w:tc>
          <w:tcPr>
            <w:tcW w:w="900" w:type="dxa"/>
            <w:tcBorders>
              <w:top w:val="nil"/>
              <w:bottom w:val="single" w:sz="4" w:space="0" w:color="auto"/>
              <w:right w:val="single" w:sz="4" w:space="0" w:color="auto"/>
            </w:tcBorders>
            <w:vAlign w:val="center"/>
          </w:tcPr>
          <w:p w14:paraId="742D0207" w14:textId="77777777" w:rsidR="008C6B3D" w:rsidRPr="004128A1" w:rsidRDefault="008C6B3D" w:rsidP="008C6B3D">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7DB3B13D" w14:textId="1C9754C2" w:rsidR="008C6B3D" w:rsidRPr="00387D47" w:rsidRDefault="00EB7316" w:rsidP="008C6B3D">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C6B3D" w:rsidRPr="00B8289E" w14:paraId="4ED74B15" w14:textId="77777777" w:rsidTr="00B17A87">
        <w:trPr>
          <w:trHeight w:val="576"/>
          <w:jc w:val="center"/>
        </w:trPr>
        <w:tc>
          <w:tcPr>
            <w:tcW w:w="10827" w:type="dxa"/>
            <w:gridSpan w:val="9"/>
            <w:tcBorders>
              <w:top w:val="single" w:sz="4" w:space="0" w:color="auto"/>
            </w:tcBorders>
            <w:shd w:val="clear" w:color="auto" w:fill="D5DCE4" w:themeFill="text2" w:themeFillTint="33"/>
            <w:vAlign w:val="center"/>
          </w:tcPr>
          <w:p w14:paraId="2446E54C" w14:textId="6FADB765" w:rsidR="008C6B3D" w:rsidRPr="00387D47" w:rsidRDefault="008C6B3D" w:rsidP="008C6B3D">
            <w:pPr>
              <w:keepNext/>
              <w:keepLines/>
              <w:rPr>
                <w:rFonts w:ascii="Arial" w:hAnsi="Arial" w:cs="Arial"/>
                <w:b/>
                <w:bCs/>
                <w:sz w:val="20"/>
                <w:szCs w:val="20"/>
              </w:rPr>
            </w:pPr>
            <w:r w:rsidRPr="00387D47">
              <w:rPr>
                <w:rFonts w:ascii="Arial" w:hAnsi="Arial" w:cs="Arial"/>
                <w:b/>
                <w:bCs/>
                <w:sz w:val="20"/>
                <w:szCs w:val="20"/>
              </w:rPr>
              <w:t>Expectation 2.8:</w:t>
            </w:r>
            <w:r w:rsidR="00362712" w:rsidRPr="00387D47">
              <w:rPr>
                <w:rFonts w:ascii="Arial" w:eastAsia="Times New Roman" w:hAnsi="Arial" w:cs="Arial"/>
                <w:color w:val="000000" w:themeColor="text1"/>
                <w:sz w:val="20"/>
                <w:szCs w:val="20"/>
              </w:rPr>
              <w:t xml:space="preserve"> Improve and expand accessibility of services for all clients, especially low-income clients by providing client-centered services that are available when and where clients need them and can most effectively access them.</w:t>
            </w:r>
          </w:p>
        </w:tc>
      </w:tr>
      <w:tr w:rsidR="00DF2018" w14:paraId="79C007E5" w14:textId="77777777" w:rsidTr="00B17A87">
        <w:trPr>
          <w:trHeight w:val="1728"/>
          <w:jc w:val="center"/>
        </w:trPr>
        <w:tc>
          <w:tcPr>
            <w:tcW w:w="10827" w:type="dxa"/>
            <w:gridSpan w:val="9"/>
            <w:tcBorders>
              <w:bottom w:val="single" w:sz="4" w:space="0" w:color="auto"/>
            </w:tcBorders>
            <w:vAlign w:val="center"/>
          </w:tcPr>
          <w:p w14:paraId="47459904" w14:textId="5BEDA433" w:rsidR="00DF2018" w:rsidRPr="00387D47" w:rsidRDefault="00810102" w:rsidP="00DF2018">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DF2018" w:rsidRPr="00387D47">
              <w:rPr>
                <w:rFonts w:ascii="Arial" w:hAnsi="Arial" w:cs="Arial"/>
                <w:sz w:val="20"/>
                <w:szCs w:val="20"/>
              </w:rPr>
              <w:t>Written policy and procedure complies with this expectation.</w:t>
            </w:r>
          </w:p>
          <w:p w14:paraId="540C0572" w14:textId="7A7F9412" w:rsidR="00DF2018" w:rsidRPr="00387D47" w:rsidRDefault="00810102" w:rsidP="00DF2018">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DF2018" w:rsidRPr="00387D47">
              <w:rPr>
                <w:rFonts w:ascii="Arial" w:hAnsi="Arial" w:cs="Arial"/>
                <w:sz w:val="20"/>
                <w:szCs w:val="20"/>
              </w:rPr>
              <w:t>Access to language line or other translation services.</w:t>
            </w:r>
          </w:p>
          <w:p w14:paraId="6C39BBD4" w14:textId="10561627" w:rsidR="00DF2018" w:rsidRPr="00387D47" w:rsidRDefault="00810102" w:rsidP="00DF2018">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DF2018" w:rsidRPr="00387D47">
              <w:rPr>
                <w:rFonts w:ascii="Arial" w:hAnsi="Arial" w:cs="Arial"/>
                <w:sz w:val="20"/>
                <w:szCs w:val="20"/>
              </w:rPr>
              <w:t>Educational material(s) is approved by an I &amp; E Committee.</w:t>
            </w:r>
          </w:p>
          <w:p w14:paraId="7DE7B6E9" w14:textId="7BA18466" w:rsidR="00DF2018" w:rsidRPr="00387D47" w:rsidRDefault="00810102" w:rsidP="00DF2018">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DF2018" w:rsidRPr="00387D47">
              <w:rPr>
                <w:rFonts w:ascii="Arial" w:hAnsi="Arial" w:cs="Arial"/>
                <w:sz w:val="20"/>
                <w:szCs w:val="20"/>
              </w:rPr>
              <w:t>Clinic layout allows for client mobility.</w:t>
            </w:r>
          </w:p>
          <w:p w14:paraId="3D61156F" w14:textId="7027E4CC" w:rsidR="00DF2018" w:rsidRPr="00387D47" w:rsidRDefault="00810102" w:rsidP="00DF2018">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DF2018" w:rsidRPr="00387D47">
              <w:rPr>
                <w:rFonts w:ascii="Arial" w:hAnsi="Arial" w:cs="Arial"/>
                <w:sz w:val="20"/>
                <w:szCs w:val="20"/>
              </w:rPr>
              <w:t>Community needs assessment is done periodically to ensure services are meeting client’s needs.</w:t>
            </w:r>
          </w:p>
          <w:p w14:paraId="6D949FB6" w14:textId="0E677206" w:rsidR="00DF2018" w:rsidRPr="00387D47" w:rsidRDefault="00810102" w:rsidP="00DF2018">
            <w:pPr>
              <w:keepNext/>
              <w:keepLines/>
              <w:rPr>
                <w:rFonts w:ascii="Arial" w:hAnsi="Arial" w:cs="Arial"/>
                <w:b/>
                <w:bCs/>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DF2018" w:rsidRPr="00387D47">
              <w:rPr>
                <w:rFonts w:ascii="Arial" w:hAnsi="Arial" w:cs="Arial"/>
                <w:sz w:val="20"/>
                <w:szCs w:val="20"/>
              </w:rPr>
              <w:t>Staff interviews/observations indicate compliance with this expectation.</w:t>
            </w:r>
          </w:p>
        </w:tc>
      </w:tr>
      <w:tr w:rsidR="00DF2018" w14:paraId="29D39817" w14:textId="77777777" w:rsidTr="00B17A87">
        <w:trPr>
          <w:trHeight w:val="288"/>
          <w:jc w:val="center"/>
        </w:trPr>
        <w:tc>
          <w:tcPr>
            <w:tcW w:w="900" w:type="dxa"/>
            <w:tcBorders>
              <w:top w:val="single" w:sz="4" w:space="0" w:color="auto"/>
              <w:bottom w:val="nil"/>
              <w:right w:val="single" w:sz="4" w:space="0" w:color="auto"/>
            </w:tcBorders>
            <w:vAlign w:val="center"/>
          </w:tcPr>
          <w:p w14:paraId="0C4AE623" w14:textId="77777777" w:rsidR="00DF2018" w:rsidRPr="00387D47" w:rsidRDefault="00DF2018" w:rsidP="00DF2018">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306B922D" w14:textId="77777777" w:rsidR="00DF2018" w:rsidRPr="00387D47" w:rsidRDefault="00DF2018" w:rsidP="00DF2018">
            <w:pPr>
              <w:keepNext/>
              <w:keepLines/>
              <w:rPr>
                <w:rFonts w:ascii="Arial" w:hAnsi="Arial" w:cs="Arial"/>
                <w:sz w:val="20"/>
                <w:szCs w:val="20"/>
              </w:rPr>
            </w:pPr>
            <w:r w:rsidRPr="00387D47">
              <w:rPr>
                <w:rFonts w:ascii="Arial" w:hAnsi="Arial" w:cs="Arial"/>
                <w:b/>
                <w:bCs/>
                <w:sz w:val="20"/>
                <w:szCs w:val="20"/>
              </w:rPr>
              <w:t>Comments</w:t>
            </w:r>
          </w:p>
        </w:tc>
      </w:tr>
      <w:tr w:rsidR="00DF2018" w14:paraId="339814BE" w14:textId="77777777" w:rsidTr="00B17A87">
        <w:trPr>
          <w:trHeight w:val="288"/>
          <w:jc w:val="center"/>
        </w:trPr>
        <w:tc>
          <w:tcPr>
            <w:tcW w:w="900" w:type="dxa"/>
            <w:tcBorders>
              <w:top w:val="nil"/>
              <w:bottom w:val="single" w:sz="4" w:space="0" w:color="auto"/>
              <w:right w:val="single" w:sz="4" w:space="0" w:color="auto"/>
            </w:tcBorders>
            <w:vAlign w:val="center"/>
          </w:tcPr>
          <w:p w14:paraId="357E8685" w14:textId="77777777" w:rsidR="00DF2018" w:rsidRPr="004128A1" w:rsidRDefault="00DF2018" w:rsidP="00DF2018">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51FB5FD3" w14:textId="046567D5" w:rsidR="00DF2018" w:rsidRPr="00387D47" w:rsidRDefault="00EB7316" w:rsidP="00DF2018">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F2018" w:rsidRPr="00FC5047" w14:paraId="50886DF5" w14:textId="77777777" w:rsidTr="00B17A87">
        <w:trPr>
          <w:trHeight w:val="864"/>
          <w:jc w:val="center"/>
        </w:trPr>
        <w:tc>
          <w:tcPr>
            <w:tcW w:w="10827" w:type="dxa"/>
            <w:gridSpan w:val="9"/>
            <w:tcBorders>
              <w:top w:val="single" w:sz="4" w:space="0" w:color="auto"/>
            </w:tcBorders>
            <w:shd w:val="clear" w:color="auto" w:fill="D5DCE4" w:themeFill="text2" w:themeFillTint="33"/>
            <w:vAlign w:val="center"/>
          </w:tcPr>
          <w:p w14:paraId="6C6096DC" w14:textId="4D471A6C" w:rsidR="00DF2018" w:rsidRPr="00387D47" w:rsidRDefault="00DF2018" w:rsidP="00DF2018">
            <w:pPr>
              <w:keepNext/>
              <w:keepLines/>
              <w:rPr>
                <w:rFonts w:ascii="Arial" w:hAnsi="Arial" w:cs="Arial"/>
                <w:b/>
                <w:bCs/>
                <w:sz w:val="20"/>
                <w:szCs w:val="20"/>
              </w:rPr>
            </w:pPr>
            <w:r w:rsidRPr="00387D47">
              <w:rPr>
                <w:rFonts w:ascii="Arial" w:eastAsia="Times New Roman" w:hAnsi="Arial" w:cs="Arial"/>
                <w:b/>
                <w:bCs/>
                <w:color w:val="000000"/>
                <w:sz w:val="20"/>
                <w:szCs w:val="20"/>
              </w:rPr>
              <w:t>Expectation 3.3:</w:t>
            </w:r>
            <w:r w:rsidR="007A6D4A" w:rsidRPr="00387D47">
              <w:rPr>
                <w:rFonts w:ascii="Arial" w:eastAsia="Times New Roman" w:hAnsi="Arial" w:cs="Arial"/>
                <w:color w:val="000000"/>
                <w:sz w:val="20"/>
                <w:szCs w:val="20"/>
              </w:rPr>
              <w:t xml:space="preserve"> To the extent practical, Title X projects shall encourage family participation. However, Title X projects may not require consent of parents or guardians for the provision of services to minors, nor can any Title X project staff notify a parent or guardian before or after a minor has requested and/or received Title X family planning services.</w:t>
            </w:r>
          </w:p>
        </w:tc>
      </w:tr>
      <w:tr w:rsidR="00DF2018" w:rsidRPr="00FC5047" w14:paraId="70B74658" w14:textId="77777777" w:rsidTr="00B17A87">
        <w:trPr>
          <w:trHeight w:val="864"/>
          <w:jc w:val="center"/>
        </w:trPr>
        <w:tc>
          <w:tcPr>
            <w:tcW w:w="10827" w:type="dxa"/>
            <w:gridSpan w:val="9"/>
            <w:tcBorders>
              <w:bottom w:val="single" w:sz="4" w:space="0" w:color="auto"/>
            </w:tcBorders>
            <w:shd w:val="clear" w:color="auto" w:fill="auto"/>
            <w:vAlign w:val="center"/>
          </w:tcPr>
          <w:p w14:paraId="7C871F64" w14:textId="2EF5C3CD" w:rsidR="006C510F" w:rsidRPr="00387D47" w:rsidRDefault="00810102" w:rsidP="006C510F">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6C510F" w:rsidRPr="00387D47">
              <w:rPr>
                <w:rFonts w:ascii="Arial" w:hAnsi="Arial" w:cs="Arial"/>
                <w:sz w:val="20"/>
                <w:szCs w:val="20"/>
              </w:rPr>
              <w:t>Written policy and procedure complies with this expectation.</w:t>
            </w:r>
          </w:p>
          <w:p w14:paraId="66CC43CD" w14:textId="3CC867C8" w:rsidR="006C510F" w:rsidRPr="00387D47" w:rsidRDefault="00810102" w:rsidP="006C510F">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6C510F" w:rsidRPr="00387D47">
              <w:rPr>
                <w:rFonts w:ascii="Arial" w:hAnsi="Arial" w:cs="Arial"/>
                <w:sz w:val="20"/>
                <w:szCs w:val="20"/>
              </w:rPr>
              <w:t>Chart audit demonstrates compliance with this expectation.</w:t>
            </w:r>
          </w:p>
          <w:p w14:paraId="45E80291" w14:textId="592A3ABC" w:rsidR="00DF2018" w:rsidRPr="00387D47" w:rsidRDefault="00810102" w:rsidP="006C510F">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6C510F" w:rsidRPr="00387D47">
              <w:rPr>
                <w:rFonts w:ascii="Arial" w:hAnsi="Arial" w:cs="Arial"/>
                <w:sz w:val="20"/>
                <w:szCs w:val="20"/>
              </w:rPr>
              <w:t>Staff interviews/observations indicate compliance with this expectation.</w:t>
            </w:r>
          </w:p>
        </w:tc>
      </w:tr>
      <w:tr w:rsidR="00DF2018" w14:paraId="3E699DF3" w14:textId="77777777" w:rsidTr="00B17A87">
        <w:trPr>
          <w:trHeight w:val="288"/>
          <w:jc w:val="center"/>
        </w:trPr>
        <w:tc>
          <w:tcPr>
            <w:tcW w:w="900" w:type="dxa"/>
            <w:tcBorders>
              <w:top w:val="single" w:sz="4" w:space="0" w:color="auto"/>
              <w:bottom w:val="nil"/>
              <w:right w:val="single" w:sz="4" w:space="0" w:color="auto"/>
            </w:tcBorders>
            <w:vAlign w:val="center"/>
          </w:tcPr>
          <w:p w14:paraId="42129DB9" w14:textId="77777777" w:rsidR="00DF2018" w:rsidRPr="00387D47" w:rsidRDefault="00DF2018" w:rsidP="00DF2018">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5F399081" w14:textId="77777777" w:rsidR="00DF2018" w:rsidRPr="00387D47" w:rsidRDefault="00DF2018" w:rsidP="00DF2018">
            <w:pPr>
              <w:keepNext/>
              <w:keepLines/>
              <w:rPr>
                <w:rFonts w:ascii="Arial" w:hAnsi="Arial" w:cs="Arial"/>
                <w:sz w:val="20"/>
                <w:szCs w:val="20"/>
              </w:rPr>
            </w:pPr>
            <w:r w:rsidRPr="00387D47">
              <w:rPr>
                <w:rFonts w:ascii="Arial" w:hAnsi="Arial" w:cs="Arial"/>
                <w:b/>
                <w:bCs/>
                <w:sz w:val="20"/>
                <w:szCs w:val="20"/>
              </w:rPr>
              <w:t>Comments</w:t>
            </w:r>
          </w:p>
        </w:tc>
      </w:tr>
      <w:tr w:rsidR="00DF2018" w14:paraId="36E3F9D2" w14:textId="77777777" w:rsidTr="00B17A87">
        <w:trPr>
          <w:trHeight w:val="288"/>
          <w:jc w:val="center"/>
        </w:trPr>
        <w:tc>
          <w:tcPr>
            <w:tcW w:w="900" w:type="dxa"/>
            <w:tcBorders>
              <w:top w:val="nil"/>
              <w:bottom w:val="single" w:sz="4" w:space="0" w:color="auto"/>
              <w:right w:val="single" w:sz="4" w:space="0" w:color="auto"/>
            </w:tcBorders>
            <w:vAlign w:val="center"/>
          </w:tcPr>
          <w:p w14:paraId="74DD3B21" w14:textId="77777777" w:rsidR="00DF2018" w:rsidRPr="004128A1" w:rsidRDefault="00DF2018" w:rsidP="00DF2018">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6632689B" w14:textId="45ECCC4C" w:rsidR="00DF2018" w:rsidRPr="00387D47" w:rsidRDefault="00EB7316" w:rsidP="00DF2018">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F2018" w:rsidRPr="00FC5047" w14:paraId="7D0049A3" w14:textId="77777777" w:rsidTr="00B17A87">
        <w:trPr>
          <w:trHeight w:val="576"/>
          <w:jc w:val="center"/>
        </w:trPr>
        <w:tc>
          <w:tcPr>
            <w:tcW w:w="10827" w:type="dxa"/>
            <w:gridSpan w:val="9"/>
            <w:tcBorders>
              <w:top w:val="single" w:sz="4" w:space="0" w:color="auto"/>
            </w:tcBorders>
            <w:shd w:val="clear" w:color="auto" w:fill="D5DCE4" w:themeFill="text2" w:themeFillTint="33"/>
            <w:vAlign w:val="center"/>
          </w:tcPr>
          <w:p w14:paraId="56726101" w14:textId="2FC40B98" w:rsidR="00DF2018" w:rsidRPr="00387D47" w:rsidRDefault="00DF2018" w:rsidP="00DF2018">
            <w:pPr>
              <w:keepNext/>
              <w:keepLines/>
              <w:rPr>
                <w:rFonts w:ascii="Arial" w:hAnsi="Arial" w:cs="Arial"/>
                <w:b/>
                <w:bCs/>
                <w:sz w:val="20"/>
                <w:szCs w:val="20"/>
              </w:rPr>
            </w:pPr>
            <w:r w:rsidRPr="00387D47">
              <w:rPr>
                <w:rFonts w:ascii="Arial" w:eastAsia="Times New Roman" w:hAnsi="Arial" w:cs="Arial"/>
                <w:b/>
                <w:bCs/>
                <w:color w:val="000000"/>
                <w:sz w:val="20"/>
                <w:szCs w:val="20"/>
              </w:rPr>
              <w:t>Expectation 3.4:</w:t>
            </w:r>
            <w:r w:rsidR="00026908" w:rsidRPr="00387D47">
              <w:rPr>
                <w:rFonts w:ascii="Arial" w:eastAsia="Times New Roman" w:hAnsi="Arial" w:cs="Arial"/>
                <w:color w:val="000000"/>
                <w:sz w:val="20"/>
                <w:szCs w:val="20"/>
              </w:rPr>
              <w:t xml:space="preserve"> Ensure that all applicants for Title X funds certify that they encourage family participation in the decision of minors to seek family planning services.</w:t>
            </w:r>
          </w:p>
        </w:tc>
      </w:tr>
      <w:tr w:rsidR="00DF2018" w:rsidRPr="0071297D" w14:paraId="1E0EBBD6" w14:textId="77777777" w:rsidTr="00B17A87">
        <w:trPr>
          <w:trHeight w:val="864"/>
          <w:jc w:val="center"/>
        </w:trPr>
        <w:tc>
          <w:tcPr>
            <w:tcW w:w="10827" w:type="dxa"/>
            <w:gridSpan w:val="9"/>
            <w:tcBorders>
              <w:bottom w:val="single" w:sz="4" w:space="0" w:color="auto"/>
            </w:tcBorders>
            <w:shd w:val="clear" w:color="auto" w:fill="auto"/>
            <w:vAlign w:val="center"/>
          </w:tcPr>
          <w:p w14:paraId="50620BAB" w14:textId="040D9172" w:rsidR="00CB3C4A" w:rsidRPr="00387D47" w:rsidRDefault="00810102" w:rsidP="00CB3C4A">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CB3C4A" w:rsidRPr="00387D47">
              <w:rPr>
                <w:rFonts w:ascii="Arial" w:hAnsi="Arial" w:cs="Arial"/>
                <w:sz w:val="20"/>
                <w:szCs w:val="20"/>
              </w:rPr>
              <w:t>Written policy and procedure complies with this expectation.</w:t>
            </w:r>
          </w:p>
          <w:p w14:paraId="5C668A31" w14:textId="3F901E17" w:rsidR="00CB3C4A" w:rsidRPr="00387D47" w:rsidRDefault="00810102" w:rsidP="00CB3C4A">
            <w:pPr>
              <w:pStyle w:val="NoSpacing"/>
              <w:spacing w:line="276" w:lineRule="auto"/>
              <w:contextualSpacing/>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CB3C4A" w:rsidRPr="00387D47">
              <w:rPr>
                <w:rFonts w:ascii="Arial" w:hAnsi="Arial" w:cs="Arial"/>
                <w:sz w:val="20"/>
                <w:szCs w:val="20"/>
              </w:rPr>
              <w:t>Chart audit demonstrates compliance with this expectation.</w:t>
            </w:r>
          </w:p>
          <w:p w14:paraId="032E30B2" w14:textId="0BEBB5F6" w:rsidR="00DF2018" w:rsidRPr="00387D47" w:rsidRDefault="00810102" w:rsidP="00CB3C4A">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CB3C4A" w:rsidRPr="00387D47">
              <w:rPr>
                <w:rFonts w:ascii="Arial" w:hAnsi="Arial" w:cs="Arial"/>
                <w:sz w:val="20"/>
                <w:szCs w:val="20"/>
              </w:rPr>
              <w:t>Staff interviews/observations indicate compliance with this expectation.</w:t>
            </w:r>
          </w:p>
        </w:tc>
      </w:tr>
      <w:tr w:rsidR="00DF2018" w14:paraId="4268FDA7" w14:textId="77777777" w:rsidTr="00B17A87">
        <w:trPr>
          <w:trHeight w:val="288"/>
          <w:jc w:val="center"/>
        </w:trPr>
        <w:tc>
          <w:tcPr>
            <w:tcW w:w="900" w:type="dxa"/>
            <w:tcBorders>
              <w:top w:val="single" w:sz="4" w:space="0" w:color="auto"/>
              <w:bottom w:val="nil"/>
              <w:right w:val="single" w:sz="4" w:space="0" w:color="auto"/>
            </w:tcBorders>
            <w:vAlign w:val="center"/>
          </w:tcPr>
          <w:p w14:paraId="3648C9CD" w14:textId="77777777" w:rsidR="00DF2018" w:rsidRPr="00387D47" w:rsidRDefault="00DF2018" w:rsidP="00DF2018">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21728BC6" w14:textId="77777777" w:rsidR="00DF2018" w:rsidRPr="00387D47" w:rsidRDefault="00DF2018" w:rsidP="00DF2018">
            <w:pPr>
              <w:keepNext/>
              <w:keepLines/>
              <w:rPr>
                <w:rFonts w:ascii="Arial" w:hAnsi="Arial" w:cs="Arial"/>
                <w:sz w:val="20"/>
                <w:szCs w:val="20"/>
              </w:rPr>
            </w:pPr>
            <w:r w:rsidRPr="00387D47">
              <w:rPr>
                <w:rFonts w:ascii="Arial" w:hAnsi="Arial" w:cs="Arial"/>
                <w:b/>
                <w:bCs/>
                <w:sz w:val="20"/>
                <w:szCs w:val="20"/>
              </w:rPr>
              <w:t>Comments</w:t>
            </w:r>
          </w:p>
        </w:tc>
      </w:tr>
      <w:tr w:rsidR="00DF2018" w14:paraId="1F017830" w14:textId="77777777" w:rsidTr="00B17A87">
        <w:trPr>
          <w:trHeight w:val="288"/>
          <w:jc w:val="center"/>
        </w:trPr>
        <w:tc>
          <w:tcPr>
            <w:tcW w:w="900" w:type="dxa"/>
            <w:tcBorders>
              <w:top w:val="nil"/>
              <w:bottom w:val="single" w:sz="4" w:space="0" w:color="auto"/>
              <w:right w:val="single" w:sz="4" w:space="0" w:color="auto"/>
            </w:tcBorders>
            <w:vAlign w:val="center"/>
          </w:tcPr>
          <w:p w14:paraId="50D7B786" w14:textId="77777777" w:rsidR="00DF2018" w:rsidRPr="004128A1" w:rsidRDefault="00DF2018" w:rsidP="00DF2018">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7EA870EF" w14:textId="784630AC" w:rsidR="00DF2018" w:rsidRPr="00387D47" w:rsidRDefault="00EB7316" w:rsidP="00DF2018">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F2018" w:rsidRPr="00FC5047" w14:paraId="5D0C1724" w14:textId="77777777" w:rsidTr="00B17A87">
        <w:trPr>
          <w:trHeight w:val="576"/>
          <w:jc w:val="center"/>
        </w:trPr>
        <w:tc>
          <w:tcPr>
            <w:tcW w:w="10827" w:type="dxa"/>
            <w:gridSpan w:val="9"/>
            <w:tcBorders>
              <w:top w:val="single" w:sz="4" w:space="0" w:color="auto"/>
            </w:tcBorders>
            <w:shd w:val="clear" w:color="auto" w:fill="D5DCE4" w:themeFill="text2" w:themeFillTint="33"/>
            <w:vAlign w:val="center"/>
          </w:tcPr>
          <w:p w14:paraId="166C8A8E" w14:textId="37C62F32" w:rsidR="00DF2018" w:rsidRPr="00387D47" w:rsidRDefault="00DF2018" w:rsidP="00EB7316">
            <w:pPr>
              <w:pStyle w:val="NoSpacing"/>
              <w:spacing w:line="276" w:lineRule="auto"/>
              <w:rPr>
                <w:rFonts w:ascii="Arial" w:hAnsi="Arial" w:cs="Arial"/>
                <w:b/>
                <w:bCs/>
                <w:sz w:val="20"/>
                <w:szCs w:val="20"/>
              </w:rPr>
            </w:pPr>
            <w:r w:rsidRPr="00387D47">
              <w:rPr>
                <w:rFonts w:ascii="Arial" w:eastAsia="Times New Roman" w:hAnsi="Arial" w:cs="Arial"/>
                <w:b/>
                <w:bCs/>
                <w:color w:val="000000"/>
                <w:sz w:val="20"/>
                <w:szCs w:val="20"/>
              </w:rPr>
              <w:t>Expectation 3.5:</w:t>
            </w:r>
            <w:r w:rsidR="00152BFF" w:rsidRPr="00387D47">
              <w:rPr>
                <w:rFonts w:ascii="Arial" w:eastAsia="Times New Roman" w:hAnsi="Arial" w:cs="Arial"/>
                <w:color w:val="000000" w:themeColor="text1"/>
                <w:sz w:val="20"/>
                <w:szCs w:val="20"/>
              </w:rPr>
              <w:t xml:space="preserve"> Ensure that all applicants for Title X funds certify that they provide counseling to minors on how to resist attempts to coerce minors into engaging in sexual activities.</w:t>
            </w:r>
            <w:r w:rsidR="00620729" w:rsidRPr="00387D47">
              <w:rPr>
                <w:rFonts w:ascii="Arial" w:hAnsi="Arial" w:cs="Arial"/>
                <w:sz w:val="20"/>
                <w:szCs w:val="20"/>
              </w:rPr>
              <w:t xml:space="preserve"> </w:t>
            </w:r>
          </w:p>
        </w:tc>
      </w:tr>
      <w:tr w:rsidR="00DF2018" w:rsidRPr="0071297D" w14:paraId="7787929A" w14:textId="77777777" w:rsidTr="00B17A87">
        <w:trPr>
          <w:trHeight w:val="864"/>
          <w:jc w:val="center"/>
        </w:trPr>
        <w:tc>
          <w:tcPr>
            <w:tcW w:w="10827" w:type="dxa"/>
            <w:gridSpan w:val="9"/>
            <w:tcBorders>
              <w:bottom w:val="single" w:sz="4" w:space="0" w:color="auto"/>
            </w:tcBorders>
            <w:shd w:val="clear" w:color="auto" w:fill="auto"/>
            <w:vAlign w:val="center"/>
          </w:tcPr>
          <w:p w14:paraId="0BD034D7" w14:textId="41E7ACA9" w:rsidR="00620729" w:rsidRPr="00387D47" w:rsidRDefault="00810102" w:rsidP="00620729">
            <w:pPr>
              <w:pStyle w:val="NoSpacing"/>
              <w:spacing w:line="276" w:lineRule="auto"/>
              <w:rPr>
                <w:rFonts w:ascii="Arial" w:hAnsi="Arial" w:cs="Arial"/>
                <w:b/>
                <w:bCs/>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620729" w:rsidRPr="00387D47">
              <w:rPr>
                <w:rFonts w:ascii="Arial" w:hAnsi="Arial" w:cs="Arial"/>
                <w:sz w:val="20"/>
                <w:szCs w:val="20"/>
              </w:rPr>
              <w:t>Written policy and procedure complies with this expectation.</w:t>
            </w:r>
          </w:p>
          <w:p w14:paraId="4D87C8C3" w14:textId="3ED7BC3B" w:rsidR="00620729" w:rsidRPr="00387D47" w:rsidRDefault="00810102" w:rsidP="00620729">
            <w:pPr>
              <w:pStyle w:val="NoSpacing"/>
              <w:spacing w:line="276" w:lineRule="auto"/>
              <w:contextualSpacing/>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620729" w:rsidRPr="00387D47">
              <w:rPr>
                <w:rFonts w:ascii="Arial" w:hAnsi="Arial" w:cs="Arial"/>
                <w:sz w:val="20"/>
                <w:szCs w:val="20"/>
              </w:rPr>
              <w:t xml:space="preserve">Chart audit demonstrates compliance with this expectation. </w:t>
            </w:r>
          </w:p>
          <w:p w14:paraId="603BF735" w14:textId="08315D5A" w:rsidR="00DF2018" w:rsidRPr="00387D47" w:rsidRDefault="00810102" w:rsidP="00620729">
            <w:pPr>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620729" w:rsidRPr="00387D47">
              <w:rPr>
                <w:rFonts w:ascii="Arial" w:hAnsi="Arial" w:cs="Arial"/>
                <w:sz w:val="20"/>
                <w:szCs w:val="20"/>
              </w:rPr>
              <w:t>Staff interviews/observations indicate compliance with this expectation.</w:t>
            </w:r>
          </w:p>
        </w:tc>
      </w:tr>
      <w:tr w:rsidR="00DF2018" w14:paraId="5928CBCD" w14:textId="77777777" w:rsidTr="00B17A87">
        <w:trPr>
          <w:trHeight w:val="288"/>
          <w:jc w:val="center"/>
        </w:trPr>
        <w:tc>
          <w:tcPr>
            <w:tcW w:w="900" w:type="dxa"/>
            <w:tcBorders>
              <w:top w:val="single" w:sz="4" w:space="0" w:color="auto"/>
              <w:bottom w:val="nil"/>
              <w:right w:val="single" w:sz="4" w:space="0" w:color="auto"/>
            </w:tcBorders>
            <w:vAlign w:val="center"/>
          </w:tcPr>
          <w:p w14:paraId="271022CC" w14:textId="77777777" w:rsidR="00DF2018" w:rsidRPr="00387D47" w:rsidRDefault="00DF2018" w:rsidP="00DF2018">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3113A189" w14:textId="77777777" w:rsidR="00DF2018" w:rsidRPr="00387D47" w:rsidRDefault="00DF2018" w:rsidP="00DF2018">
            <w:pPr>
              <w:keepNext/>
              <w:keepLines/>
              <w:rPr>
                <w:rFonts w:ascii="Arial" w:hAnsi="Arial" w:cs="Arial"/>
                <w:sz w:val="20"/>
                <w:szCs w:val="20"/>
              </w:rPr>
            </w:pPr>
            <w:r w:rsidRPr="00387D47">
              <w:rPr>
                <w:rFonts w:ascii="Arial" w:hAnsi="Arial" w:cs="Arial"/>
                <w:b/>
                <w:bCs/>
                <w:sz w:val="20"/>
                <w:szCs w:val="20"/>
              </w:rPr>
              <w:t>Comments</w:t>
            </w:r>
          </w:p>
        </w:tc>
      </w:tr>
      <w:tr w:rsidR="00DF2018" w14:paraId="10A4D1C1" w14:textId="77777777" w:rsidTr="00B17A87">
        <w:trPr>
          <w:trHeight w:val="288"/>
          <w:jc w:val="center"/>
        </w:trPr>
        <w:tc>
          <w:tcPr>
            <w:tcW w:w="900" w:type="dxa"/>
            <w:tcBorders>
              <w:top w:val="nil"/>
              <w:bottom w:val="single" w:sz="4" w:space="0" w:color="auto"/>
              <w:right w:val="single" w:sz="4" w:space="0" w:color="auto"/>
            </w:tcBorders>
            <w:vAlign w:val="center"/>
          </w:tcPr>
          <w:p w14:paraId="0D1F58CF" w14:textId="77777777" w:rsidR="00DF2018" w:rsidRPr="004128A1" w:rsidRDefault="00DF2018" w:rsidP="00DF2018">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069EAECE" w14:textId="20A6EFDE" w:rsidR="00DF2018" w:rsidRPr="00387D47" w:rsidRDefault="00EB7316" w:rsidP="00DF2018">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F2018" w:rsidRPr="00FC5047" w14:paraId="597101E9" w14:textId="77777777" w:rsidTr="00B17A87">
        <w:trPr>
          <w:trHeight w:val="576"/>
          <w:jc w:val="center"/>
        </w:trPr>
        <w:tc>
          <w:tcPr>
            <w:tcW w:w="10827" w:type="dxa"/>
            <w:gridSpan w:val="9"/>
            <w:tcBorders>
              <w:top w:val="single" w:sz="4" w:space="0" w:color="auto"/>
            </w:tcBorders>
            <w:shd w:val="clear" w:color="auto" w:fill="D5DCE4" w:themeFill="text2" w:themeFillTint="33"/>
            <w:vAlign w:val="center"/>
          </w:tcPr>
          <w:p w14:paraId="1E0FA671" w14:textId="2E9071DC" w:rsidR="00DF2018" w:rsidRPr="00387D47" w:rsidRDefault="00DF2018" w:rsidP="00DF2018">
            <w:pPr>
              <w:keepNext/>
              <w:keepLines/>
              <w:rPr>
                <w:rFonts w:ascii="Arial" w:hAnsi="Arial" w:cs="Arial"/>
                <w:b/>
                <w:bCs/>
                <w:sz w:val="20"/>
                <w:szCs w:val="20"/>
              </w:rPr>
            </w:pPr>
            <w:r w:rsidRPr="00387D47">
              <w:rPr>
                <w:rFonts w:ascii="Arial" w:eastAsia="Times New Roman" w:hAnsi="Arial" w:cs="Arial"/>
                <w:b/>
                <w:bCs/>
                <w:color w:val="000000"/>
                <w:sz w:val="20"/>
                <w:szCs w:val="20"/>
              </w:rPr>
              <w:t>Expectation 3.6:</w:t>
            </w:r>
            <w:r w:rsidR="009132F1" w:rsidRPr="00387D47">
              <w:rPr>
                <w:rFonts w:ascii="Arial" w:eastAsia="Times New Roman" w:hAnsi="Arial" w:cs="Arial"/>
                <w:color w:val="000000"/>
                <w:sz w:val="20"/>
                <w:szCs w:val="20"/>
              </w:rPr>
              <w:t xml:space="preserve"> No Title X services provider shall be exempt from any State law requiring notification or the reporting of child abuse, child molestation, sexual abuse, rape, or incest.</w:t>
            </w:r>
          </w:p>
        </w:tc>
      </w:tr>
      <w:tr w:rsidR="00DF2018" w:rsidRPr="0071297D" w14:paraId="40395943" w14:textId="77777777" w:rsidTr="00B17A87">
        <w:trPr>
          <w:trHeight w:val="576"/>
          <w:jc w:val="center"/>
        </w:trPr>
        <w:tc>
          <w:tcPr>
            <w:tcW w:w="10827" w:type="dxa"/>
            <w:gridSpan w:val="9"/>
            <w:tcBorders>
              <w:bottom w:val="single" w:sz="4" w:space="0" w:color="auto"/>
            </w:tcBorders>
            <w:shd w:val="clear" w:color="auto" w:fill="auto"/>
            <w:vAlign w:val="center"/>
          </w:tcPr>
          <w:p w14:paraId="6273891A" w14:textId="19BA6351" w:rsidR="004C1B51" w:rsidRPr="00387D47" w:rsidRDefault="00810102" w:rsidP="004C1B51">
            <w:pPr>
              <w:pStyle w:val="NoSpacing"/>
              <w:spacing w:line="276" w:lineRule="auto"/>
              <w:rPr>
                <w:rFonts w:ascii="Arial" w:hAnsi="Arial" w:cs="Arial"/>
                <w:b/>
                <w:bCs/>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4C1B51" w:rsidRPr="00387D47">
              <w:rPr>
                <w:rFonts w:ascii="Arial" w:hAnsi="Arial" w:cs="Arial"/>
                <w:sz w:val="20"/>
                <w:szCs w:val="20"/>
              </w:rPr>
              <w:t>Written policy and procedure complies with this expectation.</w:t>
            </w:r>
          </w:p>
          <w:p w14:paraId="055F9958" w14:textId="4D933229" w:rsidR="004C1B51" w:rsidRPr="00387D47" w:rsidRDefault="00810102" w:rsidP="004C1B51">
            <w:pPr>
              <w:pStyle w:val="NoSpacing"/>
              <w:spacing w:line="276" w:lineRule="auto"/>
              <w:contextualSpacing/>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4C1B51" w:rsidRPr="00387D47">
              <w:rPr>
                <w:rFonts w:ascii="Arial" w:hAnsi="Arial" w:cs="Arial"/>
                <w:sz w:val="20"/>
                <w:szCs w:val="20"/>
              </w:rPr>
              <w:t>Chart audit demonstrates compliance with this expectation.</w:t>
            </w:r>
          </w:p>
          <w:p w14:paraId="7AFC6847" w14:textId="24E38A1C" w:rsidR="00DF2018" w:rsidRPr="00387D47" w:rsidRDefault="00810102" w:rsidP="004C1B51">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4C1B51" w:rsidRPr="00387D47">
              <w:rPr>
                <w:rFonts w:ascii="Arial" w:hAnsi="Arial" w:cs="Arial"/>
                <w:sz w:val="20"/>
                <w:szCs w:val="20"/>
              </w:rPr>
              <w:t>Staff interviews/observations indicate compliance with this expectation.</w:t>
            </w:r>
          </w:p>
        </w:tc>
      </w:tr>
      <w:tr w:rsidR="00DF2018" w14:paraId="2098A6C8" w14:textId="77777777" w:rsidTr="00B17A87">
        <w:trPr>
          <w:trHeight w:val="288"/>
          <w:jc w:val="center"/>
        </w:trPr>
        <w:tc>
          <w:tcPr>
            <w:tcW w:w="900" w:type="dxa"/>
            <w:tcBorders>
              <w:top w:val="single" w:sz="4" w:space="0" w:color="auto"/>
              <w:bottom w:val="nil"/>
              <w:right w:val="single" w:sz="4" w:space="0" w:color="auto"/>
            </w:tcBorders>
            <w:vAlign w:val="center"/>
          </w:tcPr>
          <w:p w14:paraId="732247B6" w14:textId="77777777" w:rsidR="00DF2018" w:rsidRPr="00387D47" w:rsidRDefault="00DF2018" w:rsidP="00DF2018">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0526124C" w14:textId="77777777" w:rsidR="00DF2018" w:rsidRPr="00387D47" w:rsidRDefault="00DF2018" w:rsidP="00DF2018">
            <w:pPr>
              <w:keepNext/>
              <w:keepLines/>
              <w:rPr>
                <w:rFonts w:ascii="Arial" w:hAnsi="Arial" w:cs="Arial"/>
                <w:sz w:val="20"/>
                <w:szCs w:val="20"/>
              </w:rPr>
            </w:pPr>
            <w:r w:rsidRPr="00387D47">
              <w:rPr>
                <w:rFonts w:ascii="Arial" w:hAnsi="Arial" w:cs="Arial"/>
                <w:b/>
                <w:bCs/>
                <w:sz w:val="20"/>
                <w:szCs w:val="20"/>
              </w:rPr>
              <w:t>Comments</w:t>
            </w:r>
          </w:p>
        </w:tc>
      </w:tr>
      <w:tr w:rsidR="00DF2018" w14:paraId="7ECB6070" w14:textId="77777777" w:rsidTr="00B17A87">
        <w:trPr>
          <w:trHeight w:val="288"/>
          <w:jc w:val="center"/>
        </w:trPr>
        <w:tc>
          <w:tcPr>
            <w:tcW w:w="900" w:type="dxa"/>
            <w:tcBorders>
              <w:top w:val="nil"/>
              <w:bottom w:val="single" w:sz="4" w:space="0" w:color="auto"/>
              <w:right w:val="single" w:sz="4" w:space="0" w:color="auto"/>
            </w:tcBorders>
            <w:vAlign w:val="center"/>
          </w:tcPr>
          <w:p w14:paraId="1B4310D6" w14:textId="77777777" w:rsidR="00DF2018" w:rsidRPr="004128A1" w:rsidRDefault="00DF2018" w:rsidP="00894520">
            <w:pPr>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76E9B4D6" w14:textId="085892E6" w:rsidR="00DF2018" w:rsidRPr="00387D47" w:rsidRDefault="00EB7316" w:rsidP="00894520">
            <w:pPr>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F2018" w:rsidRPr="00FC5047" w14:paraId="1948387C" w14:textId="77777777" w:rsidTr="00B17A87">
        <w:trPr>
          <w:trHeight w:val="1152"/>
          <w:jc w:val="center"/>
        </w:trPr>
        <w:tc>
          <w:tcPr>
            <w:tcW w:w="10827" w:type="dxa"/>
            <w:gridSpan w:val="9"/>
            <w:tcBorders>
              <w:top w:val="single" w:sz="4" w:space="0" w:color="auto"/>
            </w:tcBorders>
            <w:shd w:val="clear" w:color="auto" w:fill="D5DCE4" w:themeFill="text2" w:themeFillTint="33"/>
            <w:vAlign w:val="center"/>
          </w:tcPr>
          <w:p w14:paraId="0F71BC0F" w14:textId="763CC31B" w:rsidR="00DF2018" w:rsidRPr="00387D47" w:rsidRDefault="00DF2018" w:rsidP="00DF2018">
            <w:pPr>
              <w:keepNext/>
              <w:keepLines/>
              <w:rPr>
                <w:rFonts w:ascii="Arial" w:hAnsi="Arial" w:cs="Arial"/>
                <w:b/>
                <w:bCs/>
                <w:sz w:val="20"/>
                <w:szCs w:val="20"/>
              </w:rPr>
            </w:pPr>
            <w:r w:rsidRPr="00387D47">
              <w:rPr>
                <w:rFonts w:ascii="Arial" w:eastAsia="Times New Roman" w:hAnsi="Arial" w:cs="Arial"/>
                <w:b/>
                <w:bCs/>
                <w:color w:val="000000"/>
                <w:sz w:val="20"/>
                <w:szCs w:val="20"/>
              </w:rPr>
              <w:lastRenderedPageBreak/>
              <w:t>Expectation 4.3:</w:t>
            </w:r>
            <w:r w:rsidR="00462B8A" w:rsidRPr="00387D47">
              <w:rPr>
                <w:rFonts w:ascii="Arial" w:eastAsia="Times New Roman" w:hAnsi="Arial" w:cs="Arial"/>
                <w:color w:val="000000"/>
                <w:sz w:val="20"/>
                <w:szCs w:val="20"/>
              </w:rPr>
              <w:t xml:space="preserve"> Provide for coordination and use of referrals and linkages with primary healthcare providers, other providers of healthcare services, local health and welfare departments, hospitals, voluntary agencies, and health services projects supported by other federal programs, who are in close physical proximity to the Title X site, when feasible, </w:t>
            </w:r>
            <w:proofErr w:type="gramStart"/>
            <w:r w:rsidR="00462B8A" w:rsidRPr="00387D47">
              <w:rPr>
                <w:rFonts w:ascii="Arial" w:eastAsia="Times New Roman" w:hAnsi="Arial" w:cs="Arial"/>
                <w:color w:val="000000"/>
                <w:sz w:val="20"/>
                <w:szCs w:val="20"/>
              </w:rPr>
              <w:t>in order to</w:t>
            </w:r>
            <w:proofErr w:type="gramEnd"/>
            <w:r w:rsidR="00462B8A" w:rsidRPr="00387D47">
              <w:rPr>
                <w:rFonts w:ascii="Arial" w:eastAsia="Times New Roman" w:hAnsi="Arial" w:cs="Arial"/>
                <w:color w:val="000000"/>
                <w:sz w:val="20"/>
                <w:szCs w:val="20"/>
              </w:rPr>
              <w:t xml:space="preserve"> promote access to services and provide a seamless continuum of care.</w:t>
            </w:r>
          </w:p>
        </w:tc>
      </w:tr>
      <w:tr w:rsidR="00125422" w:rsidRPr="0071297D" w14:paraId="60D601AE" w14:textId="77777777" w:rsidTr="00B17A87">
        <w:trPr>
          <w:trHeight w:val="432"/>
          <w:jc w:val="center"/>
        </w:trPr>
        <w:tc>
          <w:tcPr>
            <w:tcW w:w="10827" w:type="dxa"/>
            <w:gridSpan w:val="9"/>
            <w:tcBorders>
              <w:bottom w:val="single" w:sz="4" w:space="0" w:color="auto"/>
            </w:tcBorders>
            <w:shd w:val="clear" w:color="auto" w:fill="auto"/>
            <w:vAlign w:val="center"/>
          </w:tcPr>
          <w:p w14:paraId="12E7C750" w14:textId="46B64860" w:rsidR="00125422" w:rsidRPr="00387D47" w:rsidRDefault="00810102" w:rsidP="00810102">
            <w:pPr>
              <w:pStyle w:val="NoSpacing"/>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125422" w:rsidRPr="00387D47">
              <w:rPr>
                <w:rFonts w:ascii="Arial" w:hAnsi="Arial" w:cs="Arial"/>
                <w:sz w:val="20"/>
                <w:szCs w:val="20"/>
              </w:rPr>
              <w:t>Written policy and procedure complies with this expectation.</w:t>
            </w:r>
          </w:p>
        </w:tc>
      </w:tr>
      <w:tr w:rsidR="00125422" w14:paraId="3A092593" w14:textId="77777777" w:rsidTr="00B17A87">
        <w:trPr>
          <w:trHeight w:val="288"/>
          <w:jc w:val="center"/>
        </w:trPr>
        <w:tc>
          <w:tcPr>
            <w:tcW w:w="900" w:type="dxa"/>
            <w:tcBorders>
              <w:top w:val="single" w:sz="4" w:space="0" w:color="auto"/>
              <w:bottom w:val="nil"/>
              <w:right w:val="single" w:sz="4" w:space="0" w:color="auto"/>
            </w:tcBorders>
            <w:vAlign w:val="center"/>
          </w:tcPr>
          <w:p w14:paraId="610890DC" w14:textId="77777777" w:rsidR="00125422" w:rsidRPr="00387D47" w:rsidRDefault="00125422" w:rsidP="00125422">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20AA22E3" w14:textId="77777777" w:rsidR="00125422" w:rsidRPr="00387D47" w:rsidRDefault="00125422" w:rsidP="00125422">
            <w:pPr>
              <w:keepNext/>
              <w:keepLines/>
              <w:rPr>
                <w:rFonts w:ascii="Arial" w:hAnsi="Arial" w:cs="Arial"/>
                <w:sz w:val="20"/>
                <w:szCs w:val="20"/>
              </w:rPr>
            </w:pPr>
            <w:r w:rsidRPr="00387D47">
              <w:rPr>
                <w:rFonts w:ascii="Arial" w:hAnsi="Arial" w:cs="Arial"/>
                <w:b/>
                <w:bCs/>
                <w:sz w:val="20"/>
                <w:szCs w:val="20"/>
              </w:rPr>
              <w:t>Comments</w:t>
            </w:r>
          </w:p>
        </w:tc>
      </w:tr>
      <w:tr w:rsidR="00125422" w14:paraId="041BF270" w14:textId="77777777" w:rsidTr="00B17A87">
        <w:trPr>
          <w:trHeight w:val="288"/>
          <w:jc w:val="center"/>
        </w:trPr>
        <w:tc>
          <w:tcPr>
            <w:tcW w:w="900" w:type="dxa"/>
            <w:tcBorders>
              <w:top w:val="nil"/>
              <w:bottom w:val="single" w:sz="4" w:space="0" w:color="auto"/>
              <w:right w:val="single" w:sz="4" w:space="0" w:color="auto"/>
            </w:tcBorders>
            <w:vAlign w:val="center"/>
          </w:tcPr>
          <w:p w14:paraId="0BF33A58" w14:textId="77777777" w:rsidR="00125422" w:rsidRPr="004128A1" w:rsidRDefault="00125422" w:rsidP="00125422">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0D11EF74" w14:textId="039FF3B1" w:rsidR="00125422" w:rsidRPr="00387D47" w:rsidRDefault="00EB7316" w:rsidP="00125422">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25422" w:rsidRPr="00FC5047" w14:paraId="5E694288" w14:textId="77777777" w:rsidTr="00B17A87">
        <w:trPr>
          <w:trHeight w:val="864"/>
          <w:jc w:val="center"/>
        </w:trPr>
        <w:tc>
          <w:tcPr>
            <w:tcW w:w="10827" w:type="dxa"/>
            <w:gridSpan w:val="9"/>
            <w:tcBorders>
              <w:top w:val="single" w:sz="4" w:space="0" w:color="auto"/>
            </w:tcBorders>
            <w:shd w:val="clear" w:color="auto" w:fill="D5DCE4" w:themeFill="text2" w:themeFillTint="33"/>
            <w:vAlign w:val="center"/>
          </w:tcPr>
          <w:p w14:paraId="700A83A5" w14:textId="29DC378D" w:rsidR="00125422" w:rsidRPr="00387D47" w:rsidRDefault="00125422" w:rsidP="00125422">
            <w:pPr>
              <w:keepNext/>
              <w:keepLines/>
              <w:rPr>
                <w:rFonts w:ascii="Arial" w:hAnsi="Arial" w:cs="Arial"/>
                <w:b/>
                <w:bCs/>
                <w:sz w:val="20"/>
                <w:szCs w:val="20"/>
              </w:rPr>
            </w:pPr>
            <w:r w:rsidRPr="00387D47">
              <w:rPr>
                <w:rFonts w:ascii="Arial" w:eastAsia="Times New Roman" w:hAnsi="Arial" w:cs="Arial"/>
                <w:b/>
                <w:bCs/>
                <w:color w:val="000000"/>
                <w:sz w:val="20"/>
                <w:szCs w:val="20"/>
              </w:rPr>
              <w:t>Expectation 6.5:</w:t>
            </w:r>
            <w:r w:rsidR="00832525" w:rsidRPr="00387D47">
              <w:rPr>
                <w:rFonts w:ascii="Arial" w:eastAsia="Times New Roman" w:hAnsi="Arial" w:cs="Arial"/>
                <w:color w:val="000000"/>
                <w:sz w:val="20"/>
                <w:szCs w:val="20"/>
              </w:rPr>
              <w:t xml:space="preserve"> In accordance with 45 CFR § 75.352(d), monitor the activities of the subrecipient as necessary to ensure that the subaward is used for authorized purposes, in compliance with Federal statutes, regulations, and the terms and conditions of the subaward; and that subaward performance goals are achieved.</w:t>
            </w:r>
          </w:p>
        </w:tc>
      </w:tr>
      <w:tr w:rsidR="00125422" w14:paraId="53059580" w14:textId="77777777" w:rsidTr="00B17A87">
        <w:trPr>
          <w:trHeight w:val="1152"/>
          <w:jc w:val="center"/>
        </w:trPr>
        <w:tc>
          <w:tcPr>
            <w:tcW w:w="10827" w:type="dxa"/>
            <w:gridSpan w:val="9"/>
            <w:tcBorders>
              <w:bottom w:val="single" w:sz="4" w:space="0" w:color="auto"/>
            </w:tcBorders>
            <w:vAlign w:val="center"/>
          </w:tcPr>
          <w:p w14:paraId="0095E8A3" w14:textId="403A9437" w:rsidR="00B521AD" w:rsidRPr="00387D47" w:rsidRDefault="00810102" w:rsidP="00B521AD">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B521AD" w:rsidRPr="00387D47">
              <w:rPr>
                <w:rFonts w:ascii="Arial" w:hAnsi="Arial" w:cs="Arial"/>
                <w:sz w:val="20"/>
                <w:szCs w:val="20"/>
              </w:rPr>
              <w:t>Written policy and procedure comply with this expectation.</w:t>
            </w:r>
          </w:p>
          <w:p w14:paraId="120A6A7E" w14:textId="68C5C18C" w:rsidR="00B521AD" w:rsidRPr="00387D47" w:rsidRDefault="00810102" w:rsidP="00B521AD">
            <w:pPr>
              <w:pStyle w:val="NoSpacing"/>
              <w:spacing w:line="276" w:lineRule="auto"/>
              <w:rPr>
                <w:rFonts w:ascii="Arial" w:eastAsia="Times New Roman" w:hAnsi="Arial" w:cs="Arial"/>
                <w:color w:val="000000"/>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B521AD" w:rsidRPr="00387D47">
              <w:rPr>
                <w:rFonts w:ascii="Arial" w:eastAsia="Times New Roman" w:hAnsi="Arial" w:cs="Arial"/>
                <w:color w:val="000000"/>
                <w:sz w:val="20"/>
                <w:szCs w:val="20"/>
              </w:rPr>
              <w:t>Expenses reported are in accordance with a current contract monitor approved agency budget.</w:t>
            </w:r>
          </w:p>
          <w:p w14:paraId="34A41CDF" w14:textId="7C41A9DB" w:rsidR="00B521AD" w:rsidRPr="00387D47" w:rsidRDefault="00810102" w:rsidP="00B521AD">
            <w:pPr>
              <w:pStyle w:val="NoSpacing"/>
              <w:spacing w:line="276" w:lineRule="auto"/>
              <w:rPr>
                <w:rFonts w:ascii="Arial" w:eastAsia="Times New Roman" w:hAnsi="Arial" w:cs="Arial"/>
                <w:color w:val="000000"/>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B521AD" w:rsidRPr="00387D47">
              <w:rPr>
                <w:rFonts w:ascii="Arial" w:eastAsia="Times New Roman" w:hAnsi="Arial" w:cs="Arial"/>
                <w:color w:val="000000"/>
                <w:sz w:val="20"/>
                <w:szCs w:val="20"/>
              </w:rPr>
              <w:t>Participate in required site reviews.</w:t>
            </w:r>
          </w:p>
          <w:p w14:paraId="464EAB11" w14:textId="178D0E1A" w:rsidR="00125422" w:rsidRPr="00387D47" w:rsidRDefault="00810102" w:rsidP="00B521AD">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B521AD" w:rsidRPr="00387D47">
              <w:rPr>
                <w:rFonts w:ascii="Arial" w:hAnsi="Arial" w:cs="Arial"/>
                <w:sz w:val="20"/>
                <w:szCs w:val="20"/>
              </w:rPr>
              <w:t>Staff interviews/observations indicate compliance with this expectation.</w:t>
            </w:r>
          </w:p>
        </w:tc>
      </w:tr>
      <w:tr w:rsidR="00125422" w14:paraId="7E32376D" w14:textId="77777777" w:rsidTr="00B17A87">
        <w:trPr>
          <w:trHeight w:val="288"/>
          <w:jc w:val="center"/>
        </w:trPr>
        <w:tc>
          <w:tcPr>
            <w:tcW w:w="900" w:type="dxa"/>
            <w:tcBorders>
              <w:top w:val="single" w:sz="4" w:space="0" w:color="auto"/>
              <w:bottom w:val="nil"/>
              <w:right w:val="single" w:sz="4" w:space="0" w:color="auto"/>
            </w:tcBorders>
            <w:vAlign w:val="center"/>
          </w:tcPr>
          <w:p w14:paraId="1BB3ADBB" w14:textId="0FE39D09" w:rsidR="00125422" w:rsidRPr="00387D47" w:rsidRDefault="00125422" w:rsidP="00EB7316">
            <w:pPr>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571C92A2" w14:textId="06F81BE6" w:rsidR="00125422" w:rsidRPr="00387D47" w:rsidRDefault="00125422" w:rsidP="00EB7316">
            <w:pPr>
              <w:keepLines/>
              <w:rPr>
                <w:rFonts w:ascii="Arial" w:hAnsi="Arial" w:cs="Arial"/>
                <w:sz w:val="20"/>
                <w:szCs w:val="20"/>
              </w:rPr>
            </w:pPr>
            <w:r w:rsidRPr="00387D47">
              <w:rPr>
                <w:rFonts w:ascii="Arial" w:hAnsi="Arial" w:cs="Arial"/>
                <w:b/>
                <w:bCs/>
                <w:sz w:val="20"/>
                <w:szCs w:val="20"/>
              </w:rPr>
              <w:t>Comments</w:t>
            </w:r>
          </w:p>
        </w:tc>
      </w:tr>
      <w:tr w:rsidR="00125422" w14:paraId="1263A4B5" w14:textId="77777777" w:rsidTr="00B17A87">
        <w:trPr>
          <w:trHeight w:val="288"/>
          <w:jc w:val="center"/>
        </w:trPr>
        <w:tc>
          <w:tcPr>
            <w:tcW w:w="900" w:type="dxa"/>
            <w:tcBorders>
              <w:top w:val="nil"/>
              <w:bottom w:val="single" w:sz="4" w:space="0" w:color="auto"/>
              <w:right w:val="single" w:sz="4" w:space="0" w:color="auto"/>
            </w:tcBorders>
            <w:vAlign w:val="center"/>
          </w:tcPr>
          <w:p w14:paraId="2B129B87" w14:textId="3FBBC242" w:rsidR="00125422" w:rsidRPr="004128A1" w:rsidRDefault="00125422" w:rsidP="00EB7316">
            <w:pPr>
              <w:keepLines/>
              <w:rPr>
                <w:rFonts w:ascii="Times New Roman" w:hAnsi="Times New Roman" w:cs="Times New Roman"/>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03E56516" w14:textId="06E46061" w:rsidR="00125422" w:rsidRPr="00387D47" w:rsidRDefault="00EB7316" w:rsidP="00EB7316">
            <w:pPr>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25422" w:rsidRPr="00FC5047" w14:paraId="2DA1F53B" w14:textId="77777777" w:rsidTr="00B17A87">
        <w:trPr>
          <w:trHeight w:val="864"/>
          <w:jc w:val="center"/>
        </w:trPr>
        <w:tc>
          <w:tcPr>
            <w:tcW w:w="10827" w:type="dxa"/>
            <w:gridSpan w:val="9"/>
            <w:tcBorders>
              <w:top w:val="single" w:sz="4" w:space="0" w:color="auto"/>
            </w:tcBorders>
            <w:shd w:val="clear" w:color="auto" w:fill="D5DCE4" w:themeFill="text2" w:themeFillTint="33"/>
            <w:vAlign w:val="center"/>
          </w:tcPr>
          <w:p w14:paraId="65634D86" w14:textId="54A0A26E" w:rsidR="00125422" w:rsidRPr="00387D47" w:rsidRDefault="00125422" w:rsidP="00EB7316">
            <w:pPr>
              <w:keepLines/>
              <w:rPr>
                <w:rFonts w:ascii="Arial" w:hAnsi="Arial" w:cs="Arial"/>
                <w:b/>
                <w:bCs/>
                <w:sz w:val="20"/>
                <w:szCs w:val="20"/>
              </w:rPr>
            </w:pPr>
            <w:r w:rsidRPr="00387D47">
              <w:rPr>
                <w:rFonts w:ascii="Arial" w:eastAsia="Times New Roman" w:hAnsi="Arial" w:cs="Arial"/>
                <w:b/>
                <w:bCs/>
                <w:color w:val="000000"/>
                <w:sz w:val="20"/>
                <w:szCs w:val="20"/>
              </w:rPr>
              <w:t>Expectation 7.1:</w:t>
            </w:r>
            <w:r w:rsidR="002F2087" w:rsidRPr="00387D47">
              <w:rPr>
                <w:rFonts w:ascii="Arial" w:eastAsia="Times New Roman" w:hAnsi="Arial" w:cs="Arial"/>
                <w:color w:val="000000"/>
                <w:sz w:val="20"/>
                <w:szCs w:val="20"/>
              </w:rPr>
              <w:t xml:space="preserve"> Provide for opportunities for community education, participation, and engagement to: achieve community understanding of the objectives of the program; inform the community of the availability of services; and promote continued participation in the project by diverse persons to whom family planning services may be beneficial to ensure access to equitable, affordable, client-centered, quality family planning services.</w:t>
            </w:r>
          </w:p>
        </w:tc>
      </w:tr>
      <w:tr w:rsidR="00125422" w:rsidRPr="0071297D" w14:paraId="2BEFDE2E" w14:textId="77777777" w:rsidTr="00B17A87">
        <w:trPr>
          <w:trHeight w:val="288"/>
          <w:jc w:val="center"/>
        </w:trPr>
        <w:tc>
          <w:tcPr>
            <w:tcW w:w="10827" w:type="dxa"/>
            <w:gridSpan w:val="9"/>
            <w:tcBorders>
              <w:bottom w:val="single" w:sz="4" w:space="0" w:color="auto"/>
            </w:tcBorders>
            <w:shd w:val="clear" w:color="auto" w:fill="auto"/>
            <w:vAlign w:val="center"/>
          </w:tcPr>
          <w:p w14:paraId="75507D9D" w14:textId="253AF9E8" w:rsidR="00125422" w:rsidRPr="00387D47" w:rsidRDefault="00810102" w:rsidP="00EB7316">
            <w:pPr>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C23864" w:rsidRPr="00387D47">
              <w:rPr>
                <w:rFonts w:ascii="Arial" w:hAnsi="Arial" w:cs="Arial"/>
                <w:sz w:val="20"/>
                <w:szCs w:val="20"/>
              </w:rPr>
              <w:t>Written policy and procedure complies with this expectation.</w:t>
            </w:r>
          </w:p>
        </w:tc>
      </w:tr>
      <w:tr w:rsidR="00125422" w14:paraId="4588E7B5" w14:textId="77777777" w:rsidTr="00B17A87">
        <w:trPr>
          <w:trHeight w:val="288"/>
          <w:jc w:val="center"/>
        </w:trPr>
        <w:tc>
          <w:tcPr>
            <w:tcW w:w="900" w:type="dxa"/>
            <w:tcBorders>
              <w:top w:val="single" w:sz="4" w:space="0" w:color="auto"/>
              <w:bottom w:val="nil"/>
              <w:right w:val="single" w:sz="4" w:space="0" w:color="auto"/>
            </w:tcBorders>
            <w:vAlign w:val="center"/>
          </w:tcPr>
          <w:p w14:paraId="2C2B6527" w14:textId="77777777" w:rsidR="00125422" w:rsidRPr="00387D47" w:rsidRDefault="00125422" w:rsidP="00EB7316">
            <w:pPr>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17D445DD" w14:textId="77777777" w:rsidR="00125422" w:rsidRPr="00387D47" w:rsidRDefault="00125422" w:rsidP="00EB7316">
            <w:pPr>
              <w:keepLines/>
              <w:rPr>
                <w:rFonts w:ascii="Arial" w:hAnsi="Arial" w:cs="Arial"/>
                <w:sz w:val="20"/>
                <w:szCs w:val="20"/>
              </w:rPr>
            </w:pPr>
            <w:r w:rsidRPr="00387D47">
              <w:rPr>
                <w:rFonts w:ascii="Arial" w:hAnsi="Arial" w:cs="Arial"/>
                <w:b/>
                <w:bCs/>
                <w:sz w:val="20"/>
                <w:szCs w:val="20"/>
              </w:rPr>
              <w:t>Comments</w:t>
            </w:r>
          </w:p>
        </w:tc>
      </w:tr>
      <w:tr w:rsidR="00125422" w14:paraId="0767AECC" w14:textId="77777777" w:rsidTr="00B17A87">
        <w:trPr>
          <w:trHeight w:val="288"/>
          <w:jc w:val="center"/>
        </w:trPr>
        <w:tc>
          <w:tcPr>
            <w:tcW w:w="900" w:type="dxa"/>
            <w:tcBorders>
              <w:top w:val="nil"/>
              <w:bottom w:val="single" w:sz="4" w:space="0" w:color="auto"/>
              <w:right w:val="single" w:sz="4" w:space="0" w:color="auto"/>
            </w:tcBorders>
            <w:vAlign w:val="center"/>
          </w:tcPr>
          <w:p w14:paraId="302DDBFA" w14:textId="77777777" w:rsidR="00125422" w:rsidRPr="004128A1" w:rsidRDefault="00125422" w:rsidP="00EB7316">
            <w:pPr>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6A5CDBC3" w14:textId="2369670D" w:rsidR="00125422" w:rsidRPr="00387D47" w:rsidRDefault="00EB7316" w:rsidP="00EB7316">
            <w:pPr>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25422" w:rsidRPr="00FC5047" w14:paraId="2D2145F7" w14:textId="77777777" w:rsidTr="00B17A87">
        <w:trPr>
          <w:trHeight w:val="864"/>
          <w:jc w:val="center"/>
        </w:trPr>
        <w:tc>
          <w:tcPr>
            <w:tcW w:w="10827" w:type="dxa"/>
            <w:gridSpan w:val="9"/>
            <w:tcBorders>
              <w:top w:val="single" w:sz="4" w:space="0" w:color="auto"/>
            </w:tcBorders>
            <w:shd w:val="clear" w:color="auto" w:fill="D5DCE4" w:themeFill="text2" w:themeFillTint="33"/>
            <w:vAlign w:val="center"/>
          </w:tcPr>
          <w:p w14:paraId="4661B31D" w14:textId="0303F95D" w:rsidR="00125422" w:rsidRPr="00387D47" w:rsidRDefault="00125422" w:rsidP="00EB7316">
            <w:pPr>
              <w:keepLines/>
              <w:rPr>
                <w:rFonts w:ascii="Arial" w:hAnsi="Arial" w:cs="Arial"/>
                <w:b/>
                <w:bCs/>
                <w:sz w:val="20"/>
                <w:szCs w:val="20"/>
              </w:rPr>
            </w:pPr>
            <w:r w:rsidRPr="00387D47">
              <w:rPr>
                <w:rFonts w:ascii="Arial" w:eastAsia="Times New Roman" w:hAnsi="Arial" w:cs="Arial"/>
                <w:b/>
                <w:bCs/>
                <w:color w:val="000000"/>
                <w:sz w:val="20"/>
                <w:szCs w:val="20"/>
              </w:rPr>
              <w:t>Expectation 7.2:</w:t>
            </w:r>
            <w:r w:rsidR="008B1A54" w:rsidRPr="00387D47">
              <w:rPr>
                <w:rFonts w:ascii="Arial" w:eastAsia="Times New Roman" w:hAnsi="Arial" w:cs="Arial"/>
                <w:color w:val="000000"/>
                <w:sz w:val="20"/>
                <w:szCs w:val="20"/>
              </w:rPr>
              <w:t xml:space="preserve"> Provide, to the maximum feasible extent, an opportunity for participation in the development, implementation, and evaluation of the project by persons broadly representative of all significant elements of the population to be served, and by others in the community knowledgeable about the community’s needs for family planning services.</w:t>
            </w:r>
          </w:p>
        </w:tc>
      </w:tr>
      <w:tr w:rsidR="00976C5E" w:rsidRPr="0071297D" w14:paraId="6D65E6B8" w14:textId="77777777" w:rsidTr="00B17A87">
        <w:trPr>
          <w:trHeight w:val="288"/>
          <w:jc w:val="center"/>
        </w:trPr>
        <w:tc>
          <w:tcPr>
            <w:tcW w:w="10827" w:type="dxa"/>
            <w:gridSpan w:val="9"/>
            <w:tcBorders>
              <w:bottom w:val="single" w:sz="4" w:space="0" w:color="auto"/>
            </w:tcBorders>
            <w:shd w:val="clear" w:color="auto" w:fill="auto"/>
            <w:vAlign w:val="center"/>
          </w:tcPr>
          <w:p w14:paraId="1C39B873" w14:textId="773D8BB3" w:rsidR="00976C5E" w:rsidRPr="00387D47" w:rsidRDefault="00810102" w:rsidP="00EB7316">
            <w:pPr>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976C5E" w:rsidRPr="00387D47">
              <w:rPr>
                <w:rFonts w:ascii="Arial" w:hAnsi="Arial" w:cs="Arial"/>
                <w:sz w:val="20"/>
                <w:szCs w:val="20"/>
              </w:rPr>
              <w:t>Written policy and procedure complies with this expectation.</w:t>
            </w:r>
          </w:p>
        </w:tc>
      </w:tr>
      <w:tr w:rsidR="00976C5E" w14:paraId="2CA13CD9" w14:textId="77777777" w:rsidTr="00B17A87">
        <w:trPr>
          <w:trHeight w:val="288"/>
          <w:jc w:val="center"/>
        </w:trPr>
        <w:tc>
          <w:tcPr>
            <w:tcW w:w="900" w:type="dxa"/>
            <w:tcBorders>
              <w:top w:val="single" w:sz="4" w:space="0" w:color="auto"/>
              <w:bottom w:val="nil"/>
              <w:right w:val="single" w:sz="4" w:space="0" w:color="auto"/>
            </w:tcBorders>
            <w:vAlign w:val="center"/>
          </w:tcPr>
          <w:p w14:paraId="795123F7" w14:textId="77777777" w:rsidR="00976C5E" w:rsidRPr="00387D47" w:rsidRDefault="00976C5E" w:rsidP="00EB7316">
            <w:pPr>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38DDB623" w14:textId="77777777" w:rsidR="00976C5E" w:rsidRPr="00387D47" w:rsidRDefault="00976C5E" w:rsidP="00EB7316">
            <w:pPr>
              <w:keepLines/>
              <w:rPr>
                <w:rFonts w:ascii="Arial" w:hAnsi="Arial" w:cs="Arial"/>
                <w:sz w:val="20"/>
                <w:szCs w:val="20"/>
              </w:rPr>
            </w:pPr>
            <w:r w:rsidRPr="00387D47">
              <w:rPr>
                <w:rFonts w:ascii="Arial" w:hAnsi="Arial" w:cs="Arial"/>
                <w:b/>
                <w:bCs/>
                <w:sz w:val="20"/>
                <w:szCs w:val="20"/>
              </w:rPr>
              <w:t>Comments</w:t>
            </w:r>
          </w:p>
        </w:tc>
      </w:tr>
      <w:tr w:rsidR="00976C5E" w14:paraId="5C068D68" w14:textId="77777777" w:rsidTr="00B17A87">
        <w:trPr>
          <w:trHeight w:val="288"/>
          <w:jc w:val="center"/>
        </w:trPr>
        <w:tc>
          <w:tcPr>
            <w:tcW w:w="900" w:type="dxa"/>
            <w:tcBorders>
              <w:top w:val="nil"/>
              <w:bottom w:val="single" w:sz="4" w:space="0" w:color="auto"/>
              <w:right w:val="single" w:sz="4" w:space="0" w:color="auto"/>
            </w:tcBorders>
            <w:vAlign w:val="center"/>
          </w:tcPr>
          <w:p w14:paraId="40A82C65" w14:textId="77777777" w:rsidR="00976C5E" w:rsidRPr="004128A1" w:rsidRDefault="00976C5E" w:rsidP="00EB7316">
            <w:pPr>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0EBBF72F" w14:textId="16335F0C" w:rsidR="00976C5E" w:rsidRPr="00387D47" w:rsidRDefault="00EB7316" w:rsidP="00EB7316">
            <w:pPr>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26EFB" w:rsidRPr="00FC5047" w14:paraId="12C1BDBD" w14:textId="77777777" w:rsidTr="00B17A87">
        <w:trPr>
          <w:trHeight w:val="864"/>
          <w:jc w:val="center"/>
        </w:trPr>
        <w:tc>
          <w:tcPr>
            <w:tcW w:w="10827" w:type="dxa"/>
            <w:gridSpan w:val="9"/>
            <w:tcBorders>
              <w:top w:val="single" w:sz="4" w:space="0" w:color="auto"/>
            </w:tcBorders>
            <w:shd w:val="clear" w:color="auto" w:fill="D5DCE4" w:themeFill="text2" w:themeFillTint="33"/>
            <w:vAlign w:val="center"/>
          </w:tcPr>
          <w:p w14:paraId="643650AC" w14:textId="08BCEB7A" w:rsidR="00926EFB" w:rsidRPr="00387D47" w:rsidRDefault="00926EFB" w:rsidP="00EB7316">
            <w:pPr>
              <w:keepLines/>
              <w:rPr>
                <w:rFonts w:ascii="Arial" w:eastAsia="Times New Roman" w:hAnsi="Arial" w:cs="Arial"/>
                <w:b/>
                <w:bCs/>
                <w:color w:val="000000"/>
                <w:sz w:val="20"/>
                <w:szCs w:val="20"/>
              </w:rPr>
            </w:pPr>
            <w:r w:rsidRPr="00387D47">
              <w:rPr>
                <w:rFonts w:ascii="Arial" w:eastAsia="Times New Roman" w:hAnsi="Arial" w:cs="Arial"/>
                <w:b/>
                <w:bCs/>
                <w:color w:val="000000"/>
                <w:sz w:val="20"/>
                <w:szCs w:val="20"/>
              </w:rPr>
              <w:t>Expectation 8.1:</w:t>
            </w:r>
            <w:r w:rsidR="008F51BD" w:rsidRPr="00387D47">
              <w:rPr>
                <w:rFonts w:ascii="Arial" w:eastAsia="Times New Roman" w:hAnsi="Arial" w:cs="Arial"/>
                <w:color w:val="000000"/>
                <w:sz w:val="20"/>
                <w:szCs w:val="20"/>
              </w:rPr>
              <w:t xml:space="preserve"> Have an advisory committee (sometimes referred to as information and education committee) that reviews and approves print and electronic informational and educational materials developed or made available under the project, prior to their distribution, to assure that the materials are suitable for the population or community to which they are to be made available and the purposes of Title X. The project shall not disseminate any materials which are not approved by the advisory committee.</w:t>
            </w:r>
          </w:p>
        </w:tc>
      </w:tr>
      <w:tr w:rsidR="00926EFB" w:rsidRPr="0071297D" w14:paraId="128C0BE5" w14:textId="77777777" w:rsidTr="00B17A87">
        <w:trPr>
          <w:trHeight w:val="576"/>
          <w:jc w:val="center"/>
        </w:trPr>
        <w:tc>
          <w:tcPr>
            <w:tcW w:w="10827" w:type="dxa"/>
            <w:gridSpan w:val="9"/>
            <w:tcBorders>
              <w:bottom w:val="single" w:sz="4" w:space="0" w:color="auto"/>
            </w:tcBorders>
            <w:shd w:val="clear" w:color="auto" w:fill="auto"/>
            <w:vAlign w:val="center"/>
          </w:tcPr>
          <w:p w14:paraId="248B4A30" w14:textId="7ABE3F4F" w:rsidR="00F83D3A" w:rsidRPr="00387D47" w:rsidRDefault="00810102" w:rsidP="00EB7316">
            <w:pPr>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926EFB" w:rsidRPr="00387D47">
              <w:rPr>
                <w:rFonts w:ascii="Arial" w:hAnsi="Arial" w:cs="Arial"/>
                <w:sz w:val="20"/>
                <w:szCs w:val="20"/>
              </w:rPr>
              <w:t>Written policy and procedure complies with this expectation.</w:t>
            </w:r>
          </w:p>
          <w:p w14:paraId="1D99061B" w14:textId="1937D920" w:rsidR="00926EFB" w:rsidRPr="00387D47" w:rsidRDefault="00810102" w:rsidP="00894520">
            <w:pPr>
              <w:keepLines/>
              <w:ind w:left="247" w:hanging="247"/>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F83D3A" w:rsidRPr="00387D47">
              <w:rPr>
                <w:rFonts w:ascii="Arial" w:hAnsi="Arial" w:cs="Arial"/>
                <w:w w:val="105"/>
                <w:sz w:val="20"/>
                <w:szCs w:val="20"/>
              </w:rPr>
              <w:t>As applicable, subrecipient demonstrates compliance with this expectation by providing I &amp; E committee meeting minutes and material review/approval process.</w:t>
            </w:r>
          </w:p>
        </w:tc>
      </w:tr>
      <w:tr w:rsidR="00926EFB" w14:paraId="728BFF19" w14:textId="77777777" w:rsidTr="00B17A87">
        <w:trPr>
          <w:trHeight w:val="288"/>
          <w:jc w:val="center"/>
        </w:trPr>
        <w:tc>
          <w:tcPr>
            <w:tcW w:w="900" w:type="dxa"/>
            <w:tcBorders>
              <w:top w:val="single" w:sz="4" w:space="0" w:color="auto"/>
              <w:bottom w:val="nil"/>
              <w:right w:val="single" w:sz="4" w:space="0" w:color="auto"/>
            </w:tcBorders>
            <w:vAlign w:val="center"/>
          </w:tcPr>
          <w:p w14:paraId="352D972E" w14:textId="77777777" w:rsidR="00926EFB" w:rsidRPr="00387D47" w:rsidRDefault="00926EFB" w:rsidP="00EB7316">
            <w:pPr>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310D9EA5" w14:textId="77777777" w:rsidR="00926EFB" w:rsidRPr="00387D47" w:rsidRDefault="00926EFB" w:rsidP="00EB7316">
            <w:pPr>
              <w:keepLines/>
              <w:rPr>
                <w:rFonts w:ascii="Arial" w:hAnsi="Arial" w:cs="Arial"/>
                <w:sz w:val="20"/>
                <w:szCs w:val="20"/>
              </w:rPr>
            </w:pPr>
            <w:r w:rsidRPr="00387D47">
              <w:rPr>
                <w:rFonts w:ascii="Arial" w:hAnsi="Arial" w:cs="Arial"/>
                <w:b/>
                <w:bCs/>
                <w:sz w:val="20"/>
                <w:szCs w:val="20"/>
              </w:rPr>
              <w:t>Comments</w:t>
            </w:r>
          </w:p>
        </w:tc>
      </w:tr>
      <w:tr w:rsidR="00926EFB" w14:paraId="18127ADA" w14:textId="77777777" w:rsidTr="00B17A87">
        <w:trPr>
          <w:trHeight w:val="288"/>
          <w:jc w:val="center"/>
        </w:trPr>
        <w:tc>
          <w:tcPr>
            <w:tcW w:w="900" w:type="dxa"/>
            <w:tcBorders>
              <w:top w:val="nil"/>
              <w:bottom w:val="single" w:sz="4" w:space="0" w:color="auto"/>
              <w:right w:val="single" w:sz="4" w:space="0" w:color="auto"/>
            </w:tcBorders>
            <w:vAlign w:val="center"/>
          </w:tcPr>
          <w:p w14:paraId="7FC65624" w14:textId="77777777" w:rsidR="00926EFB" w:rsidRPr="004128A1" w:rsidRDefault="00926EFB" w:rsidP="00EB7316">
            <w:pPr>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76E3B137" w14:textId="53E0309C" w:rsidR="00926EFB" w:rsidRPr="00387D47" w:rsidRDefault="00EB7316" w:rsidP="00EB7316">
            <w:pPr>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76C5E" w:rsidRPr="00FC5047" w14:paraId="3015EABE" w14:textId="77777777" w:rsidTr="00B17A87">
        <w:trPr>
          <w:trHeight w:val="864"/>
          <w:jc w:val="center"/>
        </w:trPr>
        <w:tc>
          <w:tcPr>
            <w:tcW w:w="10827" w:type="dxa"/>
            <w:gridSpan w:val="9"/>
            <w:tcBorders>
              <w:top w:val="single" w:sz="4" w:space="0" w:color="auto"/>
            </w:tcBorders>
            <w:shd w:val="clear" w:color="auto" w:fill="D5DCE4" w:themeFill="text2" w:themeFillTint="33"/>
            <w:vAlign w:val="center"/>
          </w:tcPr>
          <w:p w14:paraId="2748D4BC" w14:textId="34F060BE" w:rsidR="00976C5E" w:rsidRPr="00387D47" w:rsidRDefault="00976C5E" w:rsidP="00894520">
            <w:pPr>
              <w:keepLines/>
              <w:rPr>
                <w:rFonts w:ascii="Arial" w:hAnsi="Arial" w:cs="Arial"/>
                <w:b/>
                <w:bCs/>
                <w:sz w:val="20"/>
                <w:szCs w:val="20"/>
              </w:rPr>
            </w:pPr>
            <w:r w:rsidRPr="00387D47">
              <w:rPr>
                <w:rFonts w:ascii="Arial" w:eastAsia="Times New Roman" w:hAnsi="Arial" w:cs="Arial"/>
                <w:b/>
                <w:bCs/>
                <w:color w:val="000000"/>
                <w:sz w:val="20"/>
                <w:szCs w:val="20"/>
              </w:rPr>
              <w:t>Expectation 8.2:</w:t>
            </w:r>
            <w:r w:rsidR="00E80FA8" w:rsidRPr="00387D47">
              <w:rPr>
                <w:rFonts w:ascii="Arial" w:eastAsia="Times New Roman" w:hAnsi="Arial" w:cs="Arial"/>
                <w:color w:val="000000"/>
                <w:sz w:val="20"/>
                <w:szCs w:val="20"/>
              </w:rPr>
              <w:t xml:space="preserve"> Think specifically about the print and electronic materials made available to Title X clients under the Title X project when considering which materials require review and approval by the advisory committee. To help identify what materials require review and approval by the advisory committee, Title X projects should think specifically about the materials that they are making available to Title X clients under the Title X project. For Title X projects that provide non-Title X services (e.g., hospitals, FQHCs), this does not include all possible materials that a Title X client may find on the organization’s website or as they walk through the building, but only those specific materials that are made available to the Title X client under the Title X project and those materials developed specifically for the Title X client. If the material is intended to be provided to the client as information and education, it should be reviewed by the advisory committee; this does not include tweets.</w:t>
            </w:r>
          </w:p>
        </w:tc>
      </w:tr>
      <w:tr w:rsidR="00B82D9A" w:rsidRPr="0071297D" w14:paraId="5555C10F" w14:textId="77777777" w:rsidTr="00B17A87">
        <w:trPr>
          <w:trHeight w:val="288"/>
          <w:jc w:val="center"/>
        </w:trPr>
        <w:tc>
          <w:tcPr>
            <w:tcW w:w="10827" w:type="dxa"/>
            <w:gridSpan w:val="9"/>
            <w:tcBorders>
              <w:bottom w:val="single" w:sz="4" w:space="0" w:color="auto"/>
            </w:tcBorders>
            <w:shd w:val="clear" w:color="auto" w:fill="auto"/>
            <w:vAlign w:val="center"/>
          </w:tcPr>
          <w:p w14:paraId="2B4D7387" w14:textId="5B8192AA" w:rsidR="00B82D9A" w:rsidRPr="00387D47" w:rsidRDefault="00810102" w:rsidP="00B82D9A">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B82D9A" w:rsidRPr="00387D47">
              <w:rPr>
                <w:rFonts w:ascii="Arial" w:hAnsi="Arial" w:cs="Arial"/>
                <w:w w:val="105"/>
                <w:sz w:val="20"/>
                <w:szCs w:val="20"/>
              </w:rPr>
              <w:t>Educational materials available at the service sites have been approved by an I &amp; E Committee.</w:t>
            </w:r>
          </w:p>
        </w:tc>
      </w:tr>
      <w:tr w:rsidR="00B82D9A" w14:paraId="4B30EE6C" w14:textId="77777777" w:rsidTr="00B17A87">
        <w:trPr>
          <w:trHeight w:val="288"/>
          <w:jc w:val="center"/>
        </w:trPr>
        <w:tc>
          <w:tcPr>
            <w:tcW w:w="900" w:type="dxa"/>
            <w:tcBorders>
              <w:top w:val="single" w:sz="4" w:space="0" w:color="auto"/>
              <w:bottom w:val="nil"/>
              <w:right w:val="single" w:sz="4" w:space="0" w:color="auto"/>
            </w:tcBorders>
            <w:vAlign w:val="center"/>
          </w:tcPr>
          <w:p w14:paraId="55DC2D12" w14:textId="77777777" w:rsidR="00B82D9A" w:rsidRPr="00387D47" w:rsidRDefault="00B82D9A" w:rsidP="00B82D9A">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7AB9F675" w14:textId="77777777" w:rsidR="00B82D9A" w:rsidRPr="00387D47" w:rsidRDefault="00B82D9A" w:rsidP="00B82D9A">
            <w:pPr>
              <w:keepNext/>
              <w:keepLines/>
              <w:rPr>
                <w:rFonts w:ascii="Arial" w:hAnsi="Arial" w:cs="Arial"/>
                <w:sz w:val="20"/>
                <w:szCs w:val="20"/>
              </w:rPr>
            </w:pPr>
            <w:r w:rsidRPr="00387D47">
              <w:rPr>
                <w:rFonts w:ascii="Arial" w:hAnsi="Arial" w:cs="Arial"/>
                <w:b/>
                <w:bCs/>
                <w:sz w:val="20"/>
                <w:szCs w:val="20"/>
              </w:rPr>
              <w:t>Comments</w:t>
            </w:r>
          </w:p>
        </w:tc>
      </w:tr>
      <w:tr w:rsidR="00B82D9A" w14:paraId="55CF3DCD" w14:textId="77777777" w:rsidTr="00B17A87">
        <w:trPr>
          <w:trHeight w:val="288"/>
          <w:jc w:val="center"/>
        </w:trPr>
        <w:tc>
          <w:tcPr>
            <w:tcW w:w="900" w:type="dxa"/>
            <w:tcBorders>
              <w:top w:val="nil"/>
              <w:bottom w:val="single" w:sz="4" w:space="0" w:color="auto"/>
              <w:right w:val="single" w:sz="4" w:space="0" w:color="auto"/>
            </w:tcBorders>
            <w:vAlign w:val="center"/>
          </w:tcPr>
          <w:p w14:paraId="2F379242" w14:textId="77777777" w:rsidR="00B82D9A" w:rsidRPr="004128A1" w:rsidRDefault="00B82D9A" w:rsidP="00894520">
            <w:pPr>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01F2AC79" w14:textId="08637DDB" w:rsidR="00B82D9A" w:rsidRPr="00387D47" w:rsidRDefault="00EB7316" w:rsidP="00894520">
            <w:pPr>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2D9A" w:rsidRPr="00FC5047" w14:paraId="1E7C092B" w14:textId="77777777" w:rsidTr="00B17A87">
        <w:trPr>
          <w:trHeight w:val="864"/>
          <w:jc w:val="center"/>
        </w:trPr>
        <w:tc>
          <w:tcPr>
            <w:tcW w:w="10827" w:type="dxa"/>
            <w:gridSpan w:val="9"/>
            <w:tcBorders>
              <w:top w:val="single" w:sz="4" w:space="0" w:color="auto"/>
            </w:tcBorders>
            <w:shd w:val="clear" w:color="auto" w:fill="D5DCE4" w:themeFill="text2" w:themeFillTint="33"/>
            <w:vAlign w:val="center"/>
          </w:tcPr>
          <w:p w14:paraId="458D06DC" w14:textId="77777777" w:rsidR="004B6D6A" w:rsidRPr="00387D47" w:rsidRDefault="00B82D9A" w:rsidP="004B6D6A">
            <w:pPr>
              <w:spacing w:line="276" w:lineRule="auto"/>
              <w:rPr>
                <w:rFonts w:ascii="Arial" w:eastAsia="Times New Roman" w:hAnsi="Arial" w:cs="Arial"/>
                <w:color w:val="000000"/>
                <w:sz w:val="20"/>
                <w:szCs w:val="20"/>
              </w:rPr>
            </w:pPr>
            <w:r w:rsidRPr="00387D47">
              <w:rPr>
                <w:rFonts w:ascii="Arial" w:eastAsia="Times New Roman" w:hAnsi="Arial" w:cs="Arial"/>
                <w:b/>
                <w:bCs/>
                <w:color w:val="000000"/>
                <w:sz w:val="20"/>
                <w:szCs w:val="20"/>
              </w:rPr>
              <w:lastRenderedPageBreak/>
              <w:t>Expectation 8.3:</w:t>
            </w:r>
            <w:r w:rsidR="004B6D6A" w:rsidRPr="00387D47">
              <w:rPr>
                <w:rFonts w:ascii="Arial" w:eastAsia="Times New Roman" w:hAnsi="Arial" w:cs="Arial"/>
                <w:color w:val="000000"/>
                <w:sz w:val="20"/>
                <w:szCs w:val="20"/>
              </w:rPr>
              <w:t xml:space="preserve"> Establish and maintain an advisory committee that:</w:t>
            </w:r>
          </w:p>
          <w:p w14:paraId="4E4CF7F8" w14:textId="77777777" w:rsidR="004B6D6A" w:rsidRPr="00387D47" w:rsidRDefault="004B6D6A" w:rsidP="004B6D6A">
            <w:pPr>
              <w:pStyle w:val="ListParagraph"/>
              <w:numPr>
                <w:ilvl w:val="0"/>
                <w:numId w:val="9"/>
              </w:numPr>
              <w:spacing w:line="276" w:lineRule="auto"/>
              <w:ind w:left="612"/>
              <w:rPr>
                <w:rFonts w:ascii="Arial" w:eastAsia="Times New Roman" w:hAnsi="Arial" w:cs="Arial"/>
                <w:color w:val="000000"/>
                <w:sz w:val="20"/>
                <w:szCs w:val="20"/>
              </w:rPr>
            </w:pPr>
            <w:r w:rsidRPr="00387D47">
              <w:rPr>
                <w:rFonts w:ascii="Arial" w:eastAsia="Times New Roman" w:hAnsi="Arial" w:cs="Arial"/>
                <w:color w:val="000000"/>
                <w:sz w:val="20"/>
                <w:szCs w:val="20"/>
              </w:rPr>
              <w:t>consists of no fewer than five members and up to as many members the recipient determines and</w:t>
            </w:r>
          </w:p>
          <w:p w14:paraId="53DB4893" w14:textId="79D1BAF5" w:rsidR="00B82D9A" w:rsidRPr="00387D47" w:rsidRDefault="004B6D6A" w:rsidP="004B6D6A">
            <w:pPr>
              <w:keepNext/>
              <w:keepLines/>
              <w:rPr>
                <w:rFonts w:ascii="Arial" w:hAnsi="Arial" w:cs="Arial"/>
                <w:b/>
                <w:bCs/>
                <w:sz w:val="20"/>
                <w:szCs w:val="20"/>
              </w:rPr>
            </w:pPr>
            <w:r w:rsidRPr="00387D47">
              <w:rPr>
                <w:rFonts w:ascii="Arial" w:eastAsia="Times New Roman" w:hAnsi="Arial" w:cs="Arial"/>
                <w:color w:val="000000"/>
                <w:sz w:val="20"/>
                <w:szCs w:val="20"/>
              </w:rPr>
              <w:t>includes individuals broadly representative of the population or community for which the materials are intended (in terms of demographic factors such as race, ethnicity, color, national origin, disability, sex, sexual orientation, gender identity, sex characteristics, age, marital status, income, geography, and including but not limited to individuals who belong to underserved communities,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tc>
      </w:tr>
      <w:tr w:rsidR="00B82D9A" w:rsidRPr="0071297D" w14:paraId="35882455" w14:textId="77777777" w:rsidTr="00B17A87">
        <w:trPr>
          <w:trHeight w:val="576"/>
          <w:jc w:val="center"/>
        </w:trPr>
        <w:tc>
          <w:tcPr>
            <w:tcW w:w="10827" w:type="dxa"/>
            <w:gridSpan w:val="9"/>
            <w:tcBorders>
              <w:bottom w:val="single" w:sz="4" w:space="0" w:color="auto"/>
            </w:tcBorders>
            <w:shd w:val="clear" w:color="auto" w:fill="auto"/>
            <w:vAlign w:val="center"/>
          </w:tcPr>
          <w:p w14:paraId="4473BF17" w14:textId="3668421A" w:rsidR="00613317" w:rsidRPr="00387D47" w:rsidRDefault="00810102" w:rsidP="00613317">
            <w:pPr>
              <w:pStyle w:val="TableParagraph"/>
              <w:spacing w:before="10" w:line="276" w:lineRule="auto"/>
              <w:rPr>
                <w:rFonts w:ascii="Arial" w:hAnsi="Arial" w:cs="Arial"/>
                <w:w w:val="105"/>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613317" w:rsidRPr="00387D47">
              <w:rPr>
                <w:rFonts w:ascii="Arial" w:hAnsi="Arial" w:cs="Arial"/>
                <w:w w:val="105"/>
                <w:sz w:val="20"/>
                <w:szCs w:val="20"/>
              </w:rPr>
              <w:t>As applicable, w</w:t>
            </w:r>
            <w:r w:rsidR="00613317" w:rsidRPr="00387D47">
              <w:rPr>
                <w:rFonts w:ascii="Arial" w:hAnsi="Arial" w:cs="Arial"/>
                <w:sz w:val="20"/>
                <w:szCs w:val="20"/>
              </w:rPr>
              <w:t>ritten policy and procedure complies with this expectation.</w:t>
            </w:r>
          </w:p>
          <w:p w14:paraId="42CFB60F" w14:textId="68A91E2A" w:rsidR="00B82D9A" w:rsidRPr="00387D47" w:rsidRDefault="00810102" w:rsidP="00EB7316">
            <w:pPr>
              <w:keepNext/>
              <w:keepLines/>
              <w:ind w:left="247" w:hanging="247"/>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613317" w:rsidRPr="00387D47">
              <w:rPr>
                <w:rFonts w:ascii="Arial" w:hAnsi="Arial" w:cs="Arial"/>
                <w:w w:val="105"/>
                <w:sz w:val="20"/>
                <w:szCs w:val="20"/>
              </w:rPr>
              <w:t>As applicable, subrecipient demonstrates compliance with this expectation by providing a committee member list (which is broadly representative of the population served) and meeting minutes.</w:t>
            </w:r>
          </w:p>
        </w:tc>
      </w:tr>
      <w:tr w:rsidR="00B82D9A" w14:paraId="149ADCC0" w14:textId="77777777" w:rsidTr="00B17A87">
        <w:trPr>
          <w:trHeight w:val="288"/>
          <w:jc w:val="center"/>
        </w:trPr>
        <w:tc>
          <w:tcPr>
            <w:tcW w:w="900" w:type="dxa"/>
            <w:tcBorders>
              <w:top w:val="single" w:sz="4" w:space="0" w:color="auto"/>
              <w:bottom w:val="nil"/>
              <w:right w:val="single" w:sz="4" w:space="0" w:color="auto"/>
            </w:tcBorders>
            <w:vAlign w:val="center"/>
          </w:tcPr>
          <w:p w14:paraId="42E6A446" w14:textId="77777777" w:rsidR="00B82D9A" w:rsidRPr="00387D47" w:rsidRDefault="00B82D9A" w:rsidP="00B82D9A">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2538F1A4" w14:textId="77777777" w:rsidR="00B82D9A" w:rsidRPr="00387D47" w:rsidRDefault="00B82D9A" w:rsidP="00B82D9A">
            <w:pPr>
              <w:keepNext/>
              <w:keepLines/>
              <w:rPr>
                <w:rFonts w:ascii="Arial" w:hAnsi="Arial" w:cs="Arial"/>
                <w:sz w:val="20"/>
                <w:szCs w:val="20"/>
              </w:rPr>
            </w:pPr>
            <w:r w:rsidRPr="00387D47">
              <w:rPr>
                <w:rFonts w:ascii="Arial" w:hAnsi="Arial" w:cs="Arial"/>
                <w:b/>
                <w:bCs/>
                <w:sz w:val="20"/>
                <w:szCs w:val="20"/>
              </w:rPr>
              <w:t>Comments</w:t>
            </w:r>
          </w:p>
        </w:tc>
      </w:tr>
      <w:tr w:rsidR="00B82D9A" w14:paraId="20FCA766" w14:textId="77777777" w:rsidTr="00B17A87">
        <w:trPr>
          <w:trHeight w:val="288"/>
          <w:jc w:val="center"/>
        </w:trPr>
        <w:tc>
          <w:tcPr>
            <w:tcW w:w="900" w:type="dxa"/>
            <w:tcBorders>
              <w:top w:val="nil"/>
              <w:bottom w:val="single" w:sz="4" w:space="0" w:color="auto"/>
              <w:right w:val="single" w:sz="4" w:space="0" w:color="auto"/>
            </w:tcBorders>
            <w:vAlign w:val="center"/>
          </w:tcPr>
          <w:p w14:paraId="14135FC2" w14:textId="77777777" w:rsidR="00B82D9A" w:rsidRPr="004128A1" w:rsidRDefault="00B82D9A" w:rsidP="00B82D9A">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464D5D2F" w14:textId="6CB25632" w:rsidR="00B82D9A" w:rsidRPr="00387D47" w:rsidRDefault="00EB7316" w:rsidP="00B82D9A">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2D9A" w:rsidRPr="00FC5047" w14:paraId="05062AAB" w14:textId="77777777" w:rsidTr="00B17A87">
        <w:trPr>
          <w:trHeight w:val="864"/>
          <w:jc w:val="center"/>
        </w:trPr>
        <w:tc>
          <w:tcPr>
            <w:tcW w:w="10827" w:type="dxa"/>
            <w:gridSpan w:val="9"/>
            <w:tcBorders>
              <w:top w:val="single" w:sz="4" w:space="0" w:color="auto"/>
            </w:tcBorders>
            <w:shd w:val="clear" w:color="auto" w:fill="D5DCE4" w:themeFill="text2" w:themeFillTint="33"/>
            <w:vAlign w:val="center"/>
          </w:tcPr>
          <w:p w14:paraId="2A27E384" w14:textId="0A0EF31B" w:rsidR="0038514B" w:rsidRPr="00387D47" w:rsidRDefault="00B82D9A" w:rsidP="0038514B">
            <w:pPr>
              <w:spacing w:line="276" w:lineRule="auto"/>
              <w:rPr>
                <w:rFonts w:ascii="Arial" w:eastAsia="Times New Roman" w:hAnsi="Arial" w:cs="Arial"/>
                <w:color w:val="000000"/>
                <w:sz w:val="20"/>
                <w:szCs w:val="20"/>
              </w:rPr>
            </w:pPr>
            <w:r w:rsidRPr="00387D47">
              <w:rPr>
                <w:rFonts w:ascii="Arial" w:eastAsia="Times New Roman" w:hAnsi="Arial" w:cs="Arial"/>
                <w:b/>
                <w:bCs/>
                <w:color w:val="000000"/>
                <w:sz w:val="20"/>
                <w:szCs w:val="20"/>
              </w:rPr>
              <w:t>Expectation 8.4:</w:t>
            </w:r>
            <w:r w:rsidR="0038514B" w:rsidRPr="00387D47">
              <w:rPr>
                <w:rFonts w:ascii="Arial" w:eastAsia="Times New Roman" w:hAnsi="Arial" w:cs="Arial"/>
                <w:color w:val="000000"/>
                <w:sz w:val="20"/>
                <w:szCs w:val="20"/>
              </w:rPr>
              <w:t xml:space="preserve"> Ensure that the advisory committee, in reviewing materials:</w:t>
            </w:r>
          </w:p>
          <w:p w14:paraId="574FF905" w14:textId="77777777" w:rsidR="0038514B" w:rsidRPr="00387D47" w:rsidRDefault="0038514B" w:rsidP="0038514B">
            <w:pPr>
              <w:pStyle w:val="ListParagraph"/>
              <w:numPr>
                <w:ilvl w:val="0"/>
                <w:numId w:val="10"/>
              </w:numPr>
              <w:spacing w:line="276" w:lineRule="auto"/>
              <w:ind w:left="612"/>
              <w:rPr>
                <w:rFonts w:ascii="Arial" w:eastAsia="Times New Roman" w:hAnsi="Arial" w:cs="Arial"/>
                <w:color w:val="000000"/>
                <w:sz w:val="20"/>
                <w:szCs w:val="20"/>
              </w:rPr>
            </w:pPr>
            <w:r w:rsidRPr="00387D47">
              <w:rPr>
                <w:rFonts w:ascii="Arial" w:eastAsia="Times New Roman" w:hAnsi="Arial" w:cs="Arial"/>
                <w:color w:val="000000"/>
                <w:sz w:val="20"/>
                <w:szCs w:val="20"/>
              </w:rPr>
              <w:t>consider the educational, cultural, and diverse backgrounds of individuals to whom the materials are addressed,</w:t>
            </w:r>
          </w:p>
          <w:p w14:paraId="32112C41" w14:textId="77777777" w:rsidR="0038514B" w:rsidRPr="00387D47" w:rsidRDefault="0038514B" w:rsidP="0038514B">
            <w:pPr>
              <w:pStyle w:val="ListParagraph"/>
              <w:numPr>
                <w:ilvl w:val="0"/>
                <w:numId w:val="10"/>
              </w:numPr>
              <w:spacing w:line="276" w:lineRule="auto"/>
              <w:ind w:left="612"/>
              <w:rPr>
                <w:rFonts w:ascii="Arial" w:eastAsia="Times New Roman" w:hAnsi="Arial" w:cs="Arial"/>
                <w:color w:val="000000"/>
                <w:sz w:val="20"/>
                <w:szCs w:val="20"/>
              </w:rPr>
            </w:pPr>
            <w:r w:rsidRPr="00387D47">
              <w:rPr>
                <w:rFonts w:ascii="Arial" w:eastAsia="Times New Roman" w:hAnsi="Arial" w:cs="Arial"/>
                <w:color w:val="000000"/>
                <w:sz w:val="20"/>
                <w:szCs w:val="20"/>
              </w:rPr>
              <w:t>consider the standards of the population or community to be served with respect to such materials,</w:t>
            </w:r>
          </w:p>
          <w:p w14:paraId="57DB819E" w14:textId="77777777" w:rsidR="0038514B" w:rsidRPr="00387D47" w:rsidRDefault="0038514B" w:rsidP="0038514B">
            <w:pPr>
              <w:pStyle w:val="ListParagraph"/>
              <w:numPr>
                <w:ilvl w:val="0"/>
                <w:numId w:val="10"/>
              </w:numPr>
              <w:spacing w:line="276" w:lineRule="auto"/>
              <w:ind w:left="612"/>
              <w:rPr>
                <w:rFonts w:ascii="Arial" w:eastAsia="Times New Roman" w:hAnsi="Arial" w:cs="Arial"/>
                <w:color w:val="000000"/>
                <w:sz w:val="20"/>
                <w:szCs w:val="20"/>
              </w:rPr>
            </w:pPr>
            <w:r w:rsidRPr="00387D47">
              <w:rPr>
                <w:rFonts w:ascii="Arial" w:eastAsia="Times New Roman" w:hAnsi="Arial" w:cs="Arial"/>
                <w:color w:val="000000"/>
                <w:sz w:val="20"/>
                <w:szCs w:val="20"/>
              </w:rPr>
              <w:t>review the content of the material to assure that the information is factually correct, medically accurate, culturally, and linguistically appropriate, inclusive, and trauma-informed,</w:t>
            </w:r>
          </w:p>
          <w:p w14:paraId="17788154" w14:textId="77EA7B5A" w:rsidR="00B82D9A" w:rsidRPr="00387D47" w:rsidRDefault="0038514B" w:rsidP="00EB7316">
            <w:pPr>
              <w:pStyle w:val="ListParagraph"/>
              <w:numPr>
                <w:ilvl w:val="0"/>
                <w:numId w:val="10"/>
              </w:numPr>
              <w:spacing w:line="276" w:lineRule="auto"/>
              <w:ind w:left="612"/>
              <w:rPr>
                <w:rFonts w:ascii="Arial" w:hAnsi="Arial" w:cs="Arial"/>
                <w:b/>
                <w:bCs/>
                <w:sz w:val="20"/>
                <w:szCs w:val="20"/>
              </w:rPr>
            </w:pPr>
            <w:r w:rsidRPr="00387D47">
              <w:rPr>
                <w:rFonts w:ascii="Arial" w:eastAsia="Times New Roman" w:hAnsi="Arial" w:cs="Arial"/>
                <w:color w:val="000000"/>
                <w:sz w:val="20"/>
                <w:szCs w:val="20"/>
              </w:rPr>
              <w:t xml:space="preserve">determine whether the material is suitable for the population or community to which is to be made </w:t>
            </w:r>
            <w:proofErr w:type="gramStart"/>
            <w:r w:rsidRPr="00387D47">
              <w:rPr>
                <w:rFonts w:ascii="Arial" w:eastAsia="Times New Roman" w:hAnsi="Arial" w:cs="Arial"/>
                <w:color w:val="000000"/>
                <w:sz w:val="20"/>
                <w:szCs w:val="20"/>
              </w:rPr>
              <w:t>available, and</w:t>
            </w:r>
            <w:proofErr w:type="gramEnd"/>
            <w:r w:rsidR="00EB7316">
              <w:rPr>
                <w:rFonts w:ascii="Arial" w:eastAsia="Times New Roman" w:hAnsi="Arial" w:cs="Arial"/>
                <w:color w:val="000000"/>
                <w:sz w:val="20"/>
                <w:szCs w:val="20"/>
              </w:rPr>
              <w:t xml:space="preserve"> </w:t>
            </w:r>
            <w:r w:rsidRPr="00387D47">
              <w:rPr>
                <w:rFonts w:ascii="Arial" w:eastAsia="Times New Roman" w:hAnsi="Arial" w:cs="Arial"/>
                <w:color w:val="000000"/>
                <w:sz w:val="20"/>
                <w:szCs w:val="20"/>
              </w:rPr>
              <w:t>establish and maintain a written record of its determinations.</w:t>
            </w:r>
          </w:p>
        </w:tc>
      </w:tr>
      <w:tr w:rsidR="00B82D9A" w:rsidRPr="0071297D" w14:paraId="728DC50B" w14:textId="77777777" w:rsidTr="00B17A87">
        <w:trPr>
          <w:trHeight w:val="576"/>
          <w:jc w:val="center"/>
        </w:trPr>
        <w:tc>
          <w:tcPr>
            <w:tcW w:w="10827" w:type="dxa"/>
            <w:gridSpan w:val="9"/>
            <w:tcBorders>
              <w:bottom w:val="single" w:sz="4" w:space="0" w:color="auto"/>
            </w:tcBorders>
            <w:shd w:val="clear" w:color="auto" w:fill="auto"/>
            <w:vAlign w:val="center"/>
          </w:tcPr>
          <w:p w14:paraId="6198F81E" w14:textId="09799A9B" w:rsidR="008B62BC" w:rsidRPr="00387D47" w:rsidRDefault="00810102" w:rsidP="008B62BC">
            <w:pPr>
              <w:pStyle w:val="TableParagraph"/>
              <w:spacing w:before="10" w:line="276" w:lineRule="auto"/>
              <w:rPr>
                <w:rFonts w:ascii="Arial" w:hAnsi="Arial" w:cs="Arial"/>
                <w:w w:val="105"/>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8B62BC" w:rsidRPr="00387D47">
              <w:rPr>
                <w:rFonts w:ascii="Arial" w:hAnsi="Arial" w:cs="Arial"/>
                <w:w w:val="105"/>
                <w:sz w:val="20"/>
                <w:szCs w:val="20"/>
              </w:rPr>
              <w:t>As applicable, w</w:t>
            </w:r>
            <w:r w:rsidR="008B62BC" w:rsidRPr="00387D47">
              <w:rPr>
                <w:rFonts w:ascii="Arial" w:hAnsi="Arial" w:cs="Arial"/>
                <w:sz w:val="20"/>
                <w:szCs w:val="20"/>
              </w:rPr>
              <w:t>ritten policy and procedure complies with this expectation.</w:t>
            </w:r>
          </w:p>
          <w:p w14:paraId="4A9934DC" w14:textId="762BE828" w:rsidR="00B82D9A" w:rsidRPr="00387D47" w:rsidRDefault="00810102" w:rsidP="00EB7316">
            <w:pPr>
              <w:keepNext/>
              <w:keepLines/>
              <w:ind w:left="247" w:hanging="247"/>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8B62BC" w:rsidRPr="00387D47">
              <w:rPr>
                <w:rFonts w:ascii="Arial" w:hAnsi="Arial" w:cs="Arial"/>
                <w:w w:val="105"/>
                <w:sz w:val="20"/>
                <w:szCs w:val="20"/>
              </w:rPr>
              <w:t>As applicable, subrecipient demonstrates compliance with this expectation by providing meeting minutes, review forms, and review instructions that comply with all required components.</w:t>
            </w:r>
          </w:p>
        </w:tc>
      </w:tr>
      <w:tr w:rsidR="00B82D9A" w14:paraId="5D80C983" w14:textId="77777777" w:rsidTr="00B17A87">
        <w:trPr>
          <w:trHeight w:val="288"/>
          <w:jc w:val="center"/>
        </w:trPr>
        <w:tc>
          <w:tcPr>
            <w:tcW w:w="900" w:type="dxa"/>
            <w:tcBorders>
              <w:top w:val="single" w:sz="4" w:space="0" w:color="auto"/>
              <w:bottom w:val="nil"/>
              <w:right w:val="single" w:sz="4" w:space="0" w:color="auto"/>
            </w:tcBorders>
            <w:vAlign w:val="center"/>
          </w:tcPr>
          <w:p w14:paraId="43CD3121" w14:textId="77777777" w:rsidR="00B82D9A" w:rsidRPr="00387D47" w:rsidRDefault="00B82D9A" w:rsidP="00B82D9A">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31E29BD3" w14:textId="77777777" w:rsidR="00B82D9A" w:rsidRPr="00387D47" w:rsidRDefault="00B82D9A" w:rsidP="00B82D9A">
            <w:pPr>
              <w:keepNext/>
              <w:keepLines/>
              <w:rPr>
                <w:rFonts w:ascii="Arial" w:hAnsi="Arial" w:cs="Arial"/>
                <w:sz w:val="20"/>
                <w:szCs w:val="20"/>
              </w:rPr>
            </w:pPr>
            <w:r w:rsidRPr="00387D47">
              <w:rPr>
                <w:rFonts w:ascii="Arial" w:hAnsi="Arial" w:cs="Arial"/>
                <w:b/>
                <w:bCs/>
                <w:sz w:val="20"/>
                <w:szCs w:val="20"/>
              </w:rPr>
              <w:t>Comments</w:t>
            </w:r>
          </w:p>
        </w:tc>
      </w:tr>
      <w:tr w:rsidR="00B82D9A" w14:paraId="73720688" w14:textId="77777777" w:rsidTr="00B17A87">
        <w:trPr>
          <w:trHeight w:val="288"/>
          <w:jc w:val="center"/>
        </w:trPr>
        <w:tc>
          <w:tcPr>
            <w:tcW w:w="900" w:type="dxa"/>
            <w:tcBorders>
              <w:top w:val="nil"/>
              <w:bottom w:val="single" w:sz="4" w:space="0" w:color="auto"/>
              <w:right w:val="single" w:sz="4" w:space="0" w:color="auto"/>
            </w:tcBorders>
            <w:vAlign w:val="center"/>
          </w:tcPr>
          <w:p w14:paraId="30BF9AF4" w14:textId="77777777" w:rsidR="00B82D9A" w:rsidRPr="004128A1" w:rsidRDefault="00B82D9A" w:rsidP="00B82D9A">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41A85FDA" w14:textId="22C7ED51" w:rsidR="00B82D9A" w:rsidRPr="00387D47" w:rsidRDefault="00EB7316" w:rsidP="00B82D9A">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2D9A" w:rsidRPr="00FC5047" w14:paraId="7B6EF4F1" w14:textId="77777777" w:rsidTr="00B17A87">
        <w:trPr>
          <w:trHeight w:val="288"/>
          <w:jc w:val="center"/>
        </w:trPr>
        <w:tc>
          <w:tcPr>
            <w:tcW w:w="10827" w:type="dxa"/>
            <w:gridSpan w:val="9"/>
            <w:tcBorders>
              <w:top w:val="single" w:sz="4" w:space="0" w:color="auto"/>
            </w:tcBorders>
            <w:shd w:val="clear" w:color="auto" w:fill="D5DCE4" w:themeFill="text2" w:themeFillTint="33"/>
            <w:vAlign w:val="center"/>
          </w:tcPr>
          <w:p w14:paraId="589F899B" w14:textId="20CD636A" w:rsidR="00B82D9A" w:rsidRPr="00387D47" w:rsidRDefault="00B82D9A" w:rsidP="00B82D9A">
            <w:pPr>
              <w:keepNext/>
              <w:keepLines/>
              <w:rPr>
                <w:rFonts w:ascii="Arial" w:hAnsi="Arial" w:cs="Arial"/>
                <w:b/>
                <w:bCs/>
                <w:sz w:val="20"/>
                <w:szCs w:val="20"/>
              </w:rPr>
            </w:pPr>
            <w:r w:rsidRPr="00387D47">
              <w:rPr>
                <w:rFonts w:ascii="Arial" w:eastAsia="Times New Roman" w:hAnsi="Arial" w:cs="Arial"/>
                <w:b/>
                <w:bCs/>
                <w:color w:val="000000"/>
                <w:sz w:val="20"/>
                <w:szCs w:val="20"/>
              </w:rPr>
              <w:t>Expectation 9.1:</w:t>
            </w:r>
            <w:r w:rsidR="00B03904" w:rsidRPr="00387D47">
              <w:rPr>
                <w:rFonts w:ascii="Arial" w:eastAsia="Times New Roman" w:hAnsi="Arial" w:cs="Arial"/>
                <w:color w:val="000000"/>
                <w:sz w:val="20"/>
                <w:szCs w:val="20"/>
              </w:rPr>
              <w:t xml:space="preserve"> Provide for orientation and in-service training for all project personnel.</w:t>
            </w:r>
          </w:p>
        </w:tc>
      </w:tr>
      <w:tr w:rsidR="00B82D9A" w:rsidRPr="0071297D" w14:paraId="6DD743A3" w14:textId="77777777" w:rsidTr="00B17A87">
        <w:trPr>
          <w:trHeight w:val="288"/>
          <w:jc w:val="center"/>
        </w:trPr>
        <w:tc>
          <w:tcPr>
            <w:tcW w:w="10827" w:type="dxa"/>
            <w:gridSpan w:val="9"/>
            <w:tcBorders>
              <w:bottom w:val="single" w:sz="4" w:space="0" w:color="auto"/>
            </w:tcBorders>
            <w:shd w:val="clear" w:color="auto" w:fill="auto"/>
            <w:vAlign w:val="center"/>
          </w:tcPr>
          <w:p w14:paraId="0F092B85" w14:textId="1D5C0EE6" w:rsidR="00B82D9A" w:rsidRPr="00387D47" w:rsidRDefault="00810102" w:rsidP="00B82D9A">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D171E6" w:rsidRPr="00387D47">
              <w:rPr>
                <w:rFonts w:ascii="Arial" w:hAnsi="Arial" w:cs="Arial"/>
                <w:sz w:val="20"/>
                <w:szCs w:val="20"/>
              </w:rPr>
              <w:t>Written policy and procedure complies with this expectation.</w:t>
            </w:r>
          </w:p>
        </w:tc>
      </w:tr>
      <w:tr w:rsidR="00B82D9A" w14:paraId="0EA4FF59" w14:textId="77777777" w:rsidTr="00B17A87">
        <w:trPr>
          <w:trHeight w:val="288"/>
          <w:jc w:val="center"/>
        </w:trPr>
        <w:tc>
          <w:tcPr>
            <w:tcW w:w="900" w:type="dxa"/>
            <w:tcBorders>
              <w:top w:val="single" w:sz="4" w:space="0" w:color="auto"/>
              <w:bottom w:val="nil"/>
              <w:right w:val="single" w:sz="4" w:space="0" w:color="auto"/>
            </w:tcBorders>
            <w:vAlign w:val="center"/>
          </w:tcPr>
          <w:p w14:paraId="764AB880" w14:textId="77777777" w:rsidR="00B82D9A" w:rsidRPr="00387D47" w:rsidRDefault="00B82D9A" w:rsidP="00B82D9A">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2B95031B" w14:textId="77777777" w:rsidR="00B82D9A" w:rsidRPr="00387D47" w:rsidRDefault="00B82D9A" w:rsidP="00B82D9A">
            <w:pPr>
              <w:keepNext/>
              <w:keepLines/>
              <w:rPr>
                <w:rFonts w:ascii="Arial" w:hAnsi="Arial" w:cs="Arial"/>
                <w:sz w:val="20"/>
                <w:szCs w:val="20"/>
              </w:rPr>
            </w:pPr>
            <w:r w:rsidRPr="00387D47">
              <w:rPr>
                <w:rFonts w:ascii="Arial" w:hAnsi="Arial" w:cs="Arial"/>
                <w:b/>
                <w:bCs/>
                <w:sz w:val="20"/>
                <w:szCs w:val="20"/>
              </w:rPr>
              <w:t>Comments</w:t>
            </w:r>
          </w:p>
        </w:tc>
      </w:tr>
      <w:tr w:rsidR="00B82D9A" w14:paraId="00552239" w14:textId="77777777" w:rsidTr="00B17A87">
        <w:trPr>
          <w:trHeight w:val="288"/>
          <w:jc w:val="center"/>
        </w:trPr>
        <w:tc>
          <w:tcPr>
            <w:tcW w:w="900" w:type="dxa"/>
            <w:tcBorders>
              <w:top w:val="nil"/>
              <w:bottom w:val="single" w:sz="4" w:space="0" w:color="auto"/>
              <w:right w:val="single" w:sz="4" w:space="0" w:color="auto"/>
            </w:tcBorders>
            <w:vAlign w:val="center"/>
          </w:tcPr>
          <w:p w14:paraId="6AE4B952" w14:textId="77777777" w:rsidR="00B82D9A" w:rsidRPr="004128A1" w:rsidRDefault="00B82D9A" w:rsidP="00B82D9A">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63A65D46" w14:textId="63E4A94C" w:rsidR="00B82D9A" w:rsidRPr="00387D47" w:rsidRDefault="00EB7316" w:rsidP="00B82D9A">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2D9A" w:rsidRPr="00FC5047" w14:paraId="779D96B5" w14:textId="77777777" w:rsidTr="00B17A87">
        <w:trPr>
          <w:trHeight w:val="576"/>
          <w:jc w:val="center"/>
        </w:trPr>
        <w:tc>
          <w:tcPr>
            <w:tcW w:w="10827" w:type="dxa"/>
            <w:gridSpan w:val="9"/>
            <w:tcBorders>
              <w:top w:val="single" w:sz="4" w:space="0" w:color="auto"/>
            </w:tcBorders>
            <w:shd w:val="clear" w:color="auto" w:fill="D5DCE4" w:themeFill="text2" w:themeFillTint="33"/>
            <w:vAlign w:val="center"/>
          </w:tcPr>
          <w:p w14:paraId="45D781DB" w14:textId="749CF1E9" w:rsidR="00B82D9A" w:rsidRPr="00387D47" w:rsidRDefault="00B82D9A" w:rsidP="00B82D9A">
            <w:pPr>
              <w:keepNext/>
              <w:keepLines/>
              <w:rPr>
                <w:rFonts w:ascii="Arial" w:hAnsi="Arial" w:cs="Arial"/>
                <w:b/>
                <w:bCs/>
                <w:sz w:val="20"/>
                <w:szCs w:val="20"/>
              </w:rPr>
            </w:pPr>
            <w:r w:rsidRPr="00387D47">
              <w:rPr>
                <w:rFonts w:ascii="Arial" w:eastAsia="Times New Roman" w:hAnsi="Arial" w:cs="Arial"/>
                <w:b/>
                <w:bCs/>
                <w:color w:val="000000"/>
                <w:sz w:val="20"/>
                <w:szCs w:val="20"/>
              </w:rPr>
              <w:t>Expectation 9.2:</w:t>
            </w:r>
            <w:r w:rsidR="00F82D03" w:rsidRPr="00387D47">
              <w:rPr>
                <w:rFonts w:ascii="Arial" w:eastAsia="Times New Roman" w:hAnsi="Arial" w:cs="Arial"/>
                <w:color w:val="000000"/>
                <w:sz w:val="20"/>
                <w:szCs w:val="20"/>
              </w:rPr>
              <w:t xml:space="preserve"> Ensure routine training of staff on Federal/State requirements for reporting or notification of child abuse, child molestation, sexual abuse, </w:t>
            </w:r>
            <w:proofErr w:type="gramStart"/>
            <w:r w:rsidR="00F82D03" w:rsidRPr="00387D47">
              <w:rPr>
                <w:rFonts w:ascii="Arial" w:eastAsia="Times New Roman" w:hAnsi="Arial" w:cs="Arial"/>
                <w:color w:val="000000"/>
                <w:sz w:val="20"/>
                <w:szCs w:val="20"/>
              </w:rPr>
              <w:t>rape</w:t>
            </w:r>
            <w:proofErr w:type="gramEnd"/>
            <w:r w:rsidR="00F82D03" w:rsidRPr="00387D47">
              <w:rPr>
                <w:rFonts w:ascii="Arial" w:eastAsia="Times New Roman" w:hAnsi="Arial" w:cs="Arial"/>
                <w:color w:val="000000"/>
                <w:sz w:val="20"/>
                <w:szCs w:val="20"/>
              </w:rPr>
              <w:t xml:space="preserve"> or incest, as well as on human trafficking.  </w:t>
            </w:r>
          </w:p>
        </w:tc>
      </w:tr>
      <w:tr w:rsidR="00B82D9A" w:rsidRPr="0071297D" w14:paraId="4FECCC99" w14:textId="77777777" w:rsidTr="00B17A87">
        <w:trPr>
          <w:trHeight w:val="288"/>
          <w:jc w:val="center"/>
        </w:trPr>
        <w:tc>
          <w:tcPr>
            <w:tcW w:w="10827" w:type="dxa"/>
            <w:gridSpan w:val="9"/>
            <w:tcBorders>
              <w:bottom w:val="single" w:sz="4" w:space="0" w:color="auto"/>
            </w:tcBorders>
            <w:shd w:val="clear" w:color="auto" w:fill="auto"/>
            <w:vAlign w:val="center"/>
          </w:tcPr>
          <w:p w14:paraId="6D9A34E9" w14:textId="3293F518" w:rsidR="00B82D9A" w:rsidRPr="00387D47" w:rsidRDefault="00810102" w:rsidP="00B82D9A">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596E45" w:rsidRPr="00387D47">
              <w:rPr>
                <w:rFonts w:ascii="Arial" w:hAnsi="Arial" w:cs="Arial"/>
                <w:sz w:val="20"/>
                <w:szCs w:val="20"/>
              </w:rPr>
              <w:t>Written policy and procedure complies with this expectation.</w:t>
            </w:r>
          </w:p>
        </w:tc>
      </w:tr>
      <w:tr w:rsidR="00B82D9A" w14:paraId="1B96D1A6" w14:textId="77777777" w:rsidTr="00B17A87">
        <w:trPr>
          <w:trHeight w:val="288"/>
          <w:jc w:val="center"/>
        </w:trPr>
        <w:tc>
          <w:tcPr>
            <w:tcW w:w="900" w:type="dxa"/>
            <w:tcBorders>
              <w:top w:val="single" w:sz="4" w:space="0" w:color="auto"/>
              <w:bottom w:val="nil"/>
              <w:right w:val="single" w:sz="4" w:space="0" w:color="auto"/>
            </w:tcBorders>
            <w:vAlign w:val="center"/>
          </w:tcPr>
          <w:p w14:paraId="4A71F075" w14:textId="77777777" w:rsidR="00B82D9A" w:rsidRPr="00387D47" w:rsidRDefault="00B82D9A" w:rsidP="00B82D9A">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1022A168" w14:textId="77777777" w:rsidR="00B82D9A" w:rsidRPr="00387D47" w:rsidRDefault="00B82D9A" w:rsidP="00B82D9A">
            <w:pPr>
              <w:keepNext/>
              <w:keepLines/>
              <w:rPr>
                <w:rFonts w:ascii="Arial" w:hAnsi="Arial" w:cs="Arial"/>
                <w:sz w:val="20"/>
                <w:szCs w:val="20"/>
              </w:rPr>
            </w:pPr>
            <w:r w:rsidRPr="00387D47">
              <w:rPr>
                <w:rFonts w:ascii="Arial" w:hAnsi="Arial" w:cs="Arial"/>
                <w:b/>
                <w:bCs/>
                <w:sz w:val="20"/>
                <w:szCs w:val="20"/>
              </w:rPr>
              <w:t>Comments</w:t>
            </w:r>
          </w:p>
        </w:tc>
      </w:tr>
      <w:tr w:rsidR="00B82D9A" w14:paraId="20B849B6" w14:textId="77777777" w:rsidTr="00B17A87">
        <w:trPr>
          <w:trHeight w:val="288"/>
          <w:jc w:val="center"/>
        </w:trPr>
        <w:tc>
          <w:tcPr>
            <w:tcW w:w="900" w:type="dxa"/>
            <w:tcBorders>
              <w:top w:val="nil"/>
              <w:bottom w:val="single" w:sz="4" w:space="0" w:color="auto"/>
              <w:right w:val="single" w:sz="4" w:space="0" w:color="auto"/>
            </w:tcBorders>
            <w:vAlign w:val="center"/>
          </w:tcPr>
          <w:p w14:paraId="03F58FFF" w14:textId="77777777" w:rsidR="00B82D9A" w:rsidRPr="004128A1" w:rsidRDefault="00B82D9A" w:rsidP="00894520">
            <w:pPr>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7EA1D012" w14:textId="64980CCE" w:rsidR="00B82D9A" w:rsidRPr="00387D47" w:rsidRDefault="00EB7316" w:rsidP="00894520">
            <w:pPr>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82D9A" w:rsidRPr="00FC5047" w14:paraId="7DA8050C" w14:textId="77777777" w:rsidTr="00B17A87">
        <w:trPr>
          <w:trHeight w:val="576"/>
          <w:jc w:val="center"/>
        </w:trPr>
        <w:tc>
          <w:tcPr>
            <w:tcW w:w="10827" w:type="dxa"/>
            <w:gridSpan w:val="9"/>
            <w:tcBorders>
              <w:top w:val="single" w:sz="4" w:space="0" w:color="auto"/>
            </w:tcBorders>
            <w:shd w:val="clear" w:color="auto" w:fill="D5DCE4" w:themeFill="text2" w:themeFillTint="33"/>
            <w:vAlign w:val="center"/>
          </w:tcPr>
          <w:p w14:paraId="631026A9" w14:textId="67D27235" w:rsidR="00B82D9A" w:rsidRPr="00387D47" w:rsidRDefault="00B82D9A" w:rsidP="00B82D9A">
            <w:pPr>
              <w:keepNext/>
              <w:keepLines/>
              <w:rPr>
                <w:rFonts w:ascii="Arial" w:hAnsi="Arial" w:cs="Arial"/>
                <w:b/>
                <w:bCs/>
                <w:sz w:val="20"/>
                <w:szCs w:val="20"/>
              </w:rPr>
            </w:pPr>
            <w:r w:rsidRPr="00387D47">
              <w:rPr>
                <w:rFonts w:ascii="Arial" w:eastAsia="Times New Roman" w:hAnsi="Arial" w:cs="Arial"/>
                <w:b/>
                <w:bCs/>
                <w:color w:val="000000"/>
                <w:sz w:val="20"/>
                <w:szCs w:val="20"/>
              </w:rPr>
              <w:t>Expectation 9.3:</w:t>
            </w:r>
            <w:r w:rsidR="00464D36" w:rsidRPr="00387D47">
              <w:rPr>
                <w:rFonts w:ascii="Arial" w:eastAsia="Times New Roman" w:hAnsi="Arial" w:cs="Arial"/>
                <w:color w:val="000000"/>
                <w:sz w:val="20"/>
                <w:szCs w:val="20"/>
              </w:rPr>
              <w:t xml:space="preserve"> Ensure routine training on involving family members in the decision of minors to seek family planning services and on counseling minors on how to resist being coerced into engaging in sexual activities.</w:t>
            </w:r>
          </w:p>
        </w:tc>
      </w:tr>
      <w:tr w:rsidR="00B151C7" w:rsidRPr="0071297D" w14:paraId="0A0A891E" w14:textId="77777777" w:rsidTr="00B17A87">
        <w:trPr>
          <w:trHeight w:val="288"/>
          <w:jc w:val="center"/>
        </w:trPr>
        <w:tc>
          <w:tcPr>
            <w:tcW w:w="10827" w:type="dxa"/>
            <w:gridSpan w:val="9"/>
            <w:tcBorders>
              <w:bottom w:val="single" w:sz="4" w:space="0" w:color="auto"/>
            </w:tcBorders>
            <w:shd w:val="clear" w:color="auto" w:fill="auto"/>
            <w:vAlign w:val="center"/>
          </w:tcPr>
          <w:p w14:paraId="77581AD6" w14:textId="139F2B80" w:rsidR="00B151C7" w:rsidRPr="00387D47" w:rsidRDefault="00810102" w:rsidP="00B151C7">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B151C7" w:rsidRPr="00387D47">
              <w:rPr>
                <w:rFonts w:ascii="Arial" w:hAnsi="Arial" w:cs="Arial"/>
                <w:sz w:val="20"/>
                <w:szCs w:val="20"/>
              </w:rPr>
              <w:t>Written policy and procedure complies with this expectation.</w:t>
            </w:r>
          </w:p>
        </w:tc>
      </w:tr>
      <w:tr w:rsidR="00B151C7" w14:paraId="3B7E7D51" w14:textId="77777777" w:rsidTr="00B17A87">
        <w:trPr>
          <w:trHeight w:val="288"/>
          <w:jc w:val="center"/>
        </w:trPr>
        <w:tc>
          <w:tcPr>
            <w:tcW w:w="900" w:type="dxa"/>
            <w:tcBorders>
              <w:top w:val="single" w:sz="4" w:space="0" w:color="auto"/>
              <w:bottom w:val="nil"/>
              <w:right w:val="single" w:sz="4" w:space="0" w:color="auto"/>
            </w:tcBorders>
            <w:vAlign w:val="center"/>
          </w:tcPr>
          <w:p w14:paraId="513B03A9"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60085A56"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Comments</w:t>
            </w:r>
          </w:p>
        </w:tc>
      </w:tr>
      <w:tr w:rsidR="00B151C7" w14:paraId="4360559C" w14:textId="77777777" w:rsidTr="00B17A87">
        <w:trPr>
          <w:trHeight w:val="288"/>
          <w:jc w:val="center"/>
        </w:trPr>
        <w:tc>
          <w:tcPr>
            <w:tcW w:w="900" w:type="dxa"/>
            <w:tcBorders>
              <w:top w:val="nil"/>
              <w:bottom w:val="single" w:sz="4" w:space="0" w:color="auto"/>
              <w:right w:val="single" w:sz="4" w:space="0" w:color="auto"/>
            </w:tcBorders>
            <w:vAlign w:val="center"/>
          </w:tcPr>
          <w:p w14:paraId="7E9A71BA" w14:textId="77777777" w:rsidR="00B151C7" w:rsidRPr="004128A1" w:rsidRDefault="00B151C7" w:rsidP="00B151C7">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0609DC98" w14:textId="2C86C99E" w:rsidR="00B151C7" w:rsidRPr="00387D47" w:rsidRDefault="00EB7316" w:rsidP="00B151C7">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151C7" w:rsidRPr="00FC5047" w14:paraId="0F004ABD" w14:textId="77777777" w:rsidTr="00B17A87">
        <w:trPr>
          <w:trHeight w:val="864"/>
          <w:jc w:val="center"/>
        </w:trPr>
        <w:tc>
          <w:tcPr>
            <w:tcW w:w="10827" w:type="dxa"/>
            <w:gridSpan w:val="9"/>
            <w:tcBorders>
              <w:top w:val="single" w:sz="4" w:space="0" w:color="auto"/>
            </w:tcBorders>
            <w:shd w:val="clear" w:color="auto" w:fill="D5DCE4" w:themeFill="text2" w:themeFillTint="33"/>
            <w:vAlign w:val="center"/>
          </w:tcPr>
          <w:p w14:paraId="31D68D87" w14:textId="60BB8DF8" w:rsidR="00B151C7" w:rsidRPr="00387D47" w:rsidRDefault="00B151C7" w:rsidP="00B151C7">
            <w:pPr>
              <w:keepNext/>
              <w:keepLines/>
              <w:rPr>
                <w:rFonts w:ascii="Arial" w:hAnsi="Arial" w:cs="Arial"/>
                <w:b/>
                <w:bCs/>
                <w:sz w:val="20"/>
                <w:szCs w:val="20"/>
              </w:rPr>
            </w:pPr>
            <w:r w:rsidRPr="00387D47">
              <w:rPr>
                <w:rFonts w:ascii="Arial" w:eastAsia="Times New Roman" w:hAnsi="Arial" w:cs="Arial"/>
                <w:b/>
                <w:bCs/>
                <w:color w:val="000000"/>
                <w:sz w:val="20"/>
                <w:szCs w:val="20"/>
              </w:rPr>
              <w:t>Expectation 9.4:</w:t>
            </w:r>
            <w:r w:rsidR="006E1492" w:rsidRPr="00387D47">
              <w:rPr>
                <w:rFonts w:ascii="Arial" w:eastAsia="Times New Roman" w:hAnsi="Arial" w:cs="Arial"/>
                <w:color w:val="000000"/>
                <w:sz w:val="20"/>
                <w:szCs w:val="20"/>
              </w:rPr>
              <w:t xml:space="preserve"> Are expected to provide routine training as noted above on an annual basis. In addition, OPA recommends Title X recipients provide routine training in accordance with the RHNTC’s Title X Training Requirements Summary Job Aid.</w:t>
            </w:r>
          </w:p>
        </w:tc>
      </w:tr>
      <w:tr w:rsidR="00B151C7" w:rsidRPr="0071297D" w14:paraId="3376E077" w14:textId="77777777" w:rsidTr="00B17A87">
        <w:trPr>
          <w:trHeight w:val="288"/>
          <w:jc w:val="center"/>
        </w:trPr>
        <w:tc>
          <w:tcPr>
            <w:tcW w:w="10827" w:type="dxa"/>
            <w:gridSpan w:val="9"/>
            <w:tcBorders>
              <w:bottom w:val="single" w:sz="4" w:space="0" w:color="auto"/>
            </w:tcBorders>
            <w:shd w:val="clear" w:color="auto" w:fill="auto"/>
            <w:vAlign w:val="center"/>
          </w:tcPr>
          <w:p w14:paraId="2193858B" w14:textId="42C11705" w:rsidR="00B151C7" w:rsidRPr="00387D47" w:rsidRDefault="00810102" w:rsidP="00B151C7">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B151C7" w:rsidRPr="00387D47">
              <w:rPr>
                <w:rFonts w:ascii="Arial" w:hAnsi="Arial" w:cs="Arial"/>
                <w:sz w:val="20"/>
                <w:szCs w:val="20"/>
              </w:rPr>
              <w:t>Written policy and procedure complies with this expectation.</w:t>
            </w:r>
          </w:p>
        </w:tc>
      </w:tr>
      <w:tr w:rsidR="00B151C7" w14:paraId="7C0C54D0" w14:textId="77777777" w:rsidTr="00B17A87">
        <w:trPr>
          <w:trHeight w:val="288"/>
          <w:jc w:val="center"/>
        </w:trPr>
        <w:tc>
          <w:tcPr>
            <w:tcW w:w="900" w:type="dxa"/>
            <w:tcBorders>
              <w:top w:val="single" w:sz="4" w:space="0" w:color="auto"/>
              <w:bottom w:val="nil"/>
              <w:right w:val="single" w:sz="4" w:space="0" w:color="auto"/>
            </w:tcBorders>
            <w:vAlign w:val="center"/>
          </w:tcPr>
          <w:p w14:paraId="728E0D32"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4E9D1A72"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Comments</w:t>
            </w:r>
          </w:p>
        </w:tc>
      </w:tr>
      <w:tr w:rsidR="00B151C7" w14:paraId="7F7CE835" w14:textId="77777777" w:rsidTr="00B17A87">
        <w:trPr>
          <w:trHeight w:val="288"/>
          <w:jc w:val="center"/>
        </w:trPr>
        <w:tc>
          <w:tcPr>
            <w:tcW w:w="900" w:type="dxa"/>
            <w:tcBorders>
              <w:top w:val="nil"/>
              <w:bottom w:val="single" w:sz="4" w:space="0" w:color="auto"/>
              <w:right w:val="single" w:sz="4" w:space="0" w:color="auto"/>
            </w:tcBorders>
            <w:vAlign w:val="center"/>
          </w:tcPr>
          <w:p w14:paraId="001EA1C2" w14:textId="77777777" w:rsidR="00B151C7" w:rsidRPr="004128A1" w:rsidRDefault="00B151C7" w:rsidP="00894520">
            <w:pPr>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32303C0F" w14:textId="5105A432" w:rsidR="00B151C7" w:rsidRPr="00387D47" w:rsidRDefault="00EB7316" w:rsidP="00894520">
            <w:pPr>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151C7" w:rsidRPr="00FC5047" w14:paraId="44A22DE9" w14:textId="77777777" w:rsidTr="00B17A87">
        <w:trPr>
          <w:trHeight w:val="864"/>
          <w:jc w:val="center"/>
        </w:trPr>
        <w:tc>
          <w:tcPr>
            <w:tcW w:w="10827" w:type="dxa"/>
            <w:gridSpan w:val="9"/>
            <w:tcBorders>
              <w:top w:val="single" w:sz="4" w:space="0" w:color="auto"/>
            </w:tcBorders>
            <w:shd w:val="clear" w:color="auto" w:fill="D5DCE4" w:themeFill="text2" w:themeFillTint="33"/>
            <w:vAlign w:val="center"/>
          </w:tcPr>
          <w:p w14:paraId="193FEE35" w14:textId="5A78E833" w:rsidR="00B151C7" w:rsidRPr="00387D47" w:rsidRDefault="00B151C7" w:rsidP="00B151C7">
            <w:pPr>
              <w:keepNext/>
              <w:keepLines/>
              <w:rPr>
                <w:rFonts w:ascii="Arial" w:hAnsi="Arial" w:cs="Arial"/>
                <w:b/>
                <w:bCs/>
                <w:sz w:val="20"/>
                <w:szCs w:val="20"/>
              </w:rPr>
            </w:pPr>
            <w:r w:rsidRPr="00387D47">
              <w:rPr>
                <w:rFonts w:ascii="Arial" w:eastAsia="Times New Roman" w:hAnsi="Arial" w:cs="Arial"/>
                <w:b/>
                <w:bCs/>
                <w:color w:val="000000"/>
                <w:sz w:val="20"/>
                <w:szCs w:val="20"/>
              </w:rPr>
              <w:lastRenderedPageBreak/>
              <w:t>Expectation 10.1:</w:t>
            </w:r>
            <w:r w:rsidR="004F25F0" w:rsidRPr="00387D47">
              <w:rPr>
                <w:rFonts w:ascii="Arial" w:eastAsia="Times New Roman" w:hAnsi="Arial" w:cs="Arial"/>
                <w:color w:val="000000"/>
                <w:sz w:val="20"/>
                <w:szCs w:val="20"/>
              </w:rPr>
              <w:t xml:space="preserve"> Develop and implement a quality improvement and quality assurance plan that involves collecting and using data to monitor the delivery of quality family planning services, inform modifications to the provision of services, inform oversight and decision-making regarding the provision of services, and assess patient satisfaction.</w:t>
            </w:r>
          </w:p>
        </w:tc>
      </w:tr>
      <w:tr w:rsidR="00B151C7" w:rsidRPr="0071297D" w14:paraId="75CBF5BE" w14:textId="77777777" w:rsidTr="007356DA">
        <w:trPr>
          <w:trHeight w:val="576"/>
          <w:jc w:val="center"/>
        </w:trPr>
        <w:tc>
          <w:tcPr>
            <w:tcW w:w="10827" w:type="dxa"/>
            <w:gridSpan w:val="9"/>
            <w:tcBorders>
              <w:bottom w:val="single" w:sz="4" w:space="0" w:color="auto"/>
            </w:tcBorders>
            <w:shd w:val="clear" w:color="auto" w:fill="auto"/>
            <w:vAlign w:val="center"/>
          </w:tcPr>
          <w:p w14:paraId="392A0460" w14:textId="1FBE7AAC" w:rsidR="00D3771A" w:rsidRPr="00387D47" w:rsidRDefault="00810102" w:rsidP="00D3771A">
            <w:pPr>
              <w:pStyle w:val="TableParagraph"/>
              <w:tabs>
                <w:tab w:val="left" w:pos="111"/>
              </w:tabs>
              <w:spacing w:before="10"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D3771A" w:rsidRPr="00387D47">
              <w:rPr>
                <w:rFonts w:ascii="Arial" w:hAnsi="Arial" w:cs="Arial"/>
                <w:sz w:val="20"/>
                <w:szCs w:val="20"/>
              </w:rPr>
              <w:t>Written policy and procedure complies with this expectation.</w:t>
            </w:r>
          </w:p>
          <w:p w14:paraId="1BF6AD58" w14:textId="43E58BC0" w:rsidR="00D3771A" w:rsidRPr="00387D47" w:rsidRDefault="00810102" w:rsidP="00D3771A">
            <w:pPr>
              <w:pStyle w:val="TableParagraph"/>
              <w:tabs>
                <w:tab w:val="left" w:pos="111"/>
              </w:tabs>
              <w:spacing w:before="10"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D3771A" w:rsidRPr="00387D47">
              <w:rPr>
                <w:rFonts w:ascii="Arial" w:hAnsi="Arial" w:cs="Arial"/>
                <w:sz w:val="20"/>
                <w:szCs w:val="20"/>
              </w:rPr>
              <w:t>Subrecipient has a QI/QA Plan.</w:t>
            </w:r>
          </w:p>
          <w:p w14:paraId="6A37B29C" w14:textId="515BBC88" w:rsidR="00B151C7" w:rsidRPr="00387D47" w:rsidRDefault="00810102" w:rsidP="00D3771A">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D3771A" w:rsidRPr="00387D47">
              <w:rPr>
                <w:rFonts w:ascii="Arial" w:hAnsi="Arial" w:cs="Arial"/>
                <w:sz w:val="20"/>
                <w:szCs w:val="20"/>
              </w:rPr>
              <w:t xml:space="preserve">Subrecipient has completed </w:t>
            </w:r>
            <w:r w:rsidR="00D3771A" w:rsidRPr="00EB7316">
              <w:rPr>
                <w:rFonts w:ascii="Arial" w:hAnsi="Arial" w:cs="Arial"/>
                <w:sz w:val="20"/>
                <w:szCs w:val="20"/>
              </w:rPr>
              <w:t>annual clinical chart</w:t>
            </w:r>
            <w:r w:rsidR="00D3771A" w:rsidRPr="00387D47">
              <w:rPr>
                <w:rFonts w:ascii="Arial" w:hAnsi="Arial" w:cs="Arial"/>
                <w:sz w:val="20"/>
                <w:szCs w:val="20"/>
              </w:rPr>
              <w:t xml:space="preserve"> review.</w:t>
            </w:r>
          </w:p>
        </w:tc>
      </w:tr>
      <w:tr w:rsidR="00B151C7" w14:paraId="603818CB" w14:textId="77777777" w:rsidTr="007356DA">
        <w:trPr>
          <w:trHeight w:val="288"/>
          <w:jc w:val="center"/>
        </w:trPr>
        <w:tc>
          <w:tcPr>
            <w:tcW w:w="900" w:type="dxa"/>
            <w:tcBorders>
              <w:top w:val="single" w:sz="4" w:space="0" w:color="auto"/>
              <w:bottom w:val="nil"/>
              <w:right w:val="single" w:sz="4" w:space="0" w:color="auto"/>
            </w:tcBorders>
            <w:vAlign w:val="center"/>
          </w:tcPr>
          <w:p w14:paraId="2C9F6985"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7A9FD194"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Comments</w:t>
            </w:r>
          </w:p>
        </w:tc>
      </w:tr>
      <w:tr w:rsidR="00B151C7" w14:paraId="63A74058" w14:textId="77777777" w:rsidTr="007356DA">
        <w:trPr>
          <w:trHeight w:val="288"/>
          <w:jc w:val="center"/>
        </w:trPr>
        <w:tc>
          <w:tcPr>
            <w:tcW w:w="900" w:type="dxa"/>
            <w:tcBorders>
              <w:top w:val="nil"/>
              <w:bottom w:val="single" w:sz="4" w:space="0" w:color="auto"/>
              <w:right w:val="single" w:sz="4" w:space="0" w:color="auto"/>
            </w:tcBorders>
            <w:vAlign w:val="center"/>
          </w:tcPr>
          <w:p w14:paraId="631C11AA" w14:textId="77777777" w:rsidR="00B151C7" w:rsidRPr="004128A1" w:rsidRDefault="00B151C7" w:rsidP="00B151C7">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46DE9281" w14:textId="6DB8A824" w:rsidR="00B151C7" w:rsidRPr="00387D47" w:rsidRDefault="00EB7316" w:rsidP="00B151C7">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E7073" w:rsidRPr="00FC5047" w14:paraId="5C7F1C38" w14:textId="77777777" w:rsidTr="007356DA">
        <w:trPr>
          <w:trHeight w:val="576"/>
          <w:jc w:val="center"/>
        </w:trPr>
        <w:tc>
          <w:tcPr>
            <w:tcW w:w="10827" w:type="dxa"/>
            <w:gridSpan w:val="9"/>
            <w:tcBorders>
              <w:top w:val="single" w:sz="4" w:space="0" w:color="auto"/>
            </w:tcBorders>
            <w:shd w:val="clear" w:color="auto" w:fill="D5DCE4" w:themeFill="text2" w:themeFillTint="33"/>
            <w:vAlign w:val="center"/>
          </w:tcPr>
          <w:p w14:paraId="6809D6B7" w14:textId="632E3FEE" w:rsidR="001E7073" w:rsidRPr="00387D47" w:rsidRDefault="001E7073" w:rsidP="00376111">
            <w:pPr>
              <w:keepNext/>
              <w:keepLines/>
              <w:rPr>
                <w:rFonts w:ascii="Arial" w:hAnsi="Arial" w:cs="Arial"/>
                <w:b/>
                <w:bCs/>
                <w:sz w:val="20"/>
                <w:szCs w:val="20"/>
              </w:rPr>
            </w:pPr>
            <w:r w:rsidRPr="00387D47">
              <w:rPr>
                <w:rFonts w:ascii="Arial" w:eastAsia="Times New Roman" w:hAnsi="Arial" w:cs="Arial"/>
                <w:b/>
                <w:bCs/>
                <w:color w:val="000000"/>
                <w:sz w:val="20"/>
                <w:szCs w:val="20"/>
              </w:rPr>
              <w:t>Expectation 10.2:</w:t>
            </w:r>
            <w:r w:rsidR="003407A1" w:rsidRPr="00387D47">
              <w:rPr>
                <w:rFonts w:ascii="Arial" w:eastAsia="Times New Roman" w:hAnsi="Arial" w:cs="Arial"/>
                <w:color w:val="000000"/>
                <w:sz w:val="20"/>
                <w:szCs w:val="20"/>
              </w:rPr>
              <w:t xml:space="preserve"> Address oversight and service provision at the recipient level, the subrecipient level, and the service site level within their QI/QA plan.</w:t>
            </w:r>
          </w:p>
        </w:tc>
      </w:tr>
      <w:tr w:rsidR="001E7073" w:rsidRPr="0071297D" w14:paraId="158FF7C2" w14:textId="77777777" w:rsidTr="007356DA">
        <w:trPr>
          <w:trHeight w:val="576"/>
          <w:jc w:val="center"/>
        </w:trPr>
        <w:tc>
          <w:tcPr>
            <w:tcW w:w="10827" w:type="dxa"/>
            <w:gridSpan w:val="9"/>
            <w:tcBorders>
              <w:bottom w:val="single" w:sz="4" w:space="0" w:color="auto"/>
            </w:tcBorders>
            <w:shd w:val="clear" w:color="auto" w:fill="auto"/>
            <w:vAlign w:val="center"/>
          </w:tcPr>
          <w:p w14:paraId="33334C68" w14:textId="0B9CC977" w:rsidR="00C54C9F" w:rsidRPr="00387D47" w:rsidRDefault="00810102" w:rsidP="00C54C9F">
            <w:pPr>
              <w:pStyle w:val="TableParagraph"/>
              <w:tabs>
                <w:tab w:val="left" w:pos="111"/>
              </w:tabs>
              <w:spacing w:before="10"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C54C9F" w:rsidRPr="00387D47">
              <w:rPr>
                <w:rFonts w:ascii="Arial" w:hAnsi="Arial" w:cs="Arial"/>
                <w:sz w:val="20"/>
                <w:szCs w:val="20"/>
              </w:rPr>
              <w:t>Written policy and procedure complies with this expectation.</w:t>
            </w:r>
          </w:p>
          <w:p w14:paraId="2F0608E5" w14:textId="329034D4" w:rsidR="001E7073" w:rsidRPr="00387D47" w:rsidRDefault="00810102" w:rsidP="00C54C9F">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C54C9F" w:rsidRPr="00387D47">
              <w:rPr>
                <w:rFonts w:ascii="Arial" w:hAnsi="Arial" w:cs="Arial"/>
                <w:sz w:val="20"/>
                <w:szCs w:val="20"/>
              </w:rPr>
              <w:t xml:space="preserve">Subrecipient has completed </w:t>
            </w:r>
            <w:r w:rsidR="00C54C9F" w:rsidRPr="00EB7316">
              <w:rPr>
                <w:rFonts w:ascii="Arial" w:hAnsi="Arial" w:cs="Arial"/>
                <w:sz w:val="20"/>
                <w:szCs w:val="20"/>
              </w:rPr>
              <w:t>annual clinical chart review</w:t>
            </w:r>
            <w:r w:rsidR="00C54C9F" w:rsidRPr="00387D47">
              <w:rPr>
                <w:rFonts w:ascii="Arial" w:hAnsi="Arial" w:cs="Arial"/>
                <w:sz w:val="20"/>
                <w:szCs w:val="20"/>
              </w:rPr>
              <w:t>.</w:t>
            </w:r>
          </w:p>
        </w:tc>
      </w:tr>
      <w:tr w:rsidR="001E7073" w14:paraId="2FF1D0F3" w14:textId="77777777" w:rsidTr="007356DA">
        <w:trPr>
          <w:trHeight w:val="288"/>
          <w:jc w:val="center"/>
        </w:trPr>
        <w:tc>
          <w:tcPr>
            <w:tcW w:w="900" w:type="dxa"/>
            <w:tcBorders>
              <w:top w:val="single" w:sz="4" w:space="0" w:color="auto"/>
              <w:bottom w:val="nil"/>
              <w:right w:val="single" w:sz="4" w:space="0" w:color="auto"/>
            </w:tcBorders>
            <w:vAlign w:val="center"/>
          </w:tcPr>
          <w:p w14:paraId="4F209AA7" w14:textId="77777777" w:rsidR="001E7073" w:rsidRPr="00387D47" w:rsidRDefault="001E7073" w:rsidP="00376111">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30D9D5F4" w14:textId="77777777" w:rsidR="001E7073" w:rsidRPr="00387D47" w:rsidRDefault="001E7073" w:rsidP="00376111">
            <w:pPr>
              <w:keepNext/>
              <w:keepLines/>
              <w:rPr>
                <w:rFonts w:ascii="Arial" w:hAnsi="Arial" w:cs="Arial"/>
                <w:sz w:val="20"/>
                <w:szCs w:val="20"/>
              </w:rPr>
            </w:pPr>
            <w:r w:rsidRPr="00387D47">
              <w:rPr>
                <w:rFonts w:ascii="Arial" w:hAnsi="Arial" w:cs="Arial"/>
                <w:b/>
                <w:bCs/>
                <w:sz w:val="20"/>
                <w:szCs w:val="20"/>
              </w:rPr>
              <w:t>Comments</w:t>
            </w:r>
          </w:p>
        </w:tc>
      </w:tr>
      <w:tr w:rsidR="001E7073" w14:paraId="18022BF5" w14:textId="77777777" w:rsidTr="007356DA">
        <w:trPr>
          <w:trHeight w:val="288"/>
          <w:jc w:val="center"/>
        </w:trPr>
        <w:tc>
          <w:tcPr>
            <w:tcW w:w="900" w:type="dxa"/>
            <w:tcBorders>
              <w:top w:val="nil"/>
              <w:bottom w:val="single" w:sz="4" w:space="0" w:color="auto"/>
              <w:right w:val="single" w:sz="4" w:space="0" w:color="auto"/>
            </w:tcBorders>
            <w:vAlign w:val="center"/>
          </w:tcPr>
          <w:p w14:paraId="6AE9D5EA" w14:textId="77777777" w:rsidR="001E7073" w:rsidRPr="004128A1" w:rsidRDefault="001E7073" w:rsidP="00376111">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27C05178" w14:textId="7A475D40" w:rsidR="001E7073" w:rsidRPr="00387D47" w:rsidRDefault="00EB7316" w:rsidP="00376111">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151C7" w:rsidRPr="00FC5047" w14:paraId="45C67CB5" w14:textId="77777777" w:rsidTr="007356DA">
        <w:trPr>
          <w:trHeight w:val="864"/>
          <w:jc w:val="center"/>
        </w:trPr>
        <w:tc>
          <w:tcPr>
            <w:tcW w:w="10827" w:type="dxa"/>
            <w:gridSpan w:val="9"/>
            <w:tcBorders>
              <w:top w:val="single" w:sz="4" w:space="0" w:color="auto"/>
            </w:tcBorders>
            <w:shd w:val="clear" w:color="auto" w:fill="D5DCE4" w:themeFill="text2" w:themeFillTint="33"/>
            <w:vAlign w:val="center"/>
          </w:tcPr>
          <w:p w14:paraId="1CC82880" w14:textId="62C4CB09" w:rsidR="00B151C7" w:rsidRPr="00387D47" w:rsidRDefault="00B151C7" w:rsidP="00B151C7">
            <w:pPr>
              <w:keepNext/>
              <w:keepLines/>
              <w:rPr>
                <w:rFonts w:ascii="Arial" w:hAnsi="Arial" w:cs="Arial"/>
                <w:b/>
                <w:bCs/>
                <w:sz w:val="20"/>
                <w:szCs w:val="20"/>
              </w:rPr>
            </w:pPr>
            <w:r w:rsidRPr="00387D47">
              <w:rPr>
                <w:rFonts w:ascii="Arial" w:eastAsia="Times New Roman" w:hAnsi="Arial" w:cs="Arial"/>
                <w:b/>
                <w:bCs/>
                <w:color w:val="000000"/>
                <w:sz w:val="20"/>
                <w:szCs w:val="20"/>
              </w:rPr>
              <w:t>Expectation 10.3:</w:t>
            </w:r>
            <w:r w:rsidR="00243020" w:rsidRPr="00387D47">
              <w:rPr>
                <w:rFonts w:ascii="Arial" w:eastAsia="Times New Roman" w:hAnsi="Arial" w:cs="Arial"/>
                <w:color w:val="000000"/>
                <w:sz w:val="20"/>
                <w:szCs w:val="20"/>
              </w:rPr>
              <w:t xml:space="preserve"> Submit a Family Planning Annual Report (FPAR). The information collection (reporting requirements) and format for this report have been approved by the Office of Management and Budget (OMB) and assigned OMB No. 0990-0479.</w:t>
            </w:r>
          </w:p>
        </w:tc>
      </w:tr>
      <w:tr w:rsidR="00B151C7" w:rsidRPr="0071297D" w14:paraId="69A4DD01" w14:textId="77777777" w:rsidTr="007356DA">
        <w:trPr>
          <w:trHeight w:val="576"/>
          <w:jc w:val="center"/>
        </w:trPr>
        <w:tc>
          <w:tcPr>
            <w:tcW w:w="10827" w:type="dxa"/>
            <w:gridSpan w:val="9"/>
            <w:tcBorders>
              <w:bottom w:val="single" w:sz="4" w:space="0" w:color="auto"/>
            </w:tcBorders>
            <w:shd w:val="clear" w:color="auto" w:fill="auto"/>
            <w:vAlign w:val="center"/>
          </w:tcPr>
          <w:p w14:paraId="457636EB" w14:textId="3D96FCF6" w:rsidR="005672B1" w:rsidRPr="00387D47" w:rsidRDefault="00810102" w:rsidP="005672B1">
            <w:pPr>
              <w:pStyle w:val="TableParagraph"/>
              <w:spacing w:before="10"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5672B1" w:rsidRPr="00387D47">
              <w:rPr>
                <w:rFonts w:ascii="Arial" w:hAnsi="Arial" w:cs="Arial"/>
                <w:sz w:val="20"/>
                <w:szCs w:val="20"/>
              </w:rPr>
              <w:t>Written policy and procedure complies with this expectation.</w:t>
            </w:r>
          </w:p>
          <w:p w14:paraId="37664654" w14:textId="39DAF8EB" w:rsidR="00B151C7" w:rsidRPr="00387D47" w:rsidRDefault="00810102" w:rsidP="005672B1">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5672B1" w:rsidRPr="00387D47">
              <w:rPr>
                <w:rFonts w:ascii="Arial" w:hAnsi="Arial" w:cs="Arial"/>
                <w:w w:val="105"/>
                <w:sz w:val="20"/>
                <w:szCs w:val="20"/>
              </w:rPr>
              <w:t>Submits FPAR data to WI DHS as required.</w:t>
            </w:r>
          </w:p>
        </w:tc>
      </w:tr>
      <w:tr w:rsidR="00B151C7" w14:paraId="01C007CF" w14:textId="77777777" w:rsidTr="007356DA">
        <w:trPr>
          <w:trHeight w:val="288"/>
          <w:jc w:val="center"/>
        </w:trPr>
        <w:tc>
          <w:tcPr>
            <w:tcW w:w="900" w:type="dxa"/>
            <w:tcBorders>
              <w:top w:val="single" w:sz="4" w:space="0" w:color="auto"/>
              <w:bottom w:val="nil"/>
              <w:right w:val="single" w:sz="4" w:space="0" w:color="auto"/>
            </w:tcBorders>
            <w:vAlign w:val="center"/>
          </w:tcPr>
          <w:p w14:paraId="74BF5D0E"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6C61DF4A"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Comments</w:t>
            </w:r>
          </w:p>
        </w:tc>
      </w:tr>
      <w:tr w:rsidR="00B151C7" w14:paraId="44FAFD73" w14:textId="77777777" w:rsidTr="007356DA">
        <w:trPr>
          <w:trHeight w:val="288"/>
          <w:jc w:val="center"/>
        </w:trPr>
        <w:tc>
          <w:tcPr>
            <w:tcW w:w="900" w:type="dxa"/>
            <w:tcBorders>
              <w:top w:val="nil"/>
              <w:bottom w:val="single" w:sz="4" w:space="0" w:color="auto"/>
              <w:right w:val="single" w:sz="4" w:space="0" w:color="auto"/>
            </w:tcBorders>
            <w:vAlign w:val="center"/>
          </w:tcPr>
          <w:p w14:paraId="3EF82F4B" w14:textId="77777777" w:rsidR="00B151C7" w:rsidRPr="004128A1" w:rsidRDefault="00B151C7" w:rsidP="00B151C7">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523B38B3" w14:textId="107AF2D1" w:rsidR="00B151C7" w:rsidRPr="00387D47" w:rsidRDefault="00EB7316" w:rsidP="00B151C7">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151C7" w:rsidRPr="00FC5047" w14:paraId="3F24BCD4" w14:textId="77777777" w:rsidTr="007356DA">
        <w:trPr>
          <w:trHeight w:val="288"/>
          <w:jc w:val="center"/>
        </w:trPr>
        <w:tc>
          <w:tcPr>
            <w:tcW w:w="10827" w:type="dxa"/>
            <w:gridSpan w:val="9"/>
            <w:tcBorders>
              <w:top w:val="single" w:sz="4" w:space="0" w:color="auto"/>
            </w:tcBorders>
            <w:shd w:val="clear" w:color="auto" w:fill="D5DCE4" w:themeFill="text2" w:themeFillTint="33"/>
            <w:vAlign w:val="center"/>
          </w:tcPr>
          <w:p w14:paraId="6AAB0D29" w14:textId="77BA88AF" w:rsidR="00B151C7" w:rsidRPr="00387D47" w:rsidRDefault="00B151C7" w:rsidP="00B151C7">
            <w:pPr>
              <w:keepNext/>
              <w:keepLines/>
              <w:rPr>
                <w:rFonts w:ascii="Arial" w:hAnsi="Arial" w:cs="Arial"/>
                <w:b/>
                <w:bCs/>
                <w:sz w:val="20"/>
                <w:szCs w:val="20"/>
              </w:rPr>
            </w:pPr>
            <w:r w:rsidRPr="00387D47">
              <w:rPr>
                <w:rFonts w:ascii="Arial" w:eastAsia="Times New Roman" w:hAnsi="Arial" w:cs="Arial"/>
                <w:b/>
                <w:bCs/>
                <w:color w:val="000000"/>
                <w:sz w:val="20"/>
                <w:szCs w:val="20"/>
              </w:rPr>
              <w:t>Expectation 11.1:</w:t>
            </w:r>
            <w:r w:rsidR="009E4D73" w:rsidRPr="00387D47">
              <w:rPr>
                <w:rFonts w:ascii="Arial" w:eastAsia="Times New Roman" w:hAnsi="Arial" w:cs="Arial"/>
                <w:color w:val="000000"/>
                <w:sz w:val="20"/>
                <w:szCs w:val="20"/>
              </w:rPr>
              <w:t xml:space="preserve"> Not provide abortion as a method of family planning as part of their Title X project.</w:t>
            </w:r>
          </w:p>
        </w:tc>
      </w:tr>
      <w:tr w:rsidR="00B151C7" w:rsidRPr="0071297D" w14:paraId="5AAA6C46" w14:textId="77777777" w:rsidTr="007356DA">
        <w:trPr>
          <w:trHeight w:val="288"/>
          <w:jc w:val="center"/>
        </w:trPr>
        <w:tc>
          <w:tcPr>
            <w:tcW w:w="10827" w:type="dxa"/>
            <w:gridSpan w:val="9"/>
            <w:tcBorders>
              <w:bottom w:val="single" w:sz="4" w:space="0" w:color="auto"/>
            </w:tcBorders>
            <w:shd w:val="clear" w:color="auto" w:fill="auto"/>
            <w:vAlign w:val="center"/>
          </w:tcPr>
          <w:p w14:paraId="58C6B8BF" w14:textId="01C142E4" w:rsidR="00B151C7" w:rsidRPr="00387D47" w:rsidRDefault="00810102" w:rsidP="00B151C7">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347308" w:rsidRPr="00387D47">
              <w:rPr>
                <w:rFonts w:ascii="Arial" w:hAnsi="Arial" w:cs="Arial"/>
                <w:sz w:val="20"/>
                <w:szCs w:val="20"/>
              </w:rPr>
              <w:t>Written policy and procedure complies with this expectation.</w:t>
            </w:r>
          </w:p>
        </w:tc>
      </w:tr>
      <w:tr w:rsidR="00B151C7" w14:paraId="7C613AEE" w14:textId="77777777" w:rsidTr="007356DA">
        <w:trPr>
          <w:trHeight w:val="288"/>
          <w:jc w:val="center"/>
        </w:trPr>
        <w:tc>
          <w:tcPr>
            <w:tcW w:w="900" w:type="dxa"/>
            <w:tcBorders>
              <w:top w:val="single" w:sz="4" w:space="0" w:color="auto"/>
              <w:bottom w:val="nil"/>
              <w:right w:val="single" w:sz="4" w:space="0" w:color="auto"/>
            </w:tcBorders>
            <w:vAlign w:val="center"/>
          </w:tcPr>
          <w:p w14:paraId="5708A10E"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011777F2"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Comments</w:t>
            </w:r>
          </w:p>
        </w:tc>
      </w:tr>
      <w:tr w:rsidR="00B151C7" w14:paraId="6593BAC0" w14:textId="77777777" w:rsidTr="007356DA">
        <w:trPr>
          <w:trHeight w:val="288"/>
          <w:jc w:val="center"/>
        </w:trPr>
        <w:tc>
          <w:tcPr>
            <w:tcW w:w="900" w:type="dxa"/>
            <w:tcBorders>
              <w:top w:val="nil"/>
              <w:bottom w:val="single" w:sz="4" w:space="0" w:color="auto"/>
              <w:right w:val="single" w:sz="4" w:space="0" w:color="auto"/>
            </w:tcBorders>
            <w:vAlign w:val="center"/>
          </w:tcPr>
          <w:p w14:paraId="391EA942" w14:textId="77777777" w:rsidR="00B151C7" w:rsidRPr="004128A1" w:rsidRDefault="00B151C7" w:rsidP="00B151C7">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68502476" w14:textId="2FD3EB11" w:rsidR="00B151C7" w:rsidRPr="00387D47" w:rsidRDefault="00EB7316" w:rsidP="00B151C7">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151C7" w:rsidRPr="00FC5047" w14:paraId="4D7109F8" w14:textId="77777777" w:rsidTr="007356DA">
        <w:trPr>
          <w:trHeight w:val="864"/>
          <w:jc w:val="center"/>
        </w:trPr>
        <w:tc>
          <w:tcPr>
            <w:tcW w:w="10827" w:type="dxa"/>
            <w:gridSpan w:val="9"/>
            <w:tcBorders>
              <w:top w:val="single" w:sz="4" w:space="0" w:color="auto"/>
            </w:tcBorders>
            <w:shd w:val="clear" w:color="auto" w:fill="D5DCE4" w:themeFill="text2" w:themeFillTint="33"/>
            <w:vAlign w:val="center"/>
          </w:tcPr>
          <w:p w14:paraId="252D1450" w14:textId="4DFA01C4" w:rsidR="00B151C7" w:rsidRPr="00387D47" w:rsidRDefault="00B151C7" w:rsidP="00B151C7">
            <w:pPr>
              <w:keepNext/>
              <w:keepLines/>
              <w:rPr>
                <w:rFonts w:ascii="Arial" w:hAnsi="Arial" w:cs="Arial"/>
                <w:b/>
                <w:bCs/>
                <w:sz w:val="20"/>
                <w:szCs w:val="20"/>
              </w:rPr>
            </w:pPr>
            <w:r w:rsidRPr="00387D47">
              <w:rPr>
                <w:rFonts w:ascii="Arial" w:eastAsia="Times New Roman" w:hAnsi="Arial" w:cs="Arial"/>
                <w:b/>
                <w:bCs/>
                <w:color w:val="000000"/>
                <w:sz w:val="20"/>
                <w:szCs w:val="20"/>
              </w:rPr>
              <w:t>Expectation 11.2:</w:t>
            </w:r>
            <w:r w:rsidR="0034644A" w:rsidRPr="00387D47">
              <w:rPr>
                <w:rFonts w:ascii="Arial" w:eastAsia="Times New Roman" w:hAnsi="Arial" w:cs="Arial"/>
                <w:color w:val="000000" w:themeColor="text1"/>
                <w:sz w:val="20"/>
                <w:szCs w:val="20"/>
              </w:rPr>
              <w:t xml:space="preserve"> Prohibit providing services that directly facilitate the use of abortion as a method of family planning, such as providing transportation for an abortion, explaining and obtaining signed abortion consent forms from clients interested in abortions, negotiating a reduction in fees for an abortion, and scheduling or arranging for the performance of an abortion, promoting or advocating abortion within Title X program activities, or failing to preserve sufficient separation between Title X program activities and abortion-related activities. </w:t>
            </w:r>
          </w:p>
        </w:tc>
      </w:tr>
      <w:tr w:rsidR="00B151C7" w:rsidRPr="0071297D" w14:paraId="02EF257C" w14:textId="77777777" w:rsidTr="007356DA">
        <w:trPr>
          <w:trHeight w:val="576"/>
          <w:jc w:val="center"/>
        </w:trPr>
        <w:tc>
          <w:tcPr>
            <w:tcW w:w="10827" w:type="dxa"/>
            <w:gridSpan w:val="9"/>
            <w:tcBorders>
              <w:bottom w:val="single" w:sz="4" w:space="0" w:color="auto"/>
            </w:tcBorders>
            <w:shd w:val="clear" w:color="auto" w:fill="auto"/>
            <w:vAlign w:val="center"/>
          </w:tcPr>
          <w:p w14:paraId="0D4BA11A" w14:textId="4B50609F" w:rsidR="003B0E91" w:rsidRPr="00387D47" w:rsidRDefault="00810102" w:rsidP="003B0E91">
            <w:pPr>
              <w:pStyle w:val="TableParagraph"/>
              <w:tabs>
                <w:tab w:val="left" w:pos="110"/>
              </w:tabs>
              <w:spacing w:before="10"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3B0E91" w:rsidRPr="00387D47">
              <w:rPr>
                <w:rFonts w:ascii="Arial" w:hAnsi="Arial" w:cs="Arial"/>
                <w:sz w:val="20"/>
                <w:szCs w:val="20"/>
              </w:rPr>
              <w:t>Written policy and procedure complies with this expectation.</w:t>
            </w:r>
          </w:p>
          <w:p w14:paraId="114443F1" w14:textId="489293A0" w:rsidR="00B151C7" w:rsidRPr="00387D47" w:rsidRDefault="00810102" w:rsidP="003B0E91">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3B0E91" w:rsidRPr="00387D47">
              <w:rPr>
                <w:rFonts w:ascii="Arial" w:hAnsi="Arial" w:cs="Arial"/>
                <w:sz w:val="20"/>
                <w:szCs w:val="20"/>
              </w:rPr>
              <w:t>Staff interviews/observations indicate compliance with this expectation.</w:t>
            </w:r>
          </w:p>
        </w:tc>
      </w:tr>
      <w:tr w:rsidR="00B151C7" w14:paraId="1DC0EBD9" w14:textId="77777777" w:rsidTr="007356DA">
        <w:trPr>
          <w:trHeight w:val="288"/>
          <w:jc w:val="center"/>
        </w:trPr>
        <w:tc>
          <w:tcPr>
            <w:tcW w:w="900" w:type="dxa"/>
            <w:tcBorders>
              <w:top w:val="single" w:sz="4" w:space="0" w:color="auto"/>
              <w:bottom w:val="nil"/>
              <w:right w:val="single" w:sz="4" w:space="0" w:color="auto"/>
            </w:tcBorders>
            <w:vAlign w:val="center"/>
          </w:tcPr>
          <w:p w14:paraId="2B7DAA9D"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0F071518"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Comments</w:t>
            </w:r>
          </w:p>
        </w:tc>
      </w:tr>
      <w:tr w:rsidR="00B151C7" w14:paraId="411949ED" w14:textId="77777777" w:rsidTr="007356DA">
        <w:trPr>
          <w:trHeight w:val="288"/>
          <w:jc w:val="center"/>
        </w:trPr>
        <w:tc>
          <w:tcPr>
            <w:tcW w:w="900" w:type="dxa"/>
            <w:tcBorders>
              <w:top w:val="nil"/>
              <w:bottom w:val="single" w:sz="4" w:space="0" w:color="auto"/>
              <w:right w:val="single" w:sz="4" w:space="0" w:color="auto"/>
            </w:tcBorders>
            <w:vAlign w:val="center"/>
          </w:tcPr>
          <w:p w14:paraId="0D24AB2B" w14:textId="77777777" w:rsidR="00B151C7" w:rsidRPr="004128A1" w:rsidRDefault="00B151C7" w:rsidP="00B151C7">
            <w:pPr>
              <w:keepNext/>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52C74119" w14:textId="3CC92101" w:rsidR="00B151C7" w:rsidRPr="00387D47" w:rsidRDefault="00EB7316" w:rsidP="00B151C7">
            <w:pPr>
              <w:keepNext/>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151C7" w:rsidRPr="00FC5047" w14:paraId="5FAEBBF4" w14:textId="77777777" w:rsidTr="007356DA">
        <w:trPr>
          <w:trHeight w:val="864"/>
          <w:jc w:val="center"/>
        </w:trPr>
        <w:tc>
          <w:tcPr>
            <w:tcW w:w="10827" w:type="dxa"/>
            <w:gridSpan w:val="9"/>
            <w:tcBorders>
              <w:top w:val="single" w:sz="4" w:space="0" w:color="auto"/>
            </w:tcBorders>
            <w:shd w:val="clear" w:color="auto" w:fill="D5DCE4" w:themeFill="text2" w:themeFillTint="33"/>
            <w:vAlign w:val="center"/>
          </w:tcPr>
          <w:p w14:paraId="04983ED2" w14:textId="50E2E3DA" w:rsidR="00B151C7" w:rsidRPr="00387D47" w:rsidRDefault="00B151C7" w:rsidP="00B151C7">
            <w:pPr>
              <w:keepNext/>
              <w:keepLines/>
              <w:rPr>
                <w:rFonts w:ascii="Arial" w:hAnsi="Arial" w:cs="Arial"/>
                <w:b/>
                <w:bCs/>
                <w:sz w:val="20"/>
                <w:szCs w:val="20"/>
              </w:rPr>
            </w:pPr>
            <w:r w:rsidRPr="00387D47">
              <w:rPr>
                <w:rFonts w:ascii="Arial" w:eastAsia="Times New Roman" w:hAnsi="Arial" w:cs="Arial"/>
                <w:b/>
                <w:bCs/>
                <w:color w:val="000000"/>
                <w:sz w:val="20"/>
                <w:szCs w:val="20"/>
              </w:rPr>
              <w:t>Expectation 11.3:</w:t>
            </w:r>
            <w:r w:rsidR="00FE34E0" w:rsidRPr="00387D47">
              <w:rPr>
                <w:rFonts w:ascii="Arial" w:eastAsia="Times New Roman" w:hAnsi="Arial" w:cs="Arial"/>
                <w:color w:val="000000"/>
                <w:sz w:val="20"/>
                <w:szCs w:val="20"/>
              </w:rPr>
              <w:t xml:space="preserve"> Prohibit promoting or encouraging the use of abortion as a method of family planning through advocacy activities such as providing speakers to debate in opposition to anti-abortion speakers, bringing legal action to liberalize statutes relating to abortion, or producing and/or showing films that encourage or promote a favorable attitude toward abortion as a method of family planning. Films that present only neutral, </w:t>
            </w:r>
            <w:proofErr w:type="gramStart"/>
            <w:r w:rsidR="00FE34E0" w:rsidRPr="00387D47">
              <w:rPr>
                <w:rFonts w:ascii="Arial" w:eastAsia="Times New Roman" w:hAnsi="Arial" w:cs="Arial"/>
                <w:color w:val="000000"/>
                <w:sz w:val="20"/>
                <w:szCs w:val="20"/>
              </w:rPr>
              <w:t>factual information</w:t>
            </w:r>
            <w:proofErr w:type="gramEnd"/>
            <w:r w:rsidR="00FE34E0" w:rsidRPr="00387D47">
              <w:rPr>
                <w:rFonts w:ascii="Arial" w:eastAsia="Times New Roman" w:hAnsi="Arial" w:cs="Arial"/>
                <w:color w:val="000000"/>
                <w:sz w:val="20"/>
                <w:szCs w:val="20"/>
              </w:rPr>
              <w:t xml:space="preserve"> about abortion are permissible. A Title X project may be a due paying participant in a national abortion advocacy organization, so long as there are other legitimate program-related reasons for the affiliation (such as access to certain information or data useful to the Title X project). A Title X project may also discuss abortion as an available alternative when a family planning method fails in a discussion of relative risks of various methods of contraception.</w:t>
            </w:r>
          </w:p>
        </w:tc>
      </w:tr>
      <w:tr w:rsidR="00B151C7" w:rsidRPr="0071297D" w14:paraId="5336C026" w14:textId="77777777" w:rsidTr="007356DA">
        <w:trPr>
          <w:trHeight w:val="576"/>
          <w:jc w:val="center"/>
        </w:trPr>
        <w:tc>
          <w:tcPr>
            <w:tcW w:w="10827" w:type="dxa"/>
            <w:gridSpan w:val="9"/>
            <w:tcBorders>
              <w:bottom w:val="single" w:sz="4" w:space="0" w:color="auto"/>
            </w:tcBorders>
            <w:shd w:val="clear" w:color="auto" w:fill="auto"/>
            <w:vAlign w:val="center"/>
          </w:tcPr>
          <w:p w14:paraId="5D4B2473" w14:textId="667C1DC6" w:rsidR="0063063B" w:rsidRPr="00387D47" w:rsidRDefault="00810102" w:rsidP="0063063B">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63063B" w:rsidRPr="00387D47">
              <w:rPr>
                <w:rFonts w:ascii="Arial" w:hAnsi="Arial" w:cs="Arial"/>
                <w:sz w:val="20"/>
                <w:szCs w:val="20"/>
              </w:rPr>
              <w:t>Written policy and procedure complies with this expectation.</w:t>
            </w:r>
          </w:p>
          <w:p w14:paraId="7882F67B" w14:textId="09FC1647" w:rsidR="00B151C7" w:rsidRPr="00387D47" w:rsidRDefault="00810102" w:rsidP="0063063B">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63063B" w:rsidRPr="00387D47">
              <w:rPr>
                <w:rFonts w:ascii="Arial" w:hAnsi="Arial" w:cs="Arial"/>
                <w:sz w:val="20"/>
                <w:szCs w:val="20"/>
              </w:rPr>
              <w:t>Staff interviews/observations indicate compliance with this expectation.</w:t>
            </w:r>
          </w:p>
        </w:tc>
      </w:tr>
      <w:tr w:rsidR="00B151C7" w14:paraId="0702BB75" w14:textId="77777777" w:rsidTr="007356DA">
        <w:trPr>
          <w:trHeight w:val="288"/>
          <w:jc w:val="center"/>
        </w:trPr>
        <w:tc>
          <w:tcPr>
            <w:tcW w:w="900" w:type="dxa"/>
            <w:tcBorders>
              <w:top w:val="single" w:sz="4" w:space="0" w:color="auto"/>
              <w:bottom w:val="nil"/>
              <w:right w:val="single" w:sz="4" w:space="0" w:color="auto"/>
            </w:tcBorders>
            <w:vAlign w:val="center"/>
          </w:tcPr>
          <w:p w14:paraId="76764832"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32BC9090" w14:textId="77777777" w:rsidR="00B151C7" w:rsidRPr="00387D47" w:rsidRDefault="00B151C7" w:rsidP="00B151C7">
            <w:pPr>
              <w:keepNext/>
              <w:keepLines/>
              <w:rPr>
                <w:rFonts w:ascii="Arial" w:hAnsi="Arial" w:cs="Arial"/>
                <w:sz w:val="20"/>
                <w:szCs w:val="20"/>
              </w:rPr>
            </w:pPr>
            <w:r w:rsidRPr="00387D47">
              <w:rPr>
                <w:rFonts w:ascii="Arial" w:hAnsi="Arial" w:cs="Arial"/>
                <w:b/>
                <w:bCs/>
                <w:sz w:val="20"/>
                <w:szCs w:val="20"/>
              </w:rPr>
              <w:t>Comments</w:t>
            </w:r>
          </w:p>
        </w:tc>
      </w:tr>
      <w:tr w:rsidR="00B151C7" w14:paraId="35332310" w14:textId="77777777" w:rsidTr="007356DA">
        <w:trPr>
          <w:trHeight w:val="288"/>
          <w:jc w:val="center"/>
        </w:trPr>
        <w:tc>
          <w:tcPr>
            <w:tcW w:w="900" w:type="dxa"/>
            <w:tcBorders>
              <w:top w:val="nil"/>
              <w:bottom w:val="single" w:sz="4" w:space="0" w:color="auto"/>
              <w:right w:val="single" w:sz="4" w:space="0" w:color="auto"/>
            </w:tcBorders>
            <w:vAlign w:val="center"/>
          </w:tcPr>
          <w:p w14:paraId="0EDE3480" w14:textId="77777777" w:rsidR="00B151C7" w:rsidRPr="004128A1" w:rsidRDefault="00B151C7" w:rsidP="00894520">
            <w:pPr>
              <w:keepLines/>
              <w:rPr>
                <w:rFonts w:ascii="Times New Roman" w:hAnsi="Times New Roman" w:cs="Times New Roman"/>
                <w:b/>
                <w:bCs/>
                <w:sz w:val="20"/>
                <w:szCs w:val="20"/>
              </w:rPr>
            </w:pPr>
            <w:r w:rsidRPr="004128A1">
              <w:rPr>
                <w:rFonts w:ascii="Times New Roman" w:hAnsi="Times New Roman" w:cs="Times New Roman"/>
              </w:rPr>
              <w:fldChar w:fldCharType="begin">
                <w:ffData>
                  <w:name w:val=""/>
                  <w:enabled/>
                  <w:calcOnExit/>
                  <w:ddList>
                    <w:listEntry w:val="Select"/>
                    <w:listEntry w:val="Met"/>
                    <w:listEntry w:val="Not Met"/>
                    <w:listEntry w:val="N/A"/>
                  </w:ddList>
                </w:ffData>
              </w:fldChar>
            </w:r>
            <w:r w:rsidRPr="004128A1">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sidRPr="004128A1">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7D90C06D" w14:textId="5F9F48C8" w:rsidR="00B151C7" w:rsidRPr="00387D47" w:rsidRDefault="00EB7316" w:rsidP="00894520">
            <w:pPr>
              <w:keepLines/>
              <w:rPr>
                <w:rFonts w:ascii="Arial" w:hAnsi="Arial" w:cs="Arial"/>
                <w:sz w:val="20"/>
                <w:szCs w:val="20"/>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151C7" w:rsidRPr="00FC5047" w14:paraId="79E014E4" w14:textId="77777777" w:rsidTr="007356DA">
        <w:trPr>
          <w:trHeight w:val="864"/>
          <w:jc w:val="center"/>
        </w:trPr>
        <w:tc>
          <w:tcPr>
            <w:tcW w:w="10827" w:type="dxa"/>
            <w:gridSpan w:val="9"/>
            <w:tcBorders>
              <w:top w:val="single" w:sz="4" w:space="0" w:color="auto"/>
            </w:tcBorders>
            <w:shd w:val="clear" w:color="auto" w:fill="D5DCE4" w:themeFill="text2" w:themeFillTint="33"/>
            <w:vAlign w:val="center"/>
          </w:tcPr>
          <w:p w14:paraId="4D6D6C49" w14:textId="0A72DD9D" w:rsidR="00B151C7" w:rsidRPr="00387D47" w:rsidRDefault="00B151C7" w:rsidP="00B151C7">
            <w:pPr>
              <w:keepNext/>
              <w:keepLines/>
              <w:rPr>
                <w:rFonts w:ascii="Arial" w:hAnsi="Arial" w:cs="Arial"/>
                <w:b/>
                <w:bCs/>
                <w:sz w:val="20"/>
                <w:szCs w:val="20"/>
              </w:rPr>
            </w:pPr>
            <w:r w:rsidRPr="00387D47">
              <w:rPr>
                <w:rFonts w:ascii="Arial" w:eastAsia="Times New Roman" w:hAnsi="Arial" w:cs="Arial"/>
                <w:b/>
                <w:bCs/>
                <w:color w:val="000000"/>
                <w:sz w:val="20"/>
                <w:szCs w:val="20"/>
              </w:rPr>
              <w:lastRenderedPageBreak/>
              <w:t>Expectation 12.7:</w:t>
            </w:r>
            <w:r w:rsidR="0003121F" w:rsidRPr="00387D47">
              <w:rPr>
                <w:rFonts w:ascii="Arial" w:eastAsia="Times New Roman" w:hAnsi="Arial" w:cs="Arial"/>
                <w:color w:val="000000"/>
                <w:sz w:val="20"/>
                <w:szCs w:val="20"/>
              </w:rPr>
              <w:t xml:space="preserve"> Acknowledgement of Federal Grant Support: Recipients acknowledge Federal funding when issuing statements, press releases, publications, requests for proposal, bid solicitations and other documents --such as tool-kits, resource guides, websites, and presentations (hereafter “statements”)-- describing the projects or programs funded in whole or in part with HHS federal funds, the recipient must clearly state the percentage and dollar amount of the total costs of the program or project funded with federal money and the percentage and dollar amount of the total costs of the project or program funded by non-governmental sources. When issuing statements resulting from activities supported by HHS financial assistance, the recipient entity must include an acknowledgement of federal assistance using one of the approved statements.</w:t>
            </w:r>
          </w:p>
        </w:tc>
      </w:tr>
      <w:tr w:rsidR="00B151C7" w:rsidRPr="0071297D" w14:paraId="3D105491" w14:textId="77777777" w:rsidTr="007356DA">
        <w:trPr>
          <w:trHeight w:val="576"/>
          <w:jc w:val="center"/>
        </w:trPr>
        <w:tc>
          <w:tcPr>
            <w:tcW w:w="10827" w:type="dxa"/>
            <w:gridSpan w:val="9"/>
            <w:tcBorders>
              <w:bottom w:val="single" w:sz="4" w:space="0" w:color="auto"/>
            </w:tcBorders>
            <w:shd w:val="clear" w:color="auto" w:fill="auto"/>
            <w:vAlign w:val="center"/>
          </w:tcPr>
          <w:p w14:paraId="650D0216" w14:textId="6D67A86F" w:rsidR="00387D47" w:rsidRPr="00387D47" w:rsidRDefault="00810102" w:rsidP="00387D47">
            <w:pPr>
              <w:pStyle w:val="NoSpacing"/>
              <w:spacing w:line="276" w:lineRule="auto"/>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387D47" w:rsidRPr="00387D47">
              <w:rPr>
                <w:rFonts w:ascii="Arial" w:hAnsi="Arial" w:cs="Arial"/>
                <w:sz w:val="20"/>
                <w:szCs w:val="20"/>
              </w:rPr>
              <w:t>Written policy and procedure complies with this expectation.</w:t>
            </w:r>
          </w:p>
          <w:p w14:paraId="1C31C99D" w14:textId="1BB00498" w:rsidR="00B151C7" w:rsidRPr="00387D47" w:rsidRDefault="00810102" w:rsidP="00387D47">
            <w:pPr>
              <w:keepNext/>
              <w:keepLines/>
              <w:rPr>
                <w:rFonts w:ascii="Arial" w:hAnsi="Arial" w:cs="Arial"/>
                <w:sz w:val="20"/>
                <w:szCs w:val="20"/>
              </w:rPr>
            </w:pPr>
            <w:r w:rsidRPr="0011529E">
              <w:rPr>
                <w:rFonts w:ascii="Arial" w:eastAsia="MS Gothic" w:hAnsi="Arial" w:cs="Arial"/>
                <w:sz w:val="20"/>
                <w:szCs w:val="20"/>
              </w:rPr>
              <w:fldChar w:fldCharType="begin">
                <w:ffData>
                  <w:name w:val="Check1"/>
                  <w:enabled/>
                  <w:calcOnExit w:val="0"/>
                  <w:checkBox>
                    <w:sizeAuto/>
                    <w:default w:val="0"/>
                  </w:checkBox>
                </w:ffData>
              </w:fldChar>
            </w:r>
            <w:r w:rsidRPr="0011529E">
              <w:rPr>
                <w:rFonts w:ascii="Arial" w:eastAsia="MS Gothic" w:hAnsi="Arial" w:cs="Arial"/>
                <w:sz w:val="20"/>
                <w:szCs w:val="20"/>
              </w:rPr>
              <w:instrText xml:space="preserve"> FORMCHECKBOX </w:instrText>
            </w:r>
            <w:r w:rsidR="007745CB">
              <w:rPr>
                <w:rFonts w:ascii="Arial" w:eastAsia="MS Gothic" w:hAnsi="Arial" w:cs="Arial"/>
                <w:sz w:val="20"/>
                <w:szCs w:val="20"/>
              </w:rPr>
            </w:r>
            <w:r w:rsidR="007745CB">
              <w:rPr>
                <w:rFonts w:ascii="Arial" w:eastAsia="MS Gothic" w:hAnsi="Arial" w:cs="Arial"/>
                <w:sz w:val="20"/>
                <w:szCs w:val="20"/>
              </w:rPr>
              <w:fldChar w:fldCharType="separate"/>
            </w:r>
            <w:r w:rsidRPr="0011529E">
              <w:rPr>
                <w:rFonts w:ascii="Arial" w:eastAsia="MS Gothic" w:hAnsi="Arial" w:cs="Arial"/>
                <w:sz w:val="20"/>
                <w:szCs w:val="20"/>
              </w:rPr>
              <w:fldChar w:fldCharType="end"/>
            </w:r>
            <w:r w:rsidRPr="0011529E">
              <w:rPr>
                <w:rFonts w:ascii="Arial" w:eastAsia="MS Gothic" w:hAnsi="Arial" w:cs="Arial"/>
                <w:sz w:val="20"/>
                <w:szCs w:val="20"/>
              </w:rPr>
              <w:t xml:space="preserve"> </w:t>
            </w:r>
            <w:r w:rsidR="00387D47" w:rsidRPr="00387D47">
              <w:rPr>
                <w:rFonts w:ascii="Arial" w:hAnsi="Arial" w:cs="Arial"/>
                <w:sz w:val="20"/>
                <w:szCs w:val="20"/>
              </w:rPr>
              <w:t>Acknowledges federal assistance using one of the approved statements on applicable documents.</w:t>
            </w:r>
          </w:p>
        </w:tc>
      </w:tr>
      <w:tr w:rsidR="00B151C7" w14:paraId="54D9DA23" w14:textId="77777777" w:rsidTr="007356DA">
        <w:trPr>
          <w:trHeight w:val="288"/>
          <w:jc w:val="center"/>
        </w:trPr>
        <w:tc>
          <w:tcPr>
            <w:tcW w:w="900" w:type="dxa"/>
            <w:tcBorders>
              <w:top w:val="single" w:sz="4" w:space="0" w:color="auto"/>
              <w:bottom w:val="nil"/>
              <w:right w:val="single" w:sz="4" w:space="0" w:color="auto"/>
            </w:tcBorders>
            <w:vAlign w:val="center"/>
          </w:tcPr>
          <w:p w14:paraId="368911EC" w14:textId="77777777" w:rsidR="00B151C7" w:rsidRPr="00DE39B9" w:rsidRDefault="00B151C7" w:rsidP="00B151C7">
            <w:pPr>
              <w:keepNext/>
              <w:keepLines/>
              <w:rPr>
                <w:rFonts w:ascii="Arial" w:hAnsi="Arial" w:cs="Arial"/>
                <w:sz w:val="20"/>
                <w:szCs w:val="20"/>
              </w:rPr>
            </w:pPr>
            <w:r>
              <w:rPr>
                <w:rFonts w:ascii="Arial" w:hAnsi="Arial" w:cs="Arial"/>
                <w:b/>
                <w:bCs/>
                <w:sz w:val="20"/>
                <w:szCs w:val="20"/>
              </w:rPr>
              <w:t>Result</w:t>
            </w:r>
          </w:p>
        </w:tc>
        <w:tc>
          <w:tcPr>
            <w:tcW w:w="9927" w:type="dxa"/>
            <w:gridSpan w:val="8"/>
            <w:tcBorders>
              <w:top w:val="single" w:sz="4" w:space="0" w:color="auto"/>
              <w:left w:val="single" w:sz="4" w:space="0" w:color="auto"/>
              <w:bottom w:val="nil"/>
            </w:tcBorders>
            <w:vAlign w:val="center"/>
          </w:tcPr>
          <w:p w14:paraId="43815D01" w14:textId="77777777" w:rsidR="00B151C7" w:rsidRDefault="00B151C7" w:rsidP="00B151C7">
            <w:pPr>
              <w:keepNext/>
              <w:keepLines/>
              <w:rPr>
                <w:rFonts w:ascii="Times New Roman" w:hAnsi="Times New Roman" w:cs="Times New Roman"/>
              </w:rPr>
            </w:pPr>
            <w:r w:rsidRPr="0000418C">
              <w:rPr>
                <w:rFonts w:ascii="Arial" w:hAnsi="Arial" w:cs="Arial"/>
                <w:b/>
                <w:bCs/>
                <w:sz w:val="20"/>
                <w:szCs w:val="20"/>
              </w:rPr>
              <w:t>Comments</w:t>
            </w:r>
          </w:p>
        </w:tc>
      </w:tr>
      <w:tr w:rsidR="00B151C7" w14:paraId="52D99771" w14:textId="77777777" w:rsidTr="007356DA">
        <w:trPr>
          <w:trHeight w:val="288"/>
          <w:jc w:val="center"/>
        </w:trPr>
        <w:tc>
          <w:tcPr>
            <w:tcW w:w="900" w:type="dxa"/>
            <w:tcBorders>
              <w:top w:val="nil"/>
              <w:bottom w:val="single" w:sz="4" w:space="0" w:color="auto"/>
              <w:right w:val="single" w:sz="4" w:space="0" w:color="auto"/>
            </w:tcBorders>
            <w:vAlign w:val="center"/>
          </w:tcPr>
          <w:p w14:paraId="44924456" w14:textId="77777777" w:rsidR="00B151C7" w:rsidRDefault="00B151C7" w:rsidP="00B151C7">
            <w:pPr>
              <w:keepNext/>
              <w:keepLines/>
              <w:rPr>
                <w:rFonts w:ascii="Arial" w:hAnsi="Arial" w:cs="Arial"/>
                <w:b/>
                <w:bCs/>
                <w:sz w:val="20"/>
                <w:szCs w:val="20"/>
              </w:rPr>
            </w:pPr>
            <w:r>
              <w:rPr>
                <w:rFonts w:ascii="Times New Roman" w:hAnsi="Times New Roman" w:cs="Times New Roman"/>
              </w:rPr>
              <w:fldChar w:fldCharType="begin">
                <w:ffData>
                  <w:name w:val=""/>
                  <w:enabled/>
                  <w:calcOnExit/>
                  <w:ddList>
                    <w:listEntry w:val="Select"/>
                    <w:listEntry w:val="Met"/>
                    <w:listEntry w:val="Not Met"/>
                    <w:listEntry w:val="N/A"/>
                  </w:ddList>
                </w:ffData>
              </w:fldChar>
            </w:r>
            <w:r>
              <w:rPr>
                <w:rFonts w:ascii="Times New Roman" w:hAnsi="Times New Roman" w:cs="Times New Roman"/>
              </w:rPr>
              <w:instrText xml:space="preserve"> FORMDROPDOWN </w:instrText>
            </w:r>
            <w:r w:rsidR="007745CB">
              <w:rPr>
                <w:rFonts w:ascii="Times New Roman" w:hAnsi="Times New Roman" w:cs="Times New Roman"/>
              </w:rPr>
            </w:r>
            <w:r w:rsidR="007745CB">
              <w:rPr>
                <w:rFonts w:ascii="Times New Roman" w:hAnsi="Times New Roman" w:cs="Times New Roman"/>
              </w:rPr>
              <w:fldChar w:fldCharType="separate"/>
            </w:r>
            <w:r>
              <w:rPr>
                <w:rFonts w:ascii="Times New Roman" w:hAnsi="Times New Roman" w:cs="Times New Roman"/>
              </w:rPr>
              <w:fldChar w:fldCharType="end"/>
            </w:r>
          </w:p>
        </w:tc>
        <w:tc>
          <w:tcPr>
            <w:tcW w:w="9927" w:type="dxa"/>
            <w:gridSpan w:val="8"/>
            <w:tcBorders>
              <w:top w:val="nil"/>
              <w:left w:val="single" w:sz="4" w:space="0" w:color="auto"/>
              <w:bottom w:val="single" w:sz="4" w:space="0" w:color="auto"/>
            </w:tcBorders>
            <w:vAlign w:val="center"/>
          </w:tcPr>
          <w:p w14:paraId="3A5465FE" w14:textId="77777777" w:rsidR="00B151C7" w:rsidRDefault="00B151C7" w:rsidP="00B151C7">
            <w:pPr>
              <w:keepNext/>
              <w:keepLines/>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151C7" w14:paraId="48762E1C" w14:textId="77777777" w:rsidTr="00B3234C">
        <w:trPr>
          <w:gridAfter w:val="1"/>
          <w:wAfter w:w="20" w:type="dxa"/>
          <w:trHeight w:val="360"/>
          <w:jc w:val="center"/>
        </w:trPr>
        <w:tc>
          <w:tcPr>
            <w:tcW w:w="5045" w:type="dxa"/>
            <w:gridSpan w:val="3"/>
            <w:tcBorders>
              <w:top w:val="single" w:sz="12" w:space="0" w:color="auto"/>
              <w:bottom w:val="single" w:sz="4" w:space="0" w:color="auto"/>
              <w:right w:val="single" w:sz="4" w:space="0" w:color="auto"/>
            </w:tcBorders>
            <w:vAlign w:val="center"/>
          </w:tcPr>
          <w:p w14:paraId="364A00A4" w14:textId="78801A65" w:rsidR="00B151C7" w:rsidRDefault="00B151C7" w:rsidP="00B151C7">
            <w:pPr>
              <w:keepNext/>
              <w:keepLines/>
              <w:rPr>
                <w:rFonts w:ascii="Times New Roman" w:hAnsi="Times New Roman" w:cs="Times New Roman"/>
              </w:rPr>
            </w:pPr>
            <w:r w:rsidRPr="00B70292">
              <w:rPr>
                <w:rFonts w:ascii="Arial" w:hAnsi="Arial" w:cs="Arial"/>
                <w:b/>
                <w:bCs/>
                <w:sz w:val="20"/>
                <w:szCs w:val="20"/>
              </w:rPr>
              <w:t>SIGNATURE</w:t>
            </w:r>
            <w:r>
              <w:rPr>
                <w:rFonts w:ascii="Arial" w:hAnsi="Arial" w:cs="Arial"/>
                <w:sz w:val="20"/>
                <w:szCs w:val="20"/>
              </w:rPr>
              <w:t xml:space="preserve"> — Reviewer</w:t>
            </w:r>
          </w:p>
        </w:tc>
        <w:tc>
          <w:tcPr>
            <w:tcW w:w="4412" w:type="dxa"/>
            <w:gridSpan w:val="4"/>
            <w:tcBorders>
              <w:top w:val="single" w:sz="12" w:space="0" w:color="auto"/>
              <w:left w:val="single" w:sz="4" w:space="0" w:color="auto"/>
              <w:bottom w:val="single" w:sz="4" w:space="0" w:color="auto"/>
              <w:right w:val="single" w:sz="4" w:space="0" w:color="auto"/>
            </w:tcBorders>
            <w:vAlign w:val="center"/>
          </w:tcPr>
          <w:p w14:paraId="173DC53E" w14:textId="382B5C13" w:rsidR="00B151C7" w:rsidRDefault="00B151C7" w:rsidP="00B151C7">
            <w:pPr>
              <w:keepNext/>
              <w:keepLines/>
              <w:rPr>
                <w:rFonts w:ascii="Times New Roman" w:hAnsi="Times New Roman" w:cs="Times New Roman"/>
              </w:rPr>
            </w:pPr>
            <w:r>
              <w:rPr>
                <w:rFonts w:ascii="Arial" w:hAnsi="Arial" w:cs="Arial"/>
                <w:sz w:val="20"/>
                <w:szCs w:val="20"/>
              </w:rPr>
              <w:t>Name — Reviewer (printed)</w:t>
            </w:r>
          </w:p>
        </w:tc>
        <w:tc>
          <w:tcPr>
            <w:tcW w:w="1350" w:type="dxa"/>
            <w:tcBorders>
              <w:top w:val="single" w:sz="12" w:space="0" w:color="auto"/>
              <w:left w:val="single" w:sz="4" w:space="0" w:color="auto"/>
              <w:bottom w:val="single" w:sz="4" w:space="0" w:color="auto"/>
            </w:tcBorders>
            <w:vAlign w:val="center"/>
          </w:tcPr>
          <w:p w14:paraId="50077090" w14:textId="27512691" w:rsidR="00B151C7" w:rsidRDefault="00B151C7" w:rsidP="00B151C7">
            <w:pPr>
              <w:keepNext/>
              <w:keepLines/>
              <w:rPr>
                <w:rFonts w:ascii="Times New Roman" w:hAnsi="Times New Roman" w:cs="Times New Roman"/>
              </w:rPr>
            </w:pPr>
            <w:r>
              <w:rPr>
                <w:rFonts w:ascii="Arial" w:hAnsi="Arial" w:cs="Arial"/>
                <w:sz w:val="20"/>
                <w:szCs w:val="20"/>
              </w:rPr>
              <w:t>Date Signed</w:t>
            </w:r>
          </w:p>
        </w:tc>
      </w:tr>
      <w:tr w:rsidR="00B151C7" w14:paraId="3001E1E9" w14:textId="77777777" w:rsidTr="00BF5819">
        <w:trPr>
          <w:gridAfter w:val="1"/>
          <w:wAfter w:w="20" w:type="dxa"/>
          <w:trHeight w:val="432"/>
          <w:jc w:val="center"/>
        </w:trPr>
        <w:tc>
          <w:tcPr>
            <w:tcW w:w="5045" w:type="dxa"/>
            <w:gridSpan w:val="3"/>
            <w:tcBorders>
              <w:top w:val="single" w:sz="4" w:space="0" w:color="auto"/>
              <w:bottom w:val="nil"/>
              <w:right w:val="single" w:sz="4" w:space="0" w:color="auto"/>
            </w:tcBorders>
            <w:vAlign w:val="center"/>
          </w:tcPr>
          <w:p w14:paraId="74AE05B3" w14:textId="77777777" w:rsidR="00B151C7" w:rsidRDefault="00B151C7" w:rsidP="00B151C7">
            <w:pPr>
              <w:keepNext/>
              <w:keepLines/>
              <w:rPr>
                <w:rFonts w:ascii="Times New Roman" w:hAnsi="Times New Roman" w:cs="Times New Roman"/>
              </w:rPr>
            </w:pPr>
          </w:p>
        </w:tc>
        <w:tc>
          <w:tcPr>
            <w:tcW w:w="4412" w:type="dxa"/>
            <w:gridSpan w:val="4"/>
            <w:tcBorders>
              <w:top w:val="single" w:sz="4" w:space="0" w:color="auto"/>
              <w:left w:val="single" w:sz="4" w:space="0" w:color="auto"/>
              <w:bottom w:val="nil"/>
              <w:right w:val="single" w:sz="4" w:space="0" w:color="auto"/>
            </w:tcBorders>
            <w:vAlign w:val="center"/>
          </w:tcPr>
          <w:p w14:paraId="33B597D5" w14:textId="6F415C12" w:rsidR="00B151C7" w:rsidRDefault="00B151C7" w:rsidP="00B151C7">
            <w:pPr>
              <w:keepNext/>
              <w:keepLines/>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50" w:type="dxa"/>
            <w:tcBorders>
              <w:top w:val="single" w:sz="4" w:space="0" w:color="auto"/>
              <w:left w:val="single" w:sz="4" w:space="0" w:color="auto"/>
            </w:tcBorders>
            <w:vAlign w:val="center"/>
          </w:tcPr>
          <w:p w14:paraId="531D8EF3" w14:textId="52CD940D" w:rsidR="00B151C7" w:rsidRDefault="00B151C7" w:rsidP="00B151C7">
            <w:pPr>
              <w:keepNext/>
              <w:keepLines/>
              <w:rPr>
                <w:rFonts w:ascii="Times New Roman" w:hAnsi="Times New Roman" w:cs="Times New Roman"/>
              </w:rPr>
            </w:pPr>
          </w:p>
        </w:tc>
      </w:tr>
    </w:tbl>
    <w:p w14:paraId="68BD0752" w14:textId="77777777" w:rsidR="00976511" w:rsidRPr="002F4E0B" w:rsidRDefault="00976511" w:rsidP="000237A1">
      <w:pPr>
        <w:keepNext/>
        <w:keepLines/>
        <w:pBdr>
          <w:top w:val="single" w:sz="4" w:space="1" w:color="auto"/>
        </w:pBdr>
        <w:rPr>
          <w:rFonts w:ascii="Arial" w:hAnsi="Arial" w:cs="Arial"/>
          <w:sz w:val="18"/>
          <w:szCs w:val="18"/>
        </w:rPr>
      </w:pPr>
    </w:p>
    <w:sectPr w:rsidR="00976511" w:rsidRPr="002F4E0B" w:rsidSect="0011529E">
      <w:headerReference w:type="default" r:id="rId11"/>
      <w:head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F71DA" w14:textId="77777777" w:rsidR="008F3D6D" w:rsidRDefault="008F3D6D" w:rsidP="00486783">
      <w:pPr>
        <w:spacing w:after="0" w:line="240" w:lineRule="auto"/>
      </w:pPr>
      <w:r>
        <w:separator/>
      </w:r>
    </w:p>
  </w:endnote>
  <w:endnote w:type="continuationSeparator" w:id="0">
    <w:p w14:paraId="40D42675" w14:textId="77777777" w:rsidR="008F3D6D" w:rsidRDefault="008F3D6D" w:rsidP="00486783">
      <w:pPr>
        <w:spacing w:after="0" w:line="240" w:lineRule="auto"/>
      </w:pPr>
      <w:r>
        <w:continuationSeparator/>
      </w:r>
    </w:p>
  </w:endnote>
  <w:endnote w:type="continuationNotice" w:id="1">
    <w:p w14:paraId="1FA59031" w14:textId="77777777" w:rsidR="00F63343" w:rsidRDefault="00F63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7ABE" w14:textId="77777777" w:rsidR="008F3D6D" w:rsidRDefault="008F3D6D" w:rsidP="00486783">
      <w:pPr>
        <w:spacing w:after="0" w:line="240" w:lineRule="auto"/>
      </w:pPr>
      <w:r>
        <w:separator/>
      </w:r>
    </w:p>
  </w:footnote>
  <w:footnote w:type="continuationSeparator" w:id="0">
    <w:p w14:paraId="5A0E218E" w14:textId="77777777" w:rsidR="008F3D6D" w:rsidRDefault="008F3D6D" w:rsidP="00486783">
      <w:pPr>
        <w:spacing w:after="0" w:line="240" w:lineRule="auto"/>
      </w:pPr>
      <w:r>
        <w:continuationSeparator/>
      </w:r>
    </w:p>
  </w:footnote>
  <w:footnote w:type="continuationNotice" w:id="1">
    <w:p w14:paraId="2793DAAE" w14:textId="77777777" w:rsidR="00F63343" w:rsidRDefault="00F633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10"/>
      <w:gridCol w:w="5417"/>
    </w:tblGrid>
    <w:tr w:rsidR="00486783" w:rsidRPr="0048522D" w14:paraId="33171E70" w14:textId="77777777" w:rsidTr="00EE3CD9">
      <w:trPr>
        <w:jc w:val="center"/>
      </w:trPr>
      <w:tc>
        <w:tcPr>
          <w:tcW w:w="5410" w:type="dxa"/>
        </w:tcPr>
        <w:p w14:paraId="3CFC1316" w14:textId="77777777" w:rsidR="00486783" w:rsidRDefault="00486783" w:rsidP="00486783">
          <w:pPr>
            <w:keepNext/>
            <w:keepLines/>
            <w:rPr>
              <w:rFonts w:ascii="Arial" w:hAnsi="Arial" w:cs="Arial"/>
              <w:sz w:val="18"/>
              <w:szCs w:val="18"/>
            </w:rPr>
          </w:pPr>
          <w:r w:rsidRPr="00862E08">
            <w:rPr>
              <w:rFonts w:ascii="Arial" w:hAnsi="Arial" w:cs="Arial"/>
              <w:sz w:val="18"/>
              <w:szCs w:val="18"/>
            </w:rPr>
            <w:t>F-</w:t>
          </w:r>
          <w:r w:rsidR="0011529E">
            <w:rPr>
              <w:rFonts w:ascii="Arial" w:hAnsi="Arial" w:cs="Arial"/>
              <w:sz w:val="18"/>
              <w:szCs w:val="18"/>
            </w:rPr>
            <w:t>03223</w:t>
          </w:r>
          <w:r w:rsidRPr="00862E08">
            <w:rPr>
              <w:rFonts w:ascii="Arial" w:hAnsi="Arial" w:cs="Arial"/>
              <w:sz w:val="18"/>
              <w:szCs w:val="18"/>
            </w:rPr>
            <w:t xml:space="preserve"> (</w:t>
          </w:r>
          <w:r w:rsidR="0011529E">
            <w:rPr>
              <w:rFonts w:ascii="Arial" w:hAnsi="Arial" w:cs="Arial"/>
              <w:sz w:val="18"/>
              <w:szCs w:val="18"/>
            </w:rPr>
            <w:t>09/2023</w:t>
          </w:r>
          <w:r w:rsidRPr="00862E08">
            <w:rPr>
              <w:rFonts w:ascii="Arial" w:hAnsi="Arial" w:cs="Arial"/>
              <w:sz w:val="18"/>
              <w:szCs w:val="18"/>
            </w:rPr>
            <w:t>)</w:t>
          </w:r>
        </w:p>
        <w:p w14:paraId="0900E15B" w14:textId="63548841" w:rsidR="0011529E" w:rsidRPr="00784509" w:rsidRDefault="0011529E" w:rsidP="00486783">
          <w:pPr>
            <w:keepNext/>
            <w:keepLines/>
            <w:rPr>
              <w:rFonts w:ascii="Arial" w:hAnsi="Arial" w:cs="Arial"/>
              <w:sz w:val="18"/>
              <w:szCs w:val="18"/>
            </w:rPr>
          </w:pPr>
        </w:p>
      </w:tc>
      <w:tc>
        <w:tcPr>
          <w:tcW w:w="5417" w:type="dxa"/>
        </w:tcPr>
        <w:p w14:paraId="02593371" w14:textId="77777777" w:rsidR="00486783" w:rsidRPr="0048522D" w:rsidRDefault="00486783" w:rsidP="00486783">
          <w:pPr>
            <w:keepNext/>
            <w:keepLines/>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tc>
    </w:tr>
  </w:tbl>
  <w:p w14:paraId="093B6044" w14:textId="77777777" w:rsidR="00486783" w:rsidRPr="00486783" w:rsidRDefault="00486783" w:rsidP="00486783">
    <w:pPr>
      <w:pStyle w:val="Header"/>
      <w:rPr>
        <w:rFonts w:ascii="Arial" w:hAnsi="Arial" w:cs="Arial"/>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10"/>
      <w:gridCol w:w="5417"/>
    </w:tblGrid>
    <w:tr w:rsidR="0011529E" w:rsidRPr="0048522D" w14:paraId="2D1D97C7" w14:textId="77777777" w:rsidTr="00FB0070">
      <w:trPr>
        <w:jc w:val="center"/>
      </w:trPr>
      <w:tc>
        <w:tcPr>
          <w:tcW w:w="5410" w:type="dxa"/>
        </w:tcPr>
        <w:p w14:paraId="49517D7A" w14:textId="77777777" w:rsidR="0011529E" w:rsidRPr="00862E08" w:rsidRDefault="0011529E" w:rsidP="0011529E">
          <w:pPr>
            <w:keepNext/>
            <w:keepLines/>
            <w:rPr>
              <w:rFonts w:ascii="Arial" w:hAnsi="Arial" w:cs="Arial"/>
              <w:sz w:val="18"/>
              <w:szCs w:val="18"/>
            </w:rPr>
          </w:pPr>
          <w:r w:rsidRPr="00862E08">
            <w:rPr>
              <w:rFonts w:ascii="Arial" w:hAnsi="Arial" w:cs="Arial"/>
              <w:b/>
              <w:sz w:val="18"/>
              <w:szCs w:val="18"/>
            </w:rPr>
            <w:t>DEPARTMENT OF HEALTH SERVICES</w:t>
          </w:r>
        </w:p>
        <w:p w14:paraId="56479C8B" w14:textId="77777777" w:rsidR="0011529E" w:rsidRPr="00862E08" w:rsidRDefault="0011529E" w:rsidP="0011529E">
          <w:pPr>
            <w:keepNext/>
            <w:keepLines/>
            <w:rPr>
              <w:rFonts w:ascii="Arial" w:hAnsi="Arial" w:cs="Arial"/>
              <w:sz w:val="18"/>
              <w:szCs w:val="18"/>
            </w:rPr>
          </w:pPr>
          <w:r w:rsidRPr="00862E08">
            <w:rPr>
              <w:rFonts w:ascii="Arial" w:hAnsi="Arial" w:cs="Arial"/>
              <w:sz w:val="18"/>
              <w:szCs w:val="18"/>
            </w:rPr>
            <w:t xml:space="preserve">Division of </w:t>
          </w:r>
          <w:r>
            <w:rPr>
              <w:rFonts w:ascii="Arial" w:hAnsi="Arial" w:cs="Arial"/>
              <w:sz w:val="18"/>
              <w:szCs w:val="18"/>
            </w:rPr>
            <w:t>Public Health</w:t>
          </w:r>
        </w:p>
        <w:p w14:paraId="144D5791" w14:textId="77777777" w:rsidR="0011529E" w:rsidRPr="00784509" w:rsidRDefault="0011529E" w:rsidP="0011529E">
          <w:pPr>
            <w:keepNext/>
            <w:keepLines/>
            <w:rPr>
              <w:rFonts w:ascii="Arial" w:hAnsi="Arial" w:cs="Arial"/>
              <w:sz w:val="18"/>
              <w:szCs w:val="18"/>
            </w:rPr>
          </w:pPr>
          <w:r w:rsidRPr="00862E08">
            <w:rPr>
              <w:rFonts w:ascii="Arial" w:hAnsi="Arial" w:cs="Arial"/>
              <w:sz w:val="18"/>
              <w:szCs w:val="18"/>
            </w:rPr>
            <w:t>F-</w:t>
          </w:r>
          <w:r>
            <w:rPr>
              <w:rFonts w:ascii="Arial" w:hAnsi="Arial" w:cs="Arial"/>
              <w:sz w:val="18"/>
              <w:szCs w:val="18"/>
            </w:rPr>
            <w:t>03223</w:t>
          </w:r>
          <w:r w:rsidRPr="00862E08">
            <w:rPr>
              <w:rFonts w:ascii="Arial" w:hAnsi="Arial" w:cs="Arial"/>
              <w:sz w:val="18"/>
              <w:szCs w:val="18"/>
            </w:rPr>
            <w:t xml:space="preserve"> (</w:t>
          </w:r>
          <w:r>
            <w:rPr>
              <w:rFonts w:ascii="Arial" w:hAnsi="Arial" w:cs="Arial"/>
              <w:sz w:val="18"/>
              <w:szCs w:val="18"/>
            </w:rPr>
            <w:t>09/2023</w:t>
          </w:r>
          <w:r w:rsidRPr="00862E08">
            <w:rPr>
              <w:rFonts w:ascii="Arial" w:hAnsi="Arial" w:cs="Arial"/>
              <w:sz w:val="18"/>
              <w:szCs w:val="18"/>
            </w:rPr>
            <w:t>)</w:t>
          </w:r>
        </w:p>
      </w:tc>
      <w:tc>
        <w:tcPr>
          <w:tcW w:w="5417" w:type="dxa"/>
        </w:tcPr>
        <w:p w14:paraId="76250BB2" w14:textId="77777777" w:rsidR="0011529E" w:rsidRPr="0048522D" w:rsidRDefault="0011529E" w:rsidP="0011529E">
          <w:pPr>
            <w:keepNext/>
            <w:keepLines/>
            <w:jc w:val="right"/>
            <w:rPr>
              <w:rFonts w:ascii="Arial" w:hAnsi="Arial" w:cs="Arial"/>
              <w:b/>
              <w:sz w:val="18"/>
              <w:szCs w:val="18"/>
            </w:rPr>
          </w:pPr>
          <w:r w:rsidRPr="0048522D">
            <w:rPr>
              <w:rFonts w:ascii="Arial" w:hAnsi="Arial" w:cs="Arial"/>
              <w:b/>
              <w:sz w:val="18"/>
              <w:szCs w:val="18"/>
            </w:rPr>
            <w:t>STATE OF WISCONSIN</w:t>
          </w:r>
        </w:p>
        <w:p w14:paraId="063EAA72" w14:textId="77777777" w:rsidR="0011529E" w:rsidRPr="0048522D" w:rsidRDefault="0011529E" w:rsidP="0011529E">
          <w:pPr>
            <w:keepNext/>
            <w:keepLines/>
            <w:jc w:val="right"/>
            <w:rPr>
              <w:rFonts w:ascii="Arial" w:hAnsi="Arial" w:cs="Arial"/>
              <w:bCs/>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tc>
    </w:tr>
  </w:tbl>
  <w:p w14:paraId="40FA87E5" w14:textId="77777777" w:rsidR="0011529E" w:rsidRPr="0011529E" w:rsidRDefault="0011529E">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9EB"/>
    <w:multiLevelType w:val="hybridMultilevel"/>
    <w:tmpl w:val="B212E8CA"/>
    <w:lvl w:ilvl="0" w:tplc="C6E834A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4252"/>
    <w:multiLevelType w:val="hybridMultilevel"/>
    <w:tmpl w:val="C2B29B5C"/>
    <w:lvl w:ilvl="0" w:tplc="C6E834A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634F8"/>
    <w:multiLevelType w:val="hybridMultilevel"/>
    <w:tmpl w:val="A016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F362E"/>
    <w:multiLevelType w:val="hybridMultilevel"/>
    <w:tmpl w:val="A5E8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F7D12"/>
    <w:multiLevelType w:val="hybridMultilevel"/>
    <w:tmpl w:val="E59E9996"/>
    <w:lvl w:ilvl="0" w:tplc="C6E834A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8322A"/>
    <w:multiLevelType w:val="hybridMultilevel"/>
    <w:tmpl w:val="6C9A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90A41"/>
    <w:multiLevelType w:val="hybridMultilevel"/>
    <w:tmpl w:val="DDACCBFE"/>
    <w:lvl w:ilvl="0" w:tplc="37F6284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295B9C"/>
    <w:multiLevelType w:val="hybridMultilevel"/>
    <w:tmpl w:val="72A8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E293B"/>
    <w:multiLevelType w:val="hybridMultilevel"/>
    <w:tmpl w:val="CD44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062F1E"/>
    <w:multiLevelType w:val="hybridMultilevel"/>
    <w:tmpl w:val="95FE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874209">
    <w:abstractNumId w:val="2"/>
  </w:num>
  <w:num w:numId="2" w16cid:durableId="626353384">
    <w:abstractNumId w:val="1"/>
  </w:num>
  <w:num w:numId="3" w16cid:durableId="2130658475">
    <w:abstractNumId w:val="0"/>
  </w:num>
  <w:num w:numId="4" w16cid:durableId="1551451684">
    <w:abstractNumId w:val="4"/>
  </w:num>
  <w:num w:numId="5" w16cid:durableId="233273990">
    <w:abstractNumId w:val="5"/>
  </w:num>
  <w:num w:numId="6" w16cid:durableId="1625498656">
    <w:abstractNumId w:val="6"/>
  </w:num>
  <w:num w:numId="7" w16cid:durableId="1598058481">
    <w:abstractNumId w:val="7"/>
  </w:num>
  <w:num w:numId="8" w16cid:durableId="298999241">
    <w:abstractNumId w:val="3"/>
  </w:num>
  <w:num w:numId="9" w16cid:durableId="903758390">
    <w:abstractNumId w:val="9"/>
  </w:num>
  <w:num w:numId="10" w16cid:durableId="87785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N3omT4DrIKnSgSmlKjxupMx2qA36gVehp17p84ECJpi+1TkpdJ2on+UeOFts8Rot/vMjHw2ujemNF9Tw4ywNiQ==" w:salt="Eqwz1ETuZU2gMafnNTdpa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0418C"/>
    <w:rsid w:val="00004866"/>
    <w:rsid w:val="00010CD8"/>
    <w:rsid w:val="000117D4"/>
    <w:rsid w:val="0001476B"/>
    <w:rsid w:val="00016F89"/>
    <w:rsid w:val="00020C11"/>
    <w:rsid w:val="000237A1"/>
    <w:rsid w:val="00026908"/>
    <w:rsid w:val="0003121F"/>
    <w:rsid w:val="000462DB"/>
    <w:rsid w:val="000745B6"/>
    <w:rsid w:val="0007536E"/>
    <w:rsid w:val="0007660B"/>
    <w:rsid w:val="000817B5"/>
    <w:rsid w:val="000915D7"/>
    <w:rsid w:val="000A58B5"/>
    <w:rsid w:val="000B5720"/>
    <w:rsid w:val="000C376B"/>
    <w:rsid w:val="000F18BE"/>
    <w:rsid w:val="00100245"/>
    <w:rsid w:val="0011529E"/>
    <w:rsid w:val="00117869"/>
    <w:rsid w:val="00125422"/>
    <w:rsid w:val="00127162"/>
    <w:rsid w:val="00145545"/>
    <w:rsid w:val="00147B8F"/>
    <w:rsid w:val="00152BFF"/>
    <w:rsid w:val="00152C32"/>
    <w:rsid w:val="00152FA3"/>
    <w:rsid w:val="0015519C"/>
    <w:rsid w:val="001653A3"/>
    <w:rsid w:val="0016541D"/>
    <w:rsid w:val="001807D8"/>
    <w:rsid w:val="00180BDA"/>
    <w:rsid w:val="001845ED"/>
    <w:rsid w:val="0019251C"/>
    <w:rsid w:val="0019478C"/>
    <w:rsid w:val="00196F5F"/>
    <w:rsid w:val="00197E87"/>
    <w:rsid w:val="001D1873"/>
    <w:rsid w:val="001E21A3"/>
    <w:rsid w:val="001E3956"/>
    <w:rsid w:val="001E7073"/>
    <w:rsid w:val="001F4834"/>
    <w:rsid w:val="0020115D"/>
    <w:rsid w:val="0021154C"/>
    <w:rsid w:val="00222301"/>
    <w:rsid w:val="0022263E"/>
    <w:rsid w:val="00223155"/>
    <w:rsid w:val="00236EEA"/>
    <w:rsid w:val="00243020"/>
    <w:rsid w:val="00243349"/>
    <w:rsid w:val="002546AE"/>
    <w:rsid w:val="002622E8"/>
    <w:rsid w:val="0027206F"/>
    <w:rsid w:val="00284829"/>
    <w:rsid w:val="00292C57"/>
    <w:rsid w:val="00294ABA"/>
    <w:rsid w:val="002B60A2"/>
    <w:rsid w:val="002B7749"/>
    <w:rsid w:val="002E5D43"/>
    <w:rsid w:val="002F2087"/>
    <w:rsid w:val="002F4E0B"/>
    <w:rsid w:val="002F5F24"/>
    <w:rsid w:val="003214F9"/>
    <w:rsid w:val="00333AB9"/>
    <w:rsid w:val="003407A1"/>
    <w:rsid w:val="0034644A"/>
    <w:rsid w:val="00347308"/>
    <w:rsid w:val="00351248"/>
    <w:rsid w:val="00360895"/>
    <w:rsid w:val="00362712"/>
    <w:rsid w:val="00366EC0"/>
    <w:rsid w:val="003812ED"/>
    <w:rsid w:val="0038514B"/>
    <w:rsid w:val="00385C9F"/>
    <w:rsid w:val="00387D47"/>
    <w:rsid w:val="003A5C09"/>
    <w:rsid w:val="003B0B6D"/>
    <w:rsid w:val="003B0E91"/>
    <w:rsid w:val="003C0898"/>
    <w:rsid w:val="003C0BDA"/>
    <w:rsid w:val="003C5CA8"/>
    <w:rsid w:val="003D2159"/>
    <w:rsid w:val="003E6126"/>
    <w:rsid w:val="004128A1"/>
    <w:rsid w:val="0041384D"/>
    <w:rsid w:val="00421693"/>
    <w:rsid w:val="00434D4F"/>
    <w:rsid w:val="00446883"/>
    <w:rsid w:val="00461ED8"/>
    <w:rsid w:val="00462B8A"/>
    <w:rsid w:val="00463346"/>
    <w:rsid w:val="00464D36"/>
    <w:rsid w:val="0048522D"/>
    <w:rsid w:val="00486783"/>
    <w:rsid w:val="004909E1"/>
    <w:rsid w:val="004B6D6A"/>
    <w:rsid w:val="004C1B51"/>
    <w:rsid w:val="004F25F0"/>
    <w:rsid w:val="00520BBD"/>
    <w:rsid w:val="00530461"/>
    <w:rsid w:val="00545DFB"/>
    <w:rsid w:val="00565A33"/>
    <w:rsid w:val="005672B1"/>
    <w:rsid w:val="0057185D"/>
    <w:rsid w:val="005729B7"/>
    <w:rsid w:val="00594726"/>
    <w:rsid w:val="00594E58"/>
    <w:rsid w:val="00596E45"/>
    <w:rsid w:val="005A052B"/>
    <w:rsid w:val="005A12D3"/>
    <w:rsid w:val="005B30AD"/>
    <w:rsid w:val="005B5D15"/>
    <w:rsid w:val="005B61C3"/>
    <w:rsid w:val="005D3075"/>
    <w:rsid w:val="005D5FDA"/>
    <w:rsid w:val="005E03E6"/>
    <w:rsid w:val="005E6104"/>
    <w:rsid w:val="005E7A53"/>
    <w:rsid w:val="005F2E44"/>
    <w:rsid w:val="005F6FEF"/>
    <w:rsid w:val="00611699"/>
    <w:rsid w:val="00613317"/>
    <w:rsid w:val="00620729"/>
    <w:rsid w:val="0063063B"/>
    <w:rsid w:val="00630EB1"/>
    <w:rsid w:val="00641041"/>
    <w:rsid w:val="006462CE"/>
    <w:rsid w:val="006711E2"/>
    <w:rsid w:val="00672BCE"/>
    <w:rsid w:val="00681B22"/>
    <w:rsid w:val="006A1136"/>
    <w:rsid w:val="006B7B91"/>
    <w:rsid w:val="006C1C27"/>
    <w:rsid w:val="006C510F"/>
    <w:rsid w:val="006E1492"/>
    <w:rsid w:val="006E3D7C"/>
    <w:rsid w:val="006E3EA0"/>
    <w:rsid w:val="0071297D"/>
    <w:rsid w:val="0071330C"/>
    <w:rsid w:val="00732247"/>
    <w:rsid w:val="007356DA"/>
    <w:rsid w:val="00737232"/>
    <w:rsid w:val="00743792"/>
    <w:rsid w:val="007438BD"/>
    <w:rsid w:val="007447B4"/>
    <w:rsid w:val="0075575C"/>
    <w:rsid w:val="0076198D"/>
    <w:rsid w:val="00762939"/>
    <w:rsid w:val="00770EF1"/>
    <w:rsid w:val="007745CB"/>
    <w:rsid w:val="0078122D"/>
    <w:rsid w:val="00782F25"/>
    <w:rsid w:val="00784509"/>
    <w:rsid w:val="007864E1"/>
    <w:rsid w:val="007870A9"/>
    <w:rsid w:val="007A2EB6"/>
    <w:rsid w:val="007A6D4A"/>
    <w:rsid w:val="007B03C2"/>
    <w:rsid w:val="007B36BA"/>
    <w:rsid w:val="007B42C0"/>
    <w:rsid w:val="007D0628"/>
    <w:rsid w:val="007D5929"/>
    <w:rsid w:val="007E59FD"/>
    <w:rsid w:val="007E672C"/>
    <w:rsid w:val="007E7344"/>
    <w:rsid w:val="007F6FD1"/>
    <w:rsid w:val="00810102"/>
    <w:rsid w:val="008218FD"/>
    <w:rsid w:val="00832525"/>
    <w:rsid w:val="00845C95"/>
    <w:rsid w:val="00862E08"/>
    <w:rsid w:val="00883528"/>
    <w:rsid w:val="00894520"/>
    <w:rsid w:val="008A03C7"/>
    <w:rsid w:val="008A50EE"/>
    <w:rsid w:val="008A5FA2"/>
    <w:rsid w:val="008B1A54"/>
    <w:rsid w:val="008B427B"/>
    <w:rsid w:val="008B62BC"/>
    <w:rsid w:val="008C6B3D"/>
    <w:rsid w:val="008D19D1"/>
    <w:rsid w:val="008D7C90"/>
    <w:rsid w:val="008F3D6D"/>
    <w:rsid w:val="008F51BD"/>
    <w:rsid w:val="009132F1"/>
    <w:rsid w:val="00913F2A"/>
    <w:rsid w:val="00917156"/>
    <w:rsid w:val="00926EFB"/>
    <w:rsid w:val="00944CD2"/>
    <w:rsid w:val="00974DDA"/>
    <w:rsid w:val="0097518E"/>
    <w:rsid w:val="00976511"/>
    <w:rsid w:val="00976C5E"/>
    <w:rsid w:val="00990A68"/>
    <w:rsid w:val="009952D9"/>
    <w:rsid w:val="009B617A"/>
    <w:rsid w:val="009B79EB"/>
    <w:rsid w:val="009C5387"/>
    <w:rsid w:val="009C60F6"/>
    <w:rsid w:val="009C6E7F"/>
    <w:rsid w:val="009D1E79"/>
    <w:rsid w:val="009E35BE"/>
    <w:rsid w:val="009E4D73"/>
    <w:rsid w:val="009E5F11"/>
    <w:rsid w:val="009E7DD7"/>
    <w:rsid w:val="009F623F"/>
    <w:rsid w:val="009F70EF"/>
    <w:rsid w:val="00A04BEF"/>
    <w:rsid w:val="00A1130A"/>
    <w:rsid w:val="00A30BC2"/>
    <w:rsid w:val="00A32EF4"/>
    <w:rsid w:val="00A46CFF"/>
    <w:rsid w:val="00A5567A"/>
    <w:rsid w:val="00A572CA"/>
    <w:rsid w:val="00A61C83"/>
    <w:rsid w:val="00A70F98"/>
    <w:rsid w:val="00A77F9E"/>
    <w:rsid w:val="00A81D08"/>
    <w:rsid w:val="00A8588F"/>
    <w:rsid w:val="00A9431A"/>
    <w:rsid w:val="00AB1B90"/>
    <w:rsid w:val="00AB347C"/>
    <w:rsid w:val="00AC017A"/>
    <w:rsid w:val="00AD3CB4"/>
    <w:rsid w:val="00AD7AE7"/>
    <w:rsid w:val="00AE0FD7"/>
    <w:rsid w:val="00AE2473"/>
    <w:rsid w:val="00B03904"/>
    <w:rsid w:val="00B1183F"/>
    <w:rsid w:val="00B151C7"/>
    <w:rsid w:val="00B153C3"/>
    <w:rsid w:val="00B17A87"/>
    <w:rsid w:val="00B26547"/>
    <w:rsid w:val="00B2732B"/>
    <w:rsid w:val="00B3234C"/>
    <w:rsid w:val="00B41971"/>
    <w:rsid w:val="00B439E6"/>
    <w:rsid w:val="00B43A27"/>
    <w:rsid w:val="00B521AD"/>
    <w:rsid w:val="00B55F66"/>
    <w:rsid w:val="00B70292"/>
    <w:rsid w:val="00B8289E"/>
    <w:rsid w:val="00B82D9A"/>
    <w:rsid w:val="00B850E2"/>
    <w:rsid w:val="00BA3FAB"/>
    <w:rsid w:val="00BA4264"/>
    <w:rsid w:val="00BA50CA"/>
    <w:rsid w:val="00BC1AA5"/>
    <w:rsid w:val="00BD27CB"/>
    <w:rsid w:val="00BD731C"/>
    <w:rsid w:val="00BE7F03"/>
    <w:rsid w:val="00BF0285"/>
    <w:rsid w:val="00BF3594"/>
    <w:rsid w:val="00BF3E7C"/>
    <w:rsid w:val="00BF4D38"/>
    <w:rsid w:val="00BF5819"/>
    <w:rsid w:val="00C144E9"/>
    <w:rsid w:val="00C23864"/>
    <w:rsid w:val="00C31490"/>
    <w:rsid w:val="00C33326"/>
    <w:rsid w:val="00C36654"/>
    <w:rsid w:val="00C37B23"/>
    <w:rsid w:val="00C54C9F"/>
    <w:rsid w:val="00C57B1E"/>
    <w:rsid w:val="00C60FEC"/>
    <w:rsid w:val="00C66333"/>
    <w:rsid w:val="00C95551"/>
    <w:rsid w:val="00CA21F1"/>
    <w:rsid w:val="00CB3C4A"/>
    <w:rsid w:val="00CE23B8"/>
    <w:rsid w:val="00CE27F4"/>
    <w:rsid w:val="00D10055"/>
    <w:rsid w:val="00D171E6"/>
    <w:rsid w:val="00D20CD2"/>
    <w:rsid w:val="00D26D3E"/>
    <w:rsid w:val="00D3771A"/>
    <w:rsid w:val="00D524FF"/>
    <w:rsid w:val="00D56604"/>
    <w:rsid w:val="00D70F4B"/>
    <w:rsid w:val="00D77AF6"/>
    <w:rsid w:val="00D85371"/>
    <w:rsid w:val="00D94957"/>
    <w:rsid w:val="00DC22EF"/>
    <w:rsid w:val="00DC2988"/>
    <w:rsid w:val="00DE39B9"/>
    <w:rsid w:val="00DE66E0"/>
    <w:rsid w:val="00DF0440"/>
    <w:rsid w:val="00DF2018"/>
    <w:rsid w:val="00E00611"/>
    <w:rsid w:val="00E20B36"/>
    <w:rsid w:val="00E2311B"/>
    <w:rsid w:val="00E2446F"/>
    <w:rsid w:val="00E41706"/>
    <w:rsid w:val="00E46D89"/>
    <w:rsid w:val="00E55F3B"/>
    <w:rsid w:val="00E5618A"/>
    <w:rsid w:val="00E80FA8"/>
    <w:rsid w:val="00EA3716"/>
    <w:rsid w:val="00EA7932"/>
    <w:rsid w:val="00EB7316"/>
    <w:rsid w:val="00EE3CD9"/>
    <w:rsid w:val="00EE3FCB"/>
    <w:rsid w:val="00F031B9"/>
    <w:rsid w:val="00F20EB4"/>
    <w:rsid w:val="00F22694"/>
    <w:rsid w:val="00F27616"/>
    <w:rsid w:val="00F308C4"/>
    <w:rsid w:val="00F44F6E"/>
    <w:rsid w:val="00F4632D"/>
    <w:rsid w:val="00F60AFB"/>
    <w:rsid w:val="00F63343"/>
    <w:rsid w:val="00F82D03"/>
    <w:rsid w:val="00F83D3A"/>
    <w:rsid w:val="00F905BD"/>
    <w:rsid w:val="00FB7023"/>
    <w:rsid w:val="00FC1960"/>
    <w:rsid w:val="00FC5047"/>
    <w:rsid w:val="00FD7AA8"/>
    <w:rsid w:val="00FE34E0"/>
    <w:rsid w:val="00FE45F8"/>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AE9E64"/>
  <w15:chartTrackingRefBased/>
  <w15:docId w15:val="{F3E28CB6-69CD-438E-A26C-4D2D7544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qFormat/>
    <w:rsid w:val="00E55F3B"/>
    <w:pPr>
      <w:ind w:left="720"/>
      <w:contextualSpacing/>
    </w:pPr>
  </w:style>
  <w:style w:type="paragraph" w:styleId="NoSpacing">
    <w:name w:val="No Spacing"/>
    <w:uiPriority w:val="1"/>
    <w:qFormat/>
    <w:rsid w:val="00C95551"/>
    <w:pPr>
      <w:spacing w:after="0" w:line="240" w:lineRule="auto"/>
    </w:pPr>
  </w:style>
  <w:style w:type="paragraph" w:customStyle="1" w:styleId="TableParagraph">
    <w:name w:val="Table Paragraph"/>
    <w:basedOn w:val="Normal"/>
    <w:uiPriority w:val="1"/>
    <w:qFormat/>
    <w:rsid w:val="007A2EB6"/>
    <w:pPr>
      <w:widowControl w:val="0"/>
      <w:autoSpaceDE w:val="0"/>
      <w:autoSpaceDN w:val="0"/>
      <w:spacing w:after="0" w:line="240" w:lineRule="auto"/>
    </w:pPr>
    <w:rPr>
      <w:rFonts w:ascii="Calibri" w:eastAsia="Calibri" w:hAnsi="Calibri" w:cs="Calibri"/>
      <w:lang w:bidi="en-US"/>
    </w:rPr>
  </w:style>
  <w:style w:type="paragraph" w:styleId="Header">
    <w:name w:val="header"/>
    <w:basedOn w:val="Normal"/>
    <w:link w:val="HeaderChar"/>
    <w:uiPriority w:val="99"/>
    <w:unhideWhenUsed/>
    <w:rsid w:val="00486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83"/>
  </w:style>
  <w:style w:type="paragraph" w:styleId="Footer">
    <w:name w:val="footer"/>
    <w:basedOn w:val="Normal"/>
    <w:link w:val="FooterChar"/>
    <w:uiPriority w:val="99"/>
    <w:unhideWhenUsed/>
    <w:rsid w:val="00486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783"/>
  </w:style>
  <w:style w:type="paragraph" w:styleId="Subtitle">
    <w:name w:val="Subtitle"/>
    <w:basedOn w:val="Normal"/>
    <w:next w:val="Normal"/>
    <w:link w:val="SubtitleChar"/>
    <w:uiPriority w:val="11"/>
    <w:qFormat/>
    <w:rsid w:val="00A70F98"/>
    <w:pPr>
      <w:numPr>
        <w:ilvl w:val="1"/>
      </w:numPr>
    </w:pPr>
    <w:rPr>
      <w:rFonts w:ascii="Verdana" w:eastAsiaTheme="minorEastAsia" w:hAnsi="Verdana"/>
      <w:color w:val="5A5A5A" w:themeColor="text1" w:themeTint="A5"/>
      <w:spacing w:val="15"/>
    </w:rPr>
  </w:style>
  <w:style w:type="character" w:customStyle="1" w:styleId="SubtitleChar">
    <w:name w:val="Subtitle Char"/>
    <w:basedOn w:val="DefaultParagraphFont"/>
    <w:link w:val="Subtitle"/>
    <w:uiPriority w:val="11"/>
    <w:rsid w:val="00A70F98"/>
    <w:rPr>
      <w:rFonts w:ascii="Verdana" w:eastAsiaTheme="minorEastAsia" w:hAnsi="Verdana"/>
      <w:color w:val="5A5A5A" w:themeColor="text1" w:themeTint="A5"/>
      <w:spacing w:val="15"/>
    </w:rPr>
  </w:style>
  <w:style w:type="character" w:styleId="Mention">
    <w:name w:val="Mention"/>
    <w:basedOn w:val="DefaultParagraphFont"/>
    <w:uiPriority w:val="99"/>
    <w:unhideWhenUsed/>
    <w:rsid w:val="006B7B91"/>
    <w:rPr>
      <w:color w:val="2B579A"/>
      <w:shd w:val="clear" w:color="auto" w:fill="E6E6E6"/>
    </w:rPr>
  </w:style>
  <w:style w:type="paragraph" w:styleId="CommentText">
    <w:name w:val="annotation text"/>
    <w:basedOn w:val="Normal"/>
    <w:link w:val="CommentTextChar"/>
    <w:uiPriority w:val="99"/>
    <w:semiHidden/>
    <w:unhideWhenUsed/>
    <w:rsid w:val="006B7B91"/>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semiHidden/>
    <w:rsid w:val="006B7B91"/>
    <w:rPr>
      <w:rFonts w:ascii="Verdana" w:hAnsi="Verdana"/>
      <w:sz w:val="20"/>
      <w:szCs w:val="20"/>
    </w:rPr>
  </w:style>
  <w:style w:type="character" w:styleId="CommentReference">
    <w:name w:val="annotation reference"/>
    <w:basedOn w:val="DefaultParagraphFont"/>
    <w:uiPriority w:val="99"/>
    <w:semiHidden/>
    <w:unhideWhenUsed/>
    <w:rsid w:val="006B7B91"/>
    <w:rPr>
      <w:sz w:val="16"/>
      <w:szCs w:val="16"/>
    </w:rPr>
  </w:style>
  <w:style w:type="paragraph" w:styleId="Revision">
    <w:name w:val="Revision"/>
    <w:hidden/>
    <w:uiPriority w:val="99"/>
    <w:semiHidden/>
    <w:rsid w:val="003512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5b550ea-b9a3-4296-b1fa-840160039e1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1E1EB341F7BD4F83D076473693FBE2" ma:contentTypeVersion="5" ma:contentTypeDescription="Create a new document." ma:contentTypeScope="" ma:versionID="260f61fefdb6df73b8cec8663f17e661">
  <xsd:schema xmlns:xsd="http://www.w3.org/2001/XMLSchema" xmlns:xs="http://www.w3.org/2001/XMLSchema" xmlns:p="http://schemas.microsoft.com/office/2006/metadata/properties" xmlns:ns2="d232c27d-68e8-4b51-aaf9-dac6f12826ff" xmlns:ns3="d5b550ea-b9a3-4296-b1fa-840160039e17" targetNamespace="http://schemas.microsoft.com/office/2006/metadata/properties" ma:root="true" ma:fieldsID="c6db4a7b4e27b971ff71f8e400b2bc98" ns2:_="" ns3:_="">
    <xsd:import namespace="d232c27d-68e8-4b51-aaf9-dac6f12826ff"/>
    <xsd:import namespace="d5b550ea-b9a3-4296-b1fa-840160039e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2c27d-68e8-4b51-aaf9-dac6f1282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550ea-b9a3-4296-b1fa-840160039e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1F82C-6A0E-48CD-8166-4A0C57D7D7B4}">
  <ds:schemaRefs>
    <ds:schemaRef ds:uri="http://schemas.microsoft.com/sharepoint/v3/contenttype/forms"/>
  </ds:schemaRefs>
</ds:datastoreItem>
</file>

<file path=customXml/itemProps2.xml><?xml version="1.0" encoding="utf-8"?>
<ds:datastoreItem xmlns:ds="http://schemas.openxmlformats.org/officeDocument/2006/customXml" ds:itemID="{59729F1E-DECB-40DB-AC87-95311DFD9D87}">
  <ds:schemaRefs>
    <ds:schemaRef ds:uri="http://purl.org/dc/terms/"/>
    <ds:schemaRef ds:uri="http://schemas.openxmlformats.org/package/2006/metadata/core-properties"/>
    <ds:schemaRef ds:uri="http://schemas.microsoft.com/office/2006/documentManagement/types"/>
    <ds:schemaRef ds:uri="d5b550ea-b9a3-4296-b1fa-840160039e17"/>
    <ds:schemaRef ds:uri="http://purl.org/dc/elements/1.1/"/>
    <ds:schemaRef ds:uri="http://schemas.microsoft.com/office/2006/metadata/properties"/>
    <ds:schemaRef ds:uri="d232c27d-68e8-4b51-aaf9-dac6f12826f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A2BD7DB-8C41-43B1-A586-8D3C640DA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2c27d-68e8-4b51-aaf9-dac6f12826ff"/>
    <ds:schemaRef ds:uri="d5b550ea-b9a3-4296-b1fa-840160039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8</cp:revision>
  <dcterms:created xsi:type="dcterms:W3CDTF">2023-09-01T17:51:00Z</dcterms:created>
  <dcterms:modified xsi:type="dcterms:W3CDTF">2023-09-07T21:11:00Z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0x010100041E1EB341F7BD4F83D076473693FBE2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