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42DC1" w14:textId="5A9B7C47" w:rsidR="00F60BF6" w:rsidRPr="002A2B29" w:rsidRDefault="002A2B29" w:rsidP="00F60BF6">
      <w:pPr>
        <w:keepNext/>
        <w:tabs>
          <w:tab w:val="right" w:pos="10800"/>
        </w:tabs>
        <w:outlineLvl w:val="1"/>
        <w:rPr>
          <w:rFonts w:ascii="Tahoma" w:hAnsi="Tahoma" w:cs="Tahoma"/>
          <w:b/>
          <w:color w:val="000000"/>
          <w:sz w:val="20"/>
          <w:szCs w:val="20"/>
        </w:rPr>
      </w:pPr>
      <w:bookmarkStart w:id="0" w:name="_Hlk55483559"/>
      <w:r w:rsidRPr="002A2B29">
        <w:rPr>
          <w:rFonts w:ascii="Tahoma" w:hAnsi="Tahoma" w:cs="Tahoma"/>
          <w:b/>
          <w:color w:val="000000"/>
          <w:sz w:val="20"/>
          <w:szCs w:val="20"/>
        </w:rPr>
        <w:t xml:space="preserve">Department </w:t>
      </w:r>
      <w:r>
        <w:rPr>
          <w:rFonts w:ascii="Tahoma" w:hAnsi="Tahoma" w:cs="Tahoma"/>
          <w:b/>
          <w:color w:val="000000"/>
          <w:sz w:val="20"/>
          <w:szCs w:val="20"/>
        </w:rPr>
        <w:t>o</w:t>
      </w:r>
      <w:r w:rsidRPr="002A2B29">
        <w:rPr>
          <w:rFonts w:ascii="Tahoma" w:hAnsi="Tahoma" w:cs="Tahoma"/>
          <w:b/>
          <w:color w:val="000000"/>
          <w:sz w:val="20"/>
          <w:szCs w:val="20"/>
        </w:rPr>
        <w:t>f Health Services</w:t>
      </w:r>
      <w:r w:rsidR="00F60BF6" w:rsidRPr="00723873">
        <w:rPr>
          <w:rFonts w:ascii="Arial" w:hAnsi="Arial"/>
          <w:b/>
          <w:color w:val="000000"/>
          <w:sz w:val="18"/>
          <w:szCs w:val="18"/>
        </w:rPr>
        <w:tab/>
      </w:r>
      <w:r w:rsidRPr="002A2B29">
        <w:rPr>
          <w:rFonts w:ascii="Tahoma" w:hAnsi="Tahoma" w:cs="Tahoma"/>
          <w:b/>
          <w:color w:val="000000"/>
          <w:sz w:val="20"/>
          <w:szCs w:val="20"/>
        </w:rPr>
        <w:t xml:space="preserve">State </w:t>
      </w:r>
      <w:r>
        <w:rPr>
          <w:rFonts w:ascii="Tahoma" w:hAnsi="Tahoma" w:cs="Tahoma"/>
          <w:b/>
          <w:color w:val="000000"/>
          <w:sz w:val="20"/>
          <w:szCs w:val="20"/>
        </w:rPr>
        <w:t>o</w:t>
      </w:r>
      <w:r w:rsidRPr="002A2B29">
        <w:rPr>
          <w:rFonts w:ascii="Tahoma" w:hAnsi="Tahoma" w:cs="Tahoma"/>
          <w:b/>
          <w:color w:val="000000"/>
          <w:sz w:val="20"/>
          <w:szCs w:val="20"/>
        </w:rPr>
        <w:t>f Wisconsin</w:t>
      </w:r>
    </w:p>
    <w:p w14:paraId="3CAC2D0A" w14:textId="4FF7D26F" w:rsidR="00F60BF6" w:rsidRPr="002A2B29" w:rsidRDefault="00F60BF6" w:rsidP="00F60BF6">
      <w:pPr>
        <w:tabs>
          <w:tab w:val="right" w:pos="10800"/>
        </w:tabs>
        <w:rPr>
          <w:rFonts w:ascii="Tahoma" w:hAnsi="Tahoma" w:cs="Tahoma"/>
          <w:sz w:val="20"/>
          <w:szCs w:val="20"/>
        </w:rPr>
      </w:pPr>
      <w:r w:rsidRPr="002A2B29">
        <w:rPr>
          <w:rFonts w:ascii="Tahoma" w:hAnsi="Tahoma" w:cs="Tahoma"/>
          <w:sz w:val="20"/>
          <w:szCs w:val="20"/>
        </w:rPr>
        <w:t xml:space="preserve">Division of </w:t>
      </w:r>
      <w:r w:rsidR="00117272" w:rsidRPr="002A2B29">
        <w:rPr>
          <w:rFonts w:ascii="Tahoma" w:hAnsi="Tahoma" w:cs="Tahoma"/>
          <w:sz w:val="20"/>
          <w:szCs w:val="20"/>
        </w:rPr>
        <w:t>Medicaid Services</w:t>
      </w:r>
      <w:r w:rsidRPr="002A2B29">
        <w:rPr>
          <w:rFonts w:ascii="Tahoma" w:hAnsi="Tahoma" w:cs="Tahoma"/>
          <w:sz w:val="20"/>
          <w:szCs w:val="20"/>
        </w:rPr>
        <w:tab/>
      </w:r>
      <w:bookmarkStart w:id="1" w:name="_Hlk209703004"/>
      <w:r w:rsidR="001B28FC" w:rsidRPr="001B28FC">
        <w:rPr>
          <w:rFonts w:ascii="Tahoma" w:hAnsi="Tahoma" w:cs="Tahoma"/>
          <w:sz w:val="20"/>
          <w:szCs w:val="20"/>
        </w:rPr>
        <w:t>Section 5121 of the Consolidated Appropriations Act, 2023</w:t>
      </w:r>
      <w:bookmarkEnd w:id="1"/>
    </w:p>
    <w:p w14:paraId="3448B000" w14:textId="60786476" w:rsidR="00F60BF6" w:rsidRPr="002A2B29" w:rsidRDefault="00F60BF6" w:rsidP="00F60BF6">
      <w:pPr>
        <w:tabs>
          <w:tab w:val="right" w:pos="10800"/>
        </w:tabs>
        <w:rPr>
          <w:rFonts w:ascii="Tahoma" w:hAnsi="Tahoma" w:cs="Tahoma"/>
          <w:sz w:val="20"/>
          <w:szCs w:val="20"/>
        </w:rPr>
      </w:pPr>
      <w:r w:rsidRPr="002A2B29">
        <w:rPr>
          <w:rFonts w:ascii="Tahoma" w:hAnsi="Tahoma" w:cs="Tahoma"/>
          <w:sz w:val="20"/>
          <w:szCs w:val="20"/>
        </w:rPr>
        <w:t>F-</w:t>
      </w:r>
      <w:bookmarkStart w:id="2" w:name="_Hlk32234970"/>
      <w:r w:rsidR="00A736FE">
        <w:rPr>
          <w:rFonts w:ascii="Tahoma" w:hAnsi="Tahoma" w:cs="Tahoma"/>
          <w:sz w:val="20"/>
          <w:szCs w:val="20"/>
        </w:rPr>
        <w:t>03418</w:t>
      </w:r>
      <w:r w:rsidR="00A736FE" w:rsidRPr="002A2B29">
        <w:rPr>
          <w:rFonts w:ascii="Tahoma" w:hAnsi="Tahoma" w:cs="Tahoma"/>
          <w:sz w:val="20"/>
          <w:szCs w:val="20"/>
        </w:rPr>
        <w:t xml:space="preserve"> </w:t>
      </w:r>
      <w:r w:rsidR="00281860" w:rsidRPr="002A2B29">
        <w:rPr>
          <w:rFonts w:ascii="Tahoma" w:hAnsi="Tahoma" w:cs="Tahoma"/>
          <w:sz w:val="20"/>
          <w:szCs w:val="20"/>
        </w:rPr>
        <w:t>(</w:t>
      </w:r>
      <w:r w:rsidR="009D7605">
        <w:rPr>
          <w:rFonts w:ascii="Tahoma" w:hAnsi="Tahoma" w:cs="Tahoma"/>
          <w:sz w:val="20"/>
          <w:szCs w:val="20"/>
        </w:rPr>
        <w:t>01</w:t>
      </w:r>
      <w:r w:rsidR="00B4678D" w:rsidRPr="002A2B29">
        <w:rPr>
          <w:rFonts w:ascii="Tahoma" w:hAnsi="Tahoma" w:cs="Tahoma"/>
          <w:sz w:val="20"/>
          <w:szCs w:val="20"/>
        </w:rPr>
        <w:t>/</w:t>
      </w:r>
      <w:r w:rsidR="00C816F0" w:rsidRPr="002A2B29">
        <w:rPr>
          <w:rFonts w:ascii="Tahoma" w:hAnsi="Tahoma" w:cs="Tahoma"/>
          <w:sz w:val="20"/>
          <w:szCs w:val="20"/>
        </w:rPr>
        <w:t>202</w:t>
      </w:r>
      <w:r w:rsidR="009D7605">
        <w:rPr>
          <w:rFonts w:ascii="Tahoma" w:hAnsi="Tahoma" w:cs="Tahoma"/>
          <w:sz w:val="20"/>
          <w:szCs w:val="20"/>
        </w:rPr>
        <w:t>6</w:t>
      </w:r>
      <w:r w:rsidR="00281860" w:rsidRPr="002A2B29">
        <w:rPr>
          <w:rFonts w:ascii="Tahoma" w:hAnsi="Tahoma" w:cs="Tahoma"/>
          <w:sz w:val="20"/>
          <w:szCs w:val="20"/>
        </w:rPr>
        <w:t>)</w:t>
      </w:r>
      <w:r w:rsidR="002A2B29">
        <w:rPr>
          <w:rFonts w:ascii="Tahoma" w:hAnsi="Tahoma" w:cs="Tahoma"/>
          <w:sz w:val="20"/>
          <w:szCs w:val="20"/>
        </w:rPr>
        <w:tab/>
        <w:t xml:space="preserve">Page 1 of </w:t>
      </w:r>
      <w:r w:rsidR="00B45BAA">
        <w:rPr>
          <w:rFonts w:ascii="Tahoma" w:hAnsi="Tahoma" w:cs="Tahoma"/>
          <w:sz w:val="20"/>
          <w:szCs w:val="20"/>
        </w:rPr>
        <w:t>3</w:t>
      </w:r>
    </w:p>
    <w:bookmarkEnd w:id="2"/>
    <w:p w14:paraId="6394C1E5" w14:textId="211F83B4" w:rsidR="00F60BF6" w:rsidRPr="00723873" w:rsidRDefault="00F60BF6" w:rsidP="00F60BF6">
      <w:pPr>
        <w:tabs>
          <w:tab w:val="right" w:pos="10800"/>
        </w:tabs>
        <w:rPr>
          <w:rFonts w:ascii="Arial" w:hAnsi="Arial"/>
          <w:sz w:val="18"/>
          <w:szCs w:val="18"/>
        </w:rPr>
      </w:pPr>
    </w:p>
    <w:p w14:paraId="1860EF4F" w14:textId="084B2B1E" w:rsidR="00F60BF6" w:rsidRPr="002A2B29" w:rsidRDefault="002A2B29" w:rsidP="00F60BF6">
      <w:pPr>
        <w:jc w:val="center"/>
        <w:rPr>
          <w:rFonts w:ascii="Verdana" w:hAnsi="Verdana"/>
          <w:b/>
          <w:szCs w:val="20"/>
        </w:rPr>
      </w:pPr>
      <w:r>
        <w:rPr>
          <w:rFonts w:ascii="Verdana" w:hAnsi="Verdana"/>
          <w:b/>
          <w:szCs w:val="20"/>
        </w:rPr>
        <w:t xml:space="preserve">Correctional Facility Attestation of </w:t>
      </w:r>
      <w:r w:rsidR="00326F4A">
        <w:rPr>
          <w:rFonts w:ascii="Verdana" w:hAnsi="Verdana"/>
          <w:b/>
          <w:szCs w:val="20"/>
        </w:rPr>
        <w:t>Service Requirements</w:t>
      </w:r>
    </w:p>
    <w:p w14:paraId="59C96B43" w14:textId="5D956FC7" w:rsidR="00F60BF6" w:rsidRPr="00F60BF6" w:rsidRDefault="00F60BF6" w:rsidP="00F60BF6">
      <w:pPr>
        <w:rPr>
          <w:rFonts w:ascii="Arial" w:hAnsi="Arial"/>
          <w:sz w:val="18"/>
          <w:szCs w:val="18"/>
        </w:rPr>
      </w:pPr>
    </w:p>
    <w:p w14:paraId="050881D7" w14:textId="1B37ACB8" w:rsidR="002A2B29" w:rsidRDefault="002A2B29" w:rsidP="005E699E">
      <w:pPr>
        <w:rPr>
          <w:rFonts w:ascii="Tahoma" w:hAnsi="Tahoma" w:cs="Tahoma"/>
          <w:sz w:val="22"/>
          <w:szCs w:val="22"/>
        </w:rPr>
      </w:pPr>
      <w:r w:rsidRPr="002A2B29">
        <w:rPr>
          <w:rFonts w:ascii="Tahoma" w:hAnsi="Tahoma" w:cs="Tahoma"/>
          <w:b/>
          <w:sz w:val="22"/>
          <w:szCs w:val="22"/>
        </w:rPr>
        <w:t>Instructions</w:t>
      </w:r>
      <w:r w:rsidR="00F60BF6" w:rsidRPr="002A2B29">
        <w:rPr>
          <w:rFonts w:ascii="Tahoma" w:hAnsi="Tahoma" w:cs="Tahoma"/>
          <w:b/>
          <w:sz w:val="22"/>
          <w:szCs w:val="22"/>
        </w:rPr>
        <w:t>:</w:t>
      </w:r>
      <w:r w:rsidR="00F60BF6" w:rsidRPr="002A2B29">
        <w:rPr>
          <w:rFonts w:ascii="Tahoma" w:hAnsi="Tahoma" w:cs="Tahoma"/>
          <w:sz w:val="22"/>
          <w:szCs w:val="22"/>
        </w:rPr>
        <w:t xml:space="preserve"> Type or print clearly.</w:t>
      </w:r>
      <w:r w:rsidR="00140164">
        <w:rPr>
          <w:rFonts w:ascii="Tahoma" w:hAnsi="Tahoma" w:cs="Tahoma"/>
          <w:sz w:val="22"/>
          <w:szCs w:val="22"/>
        </w:rPr>
        <w:t xml:space="preserve"> S</w:t>
      </w:r>
      <w:r w:rsidR="00140164" w:rsidRPr="00D1256D">
        <w:rPr>
          <w:rFonts w:ascii="Tahoma" w:hAnsi="Tahoma" w:cs="Tahoma"/>
          <w:sz w:val="22"/>
          <w:szCs w:val="22"/>
        </w:rPr>
        <w:t xml:space="preserve">ubmit </w:t>
      </w:r>
      <w:r w:rsidR="00140164">
        <w:rPr>
          <w:rFonts w:ascii="Tahoma" w:hAnsi="Tahoma" w:cs="Tahoma"/>
          <w:sz w:val="22"/>
          <w:szCs w:val="22"/>
        </w:rPr>
        <w:t>the completed attestation</w:t>
      </w:r>
      <w:r w:rsidR="00140164" w:rsidRPr="00D1256D">
        <w:rPr>
          <w:rFonts w:ascii="Tahoma" w:hAnsi="Tahoma" w:cs="Tahoma"/>
          <w:sz w:val="22"/>
          <w:szCs w:val="22"/>
        </w:rPr>
        <w:t xml:space="preserve"> to </w:t>
      </w:r>
      <w:r w:rsidR="00140164">
        <w:rPr>
          <w:rFonts w:ascii="Tahoma" w:hAnsi="Tahoma" w:cs="Tahoma"/>
          <w:sz w:val="22"/>
          <w:szCs w:val="22"/>
        </w:rPr>
        <w:t xml:space="preserve">the Wisconsin Department of Health Services through the </w:t>
      </w:r>
      <w:r w:rsidR="005370E5">
        <w:rPr>
          <w:rFonts w:ascii="Tahoma" w:hAnsi="Tahoma" w:cs="Tahoma"/>
          <w:sz w:val="22"/>
          <w:szCs w:val="22"/>
        </w:rPr>
        <w:t xml:space="preserve">Incarcerated Youth </w:t>
      </w:r>
      <w:r w:rsidR="00140164">
        <w:rPr>
          <w:rFonts w:ascii="Tahoma" w:hAnsi="Tahoma" w:cs="Tahoma"/>
          <w:sz w:val="22"/>
          <w:szCs w:val="22"/>
        </w:rPr>
        <w:t xml:space="preserve">Consolidated Appropriations Act email at </w:t>
      </w:r>
      <w:hyperlink r:id="rId11" w:history="1">
        <w:r w:rsidR="00AA5BF5" w:rsidRPr="00AA5BF5">
          <w:rPr>
            <w:rStyle w:val="Hyperlink"/>
            <w:rFonts w:ascii="Tahoma" w:hAnsi="Tahoma" w:cs="Tahoma"/>
            <w:sz w:val="22"/>
            <w:szCs w:val="22"/>
          </w:rPr>
          <w:t>DHSDMSCAA@dhs.wisconsin.gov</w:t>
        </w:r>
      </w:hyperlink>
      <w:r w:rsidR="00140164">
        <w:rPr>
          <w:rFonts w:ascii="Tahoma" w:hAnsi="Tahoma" w:cs="Tahoma"/>
          <w:sz w:val="22"/>
          <w:szCs w:val="22"/>
        </w:rPr>
        <w:t>.</w:t>
      </w:r>
    </w:p>
    <w:p w14:paraId="2209ADBB" w14:textId="77777777" w:rsidR="002A2B29" w:rsidRDefault="002A2B29" w:rsidP="005E699E">
      <w:pPr>
        <w:rPr>
          <w:rFonts w:ascii="Tahoma" w:hAnsi="Tahoma" w:cs="Tahoma"/>
          <w:sz w:val="22"/>
          <w:szCs w:val="22"/>
        </w:rPr>
      </w:pPr>
    </w:p>
    <w:p w14:paraId="4022285A" w14:textId="7A99A380" w:rsidR="003870CA" w:rsidRDefault="002A2B29" w:rsidP="002A2B29">
      <w:pPr>
        <w:tabs>
          <w:tab w:val="left" w:pos="1080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Correctional Facility Name: </w:t>
      </w:r>
      <w:r w:rsidR="003870CA" w:rsidRPr="003870CA">
        <w:rPr>
          <w:rFonts w:ascii="Verdana" w:hAnsi="Verdana" w:cs="Tahoma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3" w:name="Text1"/>
      <w:r w:rsidR="003870CA" w:rsidRPr="003870CA">
        <w:rPr>
          <w:rFonts w:ascii="Verdana" w:hAnsi="Verdana" w:cs="Tahoma"/>
          <w:sz w:val="22"/>
          <w:szCs w:val="22"/>
          <w:u w:val="single"/>
        </w:rPr>
        <w:instrText xml:space="preserve"> FORMTEXT </w:instrText>
      </w:r>
      <w:r w:rsidR="003870CA" w:rsidRPr="003870CA">
        <w:rPr>
          <w:rFonts w:ascii="Verdana" w:hAnsi="Verdana" w:cs="Tahoma"/>
          <w:sz w:val="22"/>
          <w:szCs w:val="22"/>
          <w:u w:val="single"/>
        </w:rPr>
      </w:r>
      <w:r w:rsidR="003870CA" w:rsidRPr="003870CA">
        <w:rPr>
          <w:rFonts w:ascii="Verdana" w:hAnsi="Verdana" w:cs="Tahoma"/>
          <w:sz w:val="22"/>
          <w:szCs w:val="22"/>
          <w:u w:val="single"/>
        </w:rPr>
        <w:fldChar w:fldCharType="separate"/>
      </w:r>
      <w:r w:rsidR="003870CA" w:rsidRPr="003870CA">
        <w:rPr>
          <w:rFonts w:ascii="Verdana" w:hAnsi="Verdana" w:cs="Tahoma"/>
          <w:noProof/>
          <w:sz w:val="22"/>
          <w:szCs w:val="22"/>
          <w:u w:val="single"/>
        </w:rPr>
        <w:t> </w:t>
      </w:r>
      <w:r w:rsidR="003870CA" w:rsidRPr="003870CA">
        <w:rPr>
          <w:rFonts w:ascii="Verdana" w:hAnsi="Verdana" w:cs="Tahoma"/>
          <w:noProof/>
          <w:sz w:val="22"/>
          <w:szCs w:val="22"/>
          <w:u w:val="single"/>
        </w:rPr>
        <w:t> </w:t>
      </w:r>
      <w:r w:rsidR="003870CA" w:rsidRPr="003870CA">
        <w:rPr>
          <w:rFonts w:ascii="Verdana" w:hAnsi="Verdana" w:cs="Tahoma"/>
          <w:noProof/>
          <w:sz w:val="22"/>
          <w:szCs w:val="22"/>
          <w:u w:val="single"/>
        </w:rPr>
        <w:t> </w:t>
      </w:r>
      <w:r w:rsidR="003870CA" w:rsidRPr="003870CA">
        <w:rPr>
          <w:rFonts w:ascii="Verdana" w:hAnsi="Verdana" w:cs="Tahoma"/>
          <w:noProof/>
          <w:sz w:val="22"/>
          <w:szCs w:val="22"/>
          <w:u w:val="single"/>
        </w:rPr>
        <w:t> </w:t>
      </w:r>
      <w:r w:rsidR="003870CA" w:rsidRPr="003870CA">
        <w:rPr>
          <w:rFonts w:ascii="Verdana" w:hAnsi="Verdana" w:cs="Tahoma"/>
          <w:noProof/>
          <w:sz w:val="22"/>
          <w:szCs w:val="22"/>
          <w:u w:val="single"/>
        </w:rPr>
        <w:t> </w:t>
      </w:r>
      <w:r w:rsidR="003870CA" w:rsidRPr="003870CA">
        <w:rPr>
          <w:rFonts w:ascii="Verdana" w:hAnsi="Verdana" w:cs="Tahoma"/>
          <w:sz w:val="22"/>
          <w:szCs w:val="22"/>
          <w:u w:val="single"/>
        </w:rPr>
        <w:fldChar w:fldCharType="end"/>
      </w:r>
      <w:bookmarkEnd w:id="3"/>
      <w:r>
        <w:rPr>
          <w:rFonts w:ascii="Tahoma" w:hAnsi="Tahoma" w:cs="Tahoma"/>
          <w:sz w:val="22"/>
          <w:szCs w:val="22"/>
          <w:u w:val="single"/>
        </w:rPr>
        <w:tab/>
      </w:r>
    </w:p>
    <w:p w14:paraId="13DAC970" w14:textId="77777777" w:rsidR="00326F4A" w:rsidRDefault="00326F4A" w:rsidP="002A2B29">
      <w:pPr>
        <w:tabs>
          <w:tab w:val="left" w:pos="10800"/>
        </w:tabs>
        <w:rPr>
          <w:rFonts w:ascii="Tahoma" w:hAnsi="Tahoma" w:cs="Tahoma"/>
          <w:sz w:val="22"/>
          <w:szCs w:val="22"/>
        </w:rPr>
      </w:pPr>
    </w:p>
    <w:p w14:paraId="5115BE92" w14:textId="18424EF1" w:rsidR="00F256AC" w:rsidRDefault="005370E5" w:rsidP="002A2B29">
      <w:pPr>
        <w:tabs>
          <w:tab w:val="left" w:pos="10800"/>
        </w:tabs>
        <w:rPr>
          <w:rFonts w:ascii="Tahoma" w:hAnsi="Tahoma" w:cs="Tahoma"/>
          <w:sz w:val="22"/>
          <w:szCs w:val="22"/>
        </w:rPr>
      </w:pPr>
      <w:r w:rsidRPr="0077657D">
        <w:rPr>
          <w:rFonts w:ascii="Tahoma" w:hAnsi="Tahoma" w:cs="Tahoma"/>
          <w:sz w:val="22"/>
          <w:szCs w:val="22"/>
        </w:rPr>
        <w:t>Contracted</w:t>
      </w:r>
      <w:r w:rsidRPr="007D414D">
        <w:t xml:space="preserve"> </w:t>
      </w:r>
      <w:r w:rsidR="00326F4A">
        <w:rPr>
          <w:rFonts w:ascii="Tahoma" w:hAnsi="Tahoma" w:cs="Tahoma"/>
          <w:sz w:val="22"/>
          <w:szCs w:val="22"/>
        </w:rPr>
        <w:t xml:space="preserve">Community-Based Provider Name (If Applicable): </w:t>
      </w:r>
    </w:p>
    <w:p w14:paraId="6C7A361B" w14:textId="27A070D7" w:rsidR="00326F4A" w:rsidRPr="00326F4A" w:rsidRDefault="00326F4A" w:rsidP="00797D11">
      <w:pPr>
        <w:tabs>
          <w:tab w:val="left" w:pos="10800"/>
        </w:tabs>
        <w:spacing w:before="120"/>
        <w:rPr>
          <w:rFonts w:ascii="Tahoma" w:hAnsi="Tahoma" w:cs="Tahoma"/>
          <w:sz w:val="22"/>
          <w:szCs w:val="22"/>
          <w:u w:val="single"/>
        </w:rPr>
      </w:pPr>
      <w:r w:rsidRPr="003870CA">
        <w:rPr>
          <w:rFonts w:ascii="Verdana" w:hAnsi="Verdana" w:cs="Tahoma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870CA">
        <w:rPr>
          <w:rFonts w:ascii="Verdana" w:hAnsi="Verdana" w:cs="Tahoma"/>
          <w:sz w:val="22"/>
          <w:szCs w:val="22"/>
          <w:u w:val="single"/>
        </w:rPr>
        <w:instrText xml:space="preserve"> FORMTEXT </w:instrText>
      </w:r>
      <w:r w:rsidRPr="003870CA">
        <w:rPr>
          <w:rFonts w:ascii="Verdana" w:hAnsi="Verdana" w:cs="Tahoma"/>
          <w:sz w:val="22"/>
          <w:szCs w:val="22"/>
          <w:u w:val="single"/>
        </w:rPr>
      </w:r>
      <w:r w:rsidRPr="003870CA">
        <w:rPr>
          <w:rFonts w:ascii="Verdana" w:hAnsi="Verdana" w:cs="Tahoma"/>
          <w:sz w:val="22"/>
          <w:szCs w:val="22"/>
          <w:u w:val="single"/>
        </w:rPr>
        <w:fldChar w:fldCharType="separate"/>
      </w:r>
      <w:r w:rsidRPr="003870CA">
        <w:rPr>
          <w:rFonts w:ascii="Verdana" w:hAnsi="Verdana" w:cs="Tahoma"/>
          <w:noProof/>
          <w:sz w:val="22"/>
          <w:szCs w:val="22"/>
          <w:u w:val="single"/>
        </w:rPr>
        <w:t> </w:t>
      </w:r>
      <w:r w:rsidRPr="003870CA">
        <w:rPr>
          <w:rFonts w:ascii="Verdana" w:hAnsi="Verdana" w:cs="Tahoma"/>
          <w:noProof/>
          <w:sz w:val="22"/>
          <w:szCs w:val="22"/>
          <w:u w:val="single"/>
        </w:rPr>
        <w:t> </w:t>
      </w:r>
      <w:r w:rsidRPr="003870CA">
        <w:rPr>
          <w:rFonts w:ascii="Verdana" w:hAnsi="Verdana" w:cs="Tahoma"/>
          <w:noProof/>
          <w:sz w:val="22"/>
          <w:szCs w:val="22"/>
          <w:u w:val="single"/>
        </w:rPr>
        <w:t> </w:t>
      </w:r>
      <w:r w:rsidRPr="003870CA">
        <w:rPr>
          <w:rFonts w:ascii="Verdana" w:hAnsi="Verdana" w:cs="Tahoma"/>
          <w:noProof/>
          <w:sz w:val="22"/>
          <w:szCs w:val="22"/>
          <w:u w:val="single"/>
        </w:rPr>
        <w:t> </w:t>
      </w:r>
      <w:r w:rsidRPr="003870CA">
        <w:rPr>
          <w:rFonts w:ascii="Verdana" w:hAnsi="Verdana" w:cs="Tahoma"/>
          <w:noProof/>
          <w:sz w:val="22"/>
          <w:szCs w:val="22"/>
          <w:u w:val="single"/>
        </w:rPr>
        <w:t> </w:t>
      </w:r>
      <w:r w:rsidRPr="003870CA">
        <w:rPr>
          <w:rFonts w:ascii="Verdana" w:hAnsi="Verdana" w:cs="Tahoma"/>
          <w:sz w:val="22"/>
          <w:szCs w:val="22"/>
          <w:u w:val="single"/>
        </w:rPr>
        <w:fldChar w:fldCharType="end"/>
      </w:r>
      <w:r>
        <w:rPr>
          <w:rFonts w:ascii="Tahoma" w:hAnsi="Tahoma" w:cs="Tahoma"/>
          <w:sz w:val="22"/>
          <w:szCs w:val="22"/>
          <w:u w:val="single"/>
        </w:rPr>
        <w:tab/>
      </w:r>
    </w:p>
    <w:p w14:paraId="43800598" w14:textId="77777777" w:rsidR="003870CA" w:rsidRDefault="003870CA" w:rsidP="002A2B29">
      <w:pPr>
        <w:tabs>
          <w:tab w:val="left" w:pos="10800"/>
        </w:tabs>
        <w:rPr>
          <w:rFonts w:ascii="Tahoma" w:hAnsi="Tahoma" w:cs="Tahoma"/>
          <w:sz w:val="22"/>
          <w:szCs w:val="22"/>
        </w:rPr>
      </w:pPr>
    </w:p>
    <w:p w14:paraId="3470933B" w14:textId="41E9DBDF" w:rsidR="003870CA" w:rsidRDefault="00326F4A" w:rsidP="002A2B29">
      <w:pPr>
        <w:tabs>
          <w:tab w:val="left" w:pos="10800"/>
        </w:tabs>
        <w:rPr>
          <w:rFonts w:ascii="Tahoma" w:hAnsi="Tahoma" w:cs="Tahoma"/>
          <w:sz w:val="22"/>
          <w:szCs w:val="22"/>
        </w:rPr>
      </w:pPr>
      <w:r w:rsidRPr="00326F4A">
        <w:rPr>
          <w:rFonts w:ascii="Tahoma" w:hAnsi="Tahoma" w:cs="Tahoma"/>
          <w:sz w:val="22"/>
          <w:szCs w:val="22"/>
        </w:rPr>
        <w:t xml:space="preserve">The above facility is providing the required pre-release services for eligible youth as </w:t>
      </w:r>
      <w:r w:rsidR="00BB26B5">
        <w:rPr>
          <w:rFonts w:ascii="Tahoma" w:hAnsi="Tahoma" w:cs="Tahoma"/>
          <w:sz w:val="22"/>
          <w:szCs w:val="22"/>
        </w:rPr>
        <w:t>outlined</w:t>
      </w:r>
      <w:r w:rsidRPr="00326F4A">
        <w:rPr>
          <w:rFonts w:ascii="Tahoma" w:hAnsi="Tahoma" w:cs="Tahoma"/>
          <w:sz w:val="22"/>
          <w:szCs w:val="22"/>
        </w:rPr>
        <w:t xml:space="preserve"> by </w:t>
      </w:r>
      <w:r w:rsidR="00DA2758">
        <w:rPr>
          <w:rFonts w:ascii="Tahoma" w:hAnsi="Tahoma" w:cs="Tahoma"/>
          <w:sz w:val="22"/>
          <w:szCs w:val="22"/>
        </w:rPr>
        <w:t>s.</w:t>
      </w:r>
      <w:r w:rsidR="00DA2758" w:rsidRPr="00326F4A">
        <w:rPr>
          <w:rFonts w:ascii="Tahoma" w:hAnsi="Tahoma" w:cs="Tahoma"/>
          <w:sz w:val="22"/>
          <w:szCs w:val="22"/>
        </w:rPr>
        <w:t xml:space="preserve"> </w:t>
      </w:r>
      <w:r w:rsidRPr="00326F4A">
        <w:rPr>
          <w:rFonts w:ascii="Tahoma" w:hAnsi="Tahoma" w:cs="Tahoma"/>
          <w:sz w:val="22"/>
          <w:szCs w:val="22"/>
        </w:rPr>
        <w:t xml:space="preserve">5121 of the Consolidated Appropriations Act, 2023, but is choosing not to enroll in or bill </w:t>
      </w:r>
      <w:r w:rsidR="00504E21">
        <w:rPr>
          <w:rFonts w:ascii="Tahoma" w:hAnsi="Tahoma" w:cs="Tahoma"/>
          <w:sz w:val="22"/>
          <w:szCs w:val="22"/>
        </w:rPr>
        <w:t xml:space="preserve">Wisconsin </w:t>
      </w:r>
      <w:r w:rsidRPr="00326F4A">
        <w:rPr>
          <w:rFonts w:ascii="Tahoma" w:hAnsi="Tahoma" w:cs="Tahoma"/>
          <w:sz w:val="22"/>
          <w:szCs w:val="22"/>
        </w:rPr>
        <w:t>Medicaid</w:t>
      </w:r>
      <w:r w:rsidR="00A24F50">
        <w:rPr>
          <w:rFonts w:ascii="Tahoma" w:hAnsi="Tahoma" w:cs="Tahoma"/>
          <w:sz w:val="22"/>
          <w:szCs w:val="22"/>
        </w:rPr>
        <w:t xml:space="preserve"> as </w:t>
      </w:r>
      <w:r w:rsidR="00BD6D14">
        <w:rPr>
          <w:rFonts w:ascii="Tahoma" w:hAnsi="Tahoma" w:cs="Tahoma"/>
          <w:sz w:val="22"/>
          <w:szCs w:val="22"/>
        </w:rPr>
        <w:t>described</w:t>
      </w:r>
      <w:r w:rsidR="00A24F50">
        <w:rPr>
          <w:rFonts w:ascii="Tahoma" w:hAnsi="Tahoma" w:cs="Tahoma"/>
          <w:sz w:val="22"/>
          <w:szCs w:val="22"/>
        </w:rPr>
        <w:t xml:space="preserve"> by </w:t>
      </w:r>
      <w:r w:rsidR="00A24F50" w:rsidRPr="00326F4A">
        <w:rPr>
          <w:rFonts w:ascii="Tahoma" w:hAnsi="Tahoma" w:cs="Tahoma"/>
          <w:sz w:val="22"/>
          <w:szCs w:val="22"/>
        </w:rPr>
        <w:t xml:space="preserve">the Centers </w:t>
      </w:r>
      <w:r w:rsidR="00A24F50">
        <w:rPr>
          <w:rFonts w:ascii="Tahoma" w:hAnsi="Tahoma" w:cs="Tahoma"/>
          <w:sz w:val="22"/>
          <w:szCs w:val="22"/>
        </w:rPr>
        <w:t>for</w:t>
      </w:r>
      <w:r w:rsidR="00A24F50" w:rsidRPr="00326F4A">
        <w:rPr>
          <w:rFonts w:ascii="Tahoma" w:hAnsi="Tahoma" w:cs="Tahoma"/>
          <w:sz w:val="22"/>
          <w:szCs w:val="22"/>
        </w:rPr>
        <w:t xml:space="preserve"> Medicare </w:t>
      </w:r>
      <w:r w:rsidR="00A24F50">
        <w:rPr>
          <w:rFonts w:ascii="Tahoma" w:hAnsi="Tahoma" w:cs="Tahoma"/>
          <w:sz w:val="22"/>
          <w:szCs w:val="22"/>
        </w:rPr>
        <w:t>&amp;</w:t>
      </w:r>
      <w:r w:rsidR="00A24F50" w:rsidRPr="00326F4A">
        <w:rPr>
          <w:rFonts w:ascii="Tahoma" w:hAnsi="Tahoma" w:cs="Tahoma"/>
          <w:sz w:val="22"/>
          <w:szCs w:val="22"/>
        </w:rPr>
        <w:t xml:space="preserve"> Medicaid Services</w:t>
      </w:r>
      <w:r w:rsidRPr="00326F4A">
        <w:rPr>
          <w:rFonts w:ascii="Tahoma" w:hAnsi="Tahoma" w:cs="Tahoma"/>
          <w:sz w:val="22"/>
          <w:szCs w:val="22"/>
        </w:rPr>
        <w:t xml:space="preserve">. This also applies to any contracted community-based provider who is choosing not to enroll in or bill </w:t>
      </w:r>
      <w:r w:rsidR="00504E21">
        <w:rPr>
          <w:rFonts w:ascii="Tahoma" w:hAnsi="Tahoma" w:cs="Tahoma"/>
          <w:sz w:val="22"/>
          <w:szCs w:val="22"/>
        </w:rPr>
        <w:t xml:space="preserve">Wisconsin </w:t>
      </w:r>
      <w:r w:rsidRPr="00326F4A">
        <w:rPr>
          <w:rFonts w:ascii="Tahoma" w:hAnsi="Tahoma" w:cs="Tahoma"/>
          <w:sz w:val="22"/>
          <w:szCs w:val="22"/>
        </w:rPr>
        <w:t>Medicaid.</w:t>
      </w:r>
    </w:p>
    <w:p w14:paraId="7BA50146" w14:textId="77777777" w:rsidR="00326F4A" w:rsidRDefault="00326F4A" w:rsidP="002A2B29">
      <w:pPr>
        <w:tabs>
          <w:tab w:val="left" w:pos="10800"/>
        </w:tabs>
        <w:rPr>
          <w:rFonts w:ascii="Tahoma" w:hAnsi="Tahoma" w:cs="Tahoma"/>
          <w:sz w:val="22"/>
          <w:szCs w:val="22"/>
        </w:rPr>
      </w:pPr>
    </w:p>
    <w:p w14:paraId="217957F9" w14:textId="636C3203" w:rsidR="003870CA" w:rsidRDefault="00326F4A" w:rsidP="002A2B29">
      <w:pPr>
        <w:tabs>
          <w:tab w:val="left" w:pos="1080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The</w:t>
      </w:r>
      <w:r w:rsidR="00A24F50">
        <w:rPr>
          <w:rFonts w:ascii="Tahoma" w:hAnsi="Tahoma" w:cs="Tahoma"/>
          <w:sz w:val="22"/>
          <w:szCs w:val="22"/>
        </w:rPr>
        <w:t xml:space="preserve"> facility is attesting that the</w:t>
      </w:r>
      <w:r>
        <w:rPr>
          <w:rFonts w:ascii="Tahoma" w:hAnsi="Tahoma" w:cs="Tahoma"/>
          <w:sz w:val="22"/>
          <w:szCs w:val="22"/>
        </w:rPr>
        <w:t xml:space="preserve"> following service requirements </w:t>
      </w:r>
      <w:r w:rsidR="00A24F50">
        <w:rPr>
          <w:rFonts w:ascii="Tahoma" w:hAnsi="Tahoma" w:cs="Tahoma"/>
          <w:sz w:val="22"/>
          <w:szCs w:val="22"/>
        </w:rPr>
        <w:t xml:space="preserve">will </w:t>
      </w:r>
      <w:r w:rsidR="005316CB">
        <w:rPr>
          <w:rFonts w:ascii="Tahoma" w:hAnsi="Tahoma" w:cs="Tahoma"/>
          <w:sz w:val="22"/>
          <w:szCs w:val="22"/>
        </w:rPr>
        <w:t xml:space="preserve">still </w:t>
      </w:r>
      <w:r w:rsidR="00A24F50">
        <w:rPr>
          <w:rFonts w:ascii="Tahoma" w:hAnsi="Tahoma" w:cs="Tahoma"/>
          <w:sz w:val="22"/>
          <w:szCs w:val="22"/>
        </w:rPr>
        <w:t>be met</w:t>
      </w:r>
      <w:r w:rsidR="00E53356">
        <w:rPr>
          <w:rFonts w:ascii="Tahoma" w:hAnsi="Tahoma" w:cs="Tahoma"/>
          <w:sz w:val="22"/>
          <w:szCs w:val="22"/>
        </w:rPr>
        <w:t xml:space="preserve"> per Wis. Admin. Code §§</w:t>
      </w:r>
      <w:r w:rsidR="00DA2758">
        <w:rPr>
          <w:rFonts w:ascii="Tahoma" w:hAnsi="Tahoma" w:cs="Tahoma"/>
          <w:sz w:val="22"/>
          <w:szCs w:val="22"/>
        </w:rPr>
        <w:t xml:space="preserve"> DHS</w:t>
      </w:r>
      <w:r w:rsidR="00E53356">
        <w:rPr>
          <w:rFonts w:ascii="Tahoma" w:hAnsi="Tahoma" w:cs="Tahoma"/>
          <w:sz w:val="22"/>
          <w:szCs w:val="22"/>
        </w:rPr>
        <w:t xml:space="preserve"> </w:t>
      </w:r>
      <w:hyperlink r:id="rId12" w:history="1">
        <w:r w:rsidR="00DA2758">
          <w:rPr>
            <w:rStyle w:val="Hyperlink"/>
            <w:rFonts w:ascii="Tahoma" w:hAnsi="Tahoma" w:cs="Tahoma"/>
            <w:sz w:val="22"/>
            <w:szCs w:val="22"/>
          </w:rPr>
          <w:t>107.22(2)</w:t>
        </w:r>
      </w:hyperlink>
      <w:r w:rsidR="00E53356">
        <w:rPr>
          <w:rFonts w:ascii="Tahoma" w:hAnsi="Tahoma" w:cs="Tahoma"/>
          <w:sz w:val="22"/>
          <w:szCs w:val="22"/>
        </w:rPr>
        <w:t xml:space="preserve"> and </w:t>
      </w:r>
      <w:hyperlink r:id="rId13" w:history="1">
        <w:r w:rsidR="00DA2758">
          <w:rPr>
            <w:rStyle w:val="Hyperlink"/>
            <w:rFonts w:ascii="Tahoma" w:hAnsi="Tahoma" w:cs="Tahoma"/>
            <w:sz w:val="22"/>
            <w:szCs w:val="22"/>
          </w:rPr>
          <w:t>107.32</w:t>
        </w:r>
      </w:hyperlink>
      <w:r w:rsidR="00A24F50">
        <w:rPr>
          <w:rFonts w:ascii="Tahoma" w:hAnsi="Tahoma" w:cs="Tahoma"/>
          <w:sz w:val="22"/>
          <w:szCs w:val="22"/>
        </w:rPr>
        <w:t>:</w:t>
      </w:r>
    </w:p>
    <w:p w14:paraId="5AC93A7B" w14:textId="77777777" w:rsidR="00326F4A" w:rsidRDefault="00326F4A" w:rsidP="002A2B29">
      <w:pPr>
        <w:tabs>
          <w:tab w:val="left" w:pos="10800"/>
        </w:tabs>
        <w:rPr>
          <w:rFonts w:ascii="Tahoma" w:hAnsi="Tahoma" w:cs="Tahoma"/>
          <w:sz w:val="22"/>
          <w:szCs w:val="22"/>
        </w:rPr>
      </w:pPr>
    </w:p>
    <w:p w14:paraId="6BB7336F" w14:textId="4957D21C" w:rsidR="00B45BAA" w:rsidRPr="00B45BAA" w:rsidRDefault="00326F4A" w:rsidP="002A2B29">
      <w:pPr>
        <w:tabs>
          <w:tab w:val="left" w:pos="10800"/>
        </w:tabs>
        <w:rPr>
          <w:rFonts w:ascii="Tahoma" w:hAnsi="Tahoma" w:cs="Tahoma"/>
          <w:b/>
          <w:bCs/>
          <w:sz w:val="22"/>
          <w:szCs w:val="22"/>
        </w:rPr>
      </w:pPr>
      <w:proofErr w:type="spellStart"/>
      <w:r>
        <w:rPr>
          <w:rFonts w:ascii="Tahoma" w:hAnsi="Tahoma" w:cs="Tahoma"/>
          <w:b/>
          <w:bCs/>
          <w:sz w:val="22"/>
          <w:szCs w:val="22"/>
        </w:rPr>
        <w:t>HealthCheck</w:t>
      </w:r>
      <w:proofErr w:type="spellEnd"/>
      <w:r>
        <w:rPr>
          <w:rFonts w:ascii="Tahoma" w:hAnsi="Tahoma" w:cs="Tahoma"/>
          <w:b/>
          <w:bCs/>
          <w:sz w:val="22"/>
          <w:szCs w:val="22"/>
        </w:rPr>
        <w:t xml:space="preserve"> Screens</w:t>
      </w:r>
    </w:p>
    <w:p w14:paraId="10D23B0F" w14:textId="2BF8A2C8" w:rsidR="00E53356" w:rsidRPr="00E53356" w:rsidRDefault="00B45BAA" w:rsidP="002A2B29">
      <w:pPr>
        <w:tabs>
          <w:tab w:val="left" w:pos="10800"/>
        </w:tabs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Refer to the ForwardHealth Online Handbook </w:t>
      </w:r>
      <w:r w:rsidRPr="00B45BAA">
        <w:rPr>
          <w:rFonts w:ascii="Tahoma" w:hAnsi="Tahoma" w:cs="Tahoma"/>
          <w:sz w:val="22"/>
          <w:szCs w:val="22"/>
        </w:rPr>
        <w:t xml:space="preserve">Comprehensive </w:t>
      </w:r>
      <w:proofErr w:type="spellStart"/>
      <w:r w:rsidRPr="00B45BAA">
        <w:rPr>
          <w:rFonts w:ascii="Tahoma" w:hAnsi="Tahoma" w:cs="Tahoma"/>
          <w:sz w:val="22"/>
          <w:szCs w:val="22"/>
        </w:rPr>
        <w:t>HealthCheck</w:t>
      </w:r>
      <w:proofErr w:type="spellEnd"/>
      <w:r w:rsidRPr="00B45BAA">
        <w:rPr>
          <w:rFonts w:ascii="Tahoma" w:hAnsi="Tahoma" w:cs="Tahoma"/>
          <w:sz w:val="22"/>
          <w:szCs w:val="22"/>
        </w:rPr>
        <w:t xml:space="preserve"> Screening Components and Periodicity</w:t>
      </w:r>
      <w:r>
        <w:rPr>
          <w:rFonts w:ascii="Tahoma" w:hAnsi="Tahoma" w:cs="Tahoma"/>
          <w:sz w:val="22"/>
          <w:szCs w:val="22"/>
        </w:rPr>
        <w:t xml:space="preserve"> topic #2402 at </w:t>
      </w:r>
      <w:hyperlink r:id="rId14" w:history="1">
        <w:r>
          <w:rPr>
            <w:rStyle w:val="Hyperlink"/>
            <w:rFonts w:ascii="Tahoma" w:hAnsi="Tahoma" w:cs="Tahoma"/>
            <w:sz w:val="22"/>
            <w:szCs w:val="22"/>
          </w:rPr>
          <w:t>forwardhealth.wi.gov/</w:t>
        </w:r>
        <w:proofErr w:type="spellStart"/>
        <w:r>
          <w:rPr>
            <w:rStyle w:val="Hyperlink"/>
            <w:rFonts w:ascii="Tahoma" w:hAnsi="Tahoma" w:cs="Tahoma"/>
            <w:sz w:val="22"/>
            <w:szCs w:val="22"/>
          </w:rPr>
          <w:t>WIPortal</w:t>
        </w:r>
        <w:proofErr w:type="spellEnd"/>
        <w:r>
          <w:rPr>
            <w:rStyle w:val="Hyperlink"/>
            <w:rFonts w:ascii="Tahoma" w:hAnsi="Tahoma" w:cs="Tahoma"/>
            <w:sz w:val="22"/>
            <w:szCs w:val="22"/>
          </w:rPr>
          <w:t>/Subsystem/KW/Display.aspx</w:t>
        </w:r>
      </w:hyperlink>
      <w:r>
        <w:rPr>
          <w:rFonts w:ascii="Tahoma" w:hAnsi="Tahoma" w:cs="Tahoma"/>
          <w:sz w:val="22"/>
          <w:szCs w:val="22"/>
        </w:rPr>
        <w:t xml:space="preserve"> for more information</w:t>
      </w:r>
      <w:r w:rsidR="00504E21">
        <w:rPr>
          <w:rFonts w:ascii="Tahoma" w:hAnsi="Tahoma" w:cs="Tahoma"/>
          <w:sz w:val="22"/>
          <w:szCs w:val="22"/>
        </w:rPr>
        <w:t xml:space="preserve"> about</w:t>
      </w:r>
      <w:r w:rsidR="00C06C81">
        <w:rPr>
          <w:rFonts w:ascii="Tahoma" w:hAnsi="Tahoma" w:cs="Tahoma"/>
          <w:sz w:val="22"/>
          <w:szCs w:val="22"/>
        </w:rPr>
        <w:t xml:space="preserve"> screen components such as</w:t>
      </w:r>
      <w:r w:rsidR="00504E21">
        <w:rPr>
          <w:rFonts w:ascii="Tahoma" w:hAnsi="Tahoma" w:cs="Tahoma"/>
          <w:sz w:val="22"/>
          <w:szCs w:val="22"/>
        </w:rPr>
        <w:t>:</w:t>
      </w:r>
    </w:p>
    <w:p w14:paraId="7CBA7FAE" w14:textId="106021E9" w:rsidR="003870CA" w:rsidRPr="00A24F50" w:rsidRDefault="00400C04" w:rsidP="00A24F50">
      <w:pPr>
        <w:pStyle w:val="ListParagraph"/>
        <w:numPr>
          <w:ilvl w:val="3"/>
          <w:numId w:val="34"/>
        </w:numPr>
        <w:tabs>
          <w:tab w:val="left" w:pos="10800"/>
        </w:tabs>
        <w:ind w:left="720"/>
        <w:rPr>
          <w:rFonts w:ascii="Tahoma" w:hAnsi="Tahoma" w:cs="Tahoma"/>
          <w:sz w:val="22"/>
          <w:szCs w:val="22"/>
        </w:rPr>
      </w:pPr>
      <w:r w:rsidRPr="00A24F50">
        <w:rPr>
          <w:rFonts w:ascii="Tahoma" w:hAnsi="Tahoma" w:cs="Tahoma"/>
          <w:sz w:val="22"/>
          <w:szCs w:val="22"/>
        </w:rPr>
        <w:t>C</w:t>
      </w:r>
      <w:r w:rsidR="00326F4A" w:rsidRPr="00A24F50">
        <w:rPr>
          <w:rFonts w:ascii="Tahoma" w:hAnsi="Tahoma" w:cs="Tahoma"/>
          <w:sz w:val="22"/>
          <w:szCs w:val="22"/>
        </w:rPr>
        <w:t>omprehensive health and developmental history, which must include:</w:t>
      </w:r>
    </w:p>
    <w:p w14:paraId="34EF6271" w14:textId="7C89ACF1" w:rsidR="00400C04" w:rsidRDefault="00400C04" w:rsidP="00A24F50">
      <w:pPr>
        <w:pStyle w:val="ListParagraph"/>
        <w:numPr>
          <w:ilvl w:val="1"/>
          <w:numId w:val="34"/>
        </w:numPr>
        <w:tabs>
          <w:tab w:val="left" w:pos="360"/>
          <w:tab w:val="left" w:pos="1080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 health history</w:t>
      </w:r>
    </w:p>
    <w:p w14:paraId="679C434C" w14:textId="48BC9508" w:rsidR="00400C04" w:rsidRDefault="00400C04" w:rsidP="00A24F50">
      <w:pPr>
        <w:pStyle w:val="ListParagraph"/>
        <w:numPr>
          <w:ilvl w:val="1"/>
          <w:numId w:val="34"/>
        </w:numPr>
        <w:tabs>
          <w:tab w:val="left" w:pos="360"/>
          <w:tab w:val="left" w:pos="1080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 nutritional assessment</w:t>
      </w:r>
    </w:p>
    <w:p w14:paraId="5DE50036" w14:textId="05AE3AF0" w:rsidR="00400C04" w:rsidRDefault="00400C04" w:rsidP="00A24F50">
      <w:pPr>
        <w:pStyle w:val="ListParagraph"/>
        <w:numPr>
          <w:ilvl w:val="1"/>
          <w:numId w:val="34"/>
        </w:numPr>
        <w:tabs>
          <w:tab w:val="left" w:pos="360"/>
          <w:tab w:val="left" w:pos="1080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 developmental-behavioral assessment</w:t>
      </w:r>
    </w:p>
    <w:p w14:paraId="55D82050" w14:textId="0817B34D" w:rsidR="00400C04" w:rsidRPr="00400C04" w:rsidRDefault="00400C04" w:rsidP="00A24F50">
      <w:pPr>
        <w:pStyle w:val="ListParagraph"/>
        <w:numPr>
          <w:ilvl w:val="1"/>
          <w:numId w:val="34"/>
        </w:numPr>
        <w:tabs>
          <w:tab w:val="left" w:pos="360"/>
          <w:tab w:val="left" w:pos="1080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Health education and anticipatory guidance for the member and caregiver</w:t>
      </w:r>
    </w:p>
    <w:p w14:paraId="70CB8137" w14:textId="7F1A259A" w:rsidR="003870CA" w:rsidRPr="00A24F50" w:rsidRDefault="00400C04" w:rsidP="00A24F50">
      <w:pPr>
        <w:pStyle w:val="ListParagraph"/>
        <w:numPr>
          <w:ilvl w:val="0"/>
          <w:numId w:val="34"/>
        </w:numPr>
        <w:tabs>
          <w:tab w:val="left" w:pos="10800"/>
        </w:tabs>
        <w:rPr>
          <w:rFonts w:ascii="Tahoma" w:hAnsi="Tahoma" w:cs="Tahoma"/>
          <w:sz w:val="22"/>
          <w:szCs w:val="22"/>
        </w:rPr>
      </w:pPr>
      <w:r w:rsidRPr="00A24F50">
        <w:rPr>
          <w:rFonts w:ascii="Tahoma" w:hAnsi="Tahoma" w:cs="Tahoma"/>
          <w:sz w:val="22"/>
          <w:szCs w:val="22"/>
        </w:rPr>
        <w:t>Comprehensive unclothed physical exam</w:t>
      </w:r>
    </w:p>
    <w:p w14:paraId="14F783B5" w14:textId="07130101" w:rsidR="003870CA" w:rsidRPr="00A24F50" w:rsidRDefault="00400C04" w:rsidP="00A24F50">
      <w:pPr>
        <w:pStyle w:val="ListParagraph"/>
        <w:numPr>
          <w:ilvl w:val="0"/>
          <w:numId w:val="34"/>
        </w:numPr>
        <w:tabs>
          <w:tab w:val="left" w:pos="10800"/>
        </w:tabs>
        <w:rPr>
          <w:rFonts w:ascii="Tahoma" w:hAnsi="Tahoma" w:cs="Tahoma"/>
          <w:sz w:val="22"/>
          <w:szCs w:val="22"/>
        </w:rPr>
      </w:pPr>
      <w:r w:rsidRPr="00A24F50">
        <w:rPr>
          <w:rFonts w:ascii="Tahoma" w:hAnsi="Tahoma" w:cs="Tahoma"/>
          <w:sz w:val="22"/>
          <w:szCs w:val="22"/>
        </w:rPr>
        <w:t>Hearing screen</w:t>
      </w:r>
    </w:p>
    <w:p w14:paraId="62CAF05E" w14:textId="48E7FE49" w:rsidR="00A24F50" w:rsidRPr="00A24F50" w:rsidRDefault="00A24F50" w:rsidP="00A24F50">
      <w:pPr>
        <w:pStyle w:val="ListParagraph"/>
        <w:numPr>
          <w:ilvl w:val="0"/>
          <w:numId w:val="34"/>
        </w:numPr>
        <w:tabs>
          <w:tab w:val="left" w:pos="10800"/>
        </w:tabs>
        <w:rPr>
          <w:rFonts w:ascii="Tahoma" w:hAnsi="Tahoma" w:cs="Tahoma"/>
          <w:sz w:val="22"/>
          <w:szCs w:val="22"/>
        </w:rPr>
      </w:pPr>
      <w:r w:rsidRPr="00A24F50">
        <w:rPr>
          <w:rFonts w:ascii="Tahoma" w:hAnsi="Tahoma" w:cs="Tahoma"/>
          <w:sz w:val="22"/>
          <w:szCs w:val="22"/>
        </w:rPr>
        <w:t>Vision screen</w:t>
      </w:r>
    </w:p>
    <w:p w14:paraId="3EEACA60" w14:textId="5FA7F17C" w:rsidR="003870CA" w:rsidRPr="00A24F50" w:rsidRDefault="00400C04" w:rsidP="00A24F50">
      <w:pPr>
        <w:pStyle w:val="ListParagraph"/>
        <w:numPr>
          <w:ilvl w:val="0"/>
          <w:numId w:val="34"/>
        </w:numPr>
        <w:tabs>
          <w:tab w:val="left" w:pos="10800"/>
        </w:tabs>
        <w:rPr>
          <w:rFonts w:ascii="Tahoma" w:hAnsi="Tahoma" w:cs="Tahoma"/>
          <w:sz w:val="22"/>
          <w:szCs w:val="22"/>
        </w:rPr>
      </w:pPr>
      <w:r w:rsidRPr="00A24F50">
        <w:rPr>
          <w:rFonts w:ascii="Tahoma" w:hAnsi="Tahoma" w:cs="Tahoma"/>
          <w:sz w:val="22"/>
          <w:szCs w:val="22"/>
        </w:rPr>
        <w:t>Oral assessment</w:t>
      </w:r>
    </w:p>
    <w:p w14:paraId="0899A188" w14:textId="10464799" w:rsidR="003870CA" w:rsidRPr="00A24F50" w:rsidRDefault="00400C04" w:rsidP="00A24F50">
      <w:pPr>
        <w:pStyle w:val="ListParagraph"/>
        <w:numPr>
          <w:ilvl w:val="0"/>
          <w:numId w:val="34"/>
        </w:numPr>
        <w:tabs>
          <w:tab w:val="left" w:pos="10800"/>
        </w:tabs>
        <w:rPr>
          <w:rFonts w:ascii="Tahoma" w:hAnsi="Tahoma" w:cs="Tahoma"/>
          <w:sz w:val="22"/>
          <w:szCs w:val="22"/>
        </w:rPr>
      </w:pPr>
      <w:r w:rsidRPr="00A24F50">
        <w:rPr>
          <w:rFonts w:ascii="Tahoma" w:hAnsi="Tahoma" w:cs="Tahoma"/>
          <w:sz w:val="22"/>
          <w:szCs w:val="22"/>
        </w:rPr>
        <w:t>Appropriate immunizations based on age and health history per guidelines from the Centers for Disease Control and Prevention</w:t>
      </w:r>
      <w:r w:rsidR="00A24F50" w:rsidRPr="00A24F50">
        <w:rPr>
          <w:rFonts w:ascii="Tahoma" w:hAnsi="Tahoma" w:cs="Tahoma"/>
          <w:sz w:val="22"/>
          <w:szCs w:val="22"/>
        </w:rPr>
        <w:t>’s</w:t>
      </w:r>
      <w:r w:rsidRPr="00A24F50">
        <w:rPr>
          <w:rFonts w:ascii="Tahoma" w:hAnsi="Tahoma" w:cs="Tahoma"/>
          <w:sz w:val="22"/>
          <w:szCs w:val="22"/>
        </w:rPr>
        <w:t xml:space="preserve"> Advisory Committee on Immunization Practices</w:t>
      </w:r>
    </w:p>
    <w:p w14:paraId="0B49C5DD" w14:textId="523AB31A" w:rsidR="00400C04" w:rsidRPr="00A24F50" w:rsidRDefault="00400C04" w:rsidP="00A24F50">
      <w:pPr>
        <w:pStyle w:val="ListParagraph"/>
        <w:numPr>
          <w:ilvl w:val="0"/>
          <w:numId w:val="34"/>
        </w:numPr>
        <w:tabs>
          <w:tab w:val="left" w:pos="10800"/>
        </w:tabs>
        <w:rPr>
          <w:rFonts w:ascii="Tahoma" w:hAnsi="Tahoma" w:cs="Tahoma"/>
          <w:sz w:val="22"/>
          <w:szCs w:val="22"/>
        </w:rPr>
      </w:pPr>
      <w:r w:rsidRPr="00A24F50">
        <w:rPr>
          <w:rFonts w:ascii="Tahoma" w:hAnsi="Tahoma" w:cs="Tahoma"/>
          <w:sz w:val="22"/>
          <w:szCs w:val="22"/>
        </w:rPr>
        <w:t xml:space="preserve">Appropriate lab tests, including blood lead level testing when </w:t>
      </w:r>
      <w:r w:rsidR="005316CB">
        <w:rPr>
          <w:rFonts w:ascii="Tahoma" w:hAnsi="Tahoma" w:cs="Tahoma"/>
          <w:sz w:val="22"/>
          <w:szCs w:val="22"/>
        </w:rPr>
        <w:t>age-</w:t>
      </w:r>
      <w:r w:rsidRPr="00A24F50">
        <w:rPr>
          <w:rFonts w:ascii="Tahoma" w:hAnsi="Tahoma" w:cs="Tahoma"/>
          <w:sz w:val="22"/>
          <w:szCs w:val="22"/>
        </w:rPr>
        <w:t>appropriate</w:t>
      </w:r>
    </w:p>
    <w:p w14:paraId="58D9DD4F" w14:textId="77777777" w:rsidR="00400C04" w:rsidRDefault="00400C04" w:rsidP="00400C04">
      <w:pPr>
        <w:tabs>
          <w:tab w:val="left" w:pos="10800"/>
        </w:tabs>
        <w:ind w:left="331" w:hanging="331"/>
        <w:rPr>
          <w:rFonts w:ascii="Tahoma" w:hAnsi="Tahoma" w:cs="Tahoma"/>
          <w:sz w:val="22"/>
          <w:szCs w:val="22"/>
        </w:rPr>
      </w:pPr>
    </w:p>
    <w:p w14:paraId="48E4DE45" w14:textId="23EFBDA6" w:rsidR="009C2799" w:rsidRPr="00B45BAA" w:rsidRDefault="009C2799" w:rsidP="00B45BAA">
      <w:pPr>
        <w:tabs>
          <w:tab w:val="left" w:pos="1080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Refer to </w:t>
      </w:r>
      <w:r w:rsidR="00B45BAA">
        <w:rPr>
          <w:rFonts w:ascii="Tahoma" w:hAnsi="Tahoma" w:cs="Tahoma"/>
          <w:sz w:val="22"/>
          <w:szCs w:val="22"/>
        </w:rPr>
        <w:t xml:space="preserve">the </w:t>
      </w:r>
      <w:r>
        <w:rPr>
          <w:rFonts w:ascii="Tahoma" w:hAnsi="Tahoma" w:cs="Tahoma"/>
          <w:sz w:val="22"/>
          <w:szCs w:val="22"/>
        </w:rPr>
        <w:t>Choosing Appropriate Components for a Member topic #</w:t>
      </w:r>
      <w:r w:rsidRPr="00B45BAA">
        <w:rPr>
          <w:rFonts w:ascii="Tahoma" w:hAnsi="Tahoma" w:cs="Tahoma"/>
          <w:sz w:val="22"/>
          <w:szCs w:val="22"/>
        </w:rPr>
        <w:t>2404</w:t>
      </w:r>
      <w:r w:rsidRPr="00B45BA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at </w:t>
      </w:r>
      <w:hyperlink r:id="rId15" w:history="1">
        <w:r w:rsidR="00B45BAA">
          <w:rPr>
            <w:rStyle w:val="Hyperlink"/>
            <w:rFonts w:ascii="Tahoma" w:hAnsi="Tahoma" w:cs="Tahoma"/>
            <w:sz w:val="22"/>
            <w:szCs w:val="22"/>
          </w:rPr>
          <w:t>forwardhealth.wi.gov/</w:t>
        </w:r>
        <w:proofErr w:type="spellStart"/>
        <w:r w:rsidR="00B45BAA">
          <w:rPr>
            <w:rStyle w:val="Hyperlink"/>
            <w:rFonts w:ascii="Tahoma" w:hAnsi="Tahoma" w:cs="Tahoma"/>
            <w:sz w:val="22"/>
            <w:szCs w:val="22"/>
          </w:rPr>
          <w:t>WIPortal</w:t>
        </w:r>
        <w:proofErr w:type="spellEnd"/>
        <w:r w:rsidR="00B45BAA">
          <w:rPr>
            <w:rStyle w:val="Hyperlink"/>
            <w:rFonts w:ascii="Tahoma" w:hAnsi="Tahoma" w:cs="Tahoma"/>
            <w:sz w:val="22"/>
            <w:szCs w:val="22"/>
          </w:rPr>
          <w:t>/ Subsystem/KW/Display.aspx</w:t>
        </w:r>
      </w:hyperlink>
      <w:r>
        <w:rPr>
          <w:rFonts w:ascii="Tahoma" w:hAnsi="Tahoma" w:cs="Tahoma"/>
          <w:sz w:val="22"/>
          <w:szCs w:val="22"/>
        </w:rPr>
        <w:t xml:space="preserve"> for information about appropriate screen components and documentation.</w:t>
      </w:r>
    </w:p>
    <w:p w14:paraId="1DA09F24" w14:textId="77777777" w:rsidR="009C2799" w:rsidRDefault="009C2799" w:rsidP="00400C04">
      <w:pPr>
        <w:tabs>
          <w:tab w:val="left" w:pos="10800"/>
        </w:tabs>
        <w:ind w:left="331" w:hanging="331"/>
        <w:rPr>
          <w:rFonts w:ascii="Tahoma" w:hAnsi="Tahoma" w:cs="Tahoma"/>
          <w:b/>
          <w:bCs/>
          <w:sz w:val="22"/>
          <w:szCs w:val="22"/>
        </w:rPr>
      </w:pPr>
    </w:p>
    <w:p w14:paraId="1BA391FE" w14:textId="53B05DC8" w:rsidR="00E53356" w:rsidRDefault="00400C04" w:rsidP="00B45BAA">
      <w:pPr>
        <w:tabs>
          <w:tab w:val="left" w:pos="10800"/>
        </w:tabs>
        <w:ind w:left="331" w:hanging="331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Targeted Case Management</w:t>
      </w:r>
    </w:p>
    <w:p w14:paraId="5EA211E3" w14:textId="441A4961" w:rsidR="00B45BAA" w:rsidRDefault="00B45BAA" w:rsidP="00B45BAA">
      <w:pPr>
        <w:tabs>
          <w:tab w:val="left" w:pos="1080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Refer to the A Comprehensive Overview topic #1691</w:t>
      </w:r>
      <w:r w:rsidRPr="00B45BAA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at </w:t>
      </w:r>
      <w:hyperlink r:id="rId16" w:history="1">
        <w:r>
          <w:rPr>
            <w:rStyle w:val="Hyperlink"/>
            <w:rFonts w:ascii="Tahoma" w:hAnsi="Tahoma" w:cs="Tahoma"/>
            <w:sz w:val="22"/>
            <w:szCs w:val="22"/>
          </w:rPr>
          <w:t>forwardhealth.wi.gov/</w:t>
        </w:r>
        <w:proofErr w:type="spellStart"/>
        <w:r>
          <w:rPr>
            <w:rStyle w:val="Hyperlink"/>
            <w:rFonts w:ascii="Tahoma" w:hAnsi="Tahoma" w:cs="Tahoma"/>
            <w:sz w:val="22"/>
            <w:szCs w:val="22"/>
          </w:rPr>
          <w:t>WIPortal</w:t>
        </w:r>
        <w:proofErr w:type="spellEnd"/>
        <w:r>
          <w:rPr>
            <w:rStyle w:val="Hyperlink"/>
            <w:rFonts w:ascii="Tahoma" w:hAnsi="Tahoma" w:cs="Tahoma"/>
            <w:sz w:val="22"/>
            <w:szCs w:val="22"/>
          </w:rPr>
          <w:t>/Subsystem/ KW/Display.aspx</w:t>
        </w:r>
      </w:hyperlink>
      <w:r>
        <w:rPr>
          <w:rFonts w:ascii="Tahoma" w:hAnsi="Tahoma" w:cs="Tahoma"/>
          <w:sz w:val="22"/>
          <w:szCs w:val="22"/>
        </w:rPr>
        <w:t xml:space="preserve"> for more information</w:t>
      </w:r>
      <w:r w:rsidR="00C06C81">
        <w:rPr>
          <w:rFonts w:ascii="Tahoma" w:hAnsi="Tahoma" w:cs="Tahoma"/>
          <w:sz w:val="22"/>
          <w:szCs w:val="22"/>
        </w:rPr>
        <w:t xml:space="preserve"> about case management services</w:t>
      </w:r>
      <w:r>
        <w:rPr>
          <w:rFonts w:ascii="Tahoma" w:hAnsi="Tahoma" w:cs="Tahoma"/>
          <w:sz w:val="22"/>
          <w:szCs w:val="22"/>
        </w:rPr>
        <w:t>.</w:t>
      </w:r>
    </w:p>
    <w:p w14:paraId="1C063764" w14:textId="77777777" w:rsidR="00B45BAA" w:rsidRDefault="00B45BAA" w:rsidP="00E53356">
      <w:pPr>
        <w:tabs>
          <w:tab w:val="left" w:pos="10800"/>
        </w:tabs>
        <w:ind w:left="331" w:hanging="331"/>
        <w:rPr>
          <w:rFonts w:ascii="Tahoma" w:hAnsi="Tahoma" w:cs="Tahoma"/>
          <w:sz w:val="22"/>
          <w:szCs w:val="22"/>
        </w:rPr>
      </w:pPr>
    </w:p>
    <w:p w14:paraId="03938424" w14:textId="73357C04" w:rsidR="00400C04" w:rsidRPr="00B514F2" w:rsidRDefault="00400C04" w:rsidP="00B514F2">
      <w:pPr>
        <w:pStyle w:val="ListParagraph"/>
        <w:numPr>
          <w:ilvl w:val="0"/>
          <w:numId w:val="37"/>
        </w:numPr>
        <w:tabs>
          <w:tab w:val="left" w:pos="10800"/>
        </w:tabs>
        <w:rPr>
          <w:rFonts w:ascii="Tahoma" w:hAnsi="Tahoma" w:cs="Tahoma"/>
          <w:sz w:val="22"/>
          <w:szCs w:val="22"/>
        </w:rPr>
      </w:pPr>
      <w:r w:rsidRPr="00B514F2">
        <w:rPr>
          <w:rFonts w:ascii="Tahoma" w:hAnsi="Tahoma" w:cs="Tahoma"/>
          <w:sz w:val="22"/>
          <w:szCs w:val="22"/>
        </w:rPr>
        <w:t>Assessment</w:t>
      </w:r>
      <w:r w:rsidR="00C06C81">
        <w:rPr>
          <w:rFonts w:ascii="Tahoma" w:hAnsi="Tahoma" w:cs="Tahoma"/>
          <w:sz w:val="22"/>
          <w:szCs w:val="22"/>
        </w:rPr>
        <w:t>s</w:t>
      </w:r>
      <w:r w:rsidRPr="00B514F2">
        <w:rPr>
          <w:rFonts w:ascii="Tahoma" w:hAnsi="Tahoma" w:cs="Tahoma"/>
          <w:sz w:val="22"/>
          <w:szCs w:val="22"/>
        </w:rPr>
        <w:t xml:space="preserve"> must include:</w:t>
      </w:r>
    </w:p>
    <w:p w14:paraId="4D4112D9" w14:textId="6A72E3D9" w:rsidR="00400C04" w:rsidRDefault="00400C04" w:rsidP="00B514F2">
      <w:pPr>
        <w:pStyle w:val="ListParagraph"/>
        <w:numPr>
          <w:ilvl w:val="1"/>
          <w:numId w:val="34"/>
        </w:numPr>
        <w:tabs>
          <w:tab w:val="left" w:pos="360"/>
          <w:tab w:val="left" w:pos="1080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Identifying information.</w:t>
      </w:r>
    </w:p>
    <w:p w14:paraId="547CEA65" w14:textId="65E39193" w:rsidR="00400C04" w:rsidRDefault="00DA5B54" w:rsidP="00B514F2">
      <w:pPr>
        <w:pStyle w:val="ListParagraph"/>
        <w:numPr>
          <w:ilvl w:val="1"/>
          <w:numId w:val="34"/>
        </w:numPr>
        <w:tabs>
          <w:tab w:val="left" w:pos="360"/>
          <w:tab w:val="left" w:pos="1080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Making a</w:t>
      </w:r>
      <w:r w:rsidR="00400C04">
        <w:rPr>
          <w:rFonts w:ascii="Tahoma" w:hAnsi="Tahoma" w:cs="Tahoma"/>
          <w:sz w:val="22"/>
          <w:szCs w:val="22"/>
        </w:rPr>
        <w:t xml:space="preserve"> record of any physical or </w:t>
      </w:r>
      <w:proofErr w:type="spellStart"/>
      <w:r w:rsidR="00400C04">
        <w:rPr>
          <w:rFonts w:ascii="Tahoma" w:hAnsi="Tahoma" w:cs="Tahoma"/>
          <w:sz w:val="22"/>
          <w:szCs w:val="22"/>
        </w:rPr>
        <w:t>dental</w:t>
      </w:r>
      <w:proofErr w:type="spellEnd"/>
      <w:r w:rsidR="00400C04">
        <w:rPr>
          <w:rFonts w:ascii="Tahoma" w:hAnsi="Tahoma" w:cs="Tahoma"/>
          <w:sz w:val="22"/>
          <w:szCs w:val="22"/>
        </w:rPr>
        <w:t xml:space="preserve"> health assessments and</w:t>
      </w:r>
      <w:r w:rsidR="00234DD9">
        <w:rPr>
          <w:rFonts w:ascii="Tahoma" w:hAnsi="Tahoma" w:cs="Tahoma"/>
          <w:sz w:val="22"/>
          <w:szCs w:val="22"/>
        </w:rPr>
        <w:t xml:space="preserve"> if the eligible youth </w:t>
      </w:r>
      <w:proofErr w:type="gramStart"/>
      <w:r w:rsidR="00234DD9">
        <w:rPr>
          <w:rFonts w:ascii="Tahoma" w:hAnsi="Tahoma" w:cs="Tahoma"/>
          <w:sz w:val="22"/>
          <w:szCs w:val="22"/>
        </w:rPr>
        <w:t>needs</w:t>
      </w:r>
      <w:proofErr w:type="gramEnd"/>
      <w:r w:rsidR="00234DD9">
        <w:rPr>
          <w:rFonts w:ascii="Tahoma" w:hAnsi="Tahoma" w:cs="Tahoma"/>
          <w:sz w:val="22"/>
          <w:szCs w:val="22"/>
        </w:rPr>
        <w:t xml:space="preserve"> additional help</w:t>
      </w:r>
      <w:r w:rsidR="00400C04">
        <w:rPr>
          <w:rFonts w:ascii="Tahoma" w:hAnsi="Tahoma" w:cs="Tahoma"/>
          <w:sz w:val="22"/>
          <w:szCs w:val="22"/>
        </w:rPr>
        <w:t>.</w:t>
      </w:r>
    </w:p>
    <w:p w14:paraId="7B1BD7A1" w14:textId="5582AAF4" w:rsidR="00CF5161" w:rsidRDefault="00DA5B54" w:rsidP="00B514F2">
      <w:pPr>
        <w:pStyle w:val="ListParagraph"/>
        <w:numPr>
          <w:ilvl w:val="1"/>
          <w:numId w:val="34"/>
        </w:numPr>
        <w:tabs>
          <w:tab w:val="left" w:pos="360"/>
          <w:tab w:val="left" w:pos="1080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Documenting</w:t>
      </w:r>
      <w:r w:rsidR="00CF5161" w:rsidRPr="00CF5161">
        <w:rPr>
          <w:rFonts w:ascii="Tahoma" w:hAnsi="Tahoma" w:cs="Tahoma"/>
          <w:sz w:val="22"/>
          <w:szCs w:val="22"/>
        </w:rPr>
        <w:t xml:space="preserve"> the multi-disciplinary team evaluation required</w:t>
      </w:r>
      <w:r w:rsidR="001B28FC" w:rsidRPr="001B28FC">
        <w:rPr>
          <w:rFonts w:ascii="Tahoma" w:hAnsi="Tahoma" w:cs="Tahoma"/>
          <w:sz w:val="22"/>
          <w:szCs w:val="22"/>
        </w:rPr>
        <w:t xml:space="preserve"> </w:t>
      </w:r>
      <w:r w:rsidR="001B28FC" w:rsidRPr="00CF5161">
        <w:rPr>
          <w:rFonts w:ascii="Tahoma" w:hAnsi="Tahoma" w:cs="Tahoma"/>
          <w:sz w:val="22"/>
          <w:szCs w:val="22"/>
        </w:rPr>
        <w:t xml:space="preserve">under </w:t>
      </w:r>
      <w:r w:rsidR="001B28FC">
        <w:rPr>
          <w:rFonts w:ascii="Tahoma" w:hAnsi="Tahoma" w:cs="Tahoma"/>
          <w:sz w:val="22"/>
          <w:szCs w:val="22"/>
        </w:rPr>
        <w:t xml:space="preserve">Wis. Stat. § </w:t>
      </w:r>
      <w:r w:rsidR="001B28FC" w:rsidRPr="00CF5161">
        <w:rPr>
          <w:rFonts w:ascii="Tahoma" w:hAnsi="Tahoma" w:cs="Tahoma"/>
          <w:sz w:val="22"/>
          <w:szCs w:val="22"/>
        </w:rPr>
        <w:t>49.45(25)</w:t>
      </w:r>
      <w:r w:rsidR="00CF5161" w:rsidRPr="00CF5161">
        <w:rPr>
          <w:rFonts w:ascii="Tahoma" w:hAnsi="Tahoma" w:cs="Tahoma"/>
          <w:sz w:val="22"/>
          <w:szCs w:val="22"/>
        </w:rPr>
        <w:t xml:space="preserve"> for a</w:t>
      </w:r>
      <w:r w:rsidR="00234DD9">
        <w:rPr>
          <w:rFonts w:ascii="Tahoma" w:hAnsi="Tahoma" w:cs="Tahoma"/>
          <w:sz w:val="22"/>
          <w:szCs w:val="22"/>
        </w:rPr>
        <w:t>n</w:t>
      </w:r>
      <w:r w:rsidR="00CF5161" w:rsidRPr="00CF5161">
        <w:rPr>
          <w:rFonts w:ascii="Tahoma" w:hAnsi="Tahoma" w:cs="Tahoma"/>
          <w:sz w:val="22"/>
          <w:szCs w:val="22"/>
        </w:rPr>
        <w:t xml:space="preserve"> </w:t>
      </w:r>
      <w:r w:rsidR="00234DD9">
        <w:rPr>
          <w:rFonts w:ascii="Tahoma" w:hAnsi="Tahoma" w:cs="Tahoma"/>
          <w:sz w:val="22"/>
          <w:szCs w:val="22"/>
        </w:rPr>
        <w:t>eligible youth</w:t>
      </w:r>
      <w:r w:rsidR="00234DD9" w:rsidRPr="00CF5161">
        <w:rPr>
          <w:rFonts w:ascii="Tahoma" w:hAnsi="Tahoma" w:cs="Tahoma"/>
          <w:sz w:val="22"/>
          <w:szCs w:val="22"/>
        </w:rPr>
        <w:t xml:space="preserve"> </w:t>
      </w:r>
      <w:r w:rsidR="00CF5161" w:rsidRPr="00CF5161">
        <w:rPr>
          <w:rFonts w:ascii="Tahoma" w:hAnsi="Tahoma" w:cs="Tahoma"/>
          <w:sz w:val="22"/>
          <w:szCs w:val="22"/>
        </w:rPr>
        <w:t>who is a severely emotionally disturbed child</w:t>
      </w:r>
      <w:r w:rsidR="00CF5161">
        <w:rPr>
          <w:rFonts w:ascii="Tahoma" w:hAnsi="Tahoma" w:cs="Tahoma"/>
          <w:sz w:val="22"/>
          <w:szCs w:val="22"/>
        </w:rPr>
        <w:t>.</w:t>
      </w:r>
    </w:p>
    <w:p w14:paraId="4055BB68" w14:textId="5A867DFA" w:rsidR="00400C04" w:rsidRDefault="00DA5B54" w:rsidP="00B514F2">
      <w:pPr>
        <w:pStyle w:val="ListParagraph"/>
        <w:numPr>
          <w:ilvl w:val="1"/>
          <w:numId w:val="34"/>
        </w:numPr>
        <w:tabs>
          <w:tab w:val="left" w:pos="360"/>
          <w:tab w:val="left" w:pos="1080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>R</w:t>
      </w:r>
      <w:r w:rsidR="00CF5161" w:rsidRPr="00CF5161">
        <w:rPr>
          <w:rFonts w:ascii="Tahoma" w:hAnsi="Tahoma" w:cs="Tahoma"/>
          <w:sz w:val="22"/>
          <w:szCs w:val="22"/>
        </w:rPr>
        <w:t>eview</w:t>
      </w:r>
      <w:r>
        <w:rPr>
          <w:rFonts w:ascii="Tahoma" w:hAnsi="Tahoma" w:cs="Tahoma"/>
          <w:sz w:val="22"/>
          <w:szCs w:val="22"/>
        </w:rPr>
        <w:t>ing</w:t>
      </w:r>
      <w:r w:rsidR="00CF5161" w:rsidRPr="00CF5161">
        <w:rPr>
          <w:rFonts w:ascii="Tahoma" w:hAnsi="Tahoma" w:cs="Tahoma"/>
          <w:sz w:val="22"/>
          <w:szCs w:val="22"/>
        </w:rPr>
        <w:t xml:space="preserve"> the </w:t>
      </w:r>
      <w:r w:rsidR="00234DD9">
        <w:rPr>
          <w:rFonts w:ascii="Tahoma" w:hAnsi="Tahoma" w:cs="Tahoma"/>
          <w:sz w:val="22"/>
          <w:szCs w:val="22"/>
        </w:rPr>
        <w:t>eligible youth’s</w:t>
      </w:r>
      <w:r w:rsidR="00234DD9" w:rsidRPr="00CF5161">
        <w:rPr>
          <w:rFonts w:ascii="Tahoma" w:hAnsi="Tahoma" w:cs="Tahoma"/>
          <w:sz w:val="22"/>
          <w:szCs w:val="22"/>
        </w:rPr>
        <w:t xml:space="preserve"> </w:t>
      </w:r>
      <w:r w:rsidR="005316CB">
        <w:rPr>
          <w:rFonts w:ascii="Tahoma" w:hAnsi="Tahoma" w:cs="Tahoma"/>
          <w:sz w:val="22"/>
          <w:szCs w:val="22"/>
        </w:rPr>
        <w:t>ability to carry out</w:t>
      </w:r>
      <w:r w:rsidR="00CF5161" w:rsidRPr="00CF5161">
        <w:rPr>
          <w:rFonts w:ascii="Tahoma" w:hAnsi="Tahoma" w:cs="Tahoma"/>
          <w:sz w:val="22"/>
          <w:szCs w:val="22"/>
        </w:rPr>
        <w:t xml:space="preserve"> activities of daily living, including moving about, caring for self, doing household chores</w:t>
      </w:r>
      <w:r w:rsidR="005316CB">
        <w:rPr>
          <w:rFonts w:ascii="Tahoma" w:hAnsi="Tahoma" w:cs="Tahoma"/>
          <w:sz w:val="22"/>
          <w:szCs w:val="22"/>
        </w:rPr>
        <w:t>,</w:t>
      </w:r>
      <w:r w:rsidR="00CF5161" w:rsidRPr="00CF5161">
        <w:rPr>
          <w:rFonts w:ascii="Tahoma" w:hAnsi="Tahoma" w:cs="Tahoma"/>
          <w:sz w:val="22"/>
          <w:szCs w:val="22"/>
        </w:rPr>
        <w:t xml:space="preserve"> and conducting personal business, </w:t>
      </w:r>
      <w:r w:rsidR="00140164">
        <w:rPr>
          <w:rFonts w:ascii="Tahoma" w:hAnsi="Tahoma" w:cs="Tahoma"/>
          <w:sz w:val="22"/>
          <w:szCs w:val="22"/>
        </w:rPr>
        <w:t>as well as</w:t>
      </w:r>
      <w:r w:rsidR="00140164" w:rsidRPr="00CF5161">
        <w:rPr>
          <w:rFonts w:ascii="Tahoma" w:hAnsi="Tahoma" w:cs="Tahoma"/>
          <w:sz w:val="22"/>
          <w:szCs w:val="22"/>
        </w:rPr>
        <w:t xml:space="preserve"> </w:t>
      </w:r>
      <w:r w:rsidR="00CF5161" w:rsidRPr="00CF5161">
        <w:rPr>
          <w:rFonts w:ascii="Tahoma" w:hAnsi="Tahoma" w:cs="Tahoma"/>
          <w:sz w:val="22"/>
          <w:szCs w:val="22"/>
        </w:rPr>
        <w:t xml:space="preserve">the amount of </w:t>
      </w:r>
      <w:r w:rsidR="005316CB">
        <w:rPr>
          <w:rFonts w:ascii="Tahoma" w:hAnsi="Tahoma" w:cs="Tahoma"/>
          <w:sz w:val="22"/>
          <w:szCs w:val="22"/>
        </w:rPr>
        <w:t>help they need</w:t>
      </w:r>
      <w:r w:rsidR="00CF5161">
        <w:rPr>
          <w:rFonts w:ascii="Tahoma" w:hAnsi="Tahoma" w:cs="Tahoma"/>
          <w:sz w:val="22"/>
          <w:szCs w:val="22"/>
        </w:rPr>
        <w:t>.</w:t>
      </w:r>
    </w:p>
    <w:p w14:paraId="4393F031" w14:textId="749BCF29" w:rsidR="00CF5161" w:rsidRPr="00CF5161" w:rsidRDefault="00DA5B54" w:rsidP="00B514F2">
      <w:pPr>
        <w:pStyle w:val="ListParagraph"/>
        <w:numPr>
          <w:ilvl w:val="1"/>
          <w:numId w:val="34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Identifying s</w:t>
      </w:r>
      <w:r w:rsidR="00CF5161" w:rsidRPr="00CF5161">
        <w:rPr>
          <w:rFonts w:ascii="Tahoma" w:hAnsi="Tahoma" w:cs="Tahoma"/>
          <w:sz w:val="22"/>
          <w:szCs w:val="22"/>
        </w:rPr>
        <w:t>ocial status and skills</w:t>
      </w:r>
      <w:r w:rsidR="00CF5161">
        <w:rPr>
          <w:rFonts w:ascii="Tahoma" w:hAnsi="Tahoma" w:cs="Tahoma"/>
          <w:sz w:val="22"/>
          <w:szCs w:val="22"/>
        </w:rPr>
        <w:t>.</w:t>
      </w:r>
    </w:p>
    <w:p w14:paraId="69B5A3D0" w14:textId="4F32CE43" w:rsidR="00CF5161" w:rsidRPr="00CF5161" w:rsidRDefault="00DA5B54" w:rsidP="00B514F2">
      <w:pPr>
        <w:pStyle w:val="ListParagraph"/>
        <w:numPr>
          <w:ilvl w:val="1"/>
          <w:numId w:val="34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Identifying p</w:t>
      </w:r>
      <w:r w:rsidR="00CF5161" w:rsidRPr="00CF5161">
        <w:rPr>
          <w:rFonts w:ascii="Tahoma" w:hAnsi="Tahoma" w:cs="Tahoma"/>
          <w:sz w:val="22"/>
          <w:szCs w:val="22"/>
        </w:rPr>
        <w:t xml:space="preserve">sychiatric </w:t>
      </w:r>
      <w:r w:rsidR="00234DD9" w:rsidRPr="00CF5161">
        <w:rPr>
          <w:rFonts w:ascii="Tahoma" w:hAnsi="Tahoma" w:cs="Tahoma"/>
          <w:sz w:val="22"/>
          <w:szCs w:val="22"/>
        </w:rPr>
        <w:t>symptom</w:t>
      </w:r>
      <w:r w:rsidR="00234DD9">
        <w:rPr>
          <w:rFonts w:ascii="Tahoma" w:hAnsi="Tahoma" w:cs="Tahoma"/>
          <w:sz w:val="22"/>
          <w:szCs w:val="22"/>
        </w:rPr>
        <w:t>s</w:t>
      </w:r>
      <w:r w:rsidR="00CF5161" w:rsidRPr="00CF5161">
        <w:rPr>
          <w:rFonts w:ascii="Tahoma" w:hAnsi="Tahoma" w:cs="Tahoma"/>
          <w:sz w:val="22"/>
          <w:szCs w:val="22"/>
        </w:rPr>
        <w:t xml:space="preserve"> and mental and emotional status</w:t>
      </w:r>
      <w:r w:rsidR="00CF5161">
        <w:rPr>
          <w:rFonts w:ascii="Tahoma" w:hAnsi="Tahoma" w:cs="Tahoma"/>
          <w:sz w:val="22"/>
          <w:szCs w:val="22"/>
        </w:rPr>
        <w:t>.</w:t>
      </w:r>
    </w:p>
    <w:p w14:paraId="4D070131" w14:textId="3C4E54BE" w:rsidR="00CF5161" w:rsidRPr="00CF5161" w:rsidRDefault="00CF5161" w:rsidP="00B514F2">
      <w:pPr>
        <w:pStyle w:val="ListParagraph"/>
        <w:numPr>
          <w:ilvl w:val="1"/>
          <w:numId w:val="34"/>
        </w:numPr>
        <w:rPr>
          <w:rFonts w:ascii="Tahoma" w:hAnsi="Tahoma" w:cs="Tahoma"/>
          <w:sz w:val="22"/>
          <w:szCs w:val="22"/>
        </w:rPr>
      </w:pPr>
      <w:r w:rsidRPr="00CF5161">
        <w:rPr>
          <w:rFonts w:ascii="Tahoma" w:hAnsi="Tahoma" w:cs="Tahoma"/>
          <w:sz w:val="22"/>
          <w:szCs w:val="22"/>
        </w:rPr>
        <w:t>Identif</w:t>
      </w:r>
      <w:r w:rsidR="005316CB">
        <w:rPr>
          <w:rFonts w:ascii="Tahoma" w:hAnsi="Tahoma" w:cs="Tahoma"/>
          <w:sz w:val="22"/>
          <w:szCs w:val="22"/>
        </w:rPr>
        <w:t>ying</w:t>
      </w:r>
      <w:r w:rsidRPr="00CF5161">
        <w:rPr>
          <w:rFonts w:ascii="Tahoma" w:hAnsi="Tahoma" w:cs="Tahoma"/>
          <w:sz w:val="22"/>
          <w:szCs w:val="22"/>
        </w:rPr>
        <w:t xml:space="preserve"> social relationships and support, </w:t>
      </w:r>
      <w:r w:rsidR="005316CB">
        <w:rPr>
          <w:rFonts w:ascii="Tahoma" w:hAnsi="Tahoma" w:cs="Tahoma"/>
          <w:sz w:val="22"/>
          <w:szCs w:val="22"/>
        </w:rPr>
        <w:t>including</w:t>
      </w:r>
      <w:r w:rsidRPr="00CF5161">
        <w:rPr>
          <w:rFonts w:ascii="Tahoma" w:hAnsi="Tahoma" w:cs="Tahoma"/>
          <w:sz w:val="22"/>
          <w:szCs w:val="22"/>
        </w:rPr>
        <w:t>:</w:t>
      </w:r>
    </w:p>
    <w:p w14:paraId="6CD4E51D" w14:textId="493089F4" w:rsidR="00CF5161" w:rsidRDefault="00CF5161" w:rsidP="00B514F2">
      <w:pPr>
        <w:pStyle w:val="ListParagraph"/>
        <w:numPr>
          <w:ilvl w:val="2"/>
          <w:numId w:val="34"/>
        </w:numPr>
        <w:tabs>
          <w:tab w:val="left" w:pos="360"/>
          <w:tab w:val="left" w:pos="10800"/>
        </w:tabs>
        <w:rPr>
          <w:rFonts w:ascii="Tahoma" w:hAnsi="Tahoma" w:cs="Tahoma"/>
          <w:sz w:val="22"/>
          <w:szCs w:val="22"/>
        </w:rPr>
      </w:pPr>
      <w:r w:rsidRPr="00CF5161">
        <w:rPr>
          <w:rFonts w:ascii="Tahoma" w:hAnsi="Tahoma" w:cs="Tahoma"/>
          <w:sz w:val="22"/>
          <w:szCs w:val="22"/>
        </w:rPr>
        <w:t>Informal caregivers, such as family, friends</w:t>
      </w:r>
      <w:r w:rsidR="00440297">
        <w:rPr>
          <w:rFonts w:ascii="Tahoma" w:hAnsi="Tahoma" w:cs="Tahoma"/>
          <w:sz w:val="22"/>
          <w:szCs w:val="22"/>
        </w:rPr>
        <w:t>,</w:t>
      </w:r>
      <w:r w:rsidRPr="00CF5161">
        <w:rPr>
          <w:rFonts w:ascii="Tahoma" w:hAnsi="Tahoma" w:cs="Tahoma"/>
          <w:sz w:val="22"/>
          <w:szCs w:val="22"/>
        </w:rPr>
        <w:t xml:space="preserve"> and volunteers</w:t>
      </w:r>
    </w:p>
    <w:p w14:paraId="56D86B07" w14:textId="1569A268" w:rsidR="00CF5161" w:rsidRDefault="00CF5161" w:rsidP="00B514F2">
      <w:pPr>
        <w:pStyle w:val="ListParagraph"/>
        <w:numPr>
          <w:ilvl w:val="2"/>
          <w:numId w:val="34"/>
        </w:numPr>
        <w:tabs>
          <w:tab w:val="left" w:pos="360"/>
          <w:tab w:val="left" w:pos="10800"/>
        </w:tabs>
        <w:rPr>
          <w:rFonts w:ascii="Tahoma" w:hAnsi="Tahoma" w:cs="Tahoma"/>
          <w:sz w:val="22"/>
          <w:szCs w:val="22"/>
        </w:rPr>
      </w:pPr>
      <w:r w:rsidRPr="00CF5161">
        <w:rPr>
          <w:rFonts w:ascii="Tahoma" w:hAnsi="Tahoma" w:cs="Tahoma"/>
          <w:sz w:val="22"/>
          <w:szCs w:val="22"/>
        </w:rPr>
        <w:t>Formal service providers</w:t>
      </w:r>
    </w:p>
    <w:p w14:paraId="5D51BDE3" w14:textId="6B1FADF7" w:rsidR="00CF5161" w:rsidRPr="00CF5161" w:rsidRDefault="00DA5B54" w:rsidP="00B514F2">
      <w:pPr>
        <w:pStyle w:val="ListParagraph"/>
        <w:numPr>
          <w:ilvl w:val="1"/>
          <w:numId w:val="34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Identifying s</w:t>
      </w:r>
      <w:r w:rsidR="00CF5161" w:rsidRPr="00CF5161">
        <w:rPr>
          <w:rFonts w:ascii="Tahoma" w:hAnsi="Tahoma" w:cs="Tahoma"/>
          <w:sz w:val="22"/>
          <w:szCs w:val="22"/>
        </w:rPr>
        <w:t xml:space="preserve">ignificant issues in the </w:t>
      </w:r>
      <w:r w:rsidR="00234DD9">
        <w:rPr>
          <w:rFonts w:ascii="Tahoma" w:hAnsi="Tahoma" w:cs="Tahoma"/>
          <w:sz w:val="22"/>
          <w:szCs w:val="22"/>
        </w:rPr>
        <w:t>eligible youth’s</w:t>
      </w:r>
      <w:r w:rsidR="00234DD9" w:rsidRPr="00CF5161">
        <w:rPr>
          <w:rFonts w:ascii="Tahoma" w:hAnsi="Tahoma" w:cs="Tahoma"/>
          <w:sz w:val="22"/>
          <w:szCs w:val="22"/>
        </w:rPr>
        <w:t xml:space="preserve"> </w:t>
      </w:r>
      <w:r w:rsidR="00CF5161" w:rsidRPr="00CF5161">
        <w:rPr>
          <w:rFonts w:ascii="Tahoma" w:hAnsi="Tahoma" w:cs="Tahoma"/>
          <w:sz w:val="22"/>
          <w:szCs w:val="22"/>
        </w:rPr>
        <w:t>relationships and social environment</w:t>
      </w:r>
      <w:r w:rsidR="00CF5161">
        <w:rPr>
          <w:rFonts w:ascii="Tahoma" w:hAnsi="Tahoma" w:cs="Tahoma"/>
          <w:sz w:val="22"/>
          <w:szCs w:val="22"/>
        </w:rPr>
        <w:t>.</w:t>
      </w:r>
    </w:p>
    <w:p w14:paraId="52C300E1" w14:textId="39959D52" w:rsidR="00CF5161" w:rsidRDefault="00DA5B54" w:rsidP="00B514F2">
      <w:pPr>
        <w:pStyle w:val="ListParagraph"/>
        <w:numPr>
          <w:ilvl w:val="1"/>
          <w:numId w:val="34"/>
        </w:numPr>
        <w:tabs>
          <w:tab w:val="left" w:pos="360"/>
          <w:tab w:val="left" w:pos="1080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</w:t>
      </w:r>
      <w:r w:rsidR="00CF5161" w:rsidRPr="00CF5161">
        <w:rPr>
          <w:rFonts w:ascii="Tahoma" w:hAnsi="Tahoma" w:cs="Tahoma"/>
          <w:sz w:val="22"/>
          <w:szCs w:val="22"/>
        </w:rPr>
        <w:t>escri</w:t>
      </w:r>
      <w:r>
        <w:rPr>
          <w:rFonts w:ascii="Tahoma" w:hAnsi="Tahoma" w:cs="Tahoma"/>
          <w:sz w:val="22"/>
          <w:szCs w:val="22"/>
        </w:rPr>
        <w:t>bing</w:t>
      </w:r>
      <w:r w:rsidR="00CF5161" w:rsidRPr="00CF5161">
        <w:rPr>
          <w:rFonts w:ascii="Tahoma" w:hAnsi="Tahoma" w:cs="Tahoma"/>
          <w:sz w:val="22"/>
          <w:szCs w:val="22"/>
        </w:rPr>
        <w:t xml:space="preserve"> the </w:t>
      </w:r>
      <w:r w:rsidR="00234DD9">
        <w:rPr>
          <w:rFonts w:ascii="Tahoma" w:hAnsi="Tahoma" w:cs="Tahoma"/>
          <w:sz w:val="22"/>
          <w:szCs w:val="22"/>
        </w:rPr>
        <w:t>eligible youth’s</w:t>
      </w:r>
      <w:r w:rsidR="00234DD9" w:rsidRPr="00CF5161">
        <w:rPr>
          <w:rFonts w:ascii="Tahoma" w:hAnsi="Tahoma" w:cs="Tahoma"/>
          <w:sz w:val="22"/>
          <w:szCs w:val="22"/>
        </w:rPr>
        <w:t xml:space="preserve"> </w:t>
      </w:r>
      <w:r w:rsidR="00CF5161" w:rsidRPr="00CF5161">
        <w:rPr>
          <w:rFonts w:ascii="Tahoma" w:hAnsi="Tahoma" w:cs="Tahoma"/>
          <w:sz w:val="22"/>
          <w:szCs w:val="22"/>
        </w:rPr>
        <w:t xml:space="preserve">physical environment, especially </w:t>
      </w:r>
      <w:r w:rsidR="00B71921">
        <w:rPr>
          <w:rFonts w:ascii="Tahoma" w:hAnsi="Tahoma" w:cs="Tahoma"/>
          <w:sz w:val="22"/>
          <w:szCs w:val="22"/>
        </w:rPr>
        <w:t>relating</w:t>
      </w:r>
      <w:r w:rsidR="00CF5161" w:rsidRPr="00CF5161">
        <w:rPr>
          <w:rFonts w:ascii="Tahoma" w:hAnsi="Tahoma" w:cs="Tahoma"/>
          <w:sz w:val="22"/>
          <w:szCs w:val="22"/>
        </w:rPr>
        <w:t xml:space="preserve"> to safety</w:t>
      </w:r>
      <w:r w:rsidR="005316CB">
        <w:rPr>
          <w:rFonts w:ascii="Tahoma" w:hAnsi="Tahoma" w:cs="Tahoma"/>
          <w:sz w:val="22"/>
          <w:szCs w:val="22"/>
        </w:rPr>
        <w:t>,</w:t>
      </w:r>
      <w:r w:rsidR="00CF5161" w:rsidRPr="00CF5161">
        <w:rPr>
          <w:rFonts w:ascii="Tahoma" w:hAnsi="Tahoma" w:cs="Tahoma"/>
          <w:sz w:val="22"/>
          <w:szCs w:val="22"/>
        </w:rPr>
        <w:t xml:space="preserve"> mobility in the home</w:t>
      </w:r>
      <w:r w:rsidR="005316CB">
        <w:rPr>
          <w:rFonts w:ascii="Tahoma" w:hAnsi="Tahoma" w:cs="Tahoma"/>
          <w:sz w:val="22"/>
          <w:szCs w:val="22"/>
        </w:rPr>
        <w:t>,</w:t>
      </w:r>
      <w:r w:rsidR="00CF5161" w:rsidRPr="00CF5161">
        <w:rPr>
          <w:rFonts w:ascii="Tahoma" w:hAnsi="Tahoma" w:cs="Tahoma"/>
          <w:sz w:val="22"/>
          <w:szCs w:val="22"/>
        </w:rPr>
        <w:t xml:space="preserve"> and accessibility</w:t>
      </w:r>
      <w:r w:rsidR="00CF5161">
        <w:rPr>
          <w:rFonts w:ascii="Tahoma" w:hAnsi="Tahoma" w:cs="Tahoma"/>
          <w:sz w:val="22"/>
          <w:szCs w:val="22"/>
        </w:rPr>
        <w:t>.</w:t>
      </w:r>
    </w:p>
    <w:p w14:paraId="61C858EB" w14:textId="3BC11926" w:rsidR="00CF5161" w:rsidRDefault="008A5E35" w:rsidP="00B514F2">
      <w:pPr>
        <w:pStyle w:val="ListParagraph"/>
        <w:numPr>
          <w:ilvl w:val="1"/>
          <w:numId w:val="34"/>
        </w:numPr>
        <w:tabs>
          <w:tab w:val="left" w:pos="360"/>
          <w:tab w:val="left" w:pos="1080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Determining t</w:t>
      </w:r>
      <w:r w:rsidR="00CF5161">
        <w:rPr>
          <w:rFonts w:ascii="Tahoma" w:hAnsi="Tahoma" w:cs="Tahoma"/>
          <w:sz w:val="22"/>
          <w:szCs w:val="22"/>
        </w:rPr>
        <w:t xml:space="preserve">he </w:t>
      </w:r>
      <w:r w:rsidR="00234DD9">
        <w:rPr>
          <w:rFonts w:ascii="Tahoma" w:hAnsi="Tahoma" w:cs="Tahoma"/>
          <w:sz w:val="22"/>
          <w:szCs w:val="22"/>
        </w:rPr>
        <w:t>eligible youth’s</w:t>
      </w:r>
      <w:r w:rsidR="00234DD9" w:rsidRPr="00CF5161">
        <w:rPr>
          <w:rFonts w:ascii="Tahoma" w:hAnsi="Tahoma" w:cs="Tahoma"/>
          <w:sz w:val="22"/>
          <w:szCs w:val="22"/>
        </w:rPr>
        <w:t xml:space="preserve"> </w:t>
      </w:r>
      <w:r w:rsidR="00CF5161" w:rsidRPr="00CF5161">
        <w:rPr>
          <w:rFonts w:ascii="Tahoma" w:hAnsi="Tahoma" w:cs="Tahoma"/>
          <w:sz w:val="22"/>
          <w:szCs w:val="22"/>
        </w:rPr>
        <w:t>need for housing, residential support, adaptive equipment</w:t>
      </w:r>
      <w:r w:rsidR="005316CB">
        <w:rPr>
          <w:rFonts w:ascii="Tahoma" w:hAnsi="Tahoma" w:cs="Tahoma"/>
          <w:sz w:val="22"/>
          <w:szCs w:val="22"/>
        </w:rPr>
        <w:t>,</w:t>
      </w:r>
      <w:r w:rsidR="00CF5161" w:rsidRPr="00CF5161">
        <w:rPr>
          <w:rFonts w:ascii="Tahoma" w:hAnsi="Tahoma" w:cs="Tahoma"/>
          <w:sz w:val="22"/>
          <w:szCs w:val="22"/>
        </w:rPr>
        <w:t xml:space="preserve"> and </w:t>
      </w:r>
      <w:r w:rsidR="005316CB">
        <w:rPr>
          <w:rFonts w:ascii="Tahoma" w:hAnsi="Tahoma" w:cs="Tahoma"/>
          <w:sz w:val="22"/>
          <w:szCs w:val="22"/>
        </w:rPr>
        <w:t>help</w:t>
      </w:r>
      <w:r w:rsidR="005316CB" w:rsidRPr="00CF5161">
        <w:rPr>
          <w:rFonts w:ascii="Tahoma" w:hAnsi="Tahoma" w:cs="Tahoma"/>
          <w:sz w:val="22"/>
          <w:szCs w:val="22"/>
        </w:rPr>
        <w:t xml:space="preserve"> </w:t>
      </w:r>
      <w:r w:rsidR="00CF5161" w:rsidRPr="00CF5161">
        <w:rPr>
          <w:rFonts w:ascii="Tahoma" w:hAnsi="Tahoma" w:cs="Tahoma"/>
          <w:sz w:val="22"/>
          <w:szCs w:val="22"/>
        </w:rPr>
        <w:t xml:space="preserve">with </w:t>
      </w:r>
      <w:r w:rsidR="001B28FC">
        <w:rPr>
          <w:rFonts w:ascii="Tahoma" w:hAnsi="Tahoma" w:cs="Tahoma"/>
          <w:sz w:val="22"/>
          <w:szCs w:val="22"/>
        </w:rPr>
        <w:t xml:space="preserve">making </w:t>
      </w:r>
      <w:r w:rsidR="00CF5161" w:rsidRPr="00CF5161">
        <w:rPr>
          <w:rFonts w:ascii="Tahoma" w:hAnsi="Tahoma" w:cs="Tahoma"/>
          <w:sz w:val="22"/>
          <w:szCs w:val="22"/>
        </w:rPr>
        <w:t>decision</w:t>
      </w:r>
      <w:r w:rsidR="001B28FC">
        <w:rPr>
          <w:rFonts w:ascii="Tahoma" w:hAnsi="Tahoma" w:cs="Tahoma"/>
          <w:sz w:val="22"/>
          <w:szCs w:val="22"/>
        </w:rPr>
        <w:t>s</w:t>
      </w:r>
      <w:r w:rsidR="00CF5161">
        <w:rPr>
          <w:rFonts w:ascii="Tahoma" w:hAnsi="Tahoma" w:cs="Tahoma"/>
          <w:sz w:val="22"/>
          <w:szCs w:val="22"/>
        </w:rPr>
        <w:t>.</w:t>
      </w:r>
    </w:p>
    <w:p w14:paraId="6048CDFD" w14:textId="79EE8FC8" w:rsidR="00CF5161" w:rsidRDefault="008A5E35" w:rsidP="00B514F2">
      <w:pPr>
        <w:pStyle w:val="ListParagraph"/>
        <w:numPr>
          <w:ilvl w:val="1"/>
          <w:numId w:val="34"/>
        </w:numPr>
        <w:tabs>
          <w:tab w:val="left" w:pos="360"/>
          <w:tab w:val="left" w:pos="1080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Doing a</w:t>
      </w:r>
      <w:r w:rsidR="00CF5161">
        <w:rPr>
          <w:rFonts w:ascii="Tahoma" w:hAnsi="Tahoma" w:cs="Tahoma"/>
          <w:sz w:val="22"/>
          <w:szCs w:val="22"/>
        </w:rPr>
        <w:t xml:space="preserve">n </w:t>
      </w:r>
      <w:r w:rsidR="00CF5161" w:rsidRPr="00CF5161">
        <w:rPr>
          <w:rFonts w:ascii="Tahoma" w:hAnsi="Tahoma" w:cs="Tahoma"/>
          <w:sz w:val="22"/>
          <w:szCs w:val="22"/>
        </w:rPr>
        <w:t>in-depth financial resource analysis, including identif</w:t>
      </w:r>
      <w:r w:rsidR="005316CB">
        <w:rPr>
          <w:rFonts w:ascii="Tahoma" w:hAnsi="Tahoma" w:cs="Tahoma"/>
          <w:sz w:val="22"/>
          <w:szCs w:val="22"/>
        </w:rPr>
        <w:t>ying</w:t>
      </w:r>
      <w:r w:rsidR="00234DD9">
        <w:rPr>
          <w:rFonts w:ascii="Tahoma" w:hAnsi="Tahoma" w:cs="Tahoma"/>
          <w:sz w:val="22"/>
          <w:szCs w:val="22"/>
        </w:rPr>
        <w:t xml:space="preserve"> health</w:t>
      </w:r>
      <w:r w:rsidR="00CF5161" w:rsidRPr="00CF5161">
        <w:rPr>
          <w:rFonts w:ascii="Tahoma" w:hAnsi="Tahoma" w:cs="Tahoma"/>
          <w:sz w:val="22"/>
          <w:szCs w:val="22"/>
        </w:rPr>
        <w:t xml:space="preserve"> insurance, veterans’ benefits</w:t>
      </w:r>
      <w:r w:rsidR="006767B3">
        <w:rPr>
          <w:rFonts w:ascii="Tahoma" w:hAnsi="Tahoma" w:cs="Tahoma"/>
          <w:sz w:val="22"/>
          <w:szCs w:val="22"/>
        </w:rPr>
        <w:t>,</w:t>
      </w:r>
      <w:r w:rsidR="00CF5161" w:rsidRPr="00CF5161">
        <w:rPr>
          <w:rFonts w:ascii="Tahoma" w:hAnsi="Tahoma" w:cs="Tahoma"/>
          <w:sz w:val="22"/>
          <w:szCs w:val="22"/>
        </w:rPr>
        <w:t xml:space="preserve"> and other sources of financial and similar assistance</w:t>
      </w:r>
      <w:r w:rsidR="00CF5161">
        <w:rPr>
          <w:rFonts w:ascii="Tahoma" w:hAnsi="Tahoma" w:cs="Tahoma"/>
          <w:sz w:val="22"/>
          <w:szCs w:val="22"/>
        </w:rPr>
        <w:t>.</w:t>
      </w:r>
    </w:p>
    <w:p w14:paraId="72F43147" w14:textId="67026E19" w:rsidR="00CF5161" w:rsidRDefault="008A5E35" w:rsidP="00B514F2">
      <w:pPr>
        <w:pStyle w:val="ListParagraph"/>
        <w:numPr>
          <w:ilvl w:val="1"/>
          <w:numId w:val="34"/>
        </w:numPr>
        <w:tabs>
          <w:tab w:val="left" w:pos="360"/>
          <w:tab w:val="left" w:pos="1080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Identifying wh</w:t>
      </w:r>
      <w:r w:rsidR="00DA5B54">
        <w:rPr>
          <w:rFonts w:ascii="Tahoma" w:hAnsi="Tahoma" w:cs="Tahoma"/>
          <w:sz w:val="22"/>
          <w:szCs w:val="22"/>
        </w:rPr>
        <w:t>ether</w:t>
      </w:r>
      <w:r w:rsidR="00234DD9">
        <w:rPr>
          <w:rFonts w:ascii="Tahoma" w:hAnsi="Tahoma" w:cs="Tahoma"/>
          <w:sz w:val="22"/>
          <w:szCs w:val="22"/>
        </w:rPr>
        <w:t xml:space="preserve"> the eligible youth is employed or in school</w:t>
      </w:r>
      <w:r w:rsidR="00B71921">
        <w:rPr>
          <w:rFonts w:ascii="Tahoma" w:hAnsi="Tahoma" w:cs="Tahoma"/>
          <w:sz w:val="22"/>
          <w:szCs w:val="22"/>
        </w:rPr>
        <w:t>, if applicable.</w:t>
      </w:r>
      <w:r w:rsidR="00CF5161" w:rsidRPr="00CF5161">
        <w:rPr>
          <w:rFonts w:ascii="Tahoma" w:hAnsi="Tahoma" w:cs="Tahoma"/>
          <w:sz w:val="22"/>
          <w:szCs w:val="22"/>
        </w:rPr>
        <w:t xml:space="preserve"> </w:t>
      </w:r>
      <w:r w:rsidR="00B71921">
        <w:rPr>
          <w:rFonts w:ascii="Tahoma" w:hAnsi="Tahoma" w:cs="Tahoma"/>
          <w:sz w:val="22"/>
          <w:szCs w:val="22"/>
        </w:rPr>
        <w:t>I</w:t>
      </w:r>
      <w:r w:rsidR="00CF5161" w:rsidRPr="00CF5161">
        <w:rPr>
          <w:rFonts w:ascii="Tahoma" w:hAnsi="Tahoma" w:cs="Tahoma"/>
          <w:sz w:val="22"/>
          <w:szCs w:val="22"/>
        </w:rPr>
        <w:t>nclud</w:t>
      </w:r>
      <w:r w:rsidR="00B71921">
        <w:rPr>
          <w:rFonts w:ascii="Tahoma" w:hAnsi="Tahoma" w:cs="Tahoma"/>
          <w:sz w:val="22"/>
          <w:szCs w:val="22"/>
        </w:rPr>
        <w:t>e</w:t>
      </w:r>
      <w:r w:rsidR="00CF5161" w:rsidRPr="00CF5161">
        <w:rPr>
          <w:rFonts w:ascii="Tahoma" w:hAnsi="Tahoma" w:cs="Tahoma"/>
          <w:sz w:val="22"/>
          <w:szCs w:val="22"/>
        </w:rPr>
        <w:t xml:space="preserve"> </w:t>
      </w:r>
      <w:r w:rsidR="00234DD9">
        <w:rPr>
          <w:rFonts w:ascii="Tahoma" w:hAnsi="Tahoma" w:cs="Tahoma"/>
          <w:sz w:val="22"/>
          <w:szCs w:val="22"/>
        </w:rPr>
        <w:t>their career goals</w:t>
      </w:r>
      <w:r w:rsidR="00B71921">
        <w:rPr>
          <w:rFonts w:ascii="Tahoma" w:hAnsi="Tahoma" w:cs="Tahoma"/>
          <w:sz w:val="22"/>
          <w:szCs w:val="22"/>
        </w:rPr>
        <w:t>;</w:t>
      </w:r>
      <w:r w:rsidR="00CF5161" w:rsidRPr="00CF5161">
        <w:rPr>
          <w:rFonts w:ascii="Tahoma" w:hAnsi="Tahoma" w:cs="Tahoma"/>
          <w:sz w:val="22"/>
          <w:szCs w:val="22"/>
        </w:rPr>
        <w:t xml:space="preserve"> rehabilitation, education</w:t>
      </w:r>
      <w:r w:rsidR="001B28FC">
        <w:rPr>
          <w:rFonts w:ascii="Tahoma" w:hAnsi="Tahoma" w:cs="Tahoma"/>
          <w:sz w:val="22"/>
          <w:szCs w:val="22"/>
        </w:rPr>
        <w:t>,</w:t>
      </w:r>
      <w:r w:rsidR="00CF5161" w:rsidRPr="00CF5161">
        <w:rPr>
          <w:rFonts w:ascii="Tahoma" w:hAnsi="Tahoma" w:cs="Tahoma"/>
          <w:sz w:val="22"/>
          <w:szCs w:val="22"/>
        </w:rPr>
        <w:t xml:space="preserve"> and </w:t>
      </w:r>
      <w:r w:rsidR="00B71921">
        <w:rPr>
          <w:rFonts w:ascii="Tahoma" w:hAnsi="Tahoma" w:cs="Tahoma"/>
          <w:sz w:val="22"/>
          <w:szCs w:val="22"/>
        </w:rPr>
        <w:t>career</w:t>
      </w:r>
      <w:r w:rsidR="00B71921" w:rsidRPr="00CF5161">
        <w:rPr>
          <w:rFonts w:ascii="Tahoma" w:hAnsi="Tahoma" w:cs="Tahoma"/>
          <w:sz w:val="22"/>
          <w:szCs w:val="22"/>
        </w:rPr>
        <w:t xml:space="preserve"> </w:t>
      </w:r>
      <w:r w:rsidR="00CF5161" w:rsidRPr="00CF5161">
        <w:rPr>
          <w:rFonts w:ascii="Tahoma" w:hAnsi="Tahoma" w:cs="Tahoma"/>
          <w:sz w:val="22"/>
          <w:szCs w:val="22"/>
        </w:rPr>
        <w:t>needs</w:t>
      </w:r>
      <w:r w:rsidR="00276228">
        <w:rPr>
          <w:rFonts w:ascii="Tahoma" w:hAnsi="Tahoma" w:cs="Tahoma"/>
          <w:sz w:val="22"/>
          <w:szCs w:val="22"/>
        </w:rPr>
        <w:t>;</w:t>
      </w:r>
      <w:r w:rsidR="00CF5161" w:rsidRPr="00CF5161">
        <w:rPr>
          <w:rFonts w:ascii="Tahoma" w:hAnsi="Tahoma" w:cs="Tahoma"/>
          <w:sz w:val="22"/>
          <w:szCs w:val="22"/>
        </w:rPr>
        <w:t xml:space="preserve"> and </w:t>
      </w:r>
      <w:r w:rsidR="001B28FC">
        <w:rPr>
          <w:rFonts w:ascii="Tahoma" w:hAnsi="Tahoma" w:cs="Tahoma"/>
          <w:sz w:val="22"/>
          <w:szCs w:val="22"/>
        </w:rPr>
        <w:t>if</w:t>
      </w:r>
      <w:r w:rsidR="00CF5161" w:rsidRPr="00CF5161">
        <w:rPr>
          <w:rFonts w:ascii="Tahoma" w:hAnsi="Tahoma" w:cs="Tahoma"/>
          <w:sz w:val="22"/>
          <w:szCs w:val="22"/>
        </w:rPr>
        <w:t xml:space="preserve"> educational, rehabilitation</w:t>
      </w:r>
      <w:r w:rsidR="001B28FC">
        <w:rPr>
          <w:rFonts w:ascii="Tahoma" w:hAnsi="Tahoma" w:cs="Tahoma"/>
          <w:sz w:val="22"/>
          <w:szCs w:val="22"/>
        </w:rPr>
        <w:t>,</w:t>
      </w:r>
      <w:r w:rsidR="00CF5161" w:rsidRPr="00CF5161">
        <w:rPr>
          <w:rFonts w:ascii="Tahoma" w:hAnsi="Tahoma" w:cs="Tahoma"/>
          <w:sz w:val="22"/>
          <w:szCs w:val="22"/>
        </w:rPr>
        <w:t xml:space="preserve"> </w:t>
      </w:r>
      <w:r w:rsidR="00B71921">
        <w:rPr>
          <w:rFonts w:ascii="Tahoma" w:hAnsi="Tahoma" w:cs="Tahoma"/>
          <w:sz w:val="22"/>
          <w:szCs w:val="22"/>
        </w:rPr>
        <w:t>or</w:t>
      </w:r>
      <w:r w:rsidR="00B71921" w:rsidRPr="00CF5161">
        <w:rPr>
          <w:rFonts w:ascii="Tahoma" w:hAnsi="Tahoma" w:cs="Tahoma"/>
          <w:sz w:val="22"/>
          <w:szCs w:val="22"/>
        </w:rPr>
        <w:t xml:space="preserve"> </w:t>
      </w:r>
      <w:r w:rsidR="00B71921">
        <w:rPr>
          <w:rFonts w:ascii="Tahoma" w:hAnsi="Tahoma" w:cs="Tahoma"/>
          <w:sz w:val="22"/>
          <w:szCs w:val="22"/>
        </w:rPr>
        <w:t>career</w:t>
      </w:r>
      <w:r w:rsidR="00B71921" w:rsidRPr="00CF5161">
        <w:rPr>
          <w:rFonts w:ascii="Tahoma" w:hAnsi="Tahoma" w:cs="Tahoma"/>
          <w:sz w:val="22"/>
          <w:szCs w:val="22"/>
        </w:rPr>
        <w:t xml:space="preserve"> </w:t>
      </w:r>
      <w:r w:rsidR="00CF5161" w:rsidRPr="00CF5161">
        <w:rPr>
          <w:rFonts w:ascii="Tahoma" w:hAnsi="Tahoma" w:cs="Tahoma"/>
          <w:sz w:val="22"/>
          <w:szCs w:val="22"/>
        </w:rPr>
        <w:t>programs</w:t>
      </w:r>
      <w:r w:rsidR="001B28FC">
        <w:rPr>
          <w:rFonts w:ascii="Tahoma" w:hAnsi="Tahoma" w:cs="Tahoma"/>
          <w:sz w:val="22"/>
          <w:szCs w:val="22"/>
        </w:rPr>
        <w:t xml:space="preserve"> are available </w:t>
      </w:r>
      <w:r w:rsidR="00B71921">
        <w:rPr>
          <w:rFonts w:ascii="Tahoma" w:hAnsi="Tahoma" w:cs="Tahoma"/>
          <w:sz w:val="22"/>
          <w:szCs w:val="22"/>
        </w:rPr>
        <w:t>if they need</w:t>
      </w:r>
      <w:r w:rsidR="00CF5161">
        <w:rPr>
          <w:rFonts w:ascii="Tahoma" w:hAnsi="Tahoma" w:cs="Tahoma"/>
          <w:sz w:val="22"/>
          <w:szCs w:val="22"/>
        </w:rPr>
        <w:t>.</w:t>
      </w:r>
    </w:p>
    <w:p w14:paraId="041F0F1E" w14:textId="6346A912" w:rsidR="00CF5161" w:rsidRDefault="008A5E35" w:rsidP="00B514F2">
      <w:pPr>
        <w:pStyle w:val="ListParagraph"/>
        <w:numPr>
          <w:ilvl w:val="1"/>
          <w:numId w:val="34"/>
        </w:numPr>
        <w:tabs>
          <w:tab w:val="left" w:pos="360"/>
          <w:tab w:val="left" w:pos="1080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Documenting l</w:t>
      </w:r>
      <w:r w:rsidR="00CF5161" w:rsidRPr="00CF5161">
        <w:rPr>
          <w:rFonts w:ascii="Tahoma" w:hAnsi="Tahoma" w:cs="Tahoma"/>
          <w:sz w:val="22"/>
          <w:szCs w:val="22"/>
        </w:rPr>
        <w:t>egal status</w:t>
      </w:r>
      <w:r w:rsidR="00404DEC">
        <w:rPr>
          <w:rFonts w:ascii="Tahoma" w:hAnsi="Tahoma" w:cs="Tahoma"/>
          <w:sz w:val="22"/>
          <w:szCs w:val="22"/>
        </w:rPr>
        <w:t>,</w:t>
      </w:r>
      <w:r w:rsidR="00404DEC" w:rsidRPr="00404DEC">
        <w:rPr>
          <w:rFonts w:ascii="Tahoma" w:hAnsi="Tahoma" w:cs="Tahoma"/>
          <w:sz w:val="22"/>
          <w:szCs w:val="22"/>
        </w:rPr>
        <w:t xml:space="preserve"> </w:t>
      </w:r>
      <w:r w:rsidR="00404DEC">
        <w:rPr>
          <w:rFonts w:ascii="Tahoma" w:hAnsi="Tahoma" w:cs="Tahoma"/>
          <w:sz w:val="22"/>
          <w:szCs w:val="22"/>
        </w:rPr>
        <w:t>if applicable</w:t>
      </w:r>
      <w:r w:rsidR="00CF5161" w:rsidRPr="00CF5161">
        <w:rPr>
          <w:rFonts w:ascii="Tahoma" w:hAnsi="Tahoma" w:cs="Tahoma"/>
          <w:sz w:val="22"/>
          <w:szCs w:val="22"/>
        </w:rPr>
        <w:t>, including whether there is a guardian</w:t>
      </w:r>
      <w:r w:rsidR="00F256AC">
        <w:rPr>
          <w:rFonts w:ascii="Tahoma" w:hAnsi="Tahoma" w:cs="Tahoma"/>
          <w:sz w:val="22"/>
          <w:szCs w:val="22"/>
        </w:rPr>
        <w:t>,</w:t>
      </w:r>
      <w:r w:rsidR="00CF5161" w:rsidRPr="00CF5161">
        <w:rPr>
          <w:rFonts w:ascii="Tahoma" w:hAnsi="Tahoma" w:cs="Tahoma"/>
          <w:sz w:val="22"/>
          <w:szCs w:val="22"/>
        </w:rPr>
        <w:t xml:space="preserve"> and any other involvement with the legal system</w:t>
      </w:r>
      <w:r w:rsidR="00CF5161">
        <w:rPr>
          <w:rFonts w:ascii="Tahoma" w:hAnsi="Tahoma" w:cs="Tahoma"/>
          <w:sz w:val="22"/>
          <w:szCs w:val="22"/>
        </w:rPr>
        <w:t>.</w:t>
      </w:r>
    </w:p>
    <w:p w14:paraId="03303EE7" w14:textId="28D0F846" w:rsidR="00F256AC" w:rsidRDefault="008A5E35" w:rsidP="00B514F2">
      <w:pPr>
        <w:pStyle w:val="ListParagraph"/>
        <w:numPr>
          <w:ilvl w:val="1"/>
          <w:numId w:val="34"/>
        </w:numPr>
        <w:tabs>
          <w:tab w:val="left" w:pos="360"/>
          <w:tab w:val="left" w:pos="1080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Identifying w</w:t>
      </w:r>
      <w:r w:rsidR="00DA5B54">
        <w:rPr>
          <w:rFonts w:ascii="Tahoma" w:hAnsi="Tahoma" w:cs="Tahoma"/>
          <w:sz w:val="22"/>
          <w:szCs w:val="22"/>
        </w:rPr>
        <w:t>hether</w:t>
      </w:r>
      <w:r w:rsidR="001B28FC">
        <w:rPr>
          <w:rFonts w:ascii="Tahoma" w:hAnsi="Tahoma" w:cs="Tahoma"/>
          <w:sz w:val="22"/>
          <w:szCs w:val="22"/>
        </w:rPr>
        <w:t xml:space="preserve"> </w:t>
      </w:r>
      <w:r w:rsidR="00404DEC">
        <w:rPr>
          <w:rFonts w:ascii="Tahoma" w:hAnsi="Tahoma" w:cs="Tahoma"/>
          <w:sz w:val="22"/>
          <w:szCs w:val="22"/>
        </w:rPr>
        <w:t xml:space="preserve">the eligible youth </w:t>
      </w:r>
      <w:proofErr w:type="gramStart"/>
      <w:r w:rsidR="00404DEC">
        <w:rPr>
          <w:rFonts w:ascii="Tahoma" w:hAnsi="Tahoma" w:cs="Tahoma"/>
          <w:sz w:val="22"/>
          <w:szCs w:val="22"/>
        </w:rPr>
        <w:t>has</w:t>
      </w:r>
      <w:proofErr w:type="gramEnd"/>
      <w:r w:rsidR="00404DEC">
        <w:rPr>
          <w:rFonts w:ascii="Tahoma" w:hAnsi="Tahoma" w:cs="Tahoma"/>
          <w:sz w:val="22"/>
          <w:szCs w:val="22"/>
        </w:rPr>
        <w:t xml:space="preserve"> access to </w:t>
      </w:r>
      <w:r w:rsidR="00F256AC" w:rsidRPr="00F256AC">
        <w:rPr>
          <w:rFonts w:ascii="Tahoma" w:hAnsi="Tahoma" w:cs="Tahoma"/>
          <w:sz w:val="22"/>
          <w:szCs w:val="22"/>
        </w:rPr>
        <w:t xml:space="preserve">community resources </w:t>
      </w:r>
      <w:r w:rsidR="00B71921">
        <w:rPr>
          <w:rFonts w:ascii="Tahoma" w:hAnsi="Tahoma" w:cs="Tahoma"/>
          <w:sz w:val="22"/>
          <w:szCs w:val="22"/>
        </w:rPr>
        <w:t>that</w:t>
      </w:r>
      <w:r w:rsidR="00B71921" w:rsidRPr="00F256AC">
        <w:rPr>
          <w:rFonts w:ascii="Tahoma" w:hAnsi="Tahoma" w:cs="Tahoma"/>
          <w:sz w:val="22"/>
          <w:szCs w:val="22"/>
        </w:rPr>
        <w:t xml:space="preserve"> </w:t>
      </w:r>
      <w:r w:rsidR="00F256AC" w:rsidRPr="00F256AC">
        <w:rPr>
          <w:rFonts w:ascii="Tahoma" w:hAnsi="Tahoma" w:cs="Tahoma"/>
          <w:sz w:val="22"/>
          <w:szCs w:val="22"/>
        </w:rPr>
        <w:t>the</w:t>
      </w:r>
      <w:r w:rsidR="00404DEC">
        <w:rPr>
          <w:rFonts w:ascii="Tahoma" w:hAnsi="Tahoma" w:cs="Tahoma"/>
          <w:sz w:val="22"/>
          <w:szCs w:val="22"/>
        </w:rPr>
        <w:t>y</w:t>
      </w:r>
      <w:r w:rsidR="00B71921" w:rsidRPr="00F256AC">
        <w:rPr>
          <w:rFonts w:ascii="Tahoma" w:hAnsi="Tahoma" w:cs="Tahoma"/>
          <w:sz w:val="22"/>
          <w:szCs w:val="22"/>
        </w:rPr>
        <w:t xml:space="preserve"> </w:t>
      </w:r>
      <w:r w:rsidR="00F256AC" w:rsidRPr="00F256AC">
        <w:rPr>
          <w:rFonts w:ascii="Tahoma" w:hAnsi="Tahoma" w:cs="Tahoma"/>
          <w:sz w:val="22"/>
          <w:szCs w:val="22"/>
        </w:rPr>
        <w:t>need or want</w:t>
      </w:r>
      <w:r w:rsidR="00F256AC">
        <w:rPr>
          <w:rFonts w:ascii="Tahoma" w:hAnsi="Tahoma" w:cs="Tahoma"/>
          <w:sz w:val="22"/>
          <w:szCs w:val="22"/>
        </w:rPr>
        <w:t>.</w:t>
      </w:r>
    </w:p>
    <w:p w14:paraId="2DA109A7" w14:textId="3C031D17" w:rsidR="00F256AC" w:rsidRPr="00F256AC" w:rsidRDefault="00F256AC" w:rsidP="00B514F2">
      <w:pPr>
        <w:pStyle w:val="ListParagraph"/>
        <w:numPr>
          <w:ilvl w:val="1"/>
          <w:numId w:val="34"/>
        </w:numPr>
        <w:rPr>
          <w:rFonts w:ascii="Tahoma" w:hAnsi="Tahoma" w:cs="Tahoma"/>
          <w:sz w:val="22"/>
          <w:szCs w:val="22"/>
        </w:rPr>
      </w:pPr>
      <w:r w:rsidRPr="00F256AC">
        <w:rPr>
          <w:rFonts w:ascii="Tahoma" w:hAnsi="Tahoma" w:cs="Tahoma"/>
          <w:sz w:val="22"/>
          <w:szCs w:val="22"/>
        </w:rPr>
        <w:t>Assess</w:t>
      </w:r>
      <w:r w:rsidR="008A5E35">
        <w:rPr>
          <w:rFonts w:ascii="Tahoma" w:hAnsi="Tahoma" w:cs="Tahoma"/>
          <w:sz w:val="22"/>
          <w:szCs w:val="22"/>
        </w:rPr>
        <w:t>ing</w:t>
      </w:r>
      <w:r w:rsidRPr="00F256AC">
        <w:rPr>
          <w:rFonts w:ascii="Tahoma" w:hAnsi="Tahoma" w:cs="Tahoma"/>
          <w:sz w:val="22"/>
          <w:szCs w:val="22"/>
        </w:rPr>
        <w:t xml:space="preserve"> drug and alcohol use and misuse, for </w:t>
      </w:r>
      <w:r w:rsidR="00DA5B54">
        <w:rPr>
          <w:rFonts w:ascii="Tahoma" w:hAnsi="Tahoma" w:cs="Tahoma"/>
          <w:sz w:val="22"/>
          <w:szCs w:val="22"/>
        </w:rPr>
        <w:t>a</w:t>
      </w:r>
      <w:r w:rsidR="0087773F">
        <w:rPr>
          <w:rFonts w:ascii="Tahoma" w:hAnsi="Tahoma" w:cs="Tahoma"/>
          <w:sz w:val="22"/>
          <w:szCs w:val="22"/>
        </w:rPr>
        <w:t xml:space="preserve">lcohol and </w:t>
      </w:r>
      <w:r w:rsidR="00DA5B54">
        <w:rPr>
          <w:rFonts w:ascii="Tahoma" w:hAnsi="Tahoma" w:cs="Tahoma"/>
          <w:sz w:val="22"/>
          <w:szCs w:val="22"/>
        </w:rPr>
        <w:t>o</w:t>
      </w:r>
      <w:r w:rsidR="0087773F">
        <w:rPr>
          <w:rFonts w:ascii="Tahoma" w:hAnsi="Tahoma" w:cs="Tahoma"/>
          <w:sz w:val="22"/>
          <w:szCs w:val="22"/>
        </w:rPr>
        <w:t xml:space="preserve">ther </w:t>
      </w:r>
      <w:r w:rsidR="00DA5B54">
        <w:rPr>
          <w:rFonts w:ascii="Tahoma" w:hAnsi="Tahoma" w:cs="Tahoma"/>
          <w:sz w:val="22"/>
          <w:szCs w:val="22"/>
        </w:rPr>
        <w:t>d</w:t>
      </w:r>
      <w:r w:rsidR="0087773F">
        <w:rPr>
          <w:rFonts w:ascii="Tahoma" w:hAnsi="Tahoma" w:cs="Tahoma"/>
          <w:sz w:val="22"/>
          <w:szCs w:val="22"/>
        </w:rPr>
        <w:t xml:space="preserve">rug </w:t>
      </w:r>
      <w:r w:rsidR="00DA5B54">
        <w:rPr>
          <w:rFonts w:ascii="Tahoma" w:hAnsi="Tahoma" w:cs="Tahoma"/>
          <w:sz w:val="22"/>
          <w:szCs w:val="22"/>
        </w:rPr>
        <w:t>a</w:t>
      </w:r>
      <w:r w:rsidR="0087773F">
        <w:rPr>
          <w:rFonts w:ascii="Tahoma" w:hAnsi="Tahoma" w:cs="Tahoma"/>
          <w:sz w:val="22"/>
          <w:szCs w:val="22"/>
        </w:rPr>
        <w:t>buse</w:t>
      </w:r>
      <w:r w:rsidRPr="00F256AC">
        <w:rPr>
          <w:rFonts w:ascii="Tahoma" w:hAnsi="Tahoma" w:cs="Tahoma"/>
          <w:sz w:val="22"/>
          <w:szCs w:val="22"/>
        </w:rPr>
        <w:t xml:space="preserve"> target population recipients.</w:t>
      </w:r>
    </w:p>
    <w:p w14:paraId="34035BA0" w14:textId="6753E5A8" w:rsidR="00400C04" w:rsidRPr="00B514F2" w:rsidRDefault="00F256AC" w:rsidP="00B514F2">
      <w:pPr>
        <w:pStyle w:val="ListParagraph"/>
        <w:numPr>
          <w:ilvl w:val="0"/>
          <w:numId w:val="34"/>
        </w:numPr>
        <w:tabs>
          <w:tab w:val="left" w:pos="10800"/>
        </w:tabs>
        <w:rPr>
          <w:rFonts w:ascii="Tahoma" w:hAnsi="Tahoma" w:cs="Tahoma"/>
          <w:sz w:val="22"/>
          <w:szCs w:val="22"/>
        </w:rPr>
      </w:pPr>
      <w:r w:rsidRPr="00B514F2">
        <w:rPr>
          <w:rFonts w:ascii="Tahoma" w:hAnsi="Tahoma" w:cs="Tahoma"/>
          <w:sz w:val="22"/>
          <w:szCs w:val="22"/>
        </w:rPr>
        <w:t>Case plan development</w:t>
      </w:r>
      <w:r w:rsidR="00C06C81">
        <w:rPr>
          <w:rFonts w:ascii="Tahoma" w:hAnsi="Tahoma" w:cs="Tahoma"/>
          <w:sz w:val="22"/>
          <w:szCs w:val="22"/>
        </w:rPr>
        <w:t xml:space="preserve"> must</w:t>
      </w:r>
      <w:r w:rsidRPr="00B514F2">
        <w:rPr>
          <w:rFonts w:ascii="Tahoma" w:hAnsi="Tahoma" w:cs="Tahoma"/>
          <w:sz w:val="22"/>
          <w:szCs w:val="22"/>
        </w:rPr>
        <w:t xml:space="preserve"> include:</w:t>
      </w:r>
    </w:p>
    <w:p w14:paraId="27635E50" w14:textId="4BF0F85B" w:rsidR="00F256AC" w:rsidRPr="00F256AC" w:rsidRDefault="008A5E35" w:rsidP="00B514F2">
      <w:pPr>
        <w:pStyle w:val="ListParagraph"/>
        <w:numPr>
          <w:ilvl w:val="1"/>
          <w:numId w:val="35"/>
        </w:numPr>
        <w:tabs>
          <w:tab w:val="left" w:pos="1080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Identifying p</w:t>
      </w:r>
      <w:r w:rsidR="00F256AC" w:rsidRPr="00F256AC">
        <w:rPr>
          <w:rFonts w:ascii="Tahoma" w:hAnsi="Tahoma" w:cs="Tahoma"/>
          <w:sz w:val="22"/>
          <w:szCs w:val="22"/>
        </w:rPr>
        <w:t>roblems  during the assessment</w:t>
      </w:r>
      <w:r w:rsidR="00F256AC">
        <w:rPr>
          <w:rFonts w:ascii="Tahoma" w:hAnsi="Tahoma" w:cs="Tahoma"/>
          <w:sz w:val="22"/>
          <w:szCs w:val="22"/>
        </w:rPr>
        <w:t>.</w:t>
      </w:r>
    </w:p>
    <w:p w14:paraId="2A25F09D" w14:textId="7674A155" w:rsidR="00F256AC" w:rsidRPr="00F256AC" w:rsidRDefault="008A5E35" w:rsidP="00B514F2">
      <w:pPr>
        <w:pStyle w:val="ListParagraph"/>
        <w:numPr>
          <w:ilvl w:val="1"/>
          <w:numId w:val="35"/>
        </w:numPr>
        <w:tabs>
          <w:tab w:val="left" w:pos="1080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Making g</w:t>
      </w:r>
      <w:r w:rsidR="00F256AC" w:rsidRPr="00F256AC">
        <w:rPr>
          <w:rFonts w:ascii="Tahoma" w:hAnsi="Tahoma" w:cs="Tahoma"/>
          <w:sz w:val="22"/>
          <w:szCs w:val="22"/>
        </w:rPr>
        <w:t xml:space="preserve">oals </w:t>
      </w:r>
      <w:r w:rsidR="004F3465">
        <w:rPr>
          <w:rFonts w:ascii="Tahoma" w:hAnsi="Tahoma" w:cs="Tahoma"/>
          <w:sz w:val="22"/>
          <w:szCs w:val="22"/>
        </w:rPr>
        <w:t xml:space="preserve">the </w:t>
      </w:r>
      <w:r w:rsidR="00B71921">
        <w:rPr>
          <w:rFonts w:ascii="Tahoma" w:hAnsi="Tahoma" w:cs="Tahoma"/>
          <w:sz w:val="22"/>
          <w:szCs w:val="22"/>
        </w:rPr>
        <w:t xml:space="preserve">eligible youth </w:t>
      </w:r>
      <w:proofErr w:type="gramStart"/>
      <w:r w:rsidR="004F3465">
        <w:rPr>
          <w:rFonts w:ascii="Tahoma" w:hAnsi="Tahoma" w:cs="Tahoma"/>
          <w:sz w:val="22"/>
          <w:szCs w:val="22"/>
        </w:rPr>
        <w:t>wants</w:t>
      </w:r>
      <w:proofErr w:type="gramEnd"/>
      <w:r w:rsidR="004F3465">
        <w:rPr>
          <w:rFonts w:ascii="Tahoma" w:hAnsi="Tahoma" w:cs="Tahoma"/>
          <w:sz w:val="22"/>
          <w:szCs w:val="22"/>
        </w:rPr>
        <w:t xml:space="preserve"> to achieve</w:t>
      </w:r>
      <w:r w:rsidR="00F256AC">
        <w:rPr>
          <w:rFonts w:ascii="Tahoma" w:hAnsi="Tahoma" w:cs="Tahoma"/>
          <w:sz w:val="22"/>
          <w:szCs w:val="22"/>
        </w:rPr>
        <w:t>.</w:t>
      </w:r>
    </w:p>
    <w:p w14:paraId="0C8C90CD" w14:textId="22C84A88" w:rsidR="00F256AC" w:rsidRPr="00F256AC" w:rsidRDefault="00F256AC" w:rsidP="00B514F2">
      <w:pPr>
        <w:pStyle w:val="ListParagraph"/>
        <w:numPr>
          <w:ilvl w:val="1"/>
          <w:numId w:val="35"/>
        </w:numPr>
        <w:tabs>
          <w:tab w:val="left" w:pos="10800"/>
        </w:tabs>
        <w:rPr>
          <w:rFonts w:ascii="Tahoma" w:hAnsi="Tahoma" w:cs="Tahoma"/>
          <w:sz w:val="22"/>
          <w:szCs w:val="22"/>
        </w:rPr>
      </w:pPr>
      <w:r w:rsidRPr="00F256AC">
        <w:rPr>
          <w:rFonts w:ascii="Tahoma" w:hAnsi="Tahoma" w:cs="Tahoma"/>
          <w:sz w:val="22"/>
          <w:szCs w:val="22"/>
        </w:rPr>
        <w:t>Identif</w:t>
      </w:r>
      <w:r w:rsidR="004F3465">
        <w:rPr>
          <w:rFonts w:ascii="Tahoma" w:hAnsi="Tahoma" w:cs="Tahoma"/>
          <w:sz w:val="22"/>
          <w:szCs w:val="22"/>
        </w:rPr>
        <w:t xml:space="preserve">ying </w:t>
      </w:r>
      <w:r w:rsidRPr="00F256AC">
        <w:rPr>
          <w:rFonts w:ascii="Tahoma" w:hAnsi="Tahoma" w:cs="Tahoma"/>
          <w:sz w:val="22"/>
          <w:szCs w:val="22"/>
        </w:rPr>
        <w:t xml:space="preserve">all formal services </w:t>
      </w:r>
      <w:r w:rsidR="00B71921">
        <w:rPr>
          <w:rFonts w:ascii="Tahoma" w:hAnsi="Tahoma" w:cs="Tahoma"/>
          <w:sz w:val="22"/>
          <w:szCs w:val="22"/>
        </w:rPr>
        <w:t>the case manager will</w:t>
      </w:r>
      <w:r w:rsidRPr="00F256AC">
        <w:rPr>
          <w:rFonts w:ascii="Tahoma" w:hAnsi="Tahoma" w:cs="Tahoma"/>
          <w:sz w:val="22"/>
          <w:szCs w:val="22"/>
        </w:rPr>
        <w:t xml:space="preserve"> arrange for the </w:t>
      </w:r>
      <w:r w:rsidR="00B71921">
        <w:rPr>
          <w:rFonts w:ascii="Tahoma" w:hAnsi="Tahoma" w:cs="Tahoma"/>
          <w:sz w:val="22"/>
          <w:szCs w:val="22"/>
        </w:rPr>
        <w:t>eligible youth</w:t>
      </w:r>
      <w:r w:rsidR="004F3465">
        <w:rPr>
          <w:rFonts w:ascii="Tahoma" w:hAnsi="Tahoma" w:cs="Tahoma"/>
          <w:sz w:val="22"/>
          <w:szCs w:val="22"/>
        </w:rPr>
        <w:t>,</w:t>
      </w:r>
      <w:r w:rsidRPr="00F256AC">
        <w:rPr>
          <w:rFonts w:ascii="Tahoma" w:hAnsi="Tahoma" w:cs="Tahoma"/>
          <w:sz w:val="22"/>
          <w:szCs w:val="22"/>
        </w:rPr>
        <w:t xml:space="preserve"> their costs</w:t>
      </w:r>
      <w:r w:rsidR="004F3465">
        <w:rPr>
          <w:rFonts w:ascii="Tahoma" w:hAnsi="Tahoma" w:cs="Tahoma"/>
          <w:sz w:val="22"/>
          <w:szCs w:val="22"/>
        </w:rPr>
        <w:t>,</w:t>
      </w:r>
      <w:r w:rsidRPr="00F256AC">
        <w:rPr>
          <w:rFonts w:ascii="Tahoma" w:hAnsi="Tahoma" w:cs="Tahoma"/>
          <w:sz w:val="22"/>
          <w:szCs w:val="22"/>
        </w:rPr>
        <w:t xml:space="preserve"> and the names of the service providers</w:t>
      </w:r>
      <w:r>
        <w:rPr>
          <w:rFonts w:ascii="Tahoma" w:hAnsi="Tahoma" w:cs="Tahoma"/>
          <w:sz w:val="22"/>
          <w:szCs w:val="22"/>
        </w:rPr>
        <w:t>.</w:t>
      </w:r>
    </w:p>
    <w:p w14:paraId="079BD32E" w14:textId="78DFFE86" w:rsidR="00F256AC" w:rsidRPr="00F256AC" w:rsidRDefault="00F256AC" w:rsidP="00B514F2">
      <w:pPr>
        <w:pStyle w:val="ListParagraph"/>
        <w:numPr>
          <w:ilvl w:val="1"/>
          <w:numId w:val="35"/>
        </w:numPr>
        <w:tabs>
          <w:tab w:val="left" w:pos="10800"/>
        </w:tabs>
        <w:rPr>
          <w:rFonts w:ascii="Tahoma" w:hAnsi="Tahoma" w:cs="Tahoma"/>
          <w:sz w:val="22"/>
          <w:szCs w:val="22"/>
        </w:rPr>
      </w:pPr>
      <w:r w:rsidRPr="00F256AC">
        <w:rPr>
          <w:rFonts w:ascii="Tahoma" w:hAnsi="Tahoma" w:cs="Tahoma"/>
          <w:sz w:val="22"/>
          <w:szCs w:val="22"/>
        </w:rPr>
        <w:t>Develop</w:t>
      </w:r>
      <w:r w:rsidR="004F3465">
        <w:rPr>
          <w:rFonts w:ascii="Tahoma" w:hAnsi="Tahoma" w:cs="Tahoma"/>
          <w:sz w:val="22"/>
          <w:szCs w:val="22"/>
        </w:rPr>
        <w:t xml:space="preserve">ing </w:t>
      </w:r>
      <w:r w:rsidRPr="00F256AC">
        <w:rPr>
          <w:rFonts w:ascii="Tahoma" w:hAnsi="Tahoma" w:cs="Tahoma"/>
          <w:sz w:val="22"/>
          <w:szCs w:val="22"/>
        </w:rPr>
        <w:t xml:space="preserve">a support system, including a description of the </w:t>
      </w:r>
      <w:r w:rsidR="00B71921">
        <w:rPr>
          <w:rFonts w:ascii="Tahoma" w:hAnsi="Tahoma" w:cs="Tahoma"/>
          <w:sz w:val="22"/>
          <w:szCs w:val="22"/>
        </w:rPr>
        <w:t>eligible youth’s</w:t>
      </w:r>
      <w:r w:rsidR="00B71921" w:rsidRPr="00CF5161">
        <w:rPr>
          <w:rFonts w:ascii="Tahoma" w:hAnsi="Tahoma" w:cs="Tahoma"/>
          <w:sz w:val="22"/>
          <w:szCs w:val="22"/>
        </w:rPr>
        <w:t xml:space="preserve"> </w:t>
      </w:r>
      <w:r w:rsidRPr="00F256AC">
        <w:rPr>
          <w:rFonts w:ascii="Tahoma" w:hAnsi="Tahoma" w:cs="Tahoma"/>
          <w:sz w:val="22"/>
          <w:szCs w:val="22"/>
        </w:rPr>
        <w:t>informal support system</w:t>
      </w:r>
      <w:r>
        <w:rPr>
          <w:rFonts w:ascii="Tahoma" w:hAnsi="Tahoma" w:cs="Tahoma"/>
          <w:sz w:val="22"/>
          <w:szCs w:val="22"/>
        </w:rPr>
        <w:t>.</w:t>
      </w:r>
    </w:p>
    <w:p w14:paraId="000142DD" w14:textId="4E126A86" w:rsidR="00F256AC" w:rsidRPr="00F256AC" w:rsidRDefault="00F256AC" w:rsidP="00B514F2">
      <w:pPr>
        <w:pStyle w:val="ListParagraph"/>
        <w:numPr>
          <w:ilvl w:val="1"/>
          <w:numId w:val="35"/>
        </w:numPr>
        <w:tabs>
          <w:tab w:val="left" w:pos="10800"/>
        </w:tabs>
        <w:rPr>
          <w:rFonts w:ascii="Tahoma" w:hAnsi="Tahoma" w:cs="Tahoma"/>
          <w:sz w:val="22"/>
          <w:szCs w:val="22"/>
        </w:rPr>
      </w:pPr>
      <w:r w:rsidRPr="00F256AC">
        <w:rPr>
          <w:rFonts w:ascii="Tahoma" w:hAnsi="Tahoma" w:cs="Tahoma"/>
          <w:sz w:val="22"/>
          <w:szCs w:val="22"/>
        </w:rPr>
        <w:t>Identif</w:t>
      </w:r>
      <w:r w:rsidR="004F3465">
        <w:rPr>
          <w:rFonts w:ascii="Tahoma" w:hAnsi="Tahoma" w:cs="Tahoma"/>
          <w:sz w:val="22"/>
          <w:szCs w:val="22"/>
        </w:rPr>
        <w:t>ying</w:t>
      </w:r>
      <w:r w:rsidRPr="00F256AC">
        <w:rPr>
          <w:rFonts w:ascii="Tahoma" w:hAnsi="Tahoma" w:cs="Tahoma"/>
          <w:sz w:val="22"/>
          <w:szCs w:val="22"/>
        </w:rPr>
        <w:t xml:space="preserve"> individuals who </w:t>
      </w:r>
      <w:r w:rsidR="004F3465">
        <w:rPr>
          <w:rFonts w:ascii="Tahoma" w:hAnsi="Tahoma" w:cs="Tahoma"/>
          <w:sz w:val="22"/>
          <w:szCs w:val="22"/>
        </w:rPr>
        <w:t>helped</w:t>
      </w:r>
      <w:r w:rsidRPr="00F256AC">
        <w:rPr>
          <w:rFonts w:ascii="Tahoma" w:hAnsi="Tahoma" w:cs="Tahoma"/>
          <w:sz w:val="22"/>
          <w:szCs w:val="22"/>
        </w:rPr>
        <w:t xml:space="preserve"> develop the plan of care</w:t>
      </w:r>
      <w:r>
        <w:rPr>
          <w:rFonts w:ascii="Tahoma" w:hAnsi="Tahoma" w:cs="Tahoma"/>
          <w:sz w:val="22"/>
          <w:szCs w:val="22"/>
        </w:rPr>
        <w:t>.</w:t>
      </w:r>
    </w:p>
    <w:p w14:paraId="4B6EBFC6" w14:textId="735E37C1" w:rsidR="00F256AC" w:rsidRPr="00F256AC" w:rsidRDefault="008A5E35" w:rsidP="00B514F2">
      <w:pPr>
        <w:pStyle w:val="ListParagraph"/>
        <w:numPr>
          <w:ilvl w:val="1"/>
          <w:numId w:val="35"/>
        </w:numPr>
        <w:tabs>
          <w:tab w:val="left" w:pos="1080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Identifying w</w:t>
      </w:r>
      <w:r w:rsidR="00440297">
        <w:rPr>
          <w:rFonts w:ascii="Tahoma" w:hAnsi="Tahoma" w:cs="Tahoma"/>
          <w:sz w:val="22"/>
          <w:szCs w:val="22"/>
        </w:rPr>
        <w:t xml:space="preserve">hen and how often the case manager will meet with the eligible youth. </w:t>
      </w:r>
    </w:p>
    <w:p w14:paraId="5C41747C" w14:textId="008DED50" w:rsidR="00F256AC" w:rsidRPr="00F256AC" w:rsidRDefault="00F256AC" w:rsidP="00B514F2">
      <w:pPr>
        <w:pStyle w:val="ListParagraph"/>
        <w:numPr>
          <w:ilvl w:val="1"/>
          <w:numId w:val="35"/>
        </w:numPr>
        <w:tabs>
          <w:tab w:val="left" w:pos="10800"/>
        </w:tabs>
        <w:rPr>
          <w:rFonts w:ascii="Tahoma" w:hAnsi="Tahoma" w:cs="Tahoma"/>
          <w:sz w:val="22"/>
          <w:szCs w:val="22"/>
        </w:rPr>
      </w:pPr>
      <w:r w:rsidRPr="00F256AC">
        <w:rPr>
          <w:rFonts w:ascii="Tahoma" w:hAnsi="Tahoma" w:cs="Tahoma"/>
          <w:sz w:val="22"/>
          <w:szCs w:val="22"/>
        </w:rPr>
        <w:t>Document</w:t>
      </w:r>
      <w:r w:rsidR="008A5E35">
        <w:rPr>
          <w:rFonts w:ascii="Tahoma" w:hAnsi="Tahoma" w:cs="Tahoma"/>
          <w:sz w:val="22"/>
          <w:szCs w:val="22"/>
        </w:rPr>
        <w:t>ing</w:t>
      </w:r>
      <w:r w:rsidRPr="00F256AC">
        <w:rPr>
          <w:rFonts w:ascii="Tahoma" w:hAnsi="Tahoma" w:cs="Tahoma"/>
          <w:sz w:val="22"/>
          <w:szCs w:val="22"/>
        </w:rPr>
        <w:t xml:space="preserve"> unmet needs and gaps in service</w:t>
      </w:r>
      <w:r>
        <w:rPr>
          <w:rFonts w:ascii="Tahoma" w:hAnsi="Tahoma" w:cs="Tahoma"/>
          <w:sz w:val="22"/>
          <w:szCs w:val="22"/>
        </w:rPr>
        <w:t>.</w:t>
      </w:r>
    </w:p>
    <w:p w14:paraId="7FDED09A" w14:textId="2978EF99" w:rsidR="00400C04" w:rsidRPr="00B514F2" w:rsidRDefault="00F256AC" w:rsidP="00B514F2">
      <w:pPr>
        <w:pStyle w:val="ListParagraph"/>
        <w:numPr>
          <w:ilvl w:val="0"/>
          <w:numId w:val="35"/>
        </w:numPr>
        <w:tabs>
          <w:tab w:val="left" w:pos="10800"/>
        </w:tabs>
        <w:rPr>
          <w:rFonts w:ascii="Tahoma" w:hAnsi="Tahoma" w:cs="Tahoma"/>
          <w:sz w:val="22"/>
          <w:szCs w:val="22"/>
        </w:rPr>
      </w:pPr>
      <w:r w:rsidRPr="00B514F2">
        <w:rPr>
          <w:rFonts w:ascii="Tahoma" w:hAnsi="Tahoma" w:cs="Tahoma"/>
          <w:sz w:val="22"/>
          <w:szCs w:val="22"/>
        </w:rPr>
        <w:t>Ongoing monitoring and service coordination</w:t>
      </w:r>
      <w:r w:rsidR="00DA5B54">
        <w:rPr>
          <w:rFonts w:ascii="Tahoma" w:hAnsi="Tahoma" w:cs="Tahoma"/>
          <w:sz w:val="22"/>
          <w:szCs w:val="22"/>
        </w:rPr>
        <w:t xml:space="preserve"> must</w:t>
      </w:r>
      <w:r w:rsidRPr="00B514F2">
        <w:rPr>
          <w:rFonts w:ascii="Tahoma" w:hAnsi="Tahoma" w:cs="Tahoma"/>
          <w:sz w:val="22"/>
          <w:szCs w:val="22"/>
        </w:rPr>
        <w:t xml:space="preserve"> include:</w:t>
      </w:r>
    </w:p>
    <w:p w14:paraId="3D18E88F" w14:textId="6F53A025" w:rsidR="00F256AC" w:rsidRPr="00F256AC" w:rsidRDefault="008A5E35" w:rsidP="00B514F2">
      <w:pPr>
        <w:pStyle w:val="ListParagraph"/>
        <w:numPr>
          <w:ilvl w:val="1"/>
          <w:numId w:val="36"/>
        </w:numPr>
        <w:tabs>
          <w:tab w:val="left" w:pos="1080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Performing f</w:t>
      </w:r>
      <w:r w:rsidR="00F256AC" w:rsidRPr="00F256AC">
        <w:rPr>
          <w:rFonts w:ascii="Tahoma" w:hAnsi="Tahoma" w:cs="Tahoma"/>
          <w:sz w:val="22"/>
          <w:szCs w:val="22"/>
        </w:rPr>
        <w:t>ace</w:t>
      </w:r>
      <w:r w:rsidR="00DA5B54">
        <w:rPr>
          <w:rFonts w:ascii="Tahoma" w:hAnsi="Tahoma" w:cs="Tahoma"/>
          <w:sz w:val="22"/>
          <w:szCs w:val="22"/>
        </w:rPr>
        <w:t>-</w:t>
      </w:r>
      <w:r w:rsidR="00F256AC" w:rsidRPr="00F256AC">
        <w:rPr>
          <w:rFonts w:ascii="Tahoma" w:hAnsi="Tahoma" w:cs="Tahoma"/>
          <w:sz w:val="22"/>
          <w:szCs w:val="22"/>
        </w:rPr>
        <w:t>to</w:t>
      </w:r>
      <w:r w:rsidR="00DA5B54">
        <w:rPr>
          <w:rFonts w:ascii="Tahoma" w:hAnsi="Tahoma" w:cs="Tahoma"/>
          <w:sz w:val="22"/>
          <w:szCs w:val="22"/>
        </w:rPr>
        <w:t>-</w:t>
      </w:r>
      <w:r w:rsidR="00F256AC" w:rsidRPr="00F256AC">
        <w:rPr>
          <w:rFonts w:ascii="Tahoma" w:hAnsi="Tahoma" w:cs="Tahoma"/>
          <w:sz w:val="22"/>
          <w:szCs w:val="22"/>
        </w:rPr>
        <w:t xml:space="preserve">face (or virtual) and phone contacts with </w:t>
      </w:r>
      <w:r w:rsidR="00440297">
        <w:rPr>
          <w:rFonts w:ascii="Tahoma" w:hAnsi="Tahoma" w:cs="Tahoma"/>
          <w:sz w:val="22"/>
          <w:szCs w:val="22"/>
        </w:rPr>
        <w:t>eligible youth</w:t>
      </w:r>
      <w:r w:rsidR="00440297" w:rsidRPr="00F256AC">
        <w:rPr>
          <w:rFonts w:ascii="Tahoma" w:hAnsi="Tahoma" w:cs="Tahoma"/>
          <w:sz w:val="22"/>
          <w:szCs w:val="22"/>
        </w:rPr>
        <w:t xml:space="preserve"> </w:t>
      </w:r>
      <w:r w:rsidR="004F3465">
        <w:rPr>
          <w:rFonts w:ascii="Tahoma" w:hAnsi="Tahoma" w:cs="Tahoma"/>
          <w:sz w:val="22"/>
          <w:szCs w:val="22"/>
        </w:rPr>
        <w:t>to</w:t>
      </w:r>
      <w:r w:rsidR="00F256AC" w:rsidRPr="00F256AC">
        <w:rPr>
          <w:rFonts w:ascii="Tahoma" w:hAnsi="Tahoma" w:cs="Tahoma"/>
          <w:sz w:val="22"/>
          <w:szCs w:val="22"/>
        </w:rPr>
        <w:t xml:space="preserve"> </w:t>
      </w:r>
      <w:r w:rsidR="004F3465">
        <w:rPr>
          <w:rFonts w:ascii="Tahoma" w:hAnsi="Tahoma" w:cs="Tahoma"/>
          <w:sz w:val="22"/>
          <w:szCs w:val="22"/>
        </w:rPr>
        <w:t xml:space="preserve">either </w:t>
      </w:r>
      <w:r w:rsidR="00F256AC" w:rsidRPr="00F256AC">
        <w:rPr>
          <w:rFonts w:ascii="Tahoma" w:hAnsi="Tahoma" w:cs="Tahoma"/>
          <w:sz w:val="22"/>
          <w:szCs w:val="22"/>
        </w:rPr>
        <w:t xml:space="preserve">assess or reassess their needs or </w:t>
      </w:r>
      <w:r w:rsidR="004F3465">
        <w:rPr>
          <w:rFonts w:ascii="Tahoma" w:hAnsi="Tahoma" w:cs="Tahoma"/>
          <w:sz w:val="22"/>
          <w:szCs w:val="22"/>
        </w:rPr>
        <w:t xml:space="preserve">to </w:t>
      </w:r>
      <w:r w:rsidR="00F256AC" w:rsidRPr="00F256AC">
        <w:rPr>
          <w:rFonts w:ascii="Tahoma" w:hAnsi="Tahoma" w:cs="Tahoma"/>
          <w:sz w:val="22"/>
          <w:szCs w:val="22"/>
        </w:rPr>
        <w:t>plan or monitor services.</w:t>
      </w:r>
    </w:p>
    <w:p w14:paraId="7F9E7F27" w14:textId="69D6EFBE" w:rsidR="00F256AC" w:rsidRPr="00F256AC" w:rsidRDefault="008A5E35" w:rsidP="00B514F2">
      <w:pPr>
        <w:pStyle w:val="ListParagraph"/>
        <w:numPr>
          <w:ilvl w:val="1"/>
          <w:numId w:val="36"/>
        </w:numPr>
        <w:tabs>
          <w:tab w:val="left" w:pos="1080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Performing f</w:t>
      </w:r>
      <w:r w:rsidR="00F256AC" w:rsidRPr="00F256AC">
        <w:rPr>
          <w:rFonts w:ascii="Tahoma" w:hAnsi="Tahoma" w:cs="Tahoma"/>
          <w:sz w:val="22"/>
          <w:szCs w:val="22"/>
        </w:rPr>
        <w:t>ace</w:t>
      </w:r>
      <w:r w:rsidR="00DA5B54">
        <w:rPr>
          <w:rFonts w:ascii="Tahoma" w:hAnsi="Tahoma" w:cs="Tahoma"/>
          <w:sz w:val="22"/>
          <w:szCs w:val="22"/>
        </w:rPr>
        <w:t>-</w:t>
      </w:r>
      <w:r w:rsidR="00F256AC" w:rsidRPr="00F256AC">
        <w:rPr>
          <w:rFonts w:ascii="Tahoma" w:hAnsi="Tahoma" w:cs="Tahoma"/>
          <w:sz w:val="22"/>
          <w:szCs w:val="22"/>
        </w:rPr>
        <w:t>to</w:t>
      </w:r>
      <w:r w:rsidR="00DA5B54">
        <w:rPr>
          <w:rFonts w:ascii="Tahoma" w:hAnsi="Tahoma" w:cs="Tahoma"/>
          <w:sz w:val="22"/>
          <w:szCs w:val="22"/>
        </w:rPr>
        <w:t>-</w:t>
      </w:r>
      <w:r w:rsidR="00F256AC" w:rsidRPr="00F256AC">
        <w:rPr>
          <w:rFonts w:ascii="Tahoma" w:hAnsi="Tahoma" w:cs="Tahoma"/>
          <w:sz w:val="22"/>
          <w:szCs w:val="22"/>
        </w:rPr>
        <w:t>face (or virtual) and phone contact with collateral</w:t>
      </w:r>
      <w:r w:rsidR="00A37713">
        <w:rPr>
          <w:rFonts w:ascii="Tahoma" w:hAnsi="Tahoma" w:cs="Tahoma"/>
          <w:sz w:val="22"/>
          <w:szCs w:val="22"/>
        </w:rPr>
        <w:t xml:space="preserve"> contact</w:t>
      </w:r>
      <w:r w:rsidR="00F256AC" w:rsidRPr="00F256AC">
        <w:rPr>
          <w:rFonts w:ascii="Tahoma" w:hAnsi="Tahoma" w:cs="Tahoma"/>
          <w:sz w:val="22"/>
          <w:szCs w:val="22"/>
        </w:rPr>
        <w:t>s</w:t>
      </w:r>
      <w:r w:rsidR="00440297">
        <w:rPr>
          <w:rFonts w:ascii="Tahoma" w:hAnsi="Tahoma" w:cs="Tahoma"/>
          <w:sz w:val="22"/>
          <w:szCs w:val="22"/>
        </w:rPr>
        <w:t xml:space="preserve"> (for example, parents, siblings, friends, or foster family)</w:t>
      </w:r>
      <w:r w:rsidR="00F256AC" w:rsidRPr="00F256AC">
        <w:rPr>
          <w:rFonts w:ascii="Tahoma" w:hAnsi="Tahoma" w:cs="Tahoma"/>
          <w:sz w:val="22"/>
          <w:szCs w:val="22"/>
        </w:rPr>
        <w:t xml:space="preserve"> </w:t>
      </w:r>
      <w:r w:rsidR="004F3465">
        <w:rPr>
          <w:rFonts w:ascii="Tahoma" w:hAnsi="Tahoma" w:cs="Tahoma"/>
          <w:sz w:val="22"/>
          <w:szCs w:val="22"/>
        </w:rPr>
        <w:t>to</w:t>
      </w:r>
      <w:r w:rsidR="00F256AC" w:rsidRPr="00F256AC">
        <w:rPr>
          <w:rFonts w:ascii="Tahoma" w:hAnsi="Tahoma" w:cs="Tahoma"/>
          <w:sz w:val="22"/>
          <w:szCs w:val="22"/>
        </w:rPr>
        <w:t xml:space="preserve"> </w:t>
      </w:r>
      <w:r w:rsidR="00440297">
        <w:rPr>
          <w:rFonts w:ascii="Tahoma" w:hAnsi="Tahoma" w:cs="Tahoma"/>
          <w:sz w:val="22"/>
          <w:szCs w:val="22"/>
        </w:rPr>
        <w:t>encourage</w:t>
      </w:r>
      <w:r w:rsidR="00440297" w:rsidRPr="00F256AC">
        <w:rPr>
          <w:rFonts w:ascii="Tahoma" w:hAnsi="Tahoma" w:cs="Tahoma"/>
          <w:sz w:val="22"/>
          <w:szCs w:val="22"/>
        </w:rPr>
        <w:t xml:space="preserve"> </w:t>
      </w:r>
      <w:r w:rsidR="00F256AC" w:rsidRPr="00F256AC">
        <w:rPr>
          <w:rFonts w:ascii="Tahoma" w:hAnsi="Tahoma" w:cs="Tahoma"/>
          <w:sz w:val="22"/>
          <w:szCs w:val="22"/>
        </w:rPr>
        <w:t>services and support, advocat</w:t>
      </w:r>
      <w:r w:rsidR="004F3465">
        <w:rPr>
          <w:rFonts w:ascii="Tahoma" w:hAnsi="Tahoma" w:cs="Tahoma"/>
          <w:sz w:val="22"/>
          <w:szCs w:val="22"/>
        </w:rPr>
        <w:t>e</w:t>
      </w:r>
      <w:r w:rsidR="00F256AC" w:rsidRPr="00F256AC">
        <w:rPr>
          <w:rFonts w:ascii="Tahoma" w:hAnsi="Tahoma" w:cs="Tahoma"/>
          <w:sz w:val="22"/>
          <w:szCs w:val="22"/>
        </w:rPr>
        <w:t xml:space="preserve"> on behalf of a specific eligible </w:t>
      </w:r>
      <w:r w:rsidR="00440297">
        <w:rPr>
          <w:rFonts w:ascii="Tahoma" w:hAnsi="Tahoma" w:cs="Tahoma"/>
          <w:sz w:val="22"/>
          <w:szCs w:val="22"/>
        </w:rPr>
        <w:t>youth</w:t>
      </w:r>
      <w:r w:rsidR="00F256AC" w:rsidRPr="00F256AC">
        <w:rPr>
          <w:rFonts w:ascii="Tahoma" w:hAnsi="Tahoma" w:cs="Tahoma"/>
          <w:sz w:val="22"/>
          <w:szCs w:val="22"/>
        </w:rPr>
        <w:t>, educat</w:t>
      </w:r>
      <w:r w:rsidR="004F3465">
        <w:rPr>
          <w:rFonts w:ascii="Tahoma" w:hAnsi="Tahoma" w:cs="Tahoma"/>
          <w:sz w:val="22"/>
          <w:szCs w:val="22"/>
        </w:rPr>
        <w:t>e</w:t>
      </w:r>
      <w:r w:rsidR="00F256AC" w:rsidRPr="00F256AC">
        <w:rPr>
          <w:rFonts w:ascii="Tahoma" w:hAnsi="Tahoma" w:cs="Tahoma"/>
          <w:sz w:val="22"/>
          <w:szCs w:val="22"/>
        </w:rPr>
        <w:t xml:space="preserve"> collateral</w:t>
      </w:r>
      <w:r w:rsidR="00440297">
        <w:rPr>
          <w:rFonts w:ascii="Tahoma" w:hAnsi="Tahoma" w:cs="Tahoma"/>
          <w:sz w:val="22"/>
          <w:szCs w:val="22"/>
        </w:rPr>
        <w:t xml:space="preserve"> contact</w:t>
      </w:r>
      <w:r w:rsidR="00F256AC" w:rsidRPr="00F256AC">
        <w:rPr>
          <w:rFonts w:ascii="Tahoma" w:hAnsi="Tahoma" w:cs="Tahoma"/>
          <w:sz w:val="22"/>
          <w:szCs w:val="22"/>
        </w:rPr>
        <w:t>s on client needs and the goals and services specified in the plan, and coordinat</w:t>
      </w:r>
      <w:r w:rsidR="004F3465">
        <w:rPr>
          <w:rFonts w:ascii="Tahoma" w:hAnsi="Tahoma" w:cs="Tahoma"/>
          <w:sz w:val="22"/>
          <w:szCs w:val="22"/>
        </w:rPr>
        <w:t>e</w:t>
      </w:r>
      <w:r w:rsidR="00F256AC" w:rsidRPr="00F256AC">
        <w:rPr>
          <w:rFonts w:ascii="Tahoma" w:hAnsi="Tahoma" w:cs="Tahoma"/>
          <w:sz w:val="22"/>
          <w:szCs w:val="22"/>
        </w:rPr>
        <w:t xml:space="preserve"> services specified in the plan. </w:t>
      </w:r>
      <w:r w:rsidR="00440297">
        <w:rPr>
          <w:rFonts w:ascii="Tahoma" w:hAnsi="Tahoma" w:cs="Tahoma"/>
          <w:sz w:val="22"/>
          <w:szCs w:val="22"/>
        </w:rPr>
        <w:t>The case manager must document a</w:t>
      </w:r>
      <w:r w:rsidR="00F256AC" w:rsidRPr="00F256AC">
        <w:rPr>
          <w:rFonts w:ascii="Tahoma" w:hAnsi="Tahoma" w:cs="Tahoma"/>
          <w:sz w:val="22"/>
          <w:szCs w:val="22"/>
        </w:rPr>
        <w:t xml:space="preserve">ll </w:t>
      </w:r>
      <w:r w:rsidR="00440297">
        <w:rPr>
          <w:rFonts w:ascii="Tahoma" w:hAnsi="Tahoma" w:cs="Tahoma"/>
          <w:sz w:val="22"/>
          <w:szCs w:val="22"/>
        </w:rPr>
        <w:t>times they connect</w:t>
      </w:r>
      <w:r w:rsidR="00440297" w:rsidRPr="00F256AC">
        <w:rPr>
          <w:rFonts w:ascii="Tahoma" w:hAnsi="Tahoma" w:cs="Tahoma"/>
          <w:sz w:val="22"/>
          <w:szCs w:val="22"/>
        </w:rPr>
        <w:t xml:space="preserve"> </w:t>
      </w:r>
      <w:r w:rsidR="00F256AC" w:rsidRPr="00F256AC">
        <w:rPr>
          <w:rFonts w:ascii="Tahoma" w:hAnsi="Tahoma" w:cs="Tahoma"/>
          <w:sz w:val="22"/>
          <w:szCs w:val="22"/>
        </w:rPr>
        <w:t>with collateral</w:t>
      </w:r>
      <w:r w:rsidR="00440297">
        <w:rPr>
          <w:rFonts w:ascii="Tahoma" w:hAnsi="Tahoma" w:cs="Tahoma"/>
          <w:sz w:val="22"/>
          <w:szCs w:val="22"/>
        </w:rPr>
        <w:t xml:space="preserve"> contact</w:t>
      </w:r>
      <w:r w:rsidR="00F256AC" w:rsidRPr="00F256AC">
        <w:rPr>
          <w:rFonts w:ascii="Tahoma" w:hAnsi="Tahoma" w:cs="Tahoma"/>
          <w:sz w:val="22"/>
          <w:szCs w:val="22"/>
        </w:rPr>
        <w:t>s.</w:t>
      </w:r>
    </w:p>
    <w:p w14:paraId="51802AC9" w14:textId="6B16766F" w:rsidR="00F256AC" w:rsidRPr="00F256AC" w:rsidRDefault="00F256AC" w:rsidP="00B514F2">
      <w:pPr>
        <w:pStyle w:val="ListParagraph"/>
        <w:numPr>
          <w:ilvl w:val="1"/>
          <w:numId w:val="36"/>
        </w:numPr>
        <w:tabs>
          <w:tab w:val="left" w:pos="10800"/>
        </w:tabs>
        <w:rPr>
          <w:rFonts w:ascii="Tahoma" w:hAnsi="Tahoma" w:cs="Tahoma"/>
          <w:sz w:val="22"/>
          <w:szCs w:val="22"/>
        </w:rPr>
      </w:pPr>
      <w:r w:rsidRPr="00F256AC">
        <w:rPr>
          <w:rFonts w:ascii="Tahoma" w:hAnsi="Tahoma" w:cs="Tahoma"/>
          <w:sz w:val="22"/>
          <w:szCs w:val="22"/>
        </w:rPr>
        <w:t xml:space="preserve">Recordkeeping </w:t>
      </w:r>
      <w:r w:rsidR="00EA5879">
        <w:rPr>
          <w:rFonts w:ascii="Tahoma" w:hAnsi="Tahoma" w:cs="Tahoma"/>
          <w:sz w:val="22"/>
          <w:szCs w:val="22"/>
        </w:rPr>
        <w:t>needed</w:t>
      </w:r>
      <w:r w:rsidR="00EA5879" w:rsidRPr="00F256AC">
        <w:rPr>
          <w:rFonts w:ascii="Tahoma" w:hAnsi="Tahoma" w:cs="Tahoma"/>
          <w:sz w:val="22"/>
          <w:szCs w:val="22"/>
        </w:rPr>
        <w:t xml:space="preserve"> </w:t>
      </w:r>
      <w:r w:rsidRPr="00F256AC">
        <w:rPr>
          <w:rFonts w:ascii="Tahoma" w:hAnsi="Tahoma" w:cs="Tahoma"/>
          <w:sz w:val="22"/>
          <w:szCs w:val="22"/>
        </w:rPr>
        <w:t>for case planning, service implementation, coordination</w:t>
      </w:r>
      <w:r w:rsidR="004F3465">
        <w:rPr>
          <w:rFonts w:ascii="Tahoma" w:hAnsi="Tahoma" w:cs="Tahoma"/>
          <w:sz w:val="22"/>
          <w:szCs w:val="22"/>
        </w:rPr>
        <w:t>,</w:t>
      </w:r>
      <w:r w:rsidRPr="00F256AC">
        <w:rPr>
          <w:rFonts w:ascii="Tahoma" w:hAnsi="Tahoma" w:cs="Tahoma"/>
          <w:sz w:val="22"/>
          <w:szCs w:val="22"/>
        </w:rPr>
        <w:t xml:space="preserve"> and monitoring. This includes preparing court reports, updating case plans, making notes about case activity in the client file, preparing and responding to correspondence with clients and collateral</w:t>
      </w:r>
      <w:r w:rsidR="00C6281D">
        <w:rPr>
          <w:rFonts w:ascii="Tahoma" w:hAnsi="Tahoma" w:cs="Tahoma"/>
          <w:sz w:val="22"/>
          <w:szCs w:val="22"/>
        </w:rPr>
        <w:t xml:space="preserve"> contact</w:t>
      </w:r>
      <w:r w:rsidRPr="00F256AC">
        <w:rPr>
          <w:rFonts w:ascii="Tahoma" w:hAnsi="Tahoma" w:cs="Tahoma"/>
          <w:sz w:val="22"/>
          <w:szCs w:val="22"/>
        </w:rPr>
        <w:t>s, gathering data</w:t>
      </w:r>
      <w:r w:rsidR="00A37713">
        <w:rPr>
          <w:rFonts w:ascii="Tahoma" w:hAnsi="Tahoma" w:cs="Tahoma"/>
          <w:sz w:val="22"/>
          <w:szCs w:val="22"/>
        </w:rPr>
        <w:t>,</w:t>
      </w:r>
      <w:r w:rsidRPr="00F256AC">
        <w:rPr>
          <w:rFonts w:ascii="Tahoma" w:hAnsi="Tahoma" w:cs="Tahoma"/>
          <w:sz w:val="22"/>
          <w:szCs w:val="22"/>
        </w:rPr>
        <w:t xml:space="preserve"> and preparing application forms for community programs. </w:t>
      </w:r>
    </w:p>
    <w:p w14:paraId="4AE18A16" w14:textId="77777777" w:rsidR="003870CA" w:rsidRDefault="003870CA" w:rsidP="002A2B29">
      <w:pPr>
        <w:tabs>
          <w:tab w:val="left" w:pos="10800"/>
        </w:tabs>
        <w:rPr>
          <w:rFonts w:ascii="Tahoma" w:hAnsi="Tahoma" w:cs="Tahoma"/>
          <w:sz w:val="22"/>
          <w:szCs w:val="22"/>
        </w:rPr>
      </w:pPr>
    </w:p>
    <w:p w14:paraId="17F5B9C5" w14:textId="3BB6D164" w:rsidR="003870CA" w:rsidRDefault="005370E5" w:rsidP="002A2B29">
      <w:pPr>
        <w:tabs>
          <w:tab w:val="left" w:pos="10800"/>
        </w:tabs>
        <w:rPr>
          <w:rFonts w:ascii="Tahoma" w:hAnsi="Tahoma" w:cs="Tahoma"/>
          <w:sz w:val="22"/>
          <w:szCs w:val="22"/>
        </w:rPr>
      </w:pPr>
      <w:r w:rsidRPr="00511FD9">
        <w:rPr>
          <w:rFonts w:ascii="Tahoma" w:hAnsi="Tahoma" w:cs="Tahoma"/>
          <w:b/>
          <w:bCs/>
          <w:sz w:val="22"/>
          <w:szCs w:val="22"/>
        </w:rPr>
        <w:t>Signature</w:t>
      </w:r>
      <w:r w:rsidR="003870CA">
        <w:rPr>
          <w:rFonts w:ascii="Tahoma" w:hAnsi="Tahoma" w:cs="Tahoma"/>
          <w:sz w:val="22"/>
          <w:szCs w:val="22"/>
        </w:rPr>
        <w:t xml:space="preserve">: </w:t>
      </w:r>
      <w:r w:rsidR="004112A1" w:rsidRPr="003870CA">
        <w:rPr>
          <w:rFonts w:ascii="Verdana" w:hAnsi="Verdana" w:cs="Tahoma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112A1" w:rsidRPr="003870CA">
        <w:rPr>
          <w:rFonts w:ascii="Verdana" w:hAnsi="Verdana" w:cs="Tahoma"/>
          <w:sz w:val="22"/>
          <w:szCs w:val="22"/>
          <w:u w:val="single"/>
        </w:rPr>
        <w:instrText xml:space="preserve"> FORMTEXT </w:instrText>
      </w:r>
      <w:r w:rsidR="004112A1" w:rsidRPr="003870CA">
        <w:rPr>
          <w:rFonts w:ascii="Verdana" w:hAnsi="Verdana" w:cs="Tahoma"/>
          <w:sz w:val="22"/>
          <w:szCs w:val="22"/>
          <w:u w:val="single"/>
        </w:rPr>
      </w:r>
      <w:r w:rsidR="004112A1" w:rsidRPr="003870CA">
        <w:rPr>
          <w:rFonts w:ascii="Verdana" w:hAnsi="Verdana" w:cs="Tahoma"/>
          <w:sz w:val="22"/>
          <w:szCs w:val="22"/>
          <w:u w:val="single"/>
        </w:rPr>
        <w:fldChar w:fldCharType="separate"/>
      </w:r>
      <w:r w:rsidR="004112A1" w:rsidRPr="003870CA">
        <w:rPr>
          <w:rFonts w:ascii="Verdana" w:hAnsi="Verdana" w:cs="Tahoma"/>
          <w:noProof/>
          <w:sz w:val="22"/>
          <w:szCs w:val="22"/>
          <w:u w:val="single"/>
        </w:rPr>
        <w:t> </w:t>
      </w:r>
      <w:r w:rsidR="004112A1" w:rsidRPr="003870CA">
        <w:rPr>
          <w:rFonts w:ascii="Verdana" w:hAnsi="Verdana" w:cs="Tahoma"/>
          <w:noProof/>
          <w:sz w:val="22"/>
          <w:szCs w:val="22"/>
          <w:u w:val="single"/>
        </w:rPr>
        <w:t> </w:t>
      </w:r>
      <w:r w:rsidR="004112A1" w:rsidRPr="003870CA">
        <w:rPr>
          <w:rFonts w:ascii="Verdana" w:hAnsi="Verdana" w:cs="Tahoma"/>
          <w:noProof/>
          <w:sz w:val="22"/>
          <w:szCs w:val="22"/>
          <w:u w:val="single"/>
        </w:rPr>
        <w:t> </w:t>
      </w:r>
      <w:r w:rsidR="004112A1" w:rsidRPr="003870CA">
        <w:rPr>
          <w:rFonts w:ascii="Verdana" w:hAnsi="Verdana" w:cs="Tahoma"/>
          <w:noProof/>
          <w:sz w:val="22"/>
          <w:szCs w:val="22"/>
          <w:u w:val="single"/>
        </w:rPr>
        <w:t> </w:t>
      </w:r>
      <w:r w:rsidR="004112A1" w:rsidRPr="003870CA">
        <w:rPr>
          <w:rFonts w:ascii="Verdana" w:hAnsi="Verdana" w:cs="Tahoma"/>
          <w:noProof/>
          <w:sz w:val="22"/>
          <w:szCs w:val="22"/>
          <w:u w:val="single"/>
        </w:rPr>
        <w:t> </w:t>
      </w:r>
      <w:r w:rsidR="004112A1" w:rsidRPr="003870CA">
        <w:rPr>
          <w:rFonts w:ascii="Verdana" w:hAnsi="Verdana" w:cs="Tahoma"/>
          <w:sz w:val="22"/>
          <w:szCs w:val="22"/>
          <w:u w:val="single"/>
        </w:rPr>
        <w:fldChar w:fldCharType="end"/>
      </w:r>
      <w:r w:rsidR="003870CA">
        <w:rPr>
          <w:rFonts w:ascii="Tahoma" w:hAnsi="Tahoma" w:cs="Tahoma"/>
          <w:sz w:val="22"/>
          <w:szCs w:val="22"/>
          <w:u w:val="single"/>
        </w:rPr>
        <w:tab/>
      </w:r>
    </w:p>
    <w:p w14:paraId="0FD03377" w14:textId="77777777" w:rsidR="003870CA" w:rsidRDefault="003870CA" w:rsidP="002A2B29">
      <w:pPr>
        <w:tabs>
          <w:tab w:val="left" w:pos="10800"/>
        </w:tabs>
        <w:rPr>
          <w:rFonts w:ascii="Tahoma" w:hAnsi="Tahoma" w:cs="Tahoma"/>
          <w:sz w:val="22"/>
          <w:szCs w:val="22"/>
        </w:rPr>
      </w:pPr>
    </w:p>
    <w:p w14:paraId="68412C99" w14:textId="7517649E" w:rsidR="00F256AC" w:rsidRDefault="003870CA" w:rsidP="00F256AC">
      <w:pPr>
        <w:tabs>
          <w:tab w:val="left" w:pos="1080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Title: </w:t>
      </w:r>
      <w:r w:rsidR="004112A1" w:rsidRPr="003870CA">
        <w:rPr>
          <w:rFonts w:ascii="Verdana" w:hAnsi="Verdana" w:cs="Tahoma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112A1" w:rsidRPr="003870CA">
        <w:rPr>
          <w:rFonts w:ascii="Verdana" w:hAnsi="Verdana" w:cs="Tahoma"/>
          <w:sz w:val="22"/>
          <w:szCs w:val="22"/>
          <w:u w:val="single"/>
        </w:rPr>
        <w:instrText xml:space="preserve"> FORMTEXT </w:instrText>
      </w:r>
      <w:r w:rsidR="004112A1" w:rsidRPr="003870CA">
        <w:rPr>
          <w:rFonts w:ascii="Verdana" w:hAnsi="Verdana" w:cs="Tahoma"/>
          <w:sz w:val="22"/>
          <w:szCs w:val="22"/>
          <w:u w:val="single"/>
        </w:rPr>
      </w:r>
      <w:r w:rsidR="004112A1" w:rsidRPr="003870CA">
        <w:rPr>
          <w:rFonts w:ascii="Verdana" w:hAnsi="Verdana" w:cs="Tahoma"/>
          <w:sz w:val="22"/>
          <w:szCs w:val="22"/>
          <w:u w:val="single"/>
        </w:rPr>
        <w:fldChar w:fldCharType="separate"/>
      </w:r>
      <w:r w:rsidR="004112A1" w:rsidRPr="003870CA">
        <w:rPr>
          <w:rFonts w:ascii="Verdana" w:hAnsi="Verdana" w:cs="Tahoma"/>
          <w:noProof/>
          <w:sz w:val="22"/>
          <w:szCs w:val="22"/>
          <w:u w:val="single"/>
        </w:rPr>
        <w:t> </w:t>
      </w:r>
      <w:r w:rsidR="004112A1" w:rsidRPr="003870CA">
        <w:rPr>
          <w:rFonts w:ascii="Verdana" w:hAnsi="Verdana" w:cs="Tahoma"/>
          <w:noProof/>
          <w:sz w:val="22"/>
          <w:szCs w:val="22"/>
          <w:u w:val="single"/>
        </w:rPr>
        <w:t> </w:t>
      </w:r>
      <w:r w:rsidR="004112A1" w:rsidRPr="003870CA">
        <w:rPr>
          <w:rFonts w:ascii="Verdana" w:hAnsi="Verdana" w:cs="Tahoma"/>
          <w:noProof/>
          <w:sz w:val="22"/>
          <w:szCs w:val="22"/>
          <w:u w:val="single"/>
        </w:rPr>
        <w:t> </w:t>
      </w:r>
      <w:r w:rsidR="004112A1" w:rsidRPr="003870CA">
        <w:rPr>
          <w:rFonts w:ascii="Verdana" w:hAnsi="Verdana" w:cs="Tahoma"/>
          <w:noProof/>
          <w:sz w:val="22"/>
          <w:szCs w:val="22"/>
          <w:u w:val="single"/>
        </w:rPr>
        <w:t> </w:t>
      </w:r>
      <w:r w:rsidR="004112A1" w:rsidRPr="003870CA">
        <w:rPr>
          <w:rFonts w:ascii="Verdana" w:hAnsi="Verdana" w:cs="Tahoma"/>
          <w:noProof/>
          <w:sz w:val="22"/>
          <w:szCs w:val="22"/>
          <w:u w:val="single"/>
        </w:rPr>
        <w:t> </w:t>
      </w:r>
      <w:r w:rsidR="004112A1" w:rsidRPr="003870CA">
        <w:rPr>
          <w:rFonts w:ascii="Verdana" w:hAnsi="Verdana" w:cs="Tahoma"/>
          <w:sz w:val="22"/>
          <w:szCs w:val="22"/>
          <w:u w:val="single"/>
        </w:rPr>
        <w:fldChar w:fldCharType="end"/>
      </w:r>
      <w:r>
        <w:rPr>
          <w:rFonts w:ascii="Tahoma" w:hAnsi="Tahoma" w:cs="Tahoma"/>
          <w:sz w:val="22"/>
          <w:szCs w:val="22"/>
          <w:u w:val="single"/>
        </w:rPr>
        <w:tab/>
      </w:r>
    </w:p>
    <w:p w14:paraId="62558B1F" w14:textId="77777777" w:rsidR="00F256AC" w:rsidRDefault="00F256AC" w:rsidP="00F256AC">
      <w:pPr>
        <w:tabs>
          <w:tab w:val="left" w:pos="10800"/>
        </w:tabs>
        <w:rPr>
          <w:rFonts w:ascii="Tahoma" w:hAnsi="Tahoma" w:cs="Tahoma"/>
          <w:sz w:val="22"/>
          <w:szCs w:val="22"/>
        </w:rPr>
      </w:pPr>
    </w:p>
    <w:p w14:paraId="220D3499" w14:textId="6F8BB647" w:rsidR="00F256AC" w:rsidRDefault="00F256AC" w:rsidP="00B45BAA">
      <w:pPr>
        <w:keepNext/>
        <w:tabs>
          <w:tab w:val="left" w:pos="1080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lastRenderedPageBreak/>
        <w:t xml:space="preserve">Signature – Contracted Community-Based Provider Staff </w:t>
      </w:r>
      <w:r w:rsidRPr="00F256AC">
        <w:rPr>
          <w:rFonts w:ascii="Tahoma" w:hAnsi="Tahoma" w:cs="Tahoma"/>
          <w:sz w:val="22"/>
          <w:szCs w:val="22"/>
        </w:rPr>
        <w:t>(If Applicable)</w:t>
      </w:r>
      <w:r>
        <w:rPr>
          <w:rFonts w:ascii="Tahoma" w:hAnsi="Tahoma" w:cs="Tahoma"/>
          <w:sz w:val="22"/>
          <w:szCs w:val="22"/>
        </w:rPr>
        <w:t>:</w:t>
      </w:r>
    </w:p>
    <w:p w14:paraId="254C7859" w14:textId="34392AE9" w:rsidR="00F256AC" w:rsidRDefault="00BC0080" w:rsidP="00F256AC">
      <w:pPr>
        <w:tabs>
          <w:tab w:val="left" w:pos="10800"/>
        </w:tabs>
        <w:rPr>
          <w:rFonts w:ascii="Tahoma" w:hAnsi="Tahoma" w:cs="Tahoma"/>
          <w:sz w:val="22"/>
          <w:szCs w:val="22"/>
          <w:u w:val="single"/>
        </w:rPr>
      </w:pPr>
      <w:r>
        <w:rPr>
          <w:rFonts w:ascii="Verdana" w:hAnsi="Verdana" w:cs="Tahoma"/>
          <w:sz w:val="22"/>
          <w:szCs w:val="22"/>
          <w:u w:val="single"/>
        </w:rPr>
        <w:br/>
      </w:r>
      <w:r w:rsidR="00F256AC" w:rsidRPr="003870CA">
        <w:rPr>
          <w:rFonts w:ascii="Verdana" w:hAnsi="Verdana" w:cs="Tahoma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256AC" w:rsidRPr="003870CA">
        <w:rPr>
          <w:rFonts w:ascii="Verdana" w:hAnsi="Verdana" w:cs="Tahoma"/>
          <w:sz w:val="22"/>
          <w:szCs w:val="22"/>
          <w:u w:val="single"/>
        </w:rPr>
        <w:instrText xml:space="preserve"> FORMTEXT </w:instrText>
      </w:r>
      <w:r w:rsidR="00F256AC" w:rsidRPr="003870CA">
        <w:rPr>
          <w:rFonts w:ascii="Verdana" w:hAnsi="Verdana" w:cs="Tahoma"/>
          <w:sz w:val="22"/>
          <w:szCs w:val="22"/>
          <w:u w:val="single"/>
        </w:rPr>
      </w:r>
      <w:r w:rsidR="00F256AC" w:rsidRPr="003870CA">
        <w:rPr>
          <w:rFonts w:ascii="Verdana" w:hAnsi="Verdana" w:cs="Tahoma"/>
          <w:sz w:val="22"/>
          <w:szCs w:val="22"/>
          <w:u w:val="single"/>
        </w:rPr>
        <w:fldChar w:fldCharType="separate"/>
      </w:r>
      <w:r w:rsidR="00F256AC" w:rsidRPr="003870CA">
        <w:rPr>
          <w:rFonts w:ascii="Verdana" w:hAnsi="Verdana" w:cs="Tahoma"/>
          <w:noProof/>
          <w:sz w:val="22"/>
          <w:szCs w:val="22"/>
          <w:u w:val="single"/>
        </w:rPr>
        <w:t> </w:t>
      </w:r>
      <w:r w:rsidR="00F256AC" w:rsidRPr="003870CA">
        <w:rPr>
          <w:rFonts w:ascii="Verdana" w:hAnsi="Verdana" w:cs="Tahoma"/>
          <w:noProof/>
          <w:sz w:val="22"/>
          <w:szCs w:val="22"/>
          <w:u w:val="single"/>
        </w:rPr>
        <w:t> </w:t>
      </w:r>
      <w:r w:rsidR="00F256AC" w:rsidRPr="003870CA">
        <w:rPr>
          <w:rFonts w:ascii="Verdana" w:hAnsi="Verdana" w:cs="Tahoma"/>
          <w:noProof/>
          <w:sz w:val="22"/>
          <w:szCs w:val="22"/>
          <w:u w:val="single"/>
        </w:rPr>
        <w:t> </w:t>
      </w:r>
      <w:r w:rsidR="00F256AC" w:rsidRPr="003870CA">
        <w:rPr>
          <w:rFonts w:ascii="Verdana" w:hAnsi="Verdana" w:cs="Tahoma"/>
          <w:noProof/>
          <w:sz w:val="22"/>
          <w:szCs w:val="22"/>
          <w:u w:val="single"/>
        </w:rPr>
        <w:t> </w:t>
      </w:r>
      <w:r w:rsidR="00F256AC" w:rsidRPr="003870CA">
        <w:rPr>
          <w:rFonts w:ascii="Verdana" w:hAnsi="Verdana" w:cs="Tahoma"/>
          <w:noProof/>
          <w:sz w:val="22"/>
          <w:szCs w:val="22"/>
          <w:u w:val="single"/>
        </w:rPr>
        <w:t> </w:t>
      </w:r>
      <w:r w:rsidR="00F256AC" w:rsidRPr="003870CA">
        <w:rPr>
          <w:rFonts w:ascii="Verdana" w:hAnsi="Verdana" w:cs="Tahoma"/>
          <w:sz w:val="22"/>
          <w:szCs w:val="22"/>
          <w:u w:val="single"/>
        </w:rPr>
        <w:fldChar w:fldCharType="end"/>
      </w:r>
      <w:r w:rsidR="00F256AC">
        <w:rPr>
          <w:rFonts w:ascii="Tahoma" w:hAnsi="Tahoma" w:cs="Tahoma"/>
          <w:sz w:val="22"/>
          <w:szCs w:val="22"/>
          <w:u w:val="single"/>
        </w:rPr>
        <w:tab/>
      </w:r>
    </w:p>
    <w:p w14:paraId="7E734C70" w14:textId="77777777" w:rsidR="00F256AC" w:rsidRDefault="00F256AC" w:rsidP="00F256AC">
      <w:pPr>
        <w:tabs>
          <w:tab w:val="left" w:pos="10800"/>
        </w:tabs>
        <w:rPr>
          <w:rFonts w:ascii="Tahoma" w:hAnsi="Tahoma" w:cs="Tahoma"/>
          <w:sz w:val="22"/>
          <w:szCs w:val="22"/>
          <w:u w:val="single"/>
        </w:rPr>
      </w:pPr>
    </w:p>
    <w:p w14:paraId="6C611D0B" w14:textId="5DDCB089" w:rsidR="00F256AC" w:rsidRDefault="00F256AC" w:rsidP="00F256AC">
      <w:pPr>
        <w:tabs>
          <w:tab w:val="left" w:pos="10800"/>
        </w:tabs>
        <w:rPr>
          <w:rFonts w:ascii="Tahoma" w:hAnsi="Tahoma" w:cs="Tahoma"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</w:rPr>
        <w:t xml:space="preserve">Title – </w:t>
      </w:r>
      <w:r w:rsidRPr="00F256AC">
        <w:rPr>
          <w:rFonts w:ascii="Tahoma" w:hAnsi="Tahoma" w:cs="Tahoma"/>
          <w:sz w:val="22"/>
          <w:szCs w:val="22"/>
        </w:rPr>
        <w:t>Contracted Community-Based Provider Staff</w:t>
      </w:r>
      <w:r>
        <w:rPr>
          <w:rFonts w:ascii="Tahoma" w:hAnsi="Tahoma" w:cs="Tahoma"/>
          <w:sz w:val="22"/>
          <w:szCs w:val="22"/>
        </w:rPr>
        <w:t xml:space="preserve"> (If Applicable):</w:t>
      </w:r>
    </w:p>
    <w:p w14:paraId="08C21424" w14:textId="07E169BE" w:rsidR="00F256AC" w:rsidRPr="00F256AC" w:rsidRDefault="00BC0080" w:rsidP="00F256AC">
      <w:pPr>
        <w:tabs>
          <w:tab w:val="left" w:pos="10800"/>
        </w:tabs>
        <w:rPr>
          <w:rFonts w:ascii="Tahoma" w:hAnsi="Tahoma" w:cs="Tahoma"/>
          <w:sz w:val="22"/>
          <w:szCs w:val="22"/>
          <w:u w:val="single"/>
        </w:rPr>
      </w:pPr>
      <w:r>
        <w:rPr>
          <w:rFonts w:ascii="Verdana" w:hAnsi="Verdana" w:cs="Tahoma"/>
          <w:sz w:val="22"/>
          <w:szCs w:val="22"/>
          <w:u w:val="single"/>
        </w:rPr>
        <w:br/>
      </w:r>
      <w:r w:rsidR="00F256AC" w:rsidRPr="003870CA">
        <w:rPr>
          <w:rFonts w:ascii="Verdana" w:hAnsi="Verdana" w:cs="Tahoma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256AC" w:rsidRPr="003870CA">
        <w:rPr>
          <w:rFonts w:ascii="Verdana" w:hAnsi="Verdana" w:cs="Tahoma"/>
          <w:sz w:val="22"/>
          <w:szCs w:val="22"/>
          <w:u w:val="single"/>
        </w:rPr>
        <w:instrText xml:space="preserve"> FORMTEXT </w:instrText>
      </w:r>
      <w:r w:rsidR="00F256AC" w:rsidRPr="003870CA">
        <w:rPr>
          <w:rFonts w:ascii="Verdana" w:hAnsi="Verdana" w:cs="Tahoma"/>
          <w:sz w:val="22"/>
          <w:szCs w:val="22"/>
          <w:u w:val="single"/>
        </w:rPr>
      </w:r>
      <w:r w:rsidR="00F256AC" w:rsidRPr="003870CA">
        <w:rPr>
          <w:rFonts w:ascii="Verdana" w:hAnsi="Verdana" w:cs="Tahoma"/>
          <w:sz w:val="22"/>
          <w:szCs w:val="22"/>
          <w:u w:val="single"/>
        </w:rPr>
        <w:fldChar w:fldCharType="separate"/>
      </w:r>
      <w:r w:rsidR="00F256AC" w:rsidRPr="003870CA">
        <w:rPr>
          <w:rFonts w:ascii="Verdana" w:hAnsi="Verdana" w:cs="Tahoma"/>
          <w:noProof/>
          <w:sz w:val="22"/>
          <w:szCs w:val="22"/>
          <w:u w:val="single"/>
        </w:rPr>
        <w:t> </w:t>
      </w:r>
      <w:r w:rsidR="00F256AC" w:rsidRPr="003870CA">
        <w:rPr>
          <w:rFonts w:ascii="Verdana" w:hAnsi="Verdana" w:cs="Tahoma"/>
          <w:noProof/>
          <w:sz w:val="22"/>
          <w:szCs w:val="22"/>
          <w:u w:val="single"/>
        </w:rPr>
        <w:t> </w:t>
      </w:r>
      <w:r w:rsidR="00F256AC" w:rsidRPr="003870CA">
        <w:rPr>
          <w:rFonts w:ascii="Verdana" w:hAnsi="Verdana" w:cs="Tahoma"/>
          <w:noProof/>
          <w:sz w:val="22"/>
          <w:szCs w:val="22"/>
          <w:u w:val="single"/>
        </w:rPr>
        <w:t> </w:t>
      </w:r>
      <w:r w:rsidR="00F256AC" w:rsidRPr="003870CA">
        <w:rPr>
          <w:rFonts w:ascii="Verdana" w:hAnsi="Verdana" w:cs="Tahoma"/>
          <w:noProof/>
          <w:sz w:val="22"/>
          <w:szCs w:val="22"/>
          <w:u w:val="single"/>
        </w:rPr>
        <w:t> </w:t>
      </w:r>
      <w:r w:rsidR="00F256AC" w:rsidRPr="003870CA">
        <w:rPr>
          <w:rFonts w:ascii="Verdana" w:hAnsi="Verdana" w:cs="Tahoma"/>
          <w:noProof/>
          <w:sz w:val="22"/>
          <w:szCs w:val="22"/>
          <w:u w:val="single"/>
        </w:rPr>
        <w:t> </w:t>
      </w:r>
      <w:r w:rsidR="00F256AC" w:rsidRPr="003870CA">
        <w:rPr>
          <w:rFonts w:ascii="Verdana" w:hAnsi="Verdana" w:cs="Tahoma"/>
          <w:sz w:val="22"/>
          <w:szCs w:val="22"/>
          <w:u w:val="single"/>
        </w:rPr>
        <w:fldChar w:fldCharType="end"/>
      </w:r>
      <w:r w:rsidR="00F256AC">
        <w:rPr>
          <w:rFonts w:ascii="Tahoma" w:hAnsi="Tahoma" w:cs="Tahoma"/>
          <w:sz w:val="22"/>
          <w:szCs w:val="22"/>
          <w:u w:val="single"/>
        </w:rPr>
        <w:tab/>
      </w:r>
    </w:p>
    <w:p w14:paraId="17221746" w14:textId="77777777" w:rsidR="00F256AC" w:rsidRDefault="00F256AC" w:rsidP="003870CA">
      <w:pPr>
        <w:tabs>
          <w:tab w:val="left" w:pos="5760"/>
          <w:tab w:val="left" w:pos="10800"/>
        </w:tabs>
        <w:rPr>
          <w:rFonts w:ascii="Tahoma" w:hAnsi="Tahoma" w:cs="Tahoma"/>
          <w:sz w:val="22"/>
          <w:szCs w:val="22"/>
        </w:rPr>
      </w:pPr>
    </w:p>
    <w:p w14:paraId="1FE377E2" w14:textId="1529A88C" w:rsidR="00F60BF6" w:rsidRPr="00B514F2" w:rsidRDefault="009D7605" w:rsidP="00B514F2">
      <w:pPr>
        <w:tabs>
          <w:tab w:val="left" w:pos="10800"/>
        </w:tabs>
        <w:rPr>
          <w:rFonts w:ascii="Tahoma" w:hAnsi="Tahoma" w:cs="Tahoma"/>
          <w:sz w:val="22"/>
          <w:szCs w:val="22"/>
          <w:u w:val="single"/>
        </w:rPr>
      </w:pPr>
      <w:r w:rsidRPr="00511FD9">
        <w:rPr>
          <w:rFonts w:ascii="Tahoma" w:hAnsi="Tahoma" w:cs="Tahoma"/>
          <w:sz w:val="22"/>
          <w:szCs w:val="22"/>
        </w:rPr>
        <w:t>Date</w:t>
      </w:r>
      <w:r>
        <w:rPr>
          <w:rFonts w:ascii="Tahoma" w:hAnsi="Tahoma" w:cs="Tahoma"/>
          <w:sz w:val="22"/>
          <w:szCs w:val="22"/>
        </w:rPr>
        <w:t xml:space="preserve"> </w:t>
      </w:r>
      <w:r w:rsidR="003870CA">
        <w:rPr>
          <w:rFonts w:ascii="Tahoma" w:hAnsi="Tahoma" w:cs="Tahoma"/>
          <w:sz w:val="22"/>
          <w:szCs w:val="22"/>
        </w:rPr>
        <w:t xml:space="preserve">Signed: </w:t>
      </w:r>
      <w:r w:rsidR="004112A1" w:rsidRPr="003870CA">
        <w:rPr>
          <w:rFonts w:ascii="Verdana" w:hAnsi="Verdana" w:cs="Tahoma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112A1" w:rsidRPr="003870CA">
        <w:rPr>
          <w:rFonts w:ascii="Verdana" w:hAnsi="Verdana" w:cs="Tahoma"/>
          <w:sz w:val="22"/>
          <w:szCs w:val="22"/>
          <w:u w:val="single"/>
        </w:rPr>
        <w:instrText xml:space="preserve"> FORMTEXT </w:instrText>
      </w:r>
      <w:r w:rsidR="004112A1" w:rsidRPr="003870CA">
        <w:rPr>
          <w:rFonts w:ascii="Verdana" w:hAnsi="Verdana" w:cs="Tahoma"/>
          <w:sz w:val="22"/>
          <w:szCs w:val="22"/>
          <w:u w:val="single"/>
        </w:rPr>
      </w:r>
      <w:r w:rsidR="004112A1" w:rsidRPr="003870CA">
        <w:rPr>
          <w:rFonts w:ascii="Verdana" w:hAnsi="Verdana" w:cs="Tahoma"/>
          <w:sz w:val="22"/>
          <w:szCs w:val="22"/>
          <w:u w:val="single"/>
        </w:rPr>
        <w:fldChar w:fldCharType="separate"/>
      </w:r>
      <w:r w:rsidR="004112A1" w:rsidRPr="003870CA">
        <w:rPr>
          <w:rFonts w:ascii="Verdana" w:hAnsi="Verdana" w:cs="Tahoma"/>
          <w:noProof/>
          <w:sz w:val="22"/>
          <w:szCs w:val="22"/>
          <w:u w:val="single"/>
        </w:rPr>
        <w:t> </w:t>
      </w:r>
      <w:r w:rsidR="004112A1" w:rsidRPr="003870CA">
        <w:rPr>
          <w:rFonts w:ascii="Verdana" w:hAnsi="Verdana" w:cs="Tahoma"/>
          <w:noProof/>
          <w:sz w:val="22"/>
          <w:szCs w:val="22"/>
          <w:u w:val="single"/>
        </w:rPr>
        <w:t> </w:t>
      </w:r>
      <w:r w:rsidR="004112A1" w:rsidRPr="003870CA">
        <w:rPr>
          <w:rFonts w:ascii="Verdana" w:hAnsi="Verdana" w:cs="Tahoma"/>
          <w:noProof/>
          <w:sz w:val="22"/>
          <w:szCs w:val="22"/>
          <w:u w:val="single"/>
        </w:rPr>
        <w:t> </w:t>
      </w:r>
      <w:r w:rsidR="004112A1" w:rsidRPr="003870CA">
        <w:rPr>
          <w:rFonts w:ascii="Verdana" w:hAnsi="Verdana" w:cs="Tahoma"/>
          <w:noProof/>
          <w:sz w:val="22"/>
          <w:szCs w:val="22"/>
          <w:u w:val="single"/>
        </w:rPr>
        <w:t> </w:t>
      </w:r>
      <w:r w:rsidR="004112A1" w:rsidRPr="003870CA">
        <w:rPr>
          <w:rFonts w:ascii="Verdana" w:hAnsi="Verdana" w:cs="Tahoma"/>
          <w:noProof/>
          <w:sz w:val="22"/>
          <w:szCs w:val="22"/>
          <w:u w:val="single"/>
        </w:rPr>
        <w:t> </w:t>
      </w:r>
      <w:r w:rsidR="004112A1" w:rsidRPr="003870CA">
        <w:rPr>
          <w:rFonts w:ascii="Verdana" w:hAnsi="Verdana" w:cs="Tahoma"/>
          <w:sz w:val="22"/>
          <w:szCs w:val="22"/>
          <w:u w:val="single"/>
        </w:rPr>
        <w:fldChar w:fldCharType="end"/>
      </w:r>
      <w:r w:rsidR="003870CA">
        <w:rPr>
          <w:rFonts w:ascii="Tahoma" w:hAnsi="Tahoma" w:cs="Tahoma"/>
          <w:sz w:val="22"/>
          <w:szCs w:val="22"/>
          <w:u w:val="single"/>
        </w:rPr>
        <w:tab/>
      </w:r>
      <w:bookmarkEnd w:id="0"/>
    </w:p>
    <w:sectPr w:rsidR="00F60BF6" w:rsidRPr="00B514F2" w:rsidSect="000C5708">
      <w:headerReference w:type="default" r:id="rId17"/>
      <w:headerReference w:type="first" r:id="rId18"/>
      <w:pgSz w:w="12240" w:h="15840" w:code="1"/>
      <w:pgMar w:top="720" w:right="720" w:bottom="720" w:left="720" w:header="72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C120A" w14:textId="77777777" w:rsidR="00FB52D4" w:rsidRDefault="00FB52D4" w:rsidP="00D861E4">
      <w:r>
        <w:separator/>
      </w:r>
    </w:p>
  </w:endnote>
  <w:endnote w:type="continuationSeparator" w:id="0">
    <w:p w14:paraId="4D99D225" w14:textId="77777777" w:rsidR="00FB52D4" w:rsidRDefault="00FB52D4" w:rsidP="00D86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 BT">
    <w:altName w:val="Segoe UI Semibold"/>
    <w:charset w:val="00"/>
    <w:family w:val="swiss"/>
    <w:pitch w:val="variable"/>
    <w:sig w:usb0="00000087" w:usb1="00000000" w:usb2="00000000" w:usb3="00000000" w:csb0="0000001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utura Lt BT">
    <w:altName w:val="Segoe UI Semilight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5884B" w14:textId="77777777" w:rsidR="00FB52D4" w:rsidRDefault="00FB52D4" w:rsidP="00D861E4">
      <w:r>
        <w:separator/>
      </w:r>
    </w:p>
  </w:footnote>
  <w:footnote w:type="continuationSeparator" w:id="0">
    <w:p w14:paraId="3EFEBB08" w14:textId="77777777" w:rsidR="00FB52D4" w:rsidRDefault="00FB52D4" w:rsidP="00D86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947AB" w14:textId="75B84C73" w:rsidR="00CF5161" w:rsidRPr="0067520C" w:rsidRDefault="00CF5161" w:rsidP="00CF5161">
    <w:pPr>
      <w:pageBreakBefore/>
      <w:tabs>
        <w:tab w:val="right" w:pos="10800"/>
      </w:tabs>
      <w:rPr>
        <w:rFonts w:ascii="Tahoma" w:hAnsi="Tahoma" w:cs="Tahoma"/>
        <w:sz w:val="20"/>
        <w:szCs w:val="20"/>
      </w:rPr>
    </w:pPr>
    <w:r w:rsidRPr="0067520C">
      <w:rPr>
        <w:rFonts w:ascii="Tahoma" w:hAnsi="Tahoma" w:cs="Tahoma"/>
        <w:sz w:val="20"/>
        <w:szCs w:val="20"/>
      </w:rPr>
      <w:t>F-</w:t>
    </w:r>
    <w:r w:rsidR="00A736FE">
      <w:rPr>
        <w:rFonts w:ascii="Tahoma" w:hAnsi="Tahoma" w:cs="Tahoma"/>
        <w:sz w:val="20"/>
        <w:szCs w:val="20"/>
      </w:rPr>
      <w:t>03418</w:t>
    </w:r>
    <w:r w:rsidR="00A736FE" w:rsidRPr="0067520C">
      <w:rPr>
        <w:rFonts w:ascii="Tahoma" w:hAnsi="Tahoma" w:cs="Tahoma"/>
        <w:sz w:val="20"/>
        <w:szCs w:val="20"/>
      </w:rPr>
      <w:t xml:space="preserve"> </w:t>
    </w:r>
    <w:r w:rsidRPr="0067520C">
      <w:rPr>
        <w:rFonts w:ascii="Tahoma" w:hAnsi="Tahoma" w:cs="Tahoma"/>
        <w:sz w:val="20"/>
        <w:szCs w:val="20"/>
      </w:rPr>
      <w:t>(</w:t>
    </w:r>
    <w:r w:rsidR="009D7605">
      <w:rPr>
        <w:rFonts w:ascii="Tahoma" w:hAnsi="Tahoma" w:cs="Tahoma"/>
        <w:sz w:val="20"/>
        <w:szCs w:val="20"/>
      </w:rPr>
      <w:t>01</w:t>
    </w:r>
    <w:r w:rsidRPr="0067520C">
      <w:rPr>
        <w:rFonts w:ascii="Tahoma" w:hAnsi="Tahoma" w:cs="Tahoma"/>
        <w:sz w:val="20"/>
        <w:szCs w:val="20"/>
      </w:rPr>
      <w:t>/202</w:t>
    </w:r>
    <w:r w:rsidR="009D7605">
      <w:rPr>
        <w:rFonts w:ascii="Tahoma" w:hAnsi="Tahoma" w:cs="Tahoma"/>
        <w:sz w:val="20"/>
        <w:szCs w:val="20"/>
      </w:rPr>
      <w:t>6</w:t>
    </w:r>
    <w:r w:rsidRPr="0067520C">
      <w:rPr>
        <w:rFonts w:ascii="Tahoma" w:hAnsi="Tahoma" w:cs="Tahoma"/>
        <w:sz w:val="20"/>
        <w:szCs w:val="20"/>
      </w:rPr>
      <w:t xml:space="preserve">) </w:t>
    </w:r>
    <w:r w:rsidRPr="0067520C">
      <w:rPr>
        <w:rFonts w:ascii="Tahoma" w:hAnsi="Tahoma" w:cs="Tahoma"/>
        <w:sz w:val="20"/>
        <w:szCs w:val="20"/>
      </w:rPr>
      <w:tab/>
      <w:t xml:space="preserve">Page </w:t>
    </w:r>
    <w:r w:rsidRPr="0067520C">
      <w:rPr>
        <w:rFonts w:ascii="Tahoma" w:hAnsi="Tahoma" w:cs="Tahoma"/>
        <w:sz w:val="20"/>
        <w:szCs w:val="20"/>
      </w:rPr>
      <w:fldChar w:fldCharType="begin"/>
    </w:r>
    <w:r w:rsidRPr="0067520C">
      <w:rPr>
        <w:rFonts w:ascii="Tahoma" w:hAnsi="Tahoma" w:cs="Tahoma"/>
        <w:sz w:val="20"/>
        <w:szCs w:val="20"/>
      </w:rPr>
      <w:instrText xml:space="preserve"> PAGE   \* MERGEFORMAT </w:instrText>
    </w:r>
    <w:r w:rsidRPr="0067520C">
      <w:rPr>
        <w:rFonts w:ascii="Tahoma" w:hAnsi="Tahoma" w:cs="Tahoma"/>
        <w:sz w:val="20"/>
        <w:szCs w:val="20"/>
      </w:rPr>
      <w:fldChar w:fldCharType="separate"/>
    </w:r>
    <w:r w:rsidRPr="0067520C">
      <w:rPr>
        <w:rFonts w:ascii="Tahoma" w:hAnsi="Tahoma" w:cs="Tahoma"/>
        <w:sz w:val="20"/>
        <w:szCs w:val="20"/>
      </w:rPr>
      <w:t>2</w:t>
    </w:r>
    <w:r w:rsidRPr="0067520C">
      <w:rPr>
        <w:rFonts w:ascii="Tahoma" w:hAnsi="Tahoma" w:cs="Tahoma"/>
        <w:noProof/>
        <w:sz w:val="20"/>
        <w:szCs w:val="20"/>
      </w:rPr>
      <w:fldChar w:fldCharType="end"/>
    </w:r>
    <w:r w:rsidRPr="0067520C">
      <w:rPr>
        <w:rFonts w:ascii="Tahoma" w:hAnsi="Tahoma" w:cs="Tahoma"/>
        <w:sz w:val="20"/>
        <w:szCs w:val="20"/>
      </w:rPr>
      <w:t xml:space="preserve"> of </w:t>
    </w:r>
    <w:r w:rsidR="00B45BAA">
      <w:rPr>
        <w:rFonts w:ascii="Tahoma" w:hAnsi="Tahoma" w:cs="Tahoma"/>
        <w:sz w:val="20"/>
        <w:szCs w:val="20"/>
      </w:rPr>
      <w:t>3</w:t>
    </w:r>
  </w:p>
  <w:p w14:paraId="06BBAA76" w14:textId="17CF5F30" w:rsidR="00CF5161" w:rsidRPr="00723873" w:rsidRDefault="00CF5161" w:rsidP="00CF5161">
    <w:pPr>
      <w:tabs>
        <w:tab w:val="right" w:pos="10800"/>
      </w:tabs>
      <w:rPr>
        <w:rFonts w:ascii="Arial" w:hAnsi="Arial"/>
        <w:sz w:val="18"/>
        <w:szCs w:val="18"/>
      </w:rPr>
    </w:pPr>
  </w:p>
  <w:p w14:paraId="2D96F4B6" w14:textId="77777777" w:rsidR="00F46BA7" w:rsidRPr="008D5A9E" w:rsidRDefault="00F46BA7" w:rsidP="00F270A1">
    <w:pPr>
      <w:pStyle w:val="Header"/>
      <w:numPr>
        <w:ilvl w:val="0"/>
        <w:numId w:val="0"/>
      </w:numPr>
      <w:rPr>
        <w:rFonts w:ascii="Arial" w:hAnsi="Arial" w:cs="Arial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9798B" w14:textId="77777777" w:rsidR="00373259" w:rsidRPr="007C4191" w:rsidRDefault="00373259" w:rsidP="000C5708">
    <w:pPr>
      <w:pStyle w:val="Header"/>
      <w:numPr>
        <w:ilvl w:val="0"/>
        <w:numId w:val="0"/>
      </w:numPr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D2DC4"/>
    <w:multiLevelType w:val="hybridMultilevel"/>
    <w:tmpl w:val="E514EEE8"/>
    <w:lvl w:ilvl="0" w:tplc="98CC6076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B02592"/>
    <w:multiLevelType w:val="singleLevel"/>
    <w:tmpl w:val="FF10A752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8EA1795"/>
    <w:multiLevelType w:val="multilevel"/>
    <w:tmpl w:val="13948A56"/>
    <w:lvl w:ilvl="0">
      <w:start w:val="1"/>
      <w:numFmt w:val="bullet"/>
      <w:lvlText w:val=""/>
      <w:lvlJc w:val="left"/>
      <w:pPr>
        <w:tabs>
          <w:tab w:val="num" w:pos="360"/>
        </w:tabs>
        <w:ind w:left="720" w:hanging="360"/>
      </w:pPr>
      <w:rPr>
        <w:rFonts w:ascii="Wingdings" w:hAnsi="Wingdings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42992"/>
    <w:multiLevelType w:val="hybridMultilevel"/>
    <w:tmpl w:val="1CAC4912"/>
    <w:lvl w:ilvl="0" w:tplc="055CEC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B7B2B"/>
    <w:multiLevelType w:val="hybridMultilevel"/>
    <w:tmpl w:val="C6A64F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6E4F95"/>
    <w:multiLevelType w:val="hybridMultilevel"/>
    <w:tmpl w:val="8518761C"/>
    <w:lvl w:ilvl="0" w:tplc="D604E5EC">
      <w:start w:val="1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466A6B"/>
    <w:multiLevelType w:val="hybridMultilevel"/>
    <w:tmpl w:val="9B801B84"/>
    <w:lvl w:ilvl="0" w:tplc="10FE4600">
      <w:start w:val="1"/>
      <w:numFmt w:val="bullet"/>
      <w:pStyle w:val="Bulletlis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775CA156">
      <w:start w:val="1"/>
      <w:numFmt w:val="bullet"/>
      <w:lvlText w:val=""/>
      <w:lvlJc w:val="left"/>
      <w:pPr>
        <w:tabs>
          <w:tab w:val="num" w:pos="720"/>
        </w:tabs>
        <w:ind w:left="1440" w:hanging="360"/>
      </w:pPr>
      <w:rPr>
        <w:rFonts w:ascii="Wingdings" w:hAnsi="Wingdings" w:hint="default"/>
        <w:b w:val="0"/>
        <w:i w:val="0"/>
        <w:color w:val="auto"/>
        <w:sz w:val="22"/>
        <w:szCs w:val="22"/>
      </w:rPr>
    </w:lvl>
    <w:lvl w:ilvl="2" w:tplc="D7D48254">
      <w:start w:val="1"/>
      <w:numFmt w:val="bullet"/>
      <w:lvlText w:val="—"/>
      <w:lvlJc w:val="left"/>
      <w:pPr>
        <w:tabs>
          <w:tab w:val="num" w:pos="1800"/>
        </w:tabs>
        <w:ind w:left="1800" w:firstLine="0"/>
      </w:pPr>
      <w:rPr>
        <w:rFonts w:ascii="Times New Roman" w:hAnsi="Times New Roman" w:cs="Times New Roman" w:hint="default"/>
        <w:color w:val="auto"/>
        <w:sz w:val="16"/>
        <w:szCs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22A58"/>
    <w:multiLevelType w:val="hybridMultilevel"/>
    <w:tmpl w:val="A1C47770"/>
    <w:lvl w:ilvl="0" w:tplc="775CA156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1" w:tplc="D7D48254">
      <w:start w:val="1"/>
      <w:numFmt w:val="bullet"/>
      <w:lvlText w:val="—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 w:hint="default"/>
        <w:b w:val="0"/>
        <w:i w:val="0"/>
        <w:sz w:val="16"/>
        <w:szCs w:val="16"/>
      </w:rPr>
    </w:lvl>
    <w:lvl w:ilvl="2" w:tplc="DBE0B628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5A9A"/>
    <w:multiLevelType w:val="multilevel"/>
    <w:tmpl w:val="BE50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95638"/>
    <w:multiLevelType w:val="hybridMultilevel"/>
    <w:tmpl w:val="DE9CA91E"/>
    <w:lvl w:ilvl="0" w:tplc="20A839A2">
      <w:start w:val="2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8C1261"/>
    <w:multiLevelType w:val="hybridMultilevel"/>
    <w:tmpl w:val="50F41704"/>
    <w:lvl w:ilvl="0" w:tplc="94061F72">
      <w:start w:val="1"/>
      <w:numFmt w:val="bullet"/>
      <w:pStyle w:val="Header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62146"/>
    <w:multiLevelType w:val="hybridMultilevel"/>
    <w:tmpl w:val="7A1AD282"/>
    <w:lvl w:ilvl="0" w:tplc="04090001">
      <w:start w:val="1"/>
      <w:numFmt w:val="bullet"/>
      <w:lvlText w:val=""/>
      <w:lvlJc w:val="left"/>
      <w:pPr>
        <w:ind w:left="10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abstractNum w:abstractNumId="12" w15:restartNumberingAfterBreak="0">
    <w:nsid w:val="2CFF786A"/>
    <w:multiLevelType w:val="hybridMultilevel"/>
    <w:tmpl w:val="F8080B90"/>
    <w:lvl w:ilvl="0" w:tplc="03508FE6">
      <w:start w:val="14"/>
      <w:numFmt w:val="bullet"/>
      <w:lvlText w:val=""/>
      <w:lvlJc w:val="left"/>
      <w:pPr>
        <w:ind w:left="705" w:hanging="360"/>
      </w:pPr>
      <w:rPr>
        <w:rFonts w:ascii="Wingdings" w:eastAsia="Times New Roman" w:hAnsi="Wingdings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3" w15:restartNumberingAfterBreak="0">
    <w:nsid w:val="2D275C34"/>
    <w:multiLevelType w:val="hybridMultilevel"/>
    <w:tmpl w:val="DADE10C8"/>
    <w:lvl w:ilvl="0" w:tplc="257C86C2">
      <w:start w:val="1"/>
      <w:numFmt w:val="bullet"/>
      <w:pStyle w:val="Sub-bulletList"/>
      <w:lvlText w:val=""/>
      <w:lvlJc w:val="left"/>
      <w:pPr>
        <w:tabs>
          <w:tab w:val="num" w:pos="36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21004A"/>
    <w:multiLevelType w:val="hybridMultilevel"/>
    <w:tmpl w:val="F302555C"/>
    <w:lvl w:ilvl="0" w:tplc="FF10A752">
      <w:start w:val="9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675D44"/>
    <w:multiLevelType w:val="hybridMultilevel"/>
    <w:tmpl w:val="6ECAB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EF54E6"/>
    <w:multiLevelType w:val="hybridMultilevel"/>
    <w:tmpl w:val="9842B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3772D2"/>
    <w:multiLevelType w:val="hybridMultilevel"/>
    <w:tmpl w:val="8858FDE2"/>
    <w:lvl w:ilvl="0" w:tplc="775CA156">
      <w:start w:val="1"/>
      <w:numFmt w:val="bullet"/>
      <w:lvlText w:val=""/>
      <w:lvlJc w:val="left"/>
      <w:pPr>
        <w:tabs>
          <w:tab w:val="num" w:pos="360"/>
        </w:tabs>
        <w:ind w:left="108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3A1FE7"/>
    <w:multiLevelType w:val="hybridMultilevel"/>
    <w:tmpl w:val="305C9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EA1069"/>
    <w:multiLevelType w:val="hybridMultilevel"/>
    <w:tmpl w:val="BA4460E0"/>
    <w:lvl w:ilvl="0" w:tplc="8274F9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F1B09BB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color w:val="auto"/>
        <w:sz w:val="24"/>
        <w:szCs w:val="24"/>
      </w:rPr>
    </w:lvl>
    <w:lvl w:ilvl="2" w:tplc="BE7C120E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  <w:sz w:val="16"/>
        <w:szCs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2F2E2C"/>
    <w:multiLevelType w:val="hybridMultilevel"/>
    <w:tmpl w:val="1CE289AC"/>
    <w:lvl w:ilvl="0" w:tplc="055CEC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E1708A"/>
    <w:multiLevelType w:val="hybridMultilevel"/>
    <w:tmpl w:val="FBC085D4"/>
    <w:lvl w:ilvl="0" w:tplc="0409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C83251"/>
    <w:multiLevelType w:val="hybridMultilevel"/>
    <w:tmpl w:val="F47CDD88"/>
    <w:lvl w:ilvl="0" w:tplc="775CA156">
      <w:start w:val="1"/>
      <w:numFmt w:val="bullet"/>
      <w:lvlText w:val=""/>
      <w:lvlJc w:val="left"/>
      <w:pPr>
        <w:tabs>
          <w:tab w:val="num" w:pos="360"/>
        </w:tabs>
        <w:ind w:left="108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1" w:tplc="D7D48254">
      <w:start w:val="1"/>
      <w:numFmt w:val="bullet"/>
      <w:lvlText w:val="—"/>
      <w:lvlJc w:val="left"/>
      <w:pPr>
        <w:tabs>
          <w:tab w:val="num" w:pos="1440"/>
        </w:tabs>
        <w:ind w:left="1440" w:firstLine="0"/>
      </w:pPr>
      <w:rPr>
        <w:rFonts w:ascii="Times New Roman" w:hAnsi="Times New Roman" w:cs="Times New Roman" w:hint="default"/>
        <w:b w:val="0"/>
        <w:i w:val="0"/>
        <w:sz w:val="16"/>
        <w:szCs w:val="16"/>
      </w:rPr>
    </w:lvl>
    <w:lvl w:ilvl="2" w:tplc="775CA156">
      <w:start w:val="1"/>
      <w:numFmt w:val="bullet"/>
      <w:lvlText w:val=""/>
      <w:lvlJc w:val="left"/>
      <w:pPr>
        <w:tabs>
          <w:tab w:val="num" w:pos="1800"/>
        </w:tabs>
        <w:ind w:left="252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C255EBC"/>
    <w:multiLevelType w:val="hybridMultilevel"/>
    <w:tmpl w:val="2BD4E442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4" w15:restartNumberingAfterBreak="0">
    <w:nsid w:val="541E4529"/>
    <w:multiLevelType w:val="hybridMultilevel"/>
    <w:tmpl w:val="8F24C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DE5276"/>
    <w:multiLevelType w:val="hybridMultilevel"/>
    <w:tmpl w:val="6DA6F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516183"/>
    <w:multiLevelType w:val="hybridMultilevel"/>
    <w:tmpl w:val="2612F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5C722B"/>
    <w:multiLevelType w:val="hybridMultilevel"/>
    <w:tmpl w:val="A842989C"/>
    <w:lvl w:ilvl="0" w:tplc="307C60A6">
      <w:start w:val="1"/>
      <w:numFmt w:val="bullet"/>
      <w:lvlText w:val=""/>
      <w:lvlJc w:val="left"/>
      <w:pPr>
        <w:ind w:left="1023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28" w15:restartNumberingAfterBreak="0">
    <w:nsid w:val="648B01CD"/>
    <w:multiLevelType w:val="hybridMultilevel"/>
    <w:tmpl w:val="C9A43212"/>
    <w:lvl w:ilvl="0" w:tplc="775CA156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1" w:tplc="5D620644">
      <w:start w:val="1"/>
      <w:numFmt w:val="bullet"/>
      <w:lvlText w:val="—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 w:hint="default"/>
        <w:b w:val="0"/>
        <w:i w:val="0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CE670E"/>
    <w:multiLevelType w:val="hybridMultilevel"/>
    <w:tmpl w:val="F4C86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335C9E"/>
    <w:multiLevelType w:val="singleLevel"/>
    <w:tmpl w:val="370048CA"/>
    <w:lvl w:ilvl="0">
      <w:start w:val="1"/>
      <w:numFmt w:val="bullet"/>
      <w:pStyle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6EA21B9B"/>
    <w:multiLevelType w:val="hybridMultilevel"/>
    <w:tmpl w:val="925C4380"/>
    <w:lvl w:ilvl="0" w:tplc="9A9CD3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2C17DD"/>
    <w:multiLevelType w:val="hybridMultilevel"/>
    <w:tmpl w:val="54ACC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A2342D"/>
    <w:multiLevelType w:val="hybridMultilevel"/>
    <w:tmpl w:val="9A8C88BC"/>
    <w:lvl w:ilvl="0" w:tplc="8274F990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sz w:val="16"/>
        <w:szCs w:val="16"/>
      </w:rPr>
    </w:lvl>
    <w:lvl w:ilvl="1" w:tplc="040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2" w:tplc="D7D48254">
      <w:start w:val="1"/>
      <w:numFmt w:val="bullet"/>
      <w:lvlText w:val="—"/>
      <w:lvlJc w:val="left"/>
      <w:pPr>
        <w:tabs>
          <w:tab w:val="num" w:pos="1800"/>
        </w:tabs>
        <w:ind w:left="1800" w:firstLine="0"/>
      </w:pPr>
      <w:rPr>
        <w:rFonts w:ascii="Times New Roman" w:hAnsi="Times New Roman" w:cs="Times New Roman" w:hint="default"/>
        <w:sz w:val="16"/>
        <w:szCs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D508BA"/>
    <w:multiLevelType w:val="hybridMultilevel"/>
    <w:tmpl w:val="D944A8D8"/>
    <w:lvl w:ilvl="0" w:tplc="055CEC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FF5EC1"/>
    <w:multiLevelType w:val="hybridMultilevel"/>
    <w:tmpl w:val="88244586"/>
    <w:lvl w:ilvl="0" w:tplc="8EB8C486">
      <w:start w:val="1"/>
      <w:numFmt w:val="bullet"/>
      <w:lvlText w:val="—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 w:hint="default"/>
        <w:sz w:val="16"/>
        <w:szCs w:val="16"/>
      </w:rPr>
    </w:lvl>
    <w:lvl w:ilvl="1" w:tplc="DBB4246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2" w:tplc="0D7227F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  <w:sz w:val="24"/>
        <w:szCs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89149540">
    <w:abstractNumId w:val="19"/>
  </w:num>
  <w:num w:numId="2" w16cid:durableId="445974767">
    <w:abstractNumId w:val="33"/>
  </w:num>
  <w:num w:numId="3" w16cid:durableId="892890113">
    <w:abstractNumId w:val="35"/>
  </w:num>
  <w:num w:numId="4" w16cid:durableId="10839599">
    <w:abstractNumId w:val="28"/>
  </w:num>
  <w:num w:numId="5" w16cid:durableId="493231073">
    <w:abstractNumId w:val="7"/>
  </w:num>
  <w:num w:numId="6" w16cid:durableId="1386248217">
    <w:abstractNumId w:val="6"/>
  </w:num>
  <w:num w:numId="7" w16cid:durableId="1393693229">
    <w:abstractNumId w:val="22"/>
  </w:num>
  <w:num w:numId="8" w16cid:durableId="1284581036">
    <w:abstractNumId w:val="17"/>
  </w:num>
  <w:num w:numId="9" w16cid:durableId="37705804">
    <w:abstractNumId w:val="31"/>
  </w:num>
  <w:num w:numId="10" w16cid:durableId="1808432703">
    <w:abstractNumId w:val="13"/>
  </w:num>
  <w:num w:numId="11" w16cid:durableId="1844470732">
    <w:abstractNumId w:val="2"/>
  </w:num>
  <w:num w:numId="12" w16cid:durableId="1273974106">
    <w:abstractNumId w:val="9"/>
  </w:num>
  <w:num w:numId="13" w16cid:durableId="1777796399">
    <w:abstractNumId w:val="1"/>
  </w:num>
  <w:num w:numId="14" w16cid:durableId="823932025">
    <w:abstractNumId w:val="30"/>
  </w:num>
  <w:num w:numId="15" w16cid:durableId="1644851292">
    <w:abstractNumId w:val="3"/>
  </w:num>
  <w:num w:numId="16" w16cid:durableId="219554945">
    <w:abstractNumId w:val="34"/>
  </w:num>
  <w:num w:numId="17" w16cid:durableId="400951622">
    <w:abstractNumId w:val="20"/>
  </w:num>
  <w:num w:numId="18" w16cid:durableId="1021861903">
    <w:abstractNumId w:val="8"/>
  </w:num>
  <w:num w:numId="19" w16cid:durableId="381910729">
    <w:abstractNumId w:val="5"/>
  </w:num>
  <w:num w:numId="20" w16cid:durableId="168954761">
    <w:abstractNumId w:val="14"/>
  </w:num>
  <w:num w:numId="21" w16cid:durableId="97606124">
    <w:abstractNumId w:val="0"/>
  </w:num>
  <w:num w:numId="22" w16cid:durableId="984119175">
    <w:abstractNumId w:val="21"/>
  </w:num>
  <w:num w:numId="23" w16cid:durableId="1164397538">
    <w:abstractNumId w:val="23"/>
  </w:num>
  <w:num w:numId="24" w16cid:durableId="1793012100">
    <w:abstractNumId w:val="11"/>
  </w:num>
  <w:num w:numId="25" w16cid:durableId="922879906">
    <w:abstractNumId w:val="4"/>
  </w:num>
  <w:num w:numId="26" w16cid:durableId="1369185883">
    <w:abstractNumId w:val="10"/>
  </w:num>
  <w:num w:numId="27" w16cid:durableId="108935775">
    <w:abstractNumId w:val="10"/>
  </w:num>
  <w:num w:numId="28" w16cid:durableId="1500274750">
    <w:abstractNumId w:val="12"/>
  </w:num>
  <w:num w:numId="29" w16cid:durableId="128019661">
    <w:abstractNumId w:val="15"/>
  </w:num>
  <w:num w:numId="30" w16cid:durableId="785346704">
    <w:abstractNumId w:val="27"/>
  </w:num>
  <w:num w:numId="31" w16cid:durableId="828253323">
    <w:abstractNumId w:val="24"/>
  </w:num>
  <w:num w:numId="32" w16cid:durableId="585114832">
    <w:abstractNumId w:val="16"/>
  </w:num>
  <w:num w:numId="33" w16cid:durableId="1058407246">
    <w:abstractNumId w:val="32"/>
  </w:num>
  <w:num w:numId="34" w16cid:durableId="1290745868">
    <w:abstractNumId w:val="26"/>
  </w:num>
  <w:num w:numId="35" w16cid:durableId="73429939">
    <w:abstractNumId w:val="29"/>
  </w:num>
  <w:num w:numId="36" w16cid:durableId="868879452">
    <w:abstractNumId w:val="25"/>
  </w:num>
  <w:num w:numId="37" w16cid:durableId="147895678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h4oU0uax8wgo6aBL/qgV5icnx8sRLeziECkxDoOdyRIMaaCFxd6k/PSliyMHWAIMGSZ3wFe0vlAybBwEKc3KA==" w:salt="tBlV2gIcsME1bAlRo0vZyw=="/>
  <w:defaultTabStop w:val="720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CF2"/>
    <w:rsid w:val="00002393"/>
    <w:rsid w:val="00005154"/>
    <w:rsid w:val="00006553"/>
    <w:rsid w:val="000077B4"/>
    <w:rsid w:val="0001155A"/>
    <w:rsid w:val="00012079"/>
    <w:rsid w:val="000132FA"/>
    <w:rsid w:val="00016E56"/>
    <w:rsid w:val="00017B96"/>
    <w:rsid w:val="00024326"/>
    <w:rsid w:val="00031324"/>
    <w:rsid w:val="0003428C"/>
    <w:rsid w:val="00035507"/>
    <w:rsid w:val="0003654B"/>
    <w:rsid w:val="000428DF"/>
    <w:rsid w:val="00043717"/>
    <w:rsid w:val="0005038D"/>
    <w:rsid w:val="00052F7C"/>
    <w:rsid w:val="0005768E"/>
    <w:rsid w:val="0006032F"/>
    <w:rsid w:val="00062873"/>
    <w:rsid w:val="00062D81"/>
    <w:rsid w:val="00070185"/>
    <w:rsid w:val="000719D6"/>
    <w:rsid w:val="00080F4B"/>
    <w:rsid w:val="0008460B"/>
    <w:rsid w:val="00086AB4"/>
    <w:rsid w:val="0008760F"/>
    <w:rsid w:val="0009223D"/>
    <w:rsid w:val="0009396B"/>
    <w:rsid w:val="00093B51"/>
    <w:rsid w:val="000958A3"/>
    <w:rsid w:val="00097FEF"/>
    <w:rsid w:val="000A2028"/>
    <w:rsid w:val="000A5973"/>
    <w:rsid w:val="000B0958"/>
    <w:rsid w:val="000B1664"/>
    <w:rsid w:val="000B1F59"/>
    <w:rsid w:val="000B2637"/>
    <w:rsid w:val="000C1136"/>
    <w:rsid w:val="000C118A"/>
    <w:rsid w:val="000C3CAD"/>
    <w:rsid w:val="000C5708"/>
    <w:rsid w:val="000C703E"/>
    <w:rsid w:val="000D33EE"/>
    <w:rsid w:val="000D3C7B"/>
    <w:rsid w:val="000D635A"/>
    <w:rsid w:val="000D654F"/>
    <w:rsid w:val="000D76B2"/>
    <w:rsid w:val="000E16C3"/>
    <w:rsid w:val="000E2809"/>
    <w:rsid w:val="000F1447"/>
    <w:rsid w:val="000F19EF"/>
    <w:rsid w:val="000F24AF"/>
    <w:rsid w:val="000F54D2"/>
    <w:rsid w:val="000F6521"/>
    <w:rsid w:val="001017EC"/>
    <w:rsid w:val="00102341"/>
    <w:rsid w:val="00102968"/>
    <w:rsid w:val="0010329E"/>
    <w:rsid w:val="00105407"/>
    <w:rsid w:val="001070AC"/>
    <w:rsid w:val="00110508"/>
    <w:rsid w:val="00110706"/>
    <w:rsid w:val="00112A39"/>
    <w:rsid w:val="00112E1A"/>
    <w:rsid w:val="00112EE3"/>
    <w:rsid w:val="00114490"/>
    <w:rsid w:val="00114702"/>
    <w:rsid w:val="00117272"/>
    <w:rsid w:val="001230C5"/>
    <w:rsid w:val="001245E3"/>
    <w:rsid w:val="00127773"/>
    <w:rsid w:val="00132F38"/>
    <w:rsid w:val="00136298"/>
    <w:rsid w:val="00136E58"/>
    <w:rsid w:val="00140164"/>
    <w:rsid w:val="001403D0"/>
    <w:rsid w:val="00141DE2"/>
    <w:rsid w:val="00142221"/>
    <w:rsid w:val="00142606"/>
    <w:rsid w:val="001428F6"/>
    <w:rsid w:val="001446B3"/>
    <w:rsid w:val="00153108"/>
    <w:rsid w:val="001540EE"/>
    <w:rsid w:val="001545D5"/>
    <w:rsid w:val="00156763"/>
    <w:rsid w:val="001578F1"/>
    <w:rsid w:val="001611EC"/>
    <w:rsid w:val="00163B36"/>
    <w:rsid w:val="001717E5"/>
    <w:rsid w:val="001745A2"/>
    <w:rsid w:val="00174CC8"/>
    <w:rsid w:val="001772EF"/>
    <w:rsid w:val="0018035B"/>
    <w:rsid w:val="00180774"/>
    <w:rsid w:val="00180A7A"/>
    <w:rsid w:val="001812FE"/>
    <w:rsid w:val="00182E4E"/>
    <w:rsid w:val="00184D98"/>
    <w:rsid w:val="00190CE4"/>
    <w:rsid w:val="001942A1"/>
    <w:rsid w:val="00195179"/>
    <w:rsid w:val="001A013B"/>
    <w:rsid w:val="001A4D09"/>
    <w:rsid w:val="001A4F01"/>
    <w:rsid w:val="001A672D"/>
    <w:rsid w:val="001A7300"/>
    <w:rsid w:val="001B28FC"/>
    <w:rsid w:val="001B305B"/>
    <w:rsid w:val="001B6AF6"/>
    <w:rsid w:val="001C2BFA"/>
    <w:rsid w:val="001C38EC"/>
    <w:rsid w:val="001C3CA8"/>
    <w:rsid w:val="001C59D9"/>
    <w:rsid w:val="001C6C46"/>
    <w:rsid w:val="001D0447"/>
    <w:rsid w:val="001D0680"/>
    <w:rsid w:val="001D3D6E"/>
    <w:rsid w:val="001D4C1B"/>
    <w:rsid w:val="001E42B3"/>
    <w:rsid w:val="001F234C"/>
    <w:rsid w:val="001F25CA"/>
    <w:rsid w:val="001F335E"/>
    <w:rsid w:val="001F50AE"/>
    <w:rsid w:val="001F755F"/>
    <w:rsid w:val="002014F4"/>
    <w:rsid w:val="002017FE"/>
    <w:rsid w:val="002044D1"/>
    <w:rsid w:val="00204C0A"/>
    <w:rsid w:val="00212170"/>
    <w:rsid w:val="00217203"/>
    <w:rsid w:val="00220B82"/>
    <w:rsid w:val="00226ADE"/>
    <w:rsid w:val="0022769C"/>
    <w:rsid w:val="00231A5E"/>
    <w:rsid w:val="00234CF2"/>
    <w:rsid w:val="00234DD9"/>
    <w:rsid w:val="00234FAC"/>
    <w:rsid w:val="00236E36"/>
    <w:rsid w:val="00240D48"/>
    <w:rsid w:val="00241CC3"/>
    <w:rsid w:val="00253855"/>
    <w:rsid w:val="00256841"/>
    <w:rsid w:val="00262B1A"/>
    <w:rsid w:val="00262D06"/>
    <w:rsid w:val="00271239"/>
    <w:rsid w:val="002718A7"/>
    <w:rsid w:val="00276228"/>
    <w:rsid w:val="00281860"/>
    <w:rsid w:val="00281A5C"/>
    <w:rsid w:val="00281F60"/>
    <w:rsid w:val="00284EDA"/>
    <w:rsid w:val="00285F06"/>
    <w:rsid w:val="0028681A"/>
    <w:rsid w:val="00290A1D"/>
    <w:rsid w:val="0029221E"/>
    <w:rsid w:val="00294431"/>
    <w:rsid w:val="002955DA"/>
    <w:rsid w:val="00296EAE"/>
    <w:rsid w:val="00297A98"/>
    <w:rsid w:val="002A2B29"/>
    <w:rsid w:val="002A35DE"/>
    <w:rsid w:val="002A7EED"/>
    <w:rsid w:val="002B4E1B"/>
    <w:rsid w:val="002B58E5"/>
    <w:rsid w:val="002C0A3A"/>
    <w:rsid w:val="002C1726"/>
    <w:rsid w:val="002C31A3"/>
    <w:rsid w:val="002C4BF2"/>
    <w:rsid w:val="002D0621"/>
    <w:rsid w:val="002D1F07"/>
    <w:rsid w:val="002E2DBD"/>
    <w:rsid w:val="002E4542"/>
    <w:rsid w:val="002E4A63"/>
    <w:rsid w:val="002E5023"/>
    <w:rsid w:val="002E6B07"/>
    <w:rsid w:val="002F76CF"/>
    <w:rsid w:val="0030155A"/>
    <w:rsid w:val="00305BB7"/>
    <w:rsid w:val="00310BF6"/>
    <w:rsid w:val="0031309B"/>
    <w:rsid w:val="003135A4"/>
    <w:rsid w:val="00314C0F"/>
    <w:rsid w:val="00317201"/>
    <w:rsid w:val="00320819"/>
    <w:rsid w:val="00320ECA"/>
    <w:rsid w:val="00323BFA"/>
    <w:rsid w:val="00323EF6"/>
    <w:rsid w:val="00324969"/>
    <w:rsid w:val="00326F4A"/>
    <w:rsid w:val="0033187C"/>
    <w:rsid w:val="00334A6B"/>
    <w:rsid w:val="00335EA9"/>
    <w:rsid w:val="00341F1D"/>
    <w:rsid w:val="00350656"/>
    <w:rsid w:val="003527EC"/>
    <w:rsid w:val="00357C17"/>
    <w:rsid w:val="00360AF2"/>
    <w:rsid w:val="003621CF"/>
    <w:rsid w:val="0036319A"/>
    <w:rsid w:val="0036493C"/>
    <w:rsid w:val="003728EC"/>
    <w:rsid w:val="00373259"/>
    <w:rsid w:val="003737C6"/>
    <w:rsid w:val="00373F9B"/>
    <w:rsid w:val="00375D01"/>
    <w:rsid w:val="00377C20"/>
    <w:rsid w:val="00386B69"/>
    <w:rsid w:val="003870CA"/>
    <w:rsid w:val="003964E4"/>
    <w:rsid w:val="003969E3"/>
    <w:rsid w:val="003A37EA"/>
    <w:rsid w:val="003A4AD5"/>
    <w:rsid w:val="003B1D2A"/>
    <w:rsid w:val="003B61FB"/>
    <w:rsid w:val="003B6F86"/>
    <w:rsid w:val="003D3652"/>
    <w:rsid w:val="003D5BF8"/>
    <w:rsid w:val="003D62E3"/>
    <w:rsid w:val="003E058C"/>
    <w:rsid w:val="003E1ECC"/>
    <w:rsid w:val="003E273A"/>
    <w:rsid w:val="003E2774"/>
    <w:rsid w:val="003E347F"/>
    <w:rsid w:val="003E511D"/>
    <w:rsid w:val="003F3B0B"/>
    <w:rsid w:val="003F5597"/>
    <w:rsid w:val="004002F8"/>
    <w:rsid w:val="00400C04"/>
    <w:rsid w:val="00400ED1"/>
    <w:rsid w:val="004023AF"/>
    <w:rsid w:val="00404974"/>
    <w:rsid w:val="00404DEC"/>
    <w:rsid w:val="00405071"/>
    <w:rsid w:val="004065AE"/>
    <w:rsid w:val="004112A1"/>
    <w:rsid w:val="0041278D"/>
    <w:rsid w:val="00412E40"/>
    <w:rsid w:val="004138F5"/>
    <w:rsid w:val="004158C9"/>
    <w:rsid w:val="00415D41"/>
    <w:rsid w:val="00416259"/>
    <w:rsid w:val="00416A48"/>
    <w:rsid w:val="004217B5"/>
    <w:rsid w:val="004250B2"/>
    <w:rsid w:val="0042754B"/>
    <w:rsid w:val="00435187"/>
    <w:rsid w:val="0044013D"/>
    <w:rsid w:val="00440297"/>
    <w:rsid w:val="00440350"/>
    <w:rsid w:val="00443290"/>
    <w:rsid w:val="004460D5"/>
    <w:rsid w:val="0044769D"/>
    <w:rsid w:val="004506CB"/>
    <w:rsid w:val="00452206"/>
    <w:rsid w:val="0045381A"/>
    <w:rsid w:val="004541C0"/>
    <w:rsid w:val="0045609D"/>
    <w:rsid w:val="004571AB"/>
    <w:rsid w:val="00460756"/>
    <w:rsid w:val="00461F8D"/>
    <w:rsid w:val="00462B83"/>
    <w:rsid w:val="0046404C"/>
    <w:rsid w:val="00464561"/>
    <w:rsid w:val="00466F53"/>
    <w:rsid w:val="00467468"/>
    <w:rsid w:val="00467A28"/>
    <w:rsid w:val="004708AE"/>
    <w:rsid w:val="00475653"/>
    <w:rsid w:val="00475F51"/>
    <w:rsid w:val="004901A8"/>
    <w:rsid w:val="00493387"/>
    <w:rsid w:val="004A268A"/>
    <w:rsid w:val="004A3EB3"/>
    <w:rsid w:val="004A6582"/>
    <w:rsid w:val="004A7013"/>
    <w:rsid w:val="004A776C"/>
    <w:rsid w:val="004B1707"/>
    <w:rsid w:val="004B3844"/>
    <w:rsid w:val="004B64F5"/>
    <w:rsid w:val="004B7A57"/>
    <w:rsid w:val="004C03EF"/>
    <w:rsid w:val="004C1300"/>
    <w:rsid w:val="004C1A13"/>
    <w:rsid w:val="004C7128"/>
    <w:rsid w:val="004C75D1"/>
    <w:rsid w:val="004D00E1"/>
    <w:rsid w:val="004D02E5"/>
    <w:rsid w:val="004D275B"/>
    <w:rsid w:val="004E1DB0"/>
    <w:rsid w:val="004E3C43"/>
    <w:rsid w:val="004E4934"/>
    <w:rsid w:val="004E71AE"/>
    <w:rsid w:val="004F19B4"/>
    <w:rsid w:val="004F3465"/>
    <w:rsid w:val="00501D01"/>
    <w:rsid w:val="00504E21"/>
    <w:rsid w:val="00506024"/>
    <w:rsid w:val="00507BBD"/>
    <w:rsid w:val="00510E51"/>
    <w:rsid w:val="00510ECC"/>
    <w:rsid w:val="00512FF2"/>
    <w:rsid w:val="0051620C"/>
    <w:rsid w:val="00524818"/>
    <w:rsid w:val="00525872"/>
    <w:rsid w:val="005316CB"/>
    <w:rsid w:val="0053520D"/>
    <w:rsid w:val="005370E5"/>
    <w:rsid w:val="00541264"/>
    <w:rsid w:val="0054672C"/>
    <w:rsid w:val="0055067F"/>
    <w:rsid w:val="0055089B"/>
    <w:rsid w:val="00550C49"/>
    <w:rsid w:val="0055260A"/>
    <w:rsid w:val="00556324"/>
    <w:rsid w:val="005604EC"/>
    <w:rsid w:val="0056088E"/>
    <w:rsid w:val="0056789A"/>
    <w:rsid w:val="00577AC0"/>
    <w:rsid w:val="0058213F"/>
    <w:rsid w:val="00583909"/>
    <w:rsid w:val="005862C0"/>
    <w:rsid w:val="00587748"/>
    <w:rsid w:val="00592305"/>
    <w:rsid w:val="00592FB6"/>
    <w:rsid w:val="0059407B"/>
    <w:rsid w:val="005A594D"/>
    <w:rsid w:val="005B3860"/>
    <w:rsid w:val="005C0C39"/>
    <w:rsid w:val="005C3809"/>
    <w:rsid w:val="005C3930"/>
    <w:rsid w:val="005C3986"/>
    <w:rsid w:val="005D0813"/>
    <w:rsid w:val="005D0F21"/>
    <w:rsid w:val="005D2C00"/>
    <w:rsid w:val="005D5F32"/>
    <w:rsid w:val="005D728F"/>
    <w:rsid w:val="005E0F15"/>
    <w:rsid w:val="005E47DC"/>
    <w:rsid w:val="005E534E"/>
    <w:rsid w:val="005E699E"/>
    <w:rsid w:val="005F0D76"/>
    <w:rsid w:val="005F41F5"/>
    <w:rsid w:val="005F4685"/>
    <w:rsid w:val="005F4BA4"/>
    <w:rsid w:val="005F4BBE"/>
    <w:rsid w:val="005F559C"/>
    <w:rsid w:val="005F73CE"/>
    <w:rsid w:val="00600EE4"/>
    <w:rsid w:val="00600F48"/>
    <w:rsid w:val="00601220"/>
    <w:rsid w:val="006064ED"/>
    <w:rsid w:val="00606A4C"/>
    <w:rsid w:val="0061278F"/>
    <w:rsid w:val="00613866"/>
    <w:rsid w:val="006138D5"/>
    <w:rsid w:val="006171C2"/>
    <w:rsid w:val="0062493E"/>
    <w:rsid w:val="0063037B"/>
    <w:rsid w:val="00633E7C"/>
    <w:rsid w:val="00643E6C"/>
    <w:rsid w:val="0064600E"/>
    <w:rsid w:val="00651F38"/>
    <w:rsid w:val="006525D5"/>
    <w:rsid w:val="00652940"/>
    <w:rsid w:val="00654BF8"/>
    <w:rsid w:val="00655B1B"/>
    <w:rsid w:val="006605A8"/>
    <w:rsid w:val="006664CC"/>
    <w:rsid w:val="00666A7D"/>
    <w:rsid w:val="00672BE8"/>
    <w:rsid w:val="006746DC"/>
    <w:rsid w:val="0067520C"/>
    <w:rsid w:val="006767B3"/>
    <w:rsid w:val="0068087C"/>
    <w:rsid w:val="00681CF7"/>
    <w:rsid w:val="0068230F"/>
    <w:rsid w:val="006829FF"/>
    <w:rsid w:val="00684CDC"/>
    <w:rsid w:val="0068504F"/>
    <w:rsid w:val="00687640"/>
    <w:rsid w:val="00697175"/>
    <w:rsid w:val="006A0D8C"/>
    <w:rsid w:val="006B1AE6"/>
    <w:rsid w:val="006B1B37"/>
    <w:rsid w:val="006B1EB5"/>
    <w:rsid w:val="006B1FF8"/>
    <w:rsid w:val="006B2451"/>
    <w:rsid w:val="006B57E3"/>
    <w:rsid w:val="006B6AF3"/>
    <w:rsid w:val="006C48EF"/>
    <w:rsid w:val="006C687E"/>
    <w:rsid w:val="006D0A4C"/>
    <w:rsid w:val="006D1301"/>
    <w:rsid w:val="006D1B32"/>
    <w:rsid w:val="006D6300"/>
    <w:rsid w:val="006D6413"/>
    <w:rsid w:val="006E1FF9"/>
    <w:rsid w:val="006E3973"/>
    <w:rsid w:val="006F5D20"/>
    <w:rsid w:val="006F6F92"/>
    <w:rsid w:val="00700ACF"/>
    <w:rsid w:val="007205CE"/>
    <w:rsid w:val="00723873"/>
    <w:rsid w:val="00723EB4"/>
    <w:rsid w:val="00724A84"/>
    <w:rsid w:val="007321B0"/>
    <w:rsid w:val="007328CC"/>
    <w:rsid w:val="00740E9C"/>
    <w:rsid w:val="00741843"/>
    <w:rsid w:val="00742FCB"/>
    <w:rsid w:val="007430B0"/>
    <w:rsid w:val="007460C2"/>
    <w:rsid w:val="0074680A"/>
    <w:rsid w:val="00753837"/>
    <w:rsid w:val="00753BF6"/>
    <w:rsid w:val="00756F17"/>
    <w:rsid w:val="00763D63"/>
    <w:rsid w:val="007645FF"/>
    <w:rsid w:val="00770445"/>
    <w:rsid w:val="0077154B"/>
    <w:rsid w:val="00771D41"/>
    <w:rsid w:val="007818B0"/>
    <w:rsid w:val="007935AB"/>
    <w:rsid w:val="0079370B"/>
    <w:rsid w:val="007945DE"/>
    <w:rsid w:val="0079747A"/>
    <w:rsid w:val="00797D11"/>
    <w:rsid w:val="007A6BC6"/>
    <w:rsid w:val="007A7CD5"/>
    <w:rsid w:val="007B0CD7"/>
    <w:rsid w:val="007B6C7B"/>
    <w:rsid w:val="007C044D"/>
    <w:rsid w:val="007C3EB1"/>
    <w:rsid w:val="007C4191"/>
    <w:rsid w:val="007C5A96"/>
    <w:rsid w:val="007D1499"/>
    <w:rsid w:val="007F022C"/>
    <w:rsid w:val="007F3026"/>
    <w:rsid w:val="007F5904"/>
    <w:rsid w:val="007F5CAF"/>
    <w:rsid w:val="00800115"/>
    <w:rsid w:val="00801759"/>
    <w:rsid w:val="008057CD"/>
    <w:rsid w:val="00810B06"/>
    <w:rsid w:val="008159EB"/>
    <w:rsid w:val="008204EF"/>
    <w:rsid w:val="008225F8"/>
    <w:rsid w:val="00824244"/>
    <w:rsid w:val="00830B60"/>
    <w:rsid w:val="008320DC"/>
    <w:rsid w:val="00833044"/>
    <w:rsid w:val="008336AD"/>
    <w:rsid w:val="008341EA"/>
    <w:rsid w:val="00835152"/>
    <w:rsid w:val="008366AF"/>
    <w:rsid w:val="00841109"/>
    <w:rsid w:val="008424BD"/>
    <w:rsid w:val="0084274C"/>
    <w:rsid w:val="00842BDB"/>
    <w:rsid w:val="00843236"/>
    <w:rsid w:val="00843D83"/>
    <w:rsid w:val="008547B6"/>
    <w:rsid w:val="0085516F"/>
    <w:rsid w:val="008554C5"/>
    <w:rsid w:val="00855D62"/>
    <w:rsid w:val="0087428A"/>
    <w:rsid w:val="0087773F"/>
    <w:rsid w:val="00883DD0"/>
    <w:rsid w:val="00885DA2"/>
    <w:rsid w:val="00890AFE"/>
    <w:rsid w:val="0089248A"/>
    <w:rsid w:val="008925DB"/>
    <w:rsid w:val="0089315C"/>
    <w:rsid w:val="00894A0D"/>
    <w:rsid w:val="00896B82"/>
    <w:rsid w:val="008A198B"/>
    <w:rsid w:val="008A5E35"/>
    <w:rsid w:val="008A631C"/>
    <w:rsid w:val="008A7D1F"/>
    <w:rsid w:val="008B012F"/>
    <w:rsid w:val="008B1FEB"/>
    <w:rsid w:val="008B4599"/>
    <w:rsid w:val="008B663B"/>
    <w:rsid w:val="008B6CA2"/>
    <w:rsid w:val="008C1854"/>
    <w:rsid w:val="008C56C3"/>
    <w:rsid w:val="008C7B46"/>
    <w:rsid w:val="008D20F7"/>
    <w:rsid w:val="008D3C5F"/>
    <w:rsid w:val="008D5449"/>
    <w:rsid w:val="008D5A9E"/>
    <w:rsid w:val="008D6B3C"/>
    <w:rsid w:val="008E32C0"/>
    <w:rsid w:val="008E4542"/>
    <w:rsid w:val="008F170B"/>
    <w:rsid w:val="008F625F"/>
    <w:rsid w:val="008F62DA"/>
    <w:rsid w:val="009026A8"/>
    <w:rsid w:val="00910C8D"/>
    <w:rsid w:val="00914D13"/>
    <w:rsid w:val="009161F4"/>
    <w:rsid w:val="00925560"/>
    <w:rsid w:val="00927552"/>
    <w:rsid w:val="00927FC1"/>
    <w:rsid w:val="009311D2"/>
    <w:rsid w:val="00933CE8"/>
    <w:rsid w:val="00936297"/>
    <w:rsid w:val="00936E26"/>
    <w:rsid w:val="00937903"/>
    <w:rsid w:val="00942508"/>
    <w:rsid w:val="00942BF4"/>
    <w:rsid w:val="0094431F"/>
    <w:rsid w:val="00944DD5"/>
    <w:rsid w:val="0094500B"/>
    <w:rsid w:val="00946CA4"/>
    <w:rsid w:val="00951BDB"/>
    <w:rsid w:val="009546CB"/>
    <w:rsid w:val="00956A2C"/>
    <w:rsid w:val="00957469"/>
    <w:rsid w:val="00957B80"/>
    <w:rsid w:val="009627F9"/>
    <w:rsid w:val="00971DA2"/>
    <w:rsid w:val="00976FA2"/>
    <w:rsid w:val="00981126"/>
    <w:rsid w:val="00982E63"/>
    <w:rsid w:val="00992D27"/>
    <w:rsid w:val="0099518E"/>
    <w:rsid w:val="009A1715"/>
    <w:rsid w:val="009A1D5F"/>
    <w:rsid w:val="009A4DD1"/>
    <w:rsid w:val="009A6945"/>
    <w:rsid w:val="009B7E3A"/>
    <w:rsid w:val="009C1938"/>
    <w:rsid w:val="009C2799"/>
    <w:rsid w:val="009D0EF8"/>
    <w:rsid w:val="009D4761"/>
    <w:rsid w:val="009D7605"/>
    <w:rsid w:val="009E10BA"/>
    <w:rsid w:val="009E21D4"/>
    <w:rsid w:val="009E7275"/>
    <w:rsid w:val="009F73FD"/>
    <w:rsid w:val="00A00BFF"/>
    <w:rsid w:val="00A02D28"/>
    <w:rsid w:val="00A050D9"/>
    <w:rsid w:val="00A05831"/>
    <w:rsid w:val="00A0676C"/>
    <w:rsid w:val="00A07690"/>
    <w:rsid w:val="00A10420"/>
    <w:rsid w:val="00A10F35"/>
    <w:rsid w:val="00A11C4C"/>
    <w:rsid w:val="00A124DB"/>
    <w:rsid w:val="00A13E98"/>
    <w:rsid w:val="00A15AB6"/>
    <w:rsid w:val="00A16C01"/>
    <w:rsid w:val="00A20E0A"/>
    <w:rsid w:val="00A21921"/>
    <w:rsid w:val="00A24F50"/>
    <w:rsid w:val="00A25707"/>
    <w:rsid w:val="00A37713"/>
    <w:rsid w:val="00A37782"/>
    <w:rsid w:val="00A3793C"/>
    <w:rsid w:val="00A40491"/>
    <w:rsid w:val="00A404E9"/>
    <w:rsid w:val="00A437C0"/>
    <w:rsid w:val="00A44663"/>
    <w:rsid w:val="00A50291"/>
    <w:rsid w:val="00A52968"/>
    <w:rsid w:val="00A63183"/>
    <w:rsid w:val="00A71843"/>
    <w:rsid w:val="00A7209D"/>
    <w:rsid w:val="00A72F69"/>
    <w:rsid w:val="00A736FE"/>
    <w:rsid w:val="00A77D3A"/>
    <w:rsid w:val="00A82B77"/>
    <w:rsid w:val="00A9039D"/>
    <w:rsid w:val="00A9107F"/>
    <w:rsid w:val="00A93971"/>
    <w:rsid w:val="00A93C76"/>
    <w:rsid w:val="00A96BC8"/>
    <w:rsid w:val="00AA0F30"/>
    <w:rsid w:val="00AA0FF8"/>
    <w:rsid w:val="00AA1EBC"/>
    <w:rsid w:val="00AA1F49"/>
    <w:rsid w:val="00AA4C35"/>
    <w:rsid w:val="00AA5BF5"/>
    <w:rsid w:val="00AC588D"/>
    <w:rsid w:val="00AD632B"/>
    <w:rsid w:val="00AD693B"/>
    <w:rsid w:val="00AD732B"/>
    <w:rsid w:val="00AD7E0C"/>
    <w:rsid w:val="00AE0129"/>
    <w:rsid w:val="00AE61BF"/>
    <w:rsid w:val="00AE6B66"/>
    <w:rsid w:val="00B02DD5"/>
    <w:rsid w:val="00B043CF"/>
    <w:rsid w:val="00B050D2"/>
    <w:rsid w:val="00B066C3"/>
    <w:rsid w:val="00B067E4"/>
    <w:rsid w:val="00B1378C"/>
    <w:rsid w:val="00B14A5F"/>
    <w:rsid w:val="00B14F5A"/>
    <w:rsid w:val="00B16557"/>
    <w:rsid w:val="00B17358"/>
    <w:rsid w:val="00B215D3"/>
    <w:rsid w:val="00B221D4"/>
    <w:rsid w:val="00B224D5"/>
    <w:rsid w:val="00B248B9"/>
    <w:rsid w:val="00B25425"/>
    <w:rsid w:val="00B25EFA"/>
    <w:rsid w:val="00B262B0"/>
    <w:rsid w:val="00B27666"/>
    <w:rsid w:val="00B30A83"/>
    <w:rsid w:val="00B33EF9"/>
    <w:rsid w:val="00B34725"/>
    <w:rsid w:val="00B34C3F"/>
    <w:rsid w:val="00B34DBB"/>
    <w:rsid w:val="00B400EE"/>
    <w:rsid w:val="00B41802"/>
    <w:rsid w:val="00B457B3"/>
    <w:rsid w:val="00B45BAA"/>
    <w:rsid w:val="00B4678D"/>
    <w:rsid w:val="00B470D5"/>
    <w:rsid w:val="00B5047D"/>
    <w:rsid w:val="00B514F2"/>
    <w:rsid w:val="00B51CA8"/>
    <w:rsid w:val="00B5307A"/>
    <w:rsid w:val="00B53B84"/>
    <w:rsid w:val="00B5585D"/>
    <w:rsid w:val="00B60B46"/>
    <w:rsid w:val="00B64699"/>
    <w:rsid w:val="00B6607C"/>
    <w:rsid w:val="00B676E6"/>
    <w:rsid w:val="00B704F2"/>
    <w:rsid w:val="00B71921"/>
    <w:rsid w:val="00B72161"/>
    <w:rsid w:val="00B7721D"/>
    <w:rsid w:val="00B77925"/>
    <w:rsid w:val="00B80658"/>
    <w:rsid w:val="00B81929"/>
    <w:rsid w:val="00B93B54"/>
    <w:rsid w:val="00B93EF4"/>
    <w:rsid w:val="00B94752"/>
    <w:rsid w:val="00B950CB"/>
    <w:rsid w:val="00B96F0F"/>
    <w:rsid w:val="00B97D60"/>
    <w:rsid w:val="00BA256C"/>
    <w:rsid w:val="00BA4125"/>
    <w:rsid w:val="00BA4DB4"/>
    <w:rsid w:val="00BA5CAE"/>
    <w:rsid w:val="00BA69BD"/>
    <w:rsid w:val="00BB229D"/>
    <w:rsid w:val="00BB26B5"/>
    <w:rsid w:val="00BB2B09"/>
    <w:rsid w:val="00BB46AA"/>
    <w:rsid w:val="00BB6573"/>
    <w:rsid w:val="00BB7C21"/>
    <w:rsid w:val="00BC0080"/>
    <w:rsid w:val="00BC72CA"/>
    <w:rsid w:val="00BC77F5"/>
    <w:rsid w:val="00BD13BF"/>
    <w:rsid w:val="00BD2B5D"/>
    <w:rsid w:val="00BD412A"/>
    <w:rsid w:val="00BD49E6"/>
    <w:rsid w:val="00BD6D14"/>
    <w:rsid w:val="00BE1A4E"/>
    <w:rsid w:val="00BE2F51"/>
    <w:rsid w:val="00BE3968"/>
    <w:rsid w:val="00BE7E14"/>
    <w:rsid w:val="00BF222C"/>
    <w:rsid w:val="00BF5567"/>
    <w:rsid w:val="00BF60E6"/>
    <w:rsid w:val="00C06C81"/>
    <w:rsid w:val="00C0723F"/>
    <w:rsid w:val="00C10887"/>
    <w:rsid w:val="00C10BE4"/>
    <w:rsid w:val="00C1763D"/>
    <w:rsid w:val="00C248F4"/>
    <w:rsid w:val="00C27F37"/>
    <w:rsid w:val="00C3067F"/>
    <w:rsid w:val="00C32EEF"/>
    <w:rsid w:val="00C355A9"/>
    <w:rsid w:val="00C36A03"/>
    <w:rsid w:val="00C415EF"/>
    <w:rsid w:val="00C46547"/>
    <w:rsid w:val="00C50206"/>
    <w:rsid w:val="00C513F7"/>
    <w:rsid w:val="00C54995"/>
    <w:rsid w:val="00C55A0B"/>
    <w:rsid w:val="00C6281D"/>
    <w:rsid w:val="00C64F04"/>
    <w:rsid w:val="00C6544C"/>
    <w:rsid w:val="00C70D48"/>
    <w:rsid w:val="00C71A83"/>
    <w:rsid w:val="00C735DA"/>
    <w:rsid w:val="00C73E0F"/>
    <w:rsid w:val="00C7529D"/>
    <w:rsid w:val="00C77D63"/>
    <w:rsid w:val="00C816F0"/>
    <w:rsid w:val="00C86E2B"/>
    <w:rsid w:val="00C9023A"/>
    <w:rsid w:val="00C92A52"/>
    <w:rsid w:val="00C932A1"/>
    <w:rsid w:val="00C93659"/>
    <w:rsid w:val="00C96FBC"/>
    <w:rsid w:val="00CA69E2"/>
    <w:rsid w:val="00CB231A"/>
    <w:rsid w:val="00CC2DB4"/>
    <w:rsid w:val="00CD2F2A"/>
    <w:rsid w:val="00CD55FC"/>
    <w:rsid w:val="00CE1441"/>
    <w:rsid w:val="00CE3CFC"/>
    <w:rsid w:val="00CE6C60"/>
    <w:rsid w:val="00CF1D32"/>
    <w:rsid w:val="00CF2702"/>
    <w:rsid w:val="00CF5161"/>
    <w:rsid w:val="00D01BB4"/>
    <w:rsid w:val="00D0597A"/>
    <w:rsid w:val="00D072C0"/>
    <w:rsid w:val="00D07F7C"/>
    <w:rsid w:val="00D10B3C"/>
    <w:rsid w:val="00D13F62"/>
    <w:rsid w:val="00D15D7C"/>
    <w:rsid w:val="00D22A0C"/>
    <w:rsid w:val="00D242FA"/>
    <w:rsid w:val="00D30891"/>
    <w:rsid w:val="00D31ABE"/>
    <w:rsid w:val="00D34CFC"/>
    <w:rsid w:val="00D4051A"/>
    <w:rsid w:val="00D511FC"/>
    <w:rsid w:val="00D61C0B"/>
    <w:rsid w:val="00D6248E"/>
    <w:rsid w:val="00D667C1"/>
    <w:rsid w:val="00D7098B"/>
    <w:rsid w:val="00D70E7B"/>
    <w:rsid w:val="00D71E2E"/>
    <w:rsid w:val="00D720B0"/>
    <w:rsid w:val="00D77EEF"/>
    <w:rsid w:val="00D856B1"/>
    <w:rsid w:val="00D861E4"/>
    <w:rsid w:val="00D862D6"/>
    <w:rsid w:val="00D869E5"/>
    <w:rsid w:val="00D936B3"/>
    <w:rsid w:val="00D94311"/>
    <w:rsid w:val="00D949F0"/>
    <w:rsid w:val="00D94A82"/>
    <w:rsid w:val="00D97BE7"/>
    <w:rsid w:val="00DA0BBD"/>
    <w:rsid w:val="00DA2758"/>
    <w:rsid w:val="00DA37EC"/>
    <w:rsid w:val="00DA4033"/>
    <w:rsid w:val="00DA5B54"/>
    <w:rsid w:val="00DA6B8D"/>
    <w:rsid w:val="00DA7704"/>
    <w:rsid w:val="00DB1DDA"/>
    <w:rsid w:val="00DB3531"/>
    <w:rsid w:val="00DB5FC1"/>
    <w:rsid w:val="00DC0507"/>
    <w:rsid w:val="00DC1977"/>
    <w:rsid w:val="00DD21A6"/>
    <w:rsid w:val="00DD3B2B"/>
    <w:rsid w:val="00DD6653"/>
    <w:rsid w:val="00DE00D3"/>
    <w:rsid w:val="00DE0A3A"/>
    <w:rsid w:val="00DE0FE7"/>
    <w:rsid w:val="00DE3F61"/>
    <w:rsid w:val="00DE5F61"/>
    <w:rsid w:val="00E0249F"/>
    <w:rsid w:val="00E02755"/>
    <w:rsid w:val="00E0675B"/>
    <w:rsid w:val="00E0726A"/>
    <w:rsid w:val="00E07F9B"/>
    <w:rsid w:val="00E114B0"/>
    <w:rsid w:val="00E12250"/>
    <w:rsid w:val="00E20083"/>
    <w:rsid w:val="00E22A2A"/>
    <w:rsid w:val="00E23CA0"/>
    <w:rsid w:val="00E24D5D"/>
    <w:rsid w:val="00E266DF"/>
    <w:rsid w:val="00E33D13"/>
    <w:rsid w:val="00E37414"/>
    <w:rsid w:val="00E457D0"/>
    <w:rsid w:val="00E46141"/>
    <w:rsid w:val="00E50CF2"/>
    <w:rsid w:val="00E5124C"/>
    <w:rsid w:val="00E53356"/>
    <w:rsid w:val="00E6089A"/>
    <w:rsid w:val="00E628AD"/>
    <w:rsid w:val="00E64B8F"/>
    <w:rsid w:val="00E65ED0"/>
    <w:rsid w:val="00E7304B"/>
    <w:rsid w:val="00E802C8"/>
    <w:rsid w:val="00E83436"/>
    <w:rsid w:val="00E84266"/>
    <w:rsid w:val="00E86B96"/>
    <w:rsid w:val="00E94306"/>
    <w:rsid w:val="00E95601"/>
    <w:rsid w:val="00E96883"/>
    <w:rsid w:val="00E971B7"/>
    <w:rsid w:val="00EA0A4F"/>
    <w:rsid w:val="00EA293C"/>
    <w:rsid w:val="00EA356B"/>
    <w:rsid w:val="00EA4A1C"/>
    <w:rsid w:val="00EA575C"/>
    <w:rsid w:val="00EA5879"/>
    <w:rsid w:val="00EB1D5F"/>
    <w:rsid w:val="00EB3BEF"/>
    <w:rsid w:val="00EB4C30"/>
    <w:rsid w:val="00EB5E68"/>
    <w:rsid w:val="00EB6A7D"/>
    <w:rsid w:val="00EC2251"/>
    <w:rsid w:val="00EC462D"/>
    <w:rsid w:val="00EC52A8"/>
    <w:rsid w:val="00EC6F19"/>
    <w:rsid w:val="00EC7528"/>
    <w:rsid w:val="00ED1508"/>
    <w:rsid w:val="00ED2D23"/>
    <w:rsid w:val="00ED7CAE"/>
    <w:rsid w:val="00ED7D0A"/>
    <w:rsid w:val="00EE07A2"/>
    <w:rsid w:val="00EE1A28"/>
    <w:rsid w:val="00EE1AF3"/>
    <w:rsid w:val="00EF1431"/>
    <w:rsid w:val="00EF33CD"/>
    <w:rsid w:val="00EF56EA"/>
    <w:rsid w:val="00EF5C2D"/>
    <w:rsid w:val="00F035DD"/>
    <w:rsid w:val="00F1000E"/>
    <w:rsid w:val="00F10B23"/>
    <w:rsid w:val="00F16B96"/>
    <w:rsid w:val="00F23859"/>
    <w:rsid w:val="00F23866"/>
    <w:rsid w:val="00F2450F"/>
    <w:rsid w:val="00F25087"/>
    <w:rsid w:val="00F256AC"/>
    <w:rsid w:val="00F270A1"/>
    <w:rsid w:val="00F31A23"/>
    <w:rsid w:val="00F42F0C"/>
    <w:rsid w:val="00F448FE"/>
    <w:rsid w:val="00F46BA7"/>
    <w:rsid w:val="00F5626E"/>
    <w:rsid w:val="00F56A2D"/>
    <w:rsid w:val="00F56BA4"/>
    <w:rsid w:val="00F60BF6"/>
    <w:rsid w:val="00F62392"/>
    <w:rsid w:val="00F70DF2"/>
    <w:rsid w:val="00F71520"/>
    <w:rsid w:val="00F8084B"/>
    <w:rsid w:val="00F824CF"/>
    <w:rsid w:val="00F87045"/>
    <w:rsid w:val="00F951AA"/>
    <w:rsid w:val="00F96E0D"/>
    <w:rsid w:val="00FA1540"/>
    <w:rsid w:val="00FA3571"/>
    <w:rsid w:val="00FA65AD"/>
    <w:rsid w:val="00FB1468"/>
    <w:rsid w:val="00FB1C40"/>
    <w:rsid w:val="00FB3CAA"/>
    <w:rsid w:val="00FB52D4"/>
    <w:rsid w:val="00FB5307"/>
    <w:rsid w:val="00FB7667"/>
    <w:rsid w:val="00FC2CB1"/>
    <w:rsid w:val="00FC4972"/>
    <w:rsid w:val="00FC566E"/>
    <w:rsid w:val="00FC5B29"/>
    <w:rsid w:val="00FD1096"/>
    <w:rsid w:val="00FD3DB4"/>
    <w:rsid w:val="00FD51C7"/>
    <w:rsid w:val="00FD5858"/>
    <w:rsid w:val="00FE7BC5"/>
    <w:rsid w:val="00FF004F"/>
    <w:rsid w:val="00FF0922"/>
    <w:rsid w:val="00FF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/>
    <o:shapelayout v:ext="edit">
      <o:idmap v:ext="edit" data="1"/>
    </o:shapelayout>
  </w:shapeDefaults>
  <w:decimalSymbol w:val="."/>
  <w:listSeparator w:val=","/>
  <w14:docId w14:val="34990589"/>
  <w15:chartTrackingRefBased/>
  <w15:docId w15:val="{68C03E11-7227-472C-9074-EB8ADC4F2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8320D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50CF2"/>
    <w:pPr>
      <w:numPr>
        <w:numId w:val="26"/>
      </w:num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44663"/>
    <w:pPr>
      <w:tabs>
        <w:tab w:val="center" w:pos="4153"/>
        <w:tab w:val="right" w:pos="8306"/>
      </w:tabs>
    </w:pPr>
    <w:rPr>
      <w:rFonts w:ascii="Tahoma" w:hAnsi="Tahoma"/>
      <w:sz w:val="20"/>
    </w:rPr>
  </w:style>
  <w:style w:type="paragraph" w:customStyle="1" w:styleId="Subhead1">
    <w:name w:val="Subhead 1"/>
    <w:basedOn w:val="Normal"/>
    <w:rsid w:val="00A7209D"/>
    <w:pPr>
      <w:keepNext/>
      <w:autoSpaceDE w:val="0"/>
      <w:autoSpaceDN w:val="0"/>
      <w:adjustRightInd w:val="0"/>
      <w:spacing w:before="288" w:after="72" w:line="310" w:lineRule="exact"/>
    </w:pPr>
    <w:rPr>
      <w:rFonts w:ascii="Futura Md BT" w:hAnsi="Futura Md BT"/>
      <w:b/>
      <w:bCs/>
      <w:sz w:val="22"/>
      <w:szCs w:val="22"/>
    </w:rPr>
  </w:style>
  <w:style w:type="paragraph" w:customStyle="1" w:styleId="Sub-bulletList">
    <w:name w:val="Sub-bullet List"/>
    <w:basedOn w:val="Normal"/>
    <w:rsid w:val="00241CC3"/>
    <w:pPr>
      <w:numPr>
        <w:numId w:val="10"/>
      </w:numPr>
      <w:spacing w:line="310" w:lineRule="exact"/>
    </w:pPr>
    <w:rPr>
      <w:rFonts w:ascii="Garamond" w:hAnsi="Garamond"/>
      <w:sz w:val="20"/>
    </w:rPr>
  </w:style>
  <w:style w:type="paragraph" w:customStyle="1" w:styleId="SubheadlineforAttachment">
    <w:name w:val="Subheadline for Attachment"/>
    <w:basedOn w:val="Normal"/>
    <w:rsid w:val="00D01BB4"/>
    <w:pPr>
      <w:jc w:val="center"/>
    </w:pPr>
    <w:rPr>
      <w:rFonts w:ascii="Tahoma" w:hAnsi="Tahoma"/>
      <w:sz w:val="28"/>
    </w:rPr>
  </w:style>
  <w:style w:type="character" w:styleId="PageNumber">
    <w:name w:val="page number"/>
    <w:basedOn w:val="DefaultParagraphFont"/>
    <w:rsid w:val="001C59D9"/>
  </w:style>
  <w:style w:type="paragraph" w:customStyle="1" w:styleId="BodyText1">
    <w:name w:val="Body Text1"/>
    <w:rsid w:val="00A07690"/>
    <w:pPr>
      <w:autoSpaceDE w:val="0"/>
      <w:autoSpaceDN w:val="0"/>
      <w:adjustRightInd w:val="0"/>
      <w:spacing w:line="310" w:lineRule="atLeast"/>
    </w:pPr>
    <w:rPr>
      <w:color w:val="000000"/>
      <w:spacing w:val="-15"/>
      <w:sz w:val="22"/>
      <w:szCs w:val="22"/>
    </w:rPr>
  </w:style>
  <w:style w:type="table" w:styleId="TableGrid">
    <w:name w:val="Table Grid"/>
    <w:basedOn w:val="TableNormal"/>
    <w:rsid w:val="001C5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">
    <w:name w:val="To:"/>
    <w:rsid w:val="00DA6B8D"/>
    <w:pPr>
      <w:autoSpaceDE w:val="0"/>
      <w:autoSpaceDN w:val="0"/>
      <w:adjustRightInd w:val="0"/>
      <w:spacing w:after="72"/>
      <w:ind w:left="180" w:hanging="180"/>
    </w:pPr>
    <w:rPr>
      <w:rFonts w:ascii="Tahoma" w:hAnsi="Tahoma" w:cs="Tahoma"/>
      <w:color w:val="000000"/>
    </w:rPr>
  </w:style>
  <w:style w:type="paragraph" w:customStyle="1" w:styleId="Attachmentheadline">
    <w:name w:val="Attachment headline"/>
    <w:basedOn w:val="Normal"/>
    <w:rsid w:val="00E6089A"/>
    <w:pPr>
      <w:autoSpaceDE w:val="0"/>
      <w:autoSpaceDN w:val="0"/>
      <w:adjustRightInd w:val="0"/>
      <w:jc w:val="center"/>
    </w:pPr>
    <w:rPr>
      <w:rFonts w:ascii="Futura Md BT" w:hAnsi="Futura Md BT" w:cs="Tahoma"/>
      <w:sz w:val="40"/>
      <w:szCs w:val="40"/>
    </w:rPr>
  </w:style>
  <w:style w:type="paragraph" w:customStyle="1" w:styleId="Headline">
    <w:name w:val="Headline"/>
    <w:basedOn w:val="Normal"/>
    <w:rsid w:val="00241CC3"/>
    <w:pPr>
      <w:spacing w:before="240" w:after="120" w:line="480" w:lineRule="exact"/>
    </w:pPr>
    <w:rPr>
      <w:rFonts w:ascii="Futura Md BT" w:hAnsi="Futura Md BT"/>
      <w:sz w:val="40"/>
    </w:rPr>
  </w:style>
  <w:style w:type="paragraph" w:customStyle="1" w:styleId="ExecutiveSummary">
    <w:name w:val="Executive Summary"/>
    <w:basedOn w:val="Headline"/>
    <w:rsid w:val="00A7209D"/>
    <w:pPr>
      <w:spacing w:after="0" w:line="264" w:lineRule="exact"/>
    </w:pPr>
    <w:rPr>
      <w:rFonts w:ascii="Futura Lt BT" w:hAnsi="Futura Lt BT"/>
      <w:sz w:val="20"/>
    </w:rPr>
  </w:style>
  <w:style w:type="paragraph" w:customStyle="1" w:styleId="BodyTextforUpdate">
    <w:name w:val="Body Text for Update"/>
    <w:basedOn w:val="Normal"/>
    <w:link w:val="BodyTextforUpdateChar"/>
    <w:qFormat/>
    <w:rsid w:val="00A7209D"/>
    <w:pPr>
      <w:autoSpaceDE w:val="0"/>
      <w:autoSpaceDN w:val="0"/>
      <w:adjustRightInd w:val="0"/>
      <w:spacing w:line="310" w:lineRule="exact"/>
    </w:pPr>
    <w:rPr>
      <w:rFonts w:ascii="Garamond" w:eastAsia="SimSun" w:hAnsi="Garamond"/>
      <w:sz w:val="20"/>
      <w:szCs w:val="22"/>
    </w:rPr>
  </w:style>
  <w:style w:type="paragraph" w:customStyle="1" w:styleId="Bulletlist">
    <w:name w:val="Bullet list"/>
    <w:basedOn w:val="Normal"/>
    <w:rsid w:val="00241CC3"/>
    <w:pPr>
      <w:numPr>
        <w:numId w:val="6"/>
      </w:numPr>
      <w:spacing w:line="310" w:lineRule="exact"/>
      <w:ind w:left="360"/>
    </w:pPr>
    <w:rPr>
      <w:rFonts w:ascii="Garamond" w:hAnsi="Garamond"/>
      <w:sz w:val="20"/>
    </w:rPr>
  </w:style>
  <w:style w:type="paragraph" w:customStyle="1" w:styleId="Subhead2">
    <w:name w:val="Subhead 2"/>
    <w:basedOn w:val="Subhead1"/>
    <w:rsid w:val="00241CC3"/>
    <w:rPr>
      <w:b w:val="0"/>
      <w:i/>
    </w:rPr>
  </w:style>
  <w:style w:type="paragraph" w:customStyle="1" w:styleId="BodyTextforTableHeader">
    <w:name w:val="Body Text for Table Header"/>
    <w:rsid w:val="00E6089A"/>
    <w:pPr>
      <w:jc w:val="center"/>
    </w:pPr>
    <w:rPr>
      <w:rFonts w:ascii="Futura Md BT" w:eastAsia="SimSun" w:hAnsi="Futura Md BT"/>
      <w:szCs w:val="22"/>
    </w:rPr>
  </w:style>
  <w:style w:type="paragraph" w:customStyle="1" w:styleId="Bodytextfortable">
    <w:name w:val="Body text for table"/>
    <w:basedOn w:val="BodyTextforUpdate"/>
    <w:rsid w:val="00E6089A"/>
    <w:rPr>
      <w:rFonts w:ascii="Futura Lt BT" w:hAnsi="Futura Lt BT"/>
    </w:rPr>
  </w:style>
  <w:style w:type="paragraph" w:customStyle="1" w:styleId="Subhead3">
    <w:name w:val="Subhead 3"/>
    <w:basedOn w:val="Subhead2"/>
    <w:rsid w:val="00763D63"/>
    <w:rPr>
      <w:rFonts w:ascii="Futura Lt BT" w:hAnsi="Futura Lt BT"/>
      <w:szCs w:val="20"/>
    </w:rPr>
  </w:style>
  <w:style w:type="paragraph" w:customStyle="1" w:styleId="ExecSummarybullet">
    <w:name w:val="Exec Summary bullet"/>
    <w:basedOn w:val="Bulletlist"/>
    <w:rsid w:val="00297A98"/>
    <w:rPr>
      <w:rFonts w:ascii="Futura Lt BT" w:hAnsi="Futura Lt BT"/>
      <w:szCs w:val="20"/>
    </w:rPr>
  </w:style>
  <w:style w:type="paragraph" w:customStyle="1" w:styleId="Executivesummary0">
    <w:name w:val="Executive summary"/>
    <w:basedOn w:val="Heading3"/>
    <w:rsid w:val="008320DC"/>
    <w:pPr>
      <w:tabs>
        <w:tab w:val="right" w:pos="9990"/>
      </w:tabs>
      <w:spacing w:after="0" w:line="264" w:lineRule="exact"/>
    </w:pPr>
    <w:rPr>
      <w:rFonts w:ascii="Futura Lt BT" w:hAnsi="Futura Lt BT" w:cs="Times New Roman"/>
      <w:b w:val="0"/>
      <w:bCs w:val="0"/>
      <w:sz w:val="20"/>
      <w:szCs w:val="20"/>
      <w:lang w:eastAsia="ko-KR"/>
    </w:rPr>
  </w:style>
  <w:style w:type="character" w:customStyle="1" w:styleId="BodyTextforUpdateChar">
    <w:name w:val="Body Text for Update Char"/>
    <w:link w:val="BodyTextforUpdate"/>
    <w:rsid w:val="008320DC"/>
    <w:rPr>
      <w:rFonts w:ascii="Garamond" w:eastAsia="SimSun" w:hAnsi="Garamond"/>
      <w:szCs w:val="22"/>
      <w:lang w:val="en-US" w:eastAsia="en-US" w:bidi="ar-SA"/>
    </w:rPr>
  </w:style>
  <w:style w:type="paragraph" w:customStyle="1" w:styleId="Bullet">
    <w:name w:val="Bullet"/>
    <w:basedOn w:val="BodyText1"/>
    <w:qFormat/>
    <w:rsid w:val="008320DC"/>
    <w:pPr>
      <w:numPr>
        <w:numId w:val="14"/>
      </w:numPr>
      <w:tabs>
        <w:tab w:val="right" w:pos="9990"/>
      </w:tabs>
      <w:autoSpaceDE/>
      <w:autoSpaceDN/>
      <w:adjustRightInd/>
      <w:spacing w:line="360" w:lineRule="auto"/>
    </w:pPr>
    <w:rPr>
      <w:color w:val="auto"/>
      <w:spacing w:val="0"/>
      <w:sz w:val="24"/>
      <w:szCs w:val="20"/>
    </w:rPr>
  </w:style>
  <w:style w:type="character" w:styleId="CommentReference">
    <w:name w:val="annotation reference"/>
    <w:rsid w:val="00466F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66F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66F53"/>
  </w:style>
  <w:style w:type="paragraph" w:styleId="CommentSubject">
    <w:name w:val="annotation subject"/>
    <w:basedOn w:val="CommentText"/>
    <w:next w:val="CommentText"/>
    <w:link w:val="CommentSubjectChar"/>
    <w:rsid w:val="00466F53"/>
    <w:rPr>
      <w:b/>
      <w:bCs/>
    </w:rPr>
  </w:style>
  <w:style w:type="character" w:customStyle="1" w:styleId="CommentSubjectChar">
    <w:name w:val="Comment Subject Char"/>
    <w:link w:val="CommentSubject"/>
    <w:rsid w:val="00466F53"/>
    <w:rPr>
      <w:b/>
      <w:bCs/>
    </w:rPr>
  </w:style>
  <w:style w:type="paragraph" w:styleId="BalloonText">
    <w:name w:val="Balloon Text"/>
    <w:basedOn w:val="Normal"/>
    <w:link w:val="BalloonTextChar"/>
    <w:rsid w:val="00466F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66F53"/>
    <w:rPr>
      <w:rFonts w:ascii="Tahoma" w:hAnsi="Tahoma" w:cs="Tahoma"/>
      <w:sz w:val="16"/>
      <w:szCs w:val="16"/>
    </w:rPr>
  </w:style>
  <w:style w:type="character" w:styleId="Hyperlink">
    <w:name w:val="Hyperlink"/>
    <w:rsid w:val="00F824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06CB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E802C8"/>
    <w:rPr>
      <w:sz w:val="24"/>
      <w:szCs w:val="24"/>
    </w:rPr>
  </w:style>
  <w:style w:type="character" w:styleId="FollowedHyperlink">
    <w:name w:val="FollowedHyperlink"/>
    <w:basedOn w:val="DefaultParagraphFont"/>
    <w:rsid w:val="007321B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07F9B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E05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3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1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5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9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06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54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4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5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cs.legis.wisconsin.gov/code/admin_code/dhs/101/107/32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ocs.legis.wisconsin.gov/code/admin_code/dhs/101/107/22/2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orwardhealth.wi.gov/WIPortal/Subsystem/KW/Display.aspx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HSDMSCAA@dhs.wisconsin.gov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forwardhealth.wi.gov/WIPortal/Subsystem/KW/Display.aspx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orwardhealth.wi.gov/WIPortal/Subsystem/KW/Display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9FF23CAE054478BE8B76067532542" ma:contentTypeVersion="17" ma:contentTypeDescription="Create a new document." ma:contentTypeScope="" ma:versionID="e1376a6afc399b6f67f3f91a49c61dc6">
  <xsd:schema xmlns:xsd="http://www.w3.org/2001/XMLSchema" xmlns:xs="http://www.w3.org/2001/XMLSchema" xmlns:p="http://schemas.microsoft.com/office/2006/metadata/properties" xmlns:ns2="e98649b4-8601-49e8-a477-1659a700a296" xmlns:ns3="c6418a99-61e1-4124-a424-3792cb006290" targetNamespace="http://schemas.microsoft.com/office/2006/metadata/properties" ma:root="true" ma:fieldsID="5b0ea8d92b2e44853b8aeea59c53809d" ns2:_="" ns3:_="">
    <xsd:import namespace="e98649b4-8601-49e8-a477-1659a700a296"/>
    <xsd:import namespace="c6418a99-61e1-4124-a424-3792cb0062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649b4-8601-49e8-a477-1659a700a2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7859d47-9134-4dfb-8a16-cdcf3fa34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18a99-61e1-4124-a424-3792cb00629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8d1e751-aa87-4c7f-bdac-b05d524f2766}" ma:internalName="TaxCatchAll" ma:showField="CatchAllData" ma:web="c6418a99-61e1-4124-a424-3792cb0062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418a99-61e1-4124-a424-3792cb006290" xsi:nil="true"/>
    <lcf76f155ced4ddcb4097134ff3c332f xmlns="e98649b4-8601-49e8-a477-1659a700a29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E23FD6A-2B46-4E32-8636-252166B376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3763A4-41DD-4D38-902F-DEF9A9E9E7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8649b4-8601-49e8-a477-1659a700a296"/>
    <ds:schemaRef ds:uri="c6418a99-61e1-4124-a424-3792cb0062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E3E54A-1D2A-4778-A6C7-9EBC6BFC37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502F9D-1E4D-4308-A4CA-02D364C0DCD5}">
  <ds:schemaRefs>
    <ds:schemaRef ds:uri="c6418a99-61e1-4124-a424-3792cb006290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terms/"/>
    <ds:schemaRef ds:uri="e98649b4-8601-49e8-a477-1659a700a296"/>
    <ds:schemaRef ds:uri="http://schemas.openxmlformats.org/package/2006/metadata/core-properties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01c35869-6495-4b3a-952e-bc5e37f13032}" enabled="1" method="Standard" siteId="{c663f89c-ef9b-418f-bd3d-41e46c0ce0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967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F-03418, Correctional Facility Attestation of Service Requirements</vt:lpstr>
    </vt:vector>
  </TitlesOfParts>
  <Manager/>
  <Company/>
  <LinksUpToDate>false</LinksUpToDate>
  <CharactersWithSpaces>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Correctional Facility Attestation of Service Requirements</dc:title>
  <dc:subject/>
  <dc:creator>DHS</dc:creator>
  <cp:keywords>Correctional, Facility, Attestation, Service, Requirements, f03418, f-03418</cp:keywords>
  <cp:lastModifiedBy>Ward, Abigail M - DHS</cp:lastModifiedBy>
  <cp:revision>3</cp:revision>
  <cp:lastPrinted>2020-02-10T19:31:00Z</cp:lastPrinted>
  <dcterms:created xsi:type="dcterms:W3CDTF">2026-01-13T18:03:00Z</dcterms:created>
  <dcterms:modified xsi:type="dcterms:W3CDTF">2026-01-13T18:03:00Z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0x010100C2E9FF23CAE054478BE8B76067532542</vt:lpwstr>
  </property>
  <property fmtid="{D5CDD505-2E9C-101B-9397-08002B2CF9AE}" pid="4" name="MediaServiceImageTags">
    <vt:lpwstr/>
  </property>
</Properties>
</file>