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DC" w:rsidRDefault="0059063B" w:rsidP="00FF78D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-438150</wp:posOffset>
                </wp:positionV>
                <wp:extent cx="1371600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8DC" w:rsidRDefault="00FF78DC" w:rsidP="00FF78DC">
                            <w:pPr>
                              <w:shd w:val="solid" w:color="FFFFFF" w:fill="FFFFFF"/>
                              <w:spacing w:before="36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O</w:t>
                            </w:r>
                            <w:r w:rsidR="00B44170"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</w:t>
                            </w:r>
                          </w:p>
                          <w:p w:rsidR="00FF78DC" w:rsidRDefault="00FF78DC" w:rsidP="00FF78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7pt;margin-top:-34.5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2XgfQ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" stroked="f">
                <v:textbox>
                  <w:txbxContent>
                    <w:p w:rsidR="00FF78DC" w:rsidRDefault="00FF78DC" w:rsidP="00FF78DC">
                      <w:pPr>
                        <w:shd w:val="solid" w:color="FFFFFF" w:fill="FFFFFF"/>
                        <w:spacing w:before="360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O</w:t>
                      </w:r>
                      <w:r w:rsidR="00B44170">
                        <w:rPr>
                          <w:rFonts w:ascii="Arial" w:hAnsi="Arial"/>
                          <w:b/>
                          <w:sz w:val="48"/>
                        </w:rPr>
                        <w:t>P</w:t>
                      </w:r>
                    </w:p>
                    <w:p w:rsidR="00FF78DC" w:rsidRDefault="00FF78DC" w:rsidP="00FF78DC"/>
                  </w:txbxContent>
                </v:textbox>
              </v:shape>
            </w:pict>
          </mc:Fallback>
        </mc:AlternateContent>
      </w:r>
      <w:r w:rsidR="00FF78DC">
        <w:t>WISCONSIN DEPARTMENT OF HEALTH SERVICES</w:t>
      </w:r>
    </w:p>
    <w:p w:rsidR="001B2A37" w:rsidRPr="00FF78DC" w:rsidRDefault="001B2A37" w:rsidP="00FF78DC">
      <w:pPr>
        <w:pStyle w:val="Heading1"/>
        <w:rPr>
          <w:b w:val="0"/>
        </w:rPr>
      </w:pPr>
      <w:r w:rsidRPr="00FF78DC">
        <w:rPr>
          <w:b w:val="0"/>
        </w:rPr>
        <w:t xml:space="preserve">Division of </w:t>
      </w:r>
      <w:r w:rsidR="00BA5A3A">
        <w:rPr>
          <w:b w:val="0"/>
        </w:rPr>
        <w:t>Medicaid Services</w:t>
      </w:r>
    </w:p>
    <w:p w:rsidR="001B2A37" w:rsidRDefault="00CE268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F-</w:t>
      </w:r>
      <w:r w:rsidR="001B2A37">
        <w:rPr>
          <w:rFonts w:ascii="Arial" w:hAnsi="Arial"/>
          <w:sz w:val="18"/>
        </w:rPr>
        <w:t>10093 (</w:t>
      </w:r>
      <w:r w:rsidR="00BA5A3A">
        <w:rPr>
          <w:rFonts w:ascii="Arial" w:hAnsi="Arial"/>
          <w:sz w:val="18"/>
        </w:rPr>
        <w:t>09/2019</w:t>
      </w:r>
      <w:r w:rsidR="001B2A37">
        <w:rPr>
          <w:rFonts w:ascii="Arial" w:hAnsi="Arial"/>
          <w:sz w:val="18"/>
        </w:rPr>
        <w:t>)</w:t>
      </w:r>
    </w:p>
    <w:p w:rsidR="00FF78DC" w:rsidRDefault="00BA5A3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Wisconsin Stat. </w:t>
      </w:r>
      <w:r>
        <w:rPr>
          <w:rFonts w:ascii="Arial" w:hAnsi="Arial" w:cs="Arial"/>
          <w:sz w:val="18"/>
          <w:szCs w:val="18"/>
        </w:rPr>
        <w:t xml:space="preserve">§ </w:t>
      </w:r>
      <w:r w:rsidR="00FF78DC">
        <w:rPr>
          <w:rFonts w:ascii="Arial" w:hAnsi="Arial"/>
          <w:sz w:val="18"/>
        </w:rPr>
        <w:t>49.46</w:t>
      </w:r>
    </w:p>
    <w:p w:rsidR="001B2A37" w:rsidRDefault="001B2A37">
      <w:pPr>
        <w:pStyle w:val="Heading2"/>
      </w:pPr>
    </w:p>
    <w:p w:rsidR="001B2A37" w:rsidRDefault="00CE2689">
      <w:pPr>
        <w:pStyle w:val="Heading2"/>
      </w:pPr>
      <w:r>
        <w:t xml:space="preserve">WISCONSIN </w:t>
      </w:r>
      <w:r w:rsidR="001B2A37">
        <w:t xml:space="preserve">MEDICAID </w:t>
      </w:r>
      <w:r>
        <w:t xml:space="preserve">AND BADGERCARE PLUS </w:t>
      </w:r>
      <w:r w:rsidR="001B2A37">
        <w:t>OVERPAYMENT NOTICE</w:t>
      </w:r>
    </w:p>
    <w:p w:rsidR="001B2A37" w:rsidRDefault="001B2A37">
      <w:pPr>
        <w:rPr>
          <w:rFonts w:ascii="Arial" w:hAnsi="Arial"/>
          <w:b/>
        </w:rPr>
      </w:pPr>
    </w:p>
    <w:p w:rsidR="00CE2689" w:rsidRDefault="00CE2689">
      <w:pPr>
        <w:rPr>
          <w:rFonts w:ascii="Arial" w:hAnsi="Arial"/>
          <w:b/>
        </w:rPr>
      </w:pPr>
    </w:p>
    <w:p w:rsidR="001B2A37" w:rsidRPr="00CE2689" w:rsidRDefault="001B2A37">
      <w:pPr>
        <w:rPr>
          <w:rFonts w:ascii="Arial" w:hAnsi="Arial"/>
        </w:rPr>
      </w:pPr>
      <w:r w:rsidRPr="00CE2689">
        <w:rPr>
          <w:rFonts w:ascii="Arial" w:hAnsi="Arial"/>
          <w:b/>
        </w:rPr>
        <w:t>INSTRUCTIONS</w:t>
      </w:r>
      <w:r w:rsidR="00CE2689" w:rsidRPr="00CE2689">
        <w:rPr>
          <w:rFonts w:ascii="Arial" w:hAnsi="Arial"/>
        </w:rPr>
        <w:t xml:space="preserve">: </w:t>
      </w:r>
      <w:r w:rsidRPr="00CE2689">
        <w:rPr>
          <w:rFonts w:ascii="Arial" w:hAnsi="Arial"/>
        </w:rPr>
        <w:t xml:space="preserve">To be completed by an </w:t>
      </w:r>
      <w:r w:rsidR="00CE2689" w:rsidRPr="00CE2689">
        <w:rPr>
          <w:rFonts w:ascii="Arial" w:hAnsi="Arial"/>
        </w:rPr>
        <w:t xml:space="preserve">Income Maintenance </w:t>
      </w:r>
      <w:r w:rsidRPr="00CE2689">
        <w:rPr>
          <w:rFonts w:ascii="Arial" w:hAnsi="Arial"/>
        </w:rPr>
        <w:t xml:space="preserve">worker at the </w:t>
      </w:r>
      <w:r w:rsidR="00CE2689" w:rsidRPr="00CE2689">
        <w:rPr>
          <w:rFonts w:ascii="Arial" w:hAnsi="Arial"/>
        </w:rPr>
        <w:t>local</w:t>
      </w:r>
      <w:r w:rsidRPr="00CE2689">
        <w:rPr>
          <w:rFonts w:ascii="Arial" w:hAnsi="Arial"/>
        </w:rPr>
        <w:t xml:space="preserve"> agency and mailed to </w:t>
      </w:r>
      <w:r w:rsidR="00CE2689" w:rsidRPr="00CE2689">
        <w:rPr>
          <w:rFonts w:ascii="Arial" w:hAnsi="Arial"/>
        </w:rPr>
        <w:t>the member</w:t>
      </w:r>
      <w:r w:rsidRPr="00CE2689">
        <w:rPr>
          <w:rFonts w:ascii="Arial" w:hAnsi="Arial"/>
        </w:rPr>
        <w:t>. Retain a copy for the case file.</w:t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rPr>
          <w:rFonts w:ascii="Arial" w:hAnsi="Arial"/>
        </w:rPr>
      </w:pPr>
      <w:r w:rsidRPr="00CE2689">
        <w:rPr>
          <w:rFonts w:ascii="Arial" w:hAnsi="Arial"/>
        </w:rPr>
        <w:t xml:space="preserve">Under </w:t>
      </w:r>
      <w:r w:rsidR="00BA5A3A">
        <w:rPr>
          <w:rFonts w:ascii="Arial" w:hAnsi="Arial"/>
        </w:rPr>
        <w:t xml:space="preserve">Wis. </w:t>
      </w:r>
      <w:r w:rsidR="00BA5A3A" w:rsidRPr="00BA5A3A">
        <w:rPr>
          <w:rFonts w:ascii="Arial" w:hAnsi="Arial"/>
        </w:rPr>
        <w:t xml:space="preserve">Stat. </w:t>
      </w:r>
      <w:r w:rsidR="00BA5A3A" w:rsidRPr="00BA5A3A">
        <w:rPr>
          <w:rFonts w:ascii="Arial" w:hAnsi="Arial" w:cs="Arial"/>
        </w:rPr>
        <w:t xml:space="preserve">§ </w:t>
      </w:r>
      <w:r w:rsidRPr="00BA5A3A">
        <w:rPr>
          <w:rFonts w:ascii="Arial" w:hAnsi="Arial"/>
        </w:rPr>
        <w:t>49.45(4</w:t>
      </w:r>
      <w:r w:rsidRPr="00CE2689">
        <w:rPr>
          <w:rFonts w:ascii="Arial" w:hAnsi="Arial"/>
        </w:rPr>
        <w:t>)</w:t>
      </w:r>
      <w:r w:rsidR="00BA5A3A">
        <w:rPr>
          <w:rFonts w:ascii="Arial" w:hAnsi="Arial"/>
        </w:rPr>
        <w:t>,</w:t>
      </w:r>
      <w:r w:rsidRPr="00CE2689">
        <w:rPr>
          <w:rFonts w:ascii="Arial" w:hAnsi="Arial"/>
        </w:rPr>
        <w:t xml:space="preserve"> personally identifiable information provided is used directly for Medicaid</w:t>
      </w:r>
      <w:r w:rsidR="00CE2689" w:rsidRPr="00CE2689">
        <w:rPr>
          <w:rFonts w:ascii="Arial" w:hAnsi="Arial"/>
        </w:rPr>
        <w:t xml:space="preserve"> and BadgerCare Plus</w:t>
      </w:r>
      <w:r w:rsidRPr="00CE2689">
        <w:rPr>
          <w:rFonts w:ascii="Arial" w:hAnsi="Arial"/>
        </w:rPr>
        <w:t xml:space="preserve"> program administration.</w:t>
      </w:r>
    </w:p>
    <w:p w:rsidR="001B2A37" w:rsidRPr="00CE2689" w:rsidRDefault="001B2A37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150"/>
        <w:gridCol w:w="990"/>
        <w:gridCol w:w="2538"/>
      </w:tblGrid>
      <w:tr w:rsidR="001B2A37" w:rsidRPr="00CE2689" w:rsidTr="00FF78DC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1016" w:type="dxa"/>
            <w:gridSpan w:val="4"/>
            <w:tcBorders>
              <w:left w:val="nil"/>
              <w:right w:val="nil"/>
            </w:tcBorders>
          </w:tcPr>
          <w:p w:rsidR="001B2A37" w:rsidRPr="00CE2689" w:rsidRDefault="00CE2689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Member</w:t>
            </w:r>
            <w:r w:rsidR="001B2A37" w:rsidRPr="00CE2689">
              <w:rPr>
                <w:rFonts w:ascii="Arial" w:hAnsi="Arial"/>
              </w:rPr>
              <w:t xml:space="preserve"> Name (Last, First, MI)</w:t>
            </w:r>
          </w:p>
          <w:p w:rsidR="001B2A37" w:rsidRPr="00CE2689" w:rsidRDefault="005A3D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FF78DC" w:rsidRPr="00CE2689" w:rsidTr="00FF78DC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338" w:type="dxa"/>
            <w:tcBorders>
              <w:left w:val="nil"/>
              <w:right w:val="single" w:sz="4" w:space="0" w:color="auto"/>
            </w:tcBorders>
          </w:tcPr>
          <w:p w:rsidR="00FF78DC" w:rsidRDefault="00FF78DC" w:rsidP="00FF78DC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Member Address</w:t>
            </w:r>
            <w:r>
              <w:rPr>
                <w:rFonts w:ascii="Arial" w:hAnsi="Arial"/>
              </w:rPr>
              <w:t xml:space="preserve"> –</w:t>
            </w:r>
            <w:r w:rsidRPr="00CE268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Street</w:t>
            </w:r>
          </w:p>
          <w:p w:rsidR="00FF78DC" w:rsidRPr="00CE2689" w:rsidRDefault="00801671" w:rsidP="00FF78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FF78DC" w:rsidRDefault="00FF78DC" w:rsidP="005A3DBE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City</w:t>
            </w:r>
          </w:p>
          <w:p w:rsidR="005A3DBE" w:rsidRPr="00CE2689" w:rsidRDefault="005A3DBE" w:rsidP="005A3D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FF78DC" w:rsidRDefault="00FF78DC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State</w:t>
            </w:r>
          </w:p>
          <w:p w:rsidR="005A3DBE" w:rsidRPr="00CE2689" w:rsidRDefault="005A3D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38" w:type="dxa"/>
            <w:tcBorders>
              <w:left w:val="single" w:sz="4" w:space="0" w:color="auto"/>
              <w:right w:val="nil"/>
            </w:tcBorders>
          </w:tcPr>
          <w:p w:rsidR="00FF78DC" w:rsidRDefault="00FF78DC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Zip Code</w:t>
            </w:r>
          </w:p>
          <w:p w:rsidR="005A3DBE" w:rsidRPr="00CE2689" w:rsidRDefault="005A3D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rPr>
          <w:rFonts w:ascii="Arial" w:hAnsi="Arial"/>
        </w:rPr>
      </w:pPr>
      <w:r w:rsidRPr="00CE2689">
        <w:rPr>
          <w:rFonts w:ascii="Arial" w:hAnsi="Arial"/>
        </w:rPr>
        <w:t xml:space="preserve">Overpayments occur when Medicaid </w:t>
      </w:r>
      <w:r w:rsidR="00CE2689" w:rsidRPr="00CE2689">
        <w:rPr>
          <w:rFonts w:ascii="Arial" w:hAnsi="Arial"/>
        </w:rPr>
        <w:t xml:space="preserve">and BadgerCare Plus </w:t>
      </w:r>
      <w:r w:rsidRPr="00CE2689">
        <w:rPr>
          <w:rFonts w:ascii="Arial" w:hAnsi="Arial"/>
        </w:rPr>
        <w:t>benefits are paid for someone who was not eligible for them, or when Medicaid</w:t>
      </w:r>
      <w:r w:rsidR="00CE2689" w:rsidRPr="00CE2689">
        <w:rPr>
          <w:rFonts w:ascii="Arial" w:hAnsi="Arial"/>
        </w:rPr>
        <w:t>/BadgerCare Plus</w:t>
      </w:r>
      <w:r w:rsidRPr="00CE2689">
        <w:rPr>
          <w:rFonts w:ascii="Arial" w:hAnsi="Arial"/>
        </w:rPr>
        <w:t xml:space="preserve"> payments ar</w:t>
      </w:r>
      <w:r w:rsidR="00CE2689" w:rsidRPr="00CE2689">
        <w:rPr>
          <w:rFonts w:ascii="Arial" w:hAnsi="Arial"/>
        </w:rPr>
        <w:t xml:space="preserve">e made in an incorrect amount. </w:t>
      </w:r>
      <w:r w:rsidRPr="00CE2689">
        <w:rPr>
          <w:rFonts w:ascii="Arial" w:hAnsi="Arial"/>
        </w:rPr>
        <w:t>The amount of recovery may not exceed the amount of the Medicaid</w:t>
      </w:r>
      <w:r w:rsidR="00CE2689" w:rsidRPr="00CE2689">
        <w:rPr>
          <w:rFonts w:ascii="Arial" w:hAnsi="Arial"/>
        </w:rPr>
        <w:t>/BadgerCare Plus</w:t>
      </w:r>
      <w:r w:rsidRPr="00CE2689">
        <w:rPr>
          <w:rFonts w:ascii="Arial" w:hAnsi="Arial"/>
        </w:rPr>
        <w:t xml:space="preserve"> benefits incorrectly provided.</w:t>
      </w:r>
    </w:p>
    <w:p w:rsidR="001B2A37" w:rsidRPr="00CE2689" w:rsidRDefault="001B2A37">
      <w:pPr>
        <w:rPr>
          <w:rFonts w:ascii="Arial" w:hAnsi="Arial"/>
        </w:rPr>
      </w:pPr>
    </w:p>
    <w:p w:rsidR="00FF78DC" w:rsidRDefault="001B2A37">
      <w:pPr>
        <w:pStyle w:val="BodyText"/>
        <w:rPr>
          <w:sz w:val="20"/>
        </w:rPr>
      </w:pPr>
      <w:r w:rsidRPr="00CE2689">
        <w:rPr>
          <w:sz w:val="20"/>
        </w:rPr>
        <w:t>You received more Medicaid</w:t>
      </w:r>
      <w:r w:rsidR="00CE2689" w:rsidRPr="00CE2689">
        <w:rPr>
          <w:sz w:val="20"/>
        </w:rPr>
        <w:t>/BadgerCare Plus</w:t>
      </w:r>
      <w:r w:rsidRPr="00CE2689">
        <w:rPr>
          <w:sz w:val="20"/>
        </w:rPr>
        <w:t xml:space="preserve"> benefits than you were eligible for. The amount of your overpayment is</w:t>
      </w:r>
    </w:p>
    <w:p w:rsidR="001B2A37" w:rsidRPr="00CE2689" w:rsidRDefault="001B2A37" w:rsidP="00FF78DC">
      <w:pPr>
        <w:pStyle w:val="BodyText"/>
        <w:spacing w:before="120"/>
        <w:rPr>
          <w:sz w:val="20"/>
        </w:rPr>
      </w:pPr>
      <w:r w:rsidRPr="00CE2689">
        <w:rPr>
          <w:sz w:val="20"/>
        </w:rPr>
        <w:t>$</w:t>
      </w:r>
      <w:r w:rsidR="005A3DBE">
        <w:rPr>
          <w:sz w:val="20"/>
        </w:rPr>
        <w:t xml:space="preserve"> </w:t>
      </w:r>
      <w:r w:rsidR="005A3DBE">
        <w:fldChar w:fldCharType="begin">
          <w:ffData>
            <w:name w:val=""/>
            <w:enabled/>
            <w:calcOnExit w:val="0"/>
            <w:textInput/>
          </w:ffData>
        </w:fldChar>
      </w:r>
      <w:r w:rsidR="005A3DBE">
        <w:instrText xml:space="preserve"> FORMTEXT </w:instrText>
      </w:r>
      <w:r w:rsidR="005A3DBE">
        <w:fldChar w:fldCharType="separate"/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fldChar w:fldCharType="end"/>
      </w:r>
      <w:r w:rsidRPr="00CE2689">
        <w:rPr>
          <w:sz w:val="20"/>
        </w:rPr>
        <w:t xml:space="preserve"> </w:t>
      </w:r>
      <w:proofErr w:type="gramStart"/>
      <w:r w:rsidRPr="00CE2689">
        <w:rPr>
          <w:sz w:val="20"/>
        </w:rPr>
        <w:t>in</w:t>
      </w:r>
      <w:proofErr w:type="gramEnd"/>
      <w:r w:rsidRPr="00CE2689">
        <w:rPr>
          <w:sz w:val="20"/>
        </w:rPr>
        <w:t xml:space="preserve"> this time period  </w:t>
      </w:r>
      <w:r w:rsidR="005A3DBE">
        <w:fldChar w:fldCharType="begin">
          <w:ffData>
            <w:name w:val="Text1"/>
            <w:enabled/>
            <w:calcOnExit w:val="0"/>
            <w:textInput/>
          </w:ffData>
        </w:fldChar>
      </w:r>
      <w:r w:rsidR="005A3DBE">
        <w:instrText xml:space="preserve"> FORMTEXT </w:instrText>
      </w:r>
      <w:r w:rsidR="005A3DBE">
        <w:fldChar w:fldCharType="separate"/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fldChar w:fldCharType="end"/>
      </w:r>
      <w:r w:rsidR="005A3DBE" w:rsidRPr="00CE2689">
        <w:rPr>
          <w:sz w:val="20"/>
        </w:rPr>
        <w:t xml:space="preserve"> </w:t>
      </w:r>
      <w:r w:rsidRPr="00CE2689">
        <w:rPr>
          <w:sz w:val="20"/>
        </w:rPr>
        <w:t xml:space="preserve">(date) to </w:t>
      </w:r>
      <w:r w:rsidR="005A3DBE">
        <w:fldChar w:fldCharType="begin">
          <w:ffData>
            <w:name w:val="Text1"/>
            <w:enabled/>
            <w:calcOnExit w:val="0"/>
            <w:textInput/>
          </w:ffData>
        </w:fldChar>
      </w:r>
      <w:r w:rsidR="005A3DBE">
        <w:instrText xml:space="preserve"> FORMTEXT </w:instrText>
      </w:r>
      <w:r w:rsidR="005A3DBE">
        <w:fldChar w:fldCharType="separate"/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rPr>
          <w:noProof/>
        </w:rPr>
        <w:t> </w:t>
      </w:r>
      <w:r w:rsidR="005A3DBE">
        <w:fldChar w:fldCharType="end"/>
      </w:r>
      <w:r w:rsidRPr="00CE2689">
        <w:rPr>
          <w:sz w:val="20"/>
        </w:rPr>
        <w:t xml:space="preserve"> (date).</w:t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rPr>
          <w:rFonts w:ascii="Arial" w:hAnsi="Arial"/>
        </w:rPr>
      </w:pPr>
      <w:r w:rsidRPr="00CE2689">
        <w:rPr>
          <w:rFonts w:ascii="Arial" w:hAnsi="Arial"/>
        </w:rPr>
        <w:t>By law you must repay the overpayment resulting from th</w:t>
      </w:r>
      <w:r w:rsidR="00CE2689" w:rsidRPr="00CE2689">
        <w:rPr>
          <w:rFonts w:ascii="Arial" w:hAnsi="Arial"/>
        </w:rPr>
        <w:t xml:space="preserve">e type of error checked below. </w:t>
      </w:r>
      <w:r w:rsidRPr="00CE2689">
        <w:rPr>
          <w:rFonts w:ascii="Arial" w:hAnsi="Arial"/>
        </w:rPr>
        <w:t>A Medicaid</w:t>
      </w:r>
      <w:r w:rsidR="00CE2689" w:rsidRPr="00CE2689">
        <w:rPr>
          <w:rFonts w:ascii="Arial" w:hAnsi="Arial"/>
        </w:rPr>
        <w:t xml:space="preserve">/ BadgerCare </w:t>
      </w:r>
      <w:proofErr w:type="gramStart"/>
      <w:r w:rsidR="00CE2689" w:rsidRPr="00CE2689">
        <w:rPr>
          <w:rFonts w:ascii="Arial" w:hAnsi="Arial"/>
        </w:rPr>
        <w:t>Plus</w:t>
      </w:r>
      <w:proofErr w:type="gramEnd"/>
      <w:r w:rsidRPr="00CE2689">
        <w:rPr>
          <w:rFonts w:ascii="Arial" w:hAnsi="Arial"/>
        </w:rPr>
        <w:t xml:space="preserve"> Repayment Agreement will be sent to you that explains how you can repay this overpayment.</w:t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pStyle w:val="Heading3"/>
        <w:rPr>
          <w:sz w:val="20"/>
        </w:rPr>
      </w:pPr>
      <w:r w:rsidRPr="00CE2689">
        <w:rPr>
          <w:sz w:val="20"/>
        </w:rPr>
        <w:t>Reason for Overpayment</w:t>
      </w:r>
    </w:p>
    <w:p w:rsidR="001B2A37" w:rsidRPr="00CE2689" w:rsidRDefault="001B2A37"/>
    <w:p w:rsidR="001B2A37" w:rsidRPr="00CE2689" w:rsidRDefault="0069289F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7"/>
      <w:r>
        <w:rPr>
          <w:rFonts w:ascii="Arial" w:hAnsi="Arial"/>
        </w:rPr>
        <w:instrText xml:space="preserve"> FORMCHECKBOX </w:instrText>
      </w:r>
      <w:r w:rsidR="00801671"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"/>
      <w:r w:rsidR="001B2A37" w:rsidRPr="00CE2689">
        <w:rPr>
          <w:rFonts w:ascii="Arial" w:hAnsi="Arial"/>
        </w:rPr>
        <w:tab/>
      </w:r>
      <w:r w:rsidR="00CE2689" w:rsidRPr="00CE2689">
        <w:rPr>
          <w:rFonts w:ascii="Arial" w:hAnsi="Arial"/>
        </w:rPr>
        <w:t>Member</w:t>
      </w:r>
      <w:r w:rsidR="001B2A37" w:rsidRPr="00CE2689">
        <w:rPr>
          <w:rFonts w:ascii="Arial" w:hAnsi="Arial"/>
        </w:rPr>
        <w:t xml:space="preserve"> Error</w:t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FF78DC">
      <w:pPr>
        <w:ind w:left="720"/>
        <w:rPr>
          <w:rFonts w:ascii="Arial" w:hAnsi="Arial"/>
        </w:rPr>
      </w:pPr>
      <w:r>
        <w:rPr>
          <w:rFonts w:ascii="Arial" w:hAnsi="Arial"/>
        </w:rPr>
        <w:t>Member</w:t>
      </w:r>
      <w:r w:rsidR="001B2A37" w:rsidRPr="00CE2689">
        <w:rPr>
          <w:rFonts w:ascii="Arial" w:hAnsi="Arial"/>
        </w:rPr>
        <w:t xml:space="preserve"> error is when a </w:t>
      </w:r>
      <w:r w:rsidR="00CE2689" w:rsidRPr="00CE2689">
        <w:rPr>
          <w:rFonts w:ascii="Arial" w:hAnsi="Arial"/>
        </w:rPr>
        <w:t>member</w:t>
      </w:r>
      <w:r w:rsidR="001B2A37" w:rsidRPr="00CE2689">
        <w:rPr>
          <w:rFonts w:ascii="Arial" w:hAnsi="Arial"/>
        </w:rPr>
        <w:t xml:space="preserve">, or any other person responsible for giving information on the </w:t>
      </w:r>
      <w:r w:rsidR="00CE2689" w:rsidRPr="00CE2689">
        <w:rPr>
          <w:rFonts w:ascii="Arial" w:hAnsi="Arial"/>
        </w:rPr>
        <w:t>member</w:t>
      </w:r>
      <w:r w:rsidR="001B2A37" w:rsidRPr="00CE2689">
        <w:rPr>
          <w:rFonts w:ascii="Arial" w:hAnsi="Arial"/>
        </w:rPr>
        <w:t>’s behalf, unint</w:t>
      </w:r>
      <w:r w:rsidR="00CE2689" w:rsidRPr="00CE2689">
        <w:rPr>
          <w:rFonts w:ascii="Arial" w:hAnsi="Arial"/>
        </w:rPr>
        <w:t>entionally misstated the facts.</w:t>
      </w:r>
      <w:r w:rsidR="001B2A37" w:rsidRPr="00CE2689">
        <w:rPr>
          <w:rFonts w:ascii="Arial" w:hAnsi="Arial"/>
        </w:rPr>
        <w:t xml:space="preserve"> </w:t>
      </w:r>
      <w:r w:rsidR="00CE2689" w:rsidRPr="00CE2689">
        <w:rPr>
          <w:rFonts w:ascii="Arial" w:hAnsi="Arial"/>
        </w:rPr>
        <w:t>Member</w:t>
      </w:r>
      <w:r w:rsidR="001B2A37" w:rsidRPr="00CE2689">
        <w:rPr>
          <w:rFonts w:ascii="Arial" w:hAnsi="Arial"/>
        </w:rPr>
        <w:t xml:space="preserve"> error includes:</w:t>
      </w:r>
    </w:p>
    <w:p w:rsidR="001B2A37" w:rsidRPr="00CE2689" w:rsidRDefault="001B2A37">
      <w:pPr>
        <w:ind w:left="720"/>
        <w:rPr>
          <w:rFonts w:ascii="Arial" w:hAnsi="Arial"/>
        </w:rPr>
      </w:pPr>
    </w:p>
    <w:p w:rsidR="001B2A37" w:rsidRPr="00CE2689" w:rsidRDefault="001B2A37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Arial" w:hAnsi="Arial"/>
        </w:rPr>
      </w:pPr>
      <w:r w:rsidRPr="00CE2689">
        <w:rPr>
          <w:rFonts w:ascii="Arial" w:hAnsi="Arial"/>
        </w:rPr>
        <w:t xml:space="preserve">Misstatement or omission of facts by a </w:t>
      </w:r>
      <w:r w:rsidR="00CE2689" w:rsidRPr="00CE2689">
        <w:rPr>
          <w:rFonts w:ascii="Arial" w:hAnsi="Arial"/>
        </w:rPr>
        <w:t>member</w:t>
      </w:r>
      <w:r w:rsidRPr="00CE2689">
        <w:rPr>
          <w:rFonts w:ascii="Arial" w:hAnsi="Arial"/>
        </w:rPr>
        <w:t xml:space="preserve"> or any other person responsible for giving information on the </w:t>
      </w:r>
      <w:r w:rsidR="00CE2689" w:rsidRPr="00CE2689">
        <w:rPr>
          <w:rFonts w:ascii="Arial" w:hAnsi="Arial"/>
        </w:rPr>
        <w:t>member</w:t>
      </w:r>
      <w:r w:rsidR="00FF78DC">
        <w:rPr>
          <w:rFonts w:ascii="Arial" w:hAnsi="Arial"/>
        </w:rPr>
        <w:t>’s behalf</w:t>
      </w:r>
      <w:r w:rsidRPr="00CE2689">
        <w:rPr>
          <w:rFonts w:ascii="Arial" w:hAnsi="Arial"/>
        </w:rPr>
        <w:t xml:space="preserve"> at a Medicaid</w:t>
      </w:r>
      <w:r w:rsidR="00CE2689" w:rsidRPr="00CE2689">
        <w:rPr>
          <w:rFonts w:ascii="Arial" w:hAnsi="Arial"/>
        </w:rPr>
        <w:t>/BadgerCare Plus</w:t>
      </w:r>
      <w:r w:rsidRPr="00CE2689">
        <w:rPr>
          <w:rFonts w:ascii="Arial" w:hAnsi="Arial"/>
        </w:rPr>
        <w:t xml:space="preserve"> application or review.</w:t>
      </w:r>
    </w:p>
    <w:p w:rsidR="001B2A37" w:rsidRPr="00CE2689" w:rsidRDefault="001B2A37" w:rsidP="00CE2689">
      <w:pPr>
        <w:ind w:firstLine="720"/>
        <w:rPr>
          <w:rFonts w:ascii="Arial" w:hAnsi="Arial"/>
        </w:rPr>
      </w:pPr>
    </w:p>
    <w:p w:rsidR="001B2A37" w:rsidRPr="00CE2689" w:rsidRDefault="001B2A37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Arial" w:hAnsi="Arial"/>
        </w:rPr>
      </w:pPr>
      <w:r w:rsidRPr="00CE2689">
        <w:rPr>
          <w:rFonts w:ascii="Arial" w:hAnsi="Arial"/>
        </w:rPr>
        <w:t xml:space="preserve">Failure on the part of the </w:t>
      </w:r>
      <w:r w:rsidR="00CE2689" w:rsidRPr="00CE2689">
        <w:rPr>
          <w:rFonts w:ascii="Arial" w:hAnsi="Arial"/>
        </w:rPr>
        <w:t>member</w:t>
      </w:r>
      <w:r w:rsidRPr="00CE2689">
        <w:rPr>
          <w:rFonts w:ascii="Arial" w:hAnsi="Arial"/>
        </w:rPr>
        <w:t xml:space="preserve"> or any person responsible for giving information on the </w:t>
      </w:r>
      <w:r w:rsidR="00CE2689" w:rsidRPr="00CE2689">
        <w:rPr>
          <w:rFonts w:ascii="Arial" w:hAnsi="Arial"/>
        </w:rPr>
        <w:t xml:space="preserve">member’s </w:t>
      </w:r>
      <w:r w:rsidRPr="00CE2689">
        <w:rPr>
          <w:rFonts w:ascii="Arial" w:hAnsi="Arial"/>
        </w:rPr>
        <w:t>behalf, to report changes within 10 days.</w:t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69289F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"/>
      <w:r w:rsidR="001B2A37" w:rsidRPr="00CE2689">
        <w:rPr>
          <w:rFonts w:ascii="Arial" w:hAnsi="Arial"/>
        </w:rPr>
        <w:tab/>
        <w:t>Fraud</w:t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ind w:left="720"/>
        <w:rPr>
          <w:rFonts w:ascii="Arial" w:hAnsi="Arial"/>
        </w:rPr>
      </w:pPr>
      <w:r w:rsidRPr="00CE2689">
        <w:rPr>
          <w:rFonts w:ascii="Arial" w:hAnsi="Arial"/>
        </w:rPr>
        <w:t xml:space="preserve">Fraud occurs when a </w:t>
      </w:r>
      <w:r w:rsidR="00FF78DC">
        <w:rPr>
          <w:rFonts w:ascii="Arial" w:hAnsi="Arial"/>
        </w:rPr>
        <w:t>member</w:t>
      </w:r>
      <w:r w:rsidRPr="00CE2689">
        <w:rPr>
          <w:rFonts w:ascii="Arial" w:hAnsi="Arial"/>
        </w:rPr>
        <w:t xml:space="preserve"> intentionally omits or provides erroneous information at the time of application or review.  </w:t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rPr>
          <w:rFonts w:ascii="Arial" w:hAnsi="Arial"/>
          <w:b/>
        </w:rPr>
      </w:pPr>
      <w:r w:rsidRPr="00CE2689">
        <w:rPr>
          <w:rFonts w:ascii="Arial" w:hAnsi="Arial"/>
          <w:b/>
        </w:rPr>
        <w:t>Explanation of Error:</w:t>
      </w:r>
    </w:p>
    <w:p w:rsidR="001B2A37" w:rsidRPr="00CE2689" w:rsidRDefault="005A3DBE">
      <w:pPr>
        <w:rPr>
          <w:rFonts w:ascii="Arial" w:hAnsi="Arial"/>
          <w:b/>
        </w:r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CE2689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1B2A37" w:rsidRPr="00CE2689" w:rsidRDefault="0059063B">
      <w:pPr>
        <w:pStyle w:val="Heading4"/>
        <w:rPr>
          <w:b w:val="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6054090</wp:posOffset>
                </wp:positionH>
                <wp:positionV relativeFrom="paragraph">
                  <wp:posOffset>-590550</wp:posOffset>
                </wp:positionV>
                <wp:extent cx="13716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20B" w:rsidRDefault="00880FE4" w:rsidP="0057520B">
                            <w:pPr>
                              <w:shd w:val="solid" w:color="FFFFFF" w:fill="FFFFFF"/>
                              <w:spacing w:before="360"/>
                              <w:jc w:val="center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OP</w:t>
                            </w:r>
                          </w:p>
                          <w:p w:rsidR="0057520B" w:rsidRDefault="0057520B" w:rsidP="005752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6.7pt;margin-top:-46.5pt;width:10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qsggIAABY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" stroked="f">
                <v:textbox>
                  <w:txbxContent>
                    <w:p w:rsidR="0057520B" w:rsidRDefault="00880FE4" w:rsidP="0057520B">
                      <w:pPr>
                        <w:shd w:val="solid" w:color="FFFFFF" w:fill="FFFFFF"/>
                        <w:spacing w:before="360"/>
                        <w:jc w:val="center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OP</w:t>
                      </w:r>
                    </w:p>
                    <w:p w:rsidR="0057520B" w:rsidRDefault="0057520B" w:rsidP="0057520B"/>
                  </w:txbxContent>
                </v:textbox>
              </v:shape>
            </w:pict>
          </mc:Fallback>
        </mc:AlternateContent>
      </w:r>
      <w:r w:rsidR="001B2A37" w:rsidRPr="00CE2689">
        <w:rPr>
          <w:sz w:val="18"/>
          <w:szCs w:val="18"/>
        </w:rPr>
        <w:t>Medicaid</w:t>
      </w:r>
      <w:r w:rsidR="00CE2689" w:rsidRPr="00CE2689">
        <w:rPr>
          <w:sz w:val="18"/>
          <w:szCs w:val="18"/>
        </w:rPr>
        <w:t>/</w:t>
      </w:r>
      <w:proofErr w:type="spellStart"/>
      <w:r w:rsidR="00CE2689" w:rsidRPr="00CE2689">
        <w:rPr>
          <w:sz w:val="18"/>
          <w:szCs w:val="18"/>
        </w:rPr>
        <w:t>BadgerCare</w:t>
      </w:r>
      <w:proofErr w:type="spellEnd"/>
      <w:r w:rsidR="00CE2689" w:rsidRPr="00CE2689">
        <w:rPr>
          <w:sz w:val="18"/>
          <w:szCs w:val="18"/>
        </w:rPr>
        <w:t xml:space="preserve"> </w:t>
      </w:r>
      <w:proofErr w:type="gramStart"/>
      <w:r w:rsidR="00CE2689" w:rsidRPr="00CE2689">
        <w:rPr>
          <w:sz w:val="18"/>
          <w:szCs w:val="18"/>
        </w:rPr>
        <w:t>Plus</w:t>
      </w:r>
      <w:proofErr w:type="gramEnd"/>
      <w:r w:rsidR="00CE2689" w:rsidRPr="00CE2689">
        <w:rPr>
          <w:sz w:val="18"/>
          <w:szCs w:val="18"/>
        </w:rPr>
        <w:t xml:space="preserve"> </w:t>
      </w:r>
      <w:r w:rsidR="001B2A37" w:rsidRPr="00CE2689">
        <w:rPr>
          <w:sz w:val="18"/>
          <w:szCs w:val="18"/>
        </w:rPr>
        <w:t>Overpayment Notice</w:t>
      </w:r>
      <w:r w:rsidR="0057520B">
        <w:rPr>
          <w:sz w:val="18"/>
          <w:szCs w:val="18"/>
        </w:rPr>
        <w:t xml:space="preserve"> </w:t>
      </w:r>
    </w:p>
    <w:p w:rsidR="001B2A37" w:rsidRPr="00CE2689" w:rsidRDefault="001B2A37">
      <w:pPr>
        <w:rPr>
          <w:rFonts w:ascii="Arial" w:hAnsi="Arial"/>
          <w:sz w:val="18"/>
          <w:szCs w:val="18"/>
        </w:rPr>
      </w:pPr>
      <w:r w:rsidRPr="00CE2689">
        <w:rPr>
          <w:rFonts w:ascii="Arial" w:hAnsi="Arial"/>
          <w:sz w:val="18"/>
          <w:szCs w:val="18"/>
        </w:rPr>
        <w:t>F</w:t>
      </w:r>
      <w:r w:rsidR="00CE2689" w:rsidRPr="00CE2689">
        <w:rPr>
          <w:rFonts w:ascii="Arial" w:hAnsi="Arial"/>
          <w:sz w:val="18"/>
          <w:szCs w:val="18"/>
        </w:rPr>
        <w:t>-</w:t>
      </w:r>
      <w:r w:rsidRPr="00CE2689">
        <w:rPr>
          <w:rFonts w:ascii="Arial" w:hAnsi="Arial"/>
          <w:sz w:val="18"/>
          <w:szCs w:val="18"/>
        </w:rPr>
        <w:t>10093 (</w:t>
      </w:r>
      <w:r w:rsidR="00CE2689" w:rsidRPr="00CE2689">
        <w:rPr>
          <w:rFonts w:ascii="Arial" w:hAnsi="Arial"/>
          <w:sz w:val="18"/>
          <w:szCs w:val="18"/>
        </w:rPr>
        <w:t>09/</w:t>
      </w:r>
      <w:r w:rsidR="00BA5A3A">
        <w:rPr>
          <w:rFonts w:ascii="Arial" w:hAnsi="Arial"/>
          <w:sz w:val="18"/>
          <w:szCs w:val="18"/>
        </w:rPr>
        <w:t>20</w:t>
      </w:r>
      <w:r w:rsidR="00CE2689" w:rsidRPr="00CE2689">
        <w:rPr>
          <w:rFonts w:ascii="Arial" w:hAnsi="Arial"/>
          <w:sz w:val="18"/>
          <w:szCs w:val="18"/>
        </w:rPr>
        <w:t>1</w:t>
      </w:r>
      <w:r w:rsidR="00BA5A3A">
        <w:rPr>
          <w:rFonts w:ascii="Arial" w:hAnsi="Arial"/>
          <w:sz w:val="18"/>
          <w:szCs w:val="18"/>
        </w:rPr>
        <w:t>9</w:t>
      </w:r>
      <w:r w:rsidRPr="00CE2689">
        <w:rPr>
          <w:rFonts w:ascii="Arial" w:hAnsi="Arial"/>
          <w:sz w:val="18"/>
          <w:szCs w:val="18"/>
        </w:rPr>
        <w:t>)</w:t>
      </w:r>
    </w:p>
    <w:p w:rsidR="001B2A37" w:rsidRPr="00060025" w:rsidRDefault="0057520B">
      <w:pPr>
        <w:rPr>
          <w:rFonts w:ascii="Arial" w:hAnsi="Arial" w:cs="Arial"/>
          <w:sz w:val="18"/>
          <w:szCs w:val="18"/>
        </w:rPr>
      </w:pPr>
      <w:r w:rsidRPr="00060025">
        <w:rPr>
          <w:rFonts w:ascii="Arial" w:hAnsi="Arial" w:cs="Arial"/>
          <w:sz w:val="18"/>
          <w:szCs w:val="18"/>
        </w:rPr>
        <w:t>Page 2</w:t>
      </w:r>
    </w:p>
    <w:p w:rsidR="001B2A37" w:rsidRDefault="001B2A37">
      <w:pPr>
        <w:pStyle w:val="Heading4"/>
        <w:rPr>
          <w:sz w:val="20"/>
        </w:rPr>
      </w:pPr>
    </w:p>
    <w:p w:rsidR="0057520B" w:rsidRDefault="0057520B" w:rsidP="0057520B"/>
    <w:p w:rsidR="0057520B" w:rsidRDefault="0057520B" w:rsidP="0057520B"/>
    <w:p w:rsidR="0057520B" w:rsidRPr="0057520B" w:rsidRDefault="0057520B" w:rsidP="0057520B"/>
    <w:p w:rsidR="001B2A37" w:rsidRPr="00CE2689" w:rsidRDefault="001B2A37">
      <w:pPr>
        <w:pStyle w:val="Heading4"/>
        <w:rPr>
          <w:sz w:val="20"/>
        </w:rPr>
      </w:pPr>
      <w:r w:rsidRPr="00CE2689">
        <w:rPr>
          <w:sz w:val="20"/>
        </w:rPr>
        <w:t>Right to a Hearing</w:t>
      </w:r>
    </w:p>
    <w:p w:rsidR="001B2A37" w:rsidRPr="00CE2689" w:rsidRDefault="001B2A37">
      <w:pPr>
        <w:pStyle w:val="BodyText"/>
        <w:rPr>
          <w:sz w:val="20"/>
        </w:rPr>
      </w:pPr>
    </w:p>
    <w:p w:rsidR="001B2A37" w:rsidRPr="00CE2689" w:rsidRDefault="001B2A37">
      <w:pPr>
        <w:pStyle w:val="BodyText"/>
        <w:rPr>
          <w:sz w:val="20"/>
        </w:rPr>
      </w:pPr>
      <w:r w:rsidRPr="00CE2689">
        <w:rPr>
          <w:sz w:val="20"/>
        </w:rPr>
        <w:t>You have the right to request a fair hearing if you believe the agency’s decision that you received a Medicaid</w:t>
      </w:r>
      <w:r w:rsidR="00FF78DC">
        <w:rPr>
          <w:sz w:val="20"/>
        </w:rPr>
        <w:t>/</w:t>
      </w:r>
      <w:r w:rsidR="00CE2689" w:rsidRPr="00CE2689">
        <w:rPr>
          <w:sz w:val="20"/>
        </w:rPr>
        <w:t>BadgerCare Plus</w:t>
      </w:r>
      <w:r w:rsidRPr="00CE2689">
        <w:rPr>
          <w:sz w:val="20"/>
        </w:rPr>
        <w:t xml:space="preserve"> overpayment is wrong or if you disagree with </w:t>
      </w:r>
      <w:r w:rsidR="00CE2689" w:rsidRPr="00CE2689">
        <w:rPr>
          <w:sz w:val="20"/>
        </w:rPr>
        <w:t xml:space="preserve">the amount of the overpayment. </w:t>
      </w:r>
      <w:r w:rsidR="00CE2689">
        <w:rPr>
          <w:sz w:val="20"/>
        </w:rPr>
        <w:t xml:space="preserve">You will </w:t>
      </w:r>
      <w:r w:rsidR="00FF78DC">
        <w:rPr>
          <w:sz w:val="20"/>
        </w:rPr>
        <w:t>get</w:t>
      </w:r>
      <w:r w:rsidR="00CE2689">
        <w:rPr>
          <w:sz w:val="20"/>
        </w:rPr>
        <w:t xml:space="preserve"> an Enrollment Letter </w:t>
      </w:r>
      <w:r w:rsidRPr="00CE2689">
        <w:rPr>
          <w:sz w:val="20"/>
        </w:rPr>
        <w:t>that explains your hea</w:t>
      </w:r>
      <w:r w:rsidR="00CE2689" w:rsidRPr="00CE2689">
        <w:rPr>
          <w:sz w:val="20"/>
        </w:rPr>
        <w:t xml:space="preserve">ring rights and how to appeal. </w:t>
      </w:r>
      <w:r w:rsidRPr="00CE2689">
        <w:rPr>
          <w:sz w:val="20"/>
        </w:rPr>
        <w:t xml:space="preserve">The </w:t>
      </w:r>
      <w:r w:rsidR="00CE2689">
        <w:rPr>
          <w:sz w:val="20"/>
        </w:rPr>
        <w:t>letter</w:t>
      </w:r>
      <w:r w:rsidRPr="00CE2689">
        <w:rPr>
          <w:sz w:val="20"/>
        </w:rPr>
        <w:t xml:space="preserve"> will explain that you may request a hearing orally or in writing, within</w:t>
      </w:r>
      <w:r w:rsidR="00CE2689" w:rsidRPr="00CE2689">
        <w:rPr>
          <w:sz w:val="20"/>
        </w:rPr>
        <w:t xml:space="preserve"> 45 days of the date of</w:t>
      </w:r>
      <w:r w:rsidR="00A93D87">
        <w:rPr>
          <w:sz w:val="20"/>
        </w:rPr>
        <w:t xml:space="preserve"> the</w:t>
      </w:r>
      <w:r w:rsidR="00CE2689" w:rsidRPr="00CE2689">
        <w:rPr>
          <w:sz w:val="20"/>
        </w:rPr>
        <w:t xml:space="preserve"> </w:t>
      </w:r>
      <w:r w:rsidR="00CE2689">
        <w:rPr>
          <w:sz w:val="20"/>
        </w:rPr>
        <w:t>letter</w:t>
      </w:r>
      <w:r w:rsidR="00CE2689" w:rsidRPr="00CE2689">
        <w:rPr>
          <w:sz w:val="20"/>
        </w:rPr>
        <w:t>.</w:t>
      </w:r>
      <w:r w:rsidRPr="00CE2689">
        <w:rPr>
          <w:sz w:val="20"/>
        </w:rPr>
        <w:t xml:space="preserve"> You may be represented at a hearing by anyone you choose.</w:t>
      </w:r>
    </w:p>
    <w:p w:rsidR="001B2A37" w:rsidRPr="00CE2689" w:rsidRDefault="001B2A37">
      <w:pPr>
        <w:pStyle w:val="BodyText"/>
        <w:rPr>
          <w:sz w:val="20"/>
        </w:rPr>
      </w:pPr>
    </w:p>
    <w:p w:rsidR="001B2A37" w:rsidRPr="00CE2689" w:rsidRDefault="001B2A3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988"/>
      </w:tblGrid>
      <w:tr w:rsidR="001B2A37" w:rsidRPr="00CE2689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left w:val="nil"/>
              <w:right w:val="single" w:sz="2" w:space="0" w:color="auto"/>
            </w:tcBorders>
          </w:tcPr>
          <w:p w:rsidR="001B2A37" w:rsidRPr="00CE2689" w:rsidRDefault="001B2A37">
            <w:pPr>
              <w:spacing w:before="60"/>
              <w:rPr>
                <w:rFonts w:ascii="Arial" w:hAnsi="Arial"/>
              </w:rPr>
            </w:pPr>
            <w:r w:rsidRPr="00CE2689">
              <w:rPr>
                <w:rFonts w:ascii="Arial" w:hAnsi="Arial"/>
                <w:b/>
              </w:rPr>
              <w:t xml:space="preserve">SIGNATURE </w:t>
            </w:r>
            <w:r w:rsidRPr="00CE2689">
              <w:rPr>
                <w:rFonts w:ascii="Arial" w:hAnsi="Arial"/>
              </w:rPr>
              <w:t xml:space="preserve">– </w:t>
            </w:r>
            <w:r w:rsidR="00CE2689" w:rsidRPr="00CE2689">
              <w:rPr>
                <w:rFonts w:ascii="Arial" w:hAnsi="Arial"/>
              </w:rPr>
              <w:t>Income Maintenance</w:t>
            </w:r>
            <w:r w:rsidRPr="00CE2689">
              <w:rPr>
                <w:rFonts w:ascii="Arial" w:hAnsi="Arial"/>
              </w:rPr>
              <w:t xml:space="preserve"> Worker</w:t>
            </w:r>
          </w:p>
          <w:p w:rsidR="001B2A37" w:rsidRPr="00CE2689" w:rsidRDefault="001B2A37">
            <w:pPr>
              <w:rPr>
                <w:rFonts w:ascii="Arial" w:hAnsi="Arial"/>
              </w:rPr>
            </w:pPr>
          </w:p>
          <w:p w:rsidR="001B2A37" w:rsidRPr="00CE2689" w:rsidRDefault="001B2A37">
            <w:pPr>
              <w:rPr>
                <w:rFonts w:ascii="Arial" w:hAnsi="Arial"/>
              </w:rPr>
            </w:pPr>
          </w:p>
        </w:tc>
        <w:tc>
          <w:tcPr>
            <w:tcW w:w="2988" w:type="dxa"/>
            <w:tcBorders>
              <w:left w:val="single" w:sz="2" w:space="0" w:color="auto"/>
              <w:right w:val="nil"/>
            </w:tcBorders>
          </w:tcPr>
          <w:p w:rsidR="001B2A37" w:rsidRPr="00CE2689" w:rsidRDefault="001B2A37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Date Signed</w:t>
            </w:r>
          </w:p>
          <w:p w:rsidR="001B2A37" w:rsidRPr="00CE2689" w:rsidRDefault="001B2A37">
            <w:pPr>
              <w:rPr>
                <w:rFonts w:ascii="Arial" w:hAnsi="Arial"/>
              </w:rPr>
            </w:pPr>
          </w:p>
          <w:p w:rsidR="001B2A37" w:rsidRPr="00CE2689" w:rsidRDefault="006928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B2A37" w:rsidRPr="00CE2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8" w:type="dxa"/>
            <w:tcBorders>
              <w:left w:val="nil"/>
              <w:right w:val="single" w:sz="2" w:space="0" w:color="auto"/>
            </w:tcBorders>
          </w:tcPr>
          <w:p w:rsidR="001B2A37" w:rsidRPr="00CE2689" w:rsidRDefault="001B2A37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County Agency Name</w:t>
            </w:r>
          </w:p>
          <w:p w:rsidR="001B2A37" w:rsidRPr="00CE2689" w:rsidRDefault="001B2A37">
            <w:pPr>
              <w:rPr>
                <w:rFonts w:ascii="Arial" w:hAnsi="Arial"/>
              </w:rPr>
            </w:pPr>
          </w:p>
          <w:p w:rsidR="001B2A37" w:rsidRPr="00CE2689" w:rsidRDefault="006928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88" w:type="dxa"/>
            <w:tcBorders>
              <w:left w:val="single" w:sz="2" w:space="0" w:color="auto"/>
              <w:right w:val="nil"/>
            </w:tcBorders>
          </w:tcPr>
          <w:p w:rsidR="001B2A37" w:rsidRDefault="001B2A37">
            <w:pPr>
              <w:rPr>
                <w:rFonts w:ascii="Arial" w:hAnsi="Arial"/>
              </w:rPr>
            </w:pPr>
            <w:r w:rsidRPr="00CE2689">
              <w:rPr>
                <w:rFonts w:ascii="Arial" w:hAnsi="Arial"/>
              </w:rPr>
              <w:t>Case Number</w:t>
            </w:r>
          </w:p>
          <w:p w:rsidR="0069289F" w:rsidRDefault="0069289F">
            <w:pPr>
              <w:rPr>
                <w:rFonts w:ascii="Arial" w:hAnsi="Arial"/>
              </w:rPr>
            </w:pPr>
          </w:p>
          <w:p w:rsidR="0069289F" w:rsidRPr="00CE2689" w:rsidRDefault="006928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>
      <w:pPr>
        <w:rPr>
          <w:rFonts w:ascii="Arial" w:hAnsi="Arial"/>
        </w:rPr>
      </w:pPr>
    </w:p>
    <w:p w:rsidR="001B2A37" w:rsidRPr="00CE2689" w:rsidRDefault="001B2A37"/>
    <w:p w:rsidR="001B2A37" w:rsidRDefault="001B2A37">
      <w:pPr>
        <w:rPr>
          <w:rFonts w:ascii="Arial" w:hAnsi="Arial"/>
        </w:rPr>
      </w:pPr>
    </w:p>
    <w:p w:rsidR="001B2A37" w:rsidRDefault="001B2A37">
      <w:pPr>
        <w:rPr>
          <w:rFonts w:ascii="Arial" w:hAnsi="Arial"/>
          <w:b/>
          <w:sz w:val="22"/>
        </w:rPr>
      </w:pPr>
    </w:p>
    <w:sectPr w:rsidR="001B2A37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DC" w:rsidRDefault="00AB43DC">
      <w:r>
        <w:separator/>
      </w:r>
    </w:p>
  </w:endnote>
  <w:endnote w:type="continuationSeparator" w:id="0">
    <w:p w:rsidR="00AB43DC" w:rsidRDefault="00A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37" w:rsidRDefault="001B2A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2A37" w:rsidRDefault="001B2A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37" w:rsidRDefault="001B2A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B1">
      <w:rPr>
        <w:rStyle w:val="PageNumber"/>
        <w:noProof/>
      </w:rPr>
      <w:t>1</w:t>
    </w:r>
    <w:r>
      <w:rPr>
        <w:rStyle w:val="PageNumber"/>
      </w:rPr>
      <w:fldChar w:fldCharType="end"/>
    </w:r>
  </w:p>
  <w:p w:rsidR="001B2A37" w:rsidRDefault="001B2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DC" w:rsidRDefault="00AB43DC">
      <w:r>
        <w:separator/>
      </w:r>
    </w:p>
  </w:footnote>
  <w:footnote w:type="continuationSeparator" w:id="0">
    <w:p w:rsidR="00AB43DC" w:rsidRDefault="00AB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EB0"/>
    <w:multiLevelType w:val="singleLevel"/>
    <w:tmpl w:val="8F0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21766E8A"/>
    <w:multiLevelType w:val="singleLevel"/>
    <w:tmpl w:val="8F0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JKUxadipTI+kawnMoVkW+aEFvg=" w:salt="xEWLW04Q8nl9yzUOcmFCj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37"/>
    <w:rsid w:val="00053E61"/>
    <w:rsid w:val="00060025"/>
    <w:rsid w:val="000A1802"/>
    <w:rsid w:val="00163B4F"/>
    <w:rsid w:val="001B2A37"/>
    <w:rsid w:val="00332FB1"/>
    <w:rsid w:val="003341C3"/>
    <w:rsid w:val="00406F98"/>
    <w:rsid w:val="00525C20"/>
    <w:rsid w:val="00544AD8"/>
    <w:rsid w:val="00561F53"/>
    <w:rsid w:val="0057520B"/>
    <w:rsid w:val="0059063B"/>
    <w:rsid w:val="005A3DBE"/>
    <w:rsid w:val="005C5FD4"/>
    <w:rsid w:val="005E496D"/>
    <w:rsid w:val="0069289F"/>
    <w:rsid w:val="00695696"/>
    <w:rsid w:val="006E318C"/>
    <w:rsid w:val="00801671"/>
    <w:rsid w:val="00880FE4"/>
    <w:rsid w:val="00A0460E"/>
    <w:rsid w:val="00A12242"/>
    <w:rsid w:val="00A93D87"/>
    <w:rsid w:val="00AB43DC"/>
    <w:rsid w:val="00AD2E6B"/>
    <w:rsid w:val="00B121C7"/>
    <w:rsid w:val="00B44170"/>
    <w:rsid w:val="00B47A05"/>
    <w:rsid w:val="00BA5A3A"/>
    <w:rsid w:val="00CE2689"/>
    <w:rsid w:val="00E24A91"/>
    <w:rsid w:val="00E67A4C"/>
    <w:rsid w:val="00E7383B"/>
    <w:rsid w:val="00F746AF"/>
    <w:rsid w:val="00FF2604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B2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B2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Medicaid and BadgerCare Plus Overpayment Notice, F-10093</vt:lpstr>
    </vt:vector>
  </TitlesOfParts>
  <Company>State of Wisconsin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Medicaid and BadgerCare Plus Overpayment Notice, F-10093</dc:title>
  <dc:subject>Medicaid Overpayment Notice, HCF 10093</dc:subject>
  <dc:creator>DHS-DHCAA-BEPS</dc:creator>
  <cp:keywords>wisconsin, medicaid, badgercare, plus, overpayment, notice, fraud, dhs, department, health, services, dhcaa, division, health, care, access, accountability, beps, bureau, enrollment, policy, systems, f-10093</cp:keywords>
  <cp:lastModifiedBy>Mulder, Lois J</cp:lastModifiedBy>
  <cp:revision>2</cp:revision>
  <cp:lastPrinted>2013-10-07T15:14:00Z</cp:lastPrinted>
  <dcterms:created xsi:type="dcterms:W3CDTF">2019-09-04T21:14:00Z</dcterms:created>
  <dcterms:modified xsi:type="dcterms:W3CDTF">2019-09-04T21:14:00Z</dcterms:modified>
  <cp:category>Income Maintenance</cp:category>
</cp:coreProperties>
</file>