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F7" w:rsidRPr="00B47780" w:rsidRDefault="00E97EA4" w:rsidP="00B036F7">
      <w:pPr>
        <w:tabs>
          <w:tab w:val="right" w:pos="10800"/>
        </w:tabs>
        <w:rPr>
          <w:rFonts w:ascii="Arial" w:eastAsia="Batang" w:hAnsi="Arial" w:cs="Arial"/>
          <w:b/>
          <w:sz w:val="16"/>
          <w:szCs w:val="16"/>
          <w:lang w:eastAsia="ko-KR"/>
        </w:rPr>
      </w:pPr>
      <w:r>
        <w:rPr>
          <w:noProof/>
        </w:rPr>
        <w:drawing>
          <wp:anchor distT="0" distB="0" distL="114300" distR="114300" simplePos="0" relativeHeight="251657728" behindDoc="1" locked="1" layoutInCell="1" allowOverlap="1">
            <wp:simplePos x="0" y="0"/>
            <wp:positionH relativeFrom="column">
              <wp:posOffset>5623560</wp:posOffset>
            </wp:positionH>
            <wp:positionV relativeFrom="page">
              <wp:posOffset>9226550</wp:posOffset>
            </wp:positionV>
            <wp:extent cx="1240155" cy="580390"/>
            <wp:effectExtent l="0" t="0" r="0" b="0"/>
            <wp:wrapNone/>
            <wp:docPr id="22" name="Picture 22" descr="PA025 - PA Personal Care Addendum - 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A025 - PA Personal Care Addendum - PH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6F7" w:rsidRPr="00B47780">
        <w:rPr>
          <w:rFonts w:ascii="Arial" w:eastAsia="Batang" w:hAnsi="Arial" w:cs="Arial"/>
          <w:b/>
          <w:sz w:val="16"/>
          <w:szCs w:val="16"/>
          <w:lang w:eastAsia="ko-KR"/>
        </w:rPr>
        <w:t>DEPARTMENT OF HEALTH SERVICES</w:t>
      </w:r>
      <w:r w:rsidR="00B036F7" w:rsidRPr="00B47780">
        <w:rPr>
          <w:rFonts w:ascii="Arial" w:eastAsia="Batang" w:hAnsi="Arial" w:cs="Arial"/>
          <w:b/>
          <w:sz w:val="16"/>
          <w:szCs w:val="16"/>
          <w:lang w:eastAsia="ko-KR"/>
        </w:rPr>
        <w:tab/>
        <w:t xml:space="preserve">STATE OF </w:t>
      </w:r>
      <w:smartTag w:uri="urn:schemas-microsoft-com:office:smarttags" w:element="place">
        <w:smartTag w:uri="urn:schemas-microsoft-com:office:smarttags" w:element="State">
          <w:r w:rsidR="00B036F7" w:rsidRPr="00B47780">
            <w:rPr>
              <w:rFonts w:ascii="Arial" w:eastAsia="Batang" w:hAnsi="Arial" w:cs="Arial"/>
              <w:b/>
              <w:sz w:val="16"/>
              <w:szCs w:val="16"/>
              <w:lang w:eastAsia="ko-KR"/>
            </w:rPr>
            <w:t>WISCONSIN</w:t>
          </w:r>
        </w:smartTag>
      </w:smartTag>
    </w:p>
    <w:p w:rsidR="00B036F7" w:rsidRPr="00B47780" w:rsidRDefault="00B036F7" w:rsidP="00B036F7">
      <w:pPr>
        <w:tabs>
          <w:tab w:val="right" w:pos="10800"/>
        </w:tabs>
        <w:rPr>
          <w:rFonts w:ascii="Arial" w:eastAsia="Batang" w:hAnsi="Arial" w:cs="Arial"/>
          <w:sz w:val="16"/>
          <w:szCs w:val="16"/>
          <w:lang w:val="fr-CA" w:eastAsia="ko-KR"/>
        </w:rPr>
      </w:pPr>
      <w:proofErr w:type="gramStart"/>
      <w:r w:rsidRPr="00B47780">
        <w:rPr>
          <w:rFonts w:ascii="Arial" w:eastAsia="Batang" w:hAnsi="Arial" w:cs="Arial"/>
          <w:sz w:val="16"/>
          <w:szCs w:val="16"/>
          <w:lang w:eastAsia="ko-KR"/>
        </w:rPr>
        <w:t xml:space="preserve">Division of </w:t>
      </w:r>
      <w:r w:rsidR="002B5AD8">
        <w:rPr>
          <w:rFonts w:ascii="Arial" w:eastAsia="Batang" w:hAnsi="Arial" w:cs="Arial"/>
          <w:sz w:val="16"/>
          <w:szCs w:val="16"/>
          <w:lang w:eastAsia="ko-KR"/>
        </w:rPr>
        <w:t>Medicaid Services</w:t>
      </w:r>
      <w:r w:rsidRPr="00B47780">
        <w:rPr>
          <w:rFonts w:ascii="Arial" w:eastAsia="Batang" w:hAnsi="Arial" w:cs="Arial"/>
          <w:sz w:val="16"/>
          <w:szCs w:val="16"/>
          <w:lang w:eastAsia="ko-KR"/>
        </w:rPr>
        <w:tab/>
      </w:r>
      <w:r w:rsidR="002B5AD8">
        <w:rPr>
          <w:rFonts w:ascii="Arial" w:eastAsia="Batang" w:hAnsi="Arial" w:cs="Arial"/>
          <w:sz w:val="16"/>
          <w:szCs w:val="16"/>
          <w:lang w:eastAsia="ko-KR"/>
        </w:rPr>
        <w:t>D</w:t>
      </w:r>
      <w:r w:rsidRPr="00B47780">
        <w:rPr>
          <w:rFonts w:ascii="Arial" w:eastAsia="Batang" w:hAnsi="Arial" w:cs="Arial"/>
          <w:sz w:val="16"/>
          <w:szCs w:val="16"/>
          <w:lang w:eastAsia="ko-KR"/>
        </w:rPr>
        <w:t xml:space="preserve">HS 107.13(2), Wis. </w:t>
      </w:r>
      <w:r w:rsidRPr="00B47780">
        <w:rPr>
          <w:rFonts w:ascii="Arial" w:eastAsia="Batang" w:hAnsi="Arial" w:cs="Arial"/>
          <w:sz w:val="16"/>
          <w:szCs w:val="16"/>
          <w:lang w:val="fr-CA" w:eastAsia="ko-KR"/>
        </w:rPr>
        <w:t>Admin.</w:t>
      </w:r>
      <w:proofErr w:type="gramEnd"/>
      <w:r w:rsidRPr="00B47780">
        <w:rPr>
          <w:rFonts w:ascii="Arial" w:eastAsia="Batang" w:hAnsi="Arial" w:cs="Arial"/>
          <w:sz w:val="16"/>
          <w:szCs w:val="16"/>
          <w:lang w:val="fr-CA" w:eastAsia="ko-KR"/>
        </w:rPr>
        <w:t xml:space="preserve"> Code</w:t>
      </w:r>
    </w:p>
    <w:p w:rsidR="00B036F7" w:rsidRPr="00B47780" w:rsidRDefault="00B036F7" w:rsidP="00B036F7">
      <w:pPr>
        <w:tabs>
          <w:tab w:val="right" w:pos="10800"/>
        </w:tabs>
        <w:rPr>
          <w:rFonts w:ascii="Arial" w:eastAsia="Batang" w:hAnsi="Arial" w:cs="Arial"/>
          <w:sz w:val="16"/>
          <w:szCs w:val="16"/>
          <w:lang w:val="fr-CA" w:eastAsia="ko-KR"/>
        </w:rPr>
      </w:pPr>
      <w:r w:rsidRPr="00B47780">
        <w:rPr>
          <w:rFonts w:ascii="Arial" w:eastAsia="Batang" w:hAnsi="Arial" w:cs="Arial"/>
          <w:sz w:val="16"/>
          <w:szCs w:val="16"/>
          <w:lang w:val="fr-CA" w:eastAsia="ko-KR"/>
        </w:rPr>
        <w:t>F</w:t>
      </w:r>
      <w:r w:rsidR="008E1BAE" w:rsidRPr="00B47780">
        <w:rPr>
          <w:rFonts w:ascii="Arial" w:eastAsia="Batang" w:hAnsi="Arial" w:cs="Arial"/>
          <w:sz w:val="16"/>
          <w:szCs w:val="16"/>
          <w:lang w:val="fr-CA" w:eastAsia="ko-KR"/>
        </w:rPr>
        <w:t>-</w:t>
      </w:r>
      <w:r w:rsidRPr="00B47780">
        <w:rPr>
          <w:rFonts w:ascii="Arial" w:eastAsia="Batang" w:hAnsi="Arial" w:cs="Arial"/>
          <w:sz w:val="16"/>
          <w:szCs w:val="16"/>
          <w:lang w:val="fr-CA" w:eastAsia="ko-KR"/>
        </w:rPr>
        <w:t>11136 (</w:t>
      </w:r>
      <w:r w:rsidR="005B789D">
        <w:rPr>
          <w:rFonts w:ascii="Arial" w:eastAsia="Batang" w:hAnsi="Arial" w:cs="Arial"/>
          <w:sz w:val="16"/>
          <w:szCs w:val="16"/>
          <w:lang w:val="fr-CA" w:eastAsia="ko-KR"/>
        </w:rPr>
        <w:t>1</w:t>
      </w:r>
      <w:r w:rsidR="008E1BAE" w:rsidRPr="00B47780">
        <w:rPr>
          <w:rFonts w:ascii="Arial" w:eastAsia="Batang" w:hAnsi="Arial" w:cs="Arial"/>
          <w:sz w:val="16"/>
          <w:szCs w:val="16"/>
          <w:lang w:val="fr-CA" w:eastAsia="ko-KR"/>
        </w:rPr>
        <w:t>0/</w:t>
      </w:r>
      <w:r w:rsidR="002B5AD8">
        <w:rPr>
          <w:rFonts w:ascii="Arial" w:eastAsia="Batang" w:hAnsi="Arial" w:cs="Arial"/>
          <w:sz w:val="16"/>
          <w:szCs w:val="16"/>
          <w:lang w:val="fr-CA" w:eastAsia="ko-KR"/>
        </w:rPr>
        <w:t>2</w:t>
      </w:r>
      <w:r w:rsidR="008E1BAE" w:rsidRPr="00B47780">
        <w:rPr>
          <w:rFonts w:ascii="Arial" w:eastAsia="Batang" w:hAnsi="Arial" w:cs="Arial"/>
          <w:sz w:val="16"/>
          <w:szCs w:val="16"/>
          <w:lang w:val="fr-CA" w:eastAsia="ko-KR"/>
        </w:rPr>
        <w:t>0</w:t>
      </w:r>
      <w:r w:rsidR="005B789D">
        <w:rPr>
          <w:rFonts w:ascii="Arial" w:eastAsia="Batang" w:hAnsi="Arial" w:cs="Arial"/>
          <w:sz w:val="16"/>
          <w:szCs w:val="16"/>
          <w:lang w:val="fr-CA" w:eastAsia="ko-KR"/>
        </w:rPr>
        <w:t>08</w:t>
      </w:r>
      <w:r w:rsidRPr="00B47780">
        <w:rPr>
          <w:rFonts w:ascii="Arial" w:eastAsia="Batang" w:hAnsi="Arial" w:cs="Arial"/>
          <w:sz w:val="16"/>
          <w:szCs w:val="16"/>
          <w:lang w:val="fr-CA" w:eastAsia="ko-KR"/>
        </w:rPr>
        <w:t>)</w:t>
      </w:r>
    </w:p>
    <w:p w:rsidR="00B036F7" w:rsidRPr="00B47780" w:rsidRDefault="008E1BAE" w:rsidP="00B036F7">
      <w:pPr>
        <w:tabs>
          <w:tab w:val="right" w:pos="10800"/>
        </w:tabs>
        <w:jc w:val="center"/>
        <w:rPr>
          <w:rFonts w:ascii="Arial" w:eastAsia="Batang" w:hAnsi="Arial" w:cs="Arial"/>
          <w:b/>
          <w:sz w:val="20"/>
          <w:szCs w:val="20"/>
          <w:lang w:eastAsia="ko-KR"/>
        </w:rPr>
      </w:pPr>
      <w:r w:rsidRPr="00B47780">
        <w:rPr>
          <w:rFonts w:ascii="Arial" w:eastAsia="Batang" w:hAnsi="Arial" w:cs="Arial"/>
          <w:b/>
          <w:sz w:val="20"/>
          <w:szCs w:val="20"/>
          <w:lang w:eastAsia="ko-KR"/>
        </w:rPr>
        <w:t>FORWARDHEALTH</w:t>
      </w:r>
    </w:p>
    <w:p w:rsidR="00B036F7" w:rsidRPr="00B47780" w:rsidRDefault="00B036F7" w:rsidP="00B036F7">
      <w:pPr>
        <w:tabs>
          <w:tab w:val="right" w:pos="10800"/>
        </w:tabs>
        <w:jc w:val="center"/>
        <w:rPr>
          <w:rFonts w:ascii="Arial" w:eastAsia="Batang" w:hAnsi="Arial" w:cs="Arial"/>
          <w:b/>
          <w:lang w:eastAsia="ko-KR"/>
        </w:rPr>
      </w:pPr>
      <w:r w:rsidRPr="00B47780">
        <w:rPr>
          <w:rFonts w:ascii="Arial" w:eastAsia="Batang" w:hAnsi="Arial" w:cs="Arial"/>
          <w:b/>
          <w:lang w:eastAsia="ko-KR"/>
        </w:rPr>
        <w:t>PERSONAL CARE ADDENDUM</w:t>
      </w:r>
    </w:p>
    <w:p w:rsidR="00B036F7" w:rsidRPr="00B47780" w:rsidRDefault="00B036F7" w:rsidP="00756576">
      <w:pPr>
        <w:spacing w:before="120" w:after="120"/>
        <w:rPr>
          <w:rFonts w:ascii="Arial" w:eastAsia="Batang" w:hAnsi="Arial"/>
          <w:sz w:val="18"/>
          <w:szCs w:val="18"/>
          <w:lang w:eastAsia="ko-KR"/>
        </w:rPr>
      </w:pPr>
      <w:r w:rsidRPr="00B47780">
        <w:rPr>
          <w:rFonts w:ascii="Arial" w:eastAsia="Batang" w:hAnsi="Arial"/>
          <w:b/>
          <w:sz w:val="18"/>
          <w:szCs w:val="18"/>
          <w:lang w:eastAsia="ko-KR"/>
        </w:rPr>
        <w:t>Instructions:</w:t>
      </w:r>
      <w:r w:rsidRPr="00B47780">
        <w:rPr>
          <w:rFonts w:ascii="Arial" w:eastAsia="Batang" w:hAnsi="Arial"/>
          <w:sz w:val="18"/>
          <w:szCs w:val="18"/>
          <w:lang w:eastAsia="ko-KR"/>
        </w:rPr>
        <w:t xml:space="preserve"> Print or type clearly. Refer to the Personal Care Adde</w:t>
      </w:r>
      <w:r w:rsidR="008E1BAE" w:rsidRPr="00B47780">
        <w:rPr>
          <w:rFonts w:ascii="Arial" w:eastAsia="Batang" w:hAnsi="Arial"/>
          <w:sz w:val="18"/>
          <w:szCs w:val="18"/>
          <w:lang w:eastAsia="ko-KR"/>
        </w:rPr>
        <w:t xml:space="preserve">ndum Completion Instructions, </w:t>
      </w:r>
      <w:r w:rsidRPr="00B47780">
        <w:rPr>
          <w:rFonts w:ascii="Arial" w:eastAsia="Batang" w:hAnsi="Arial"/>
          <w:sz w:val="18"/>
          <w:szCs w:val="18"/>
          <w:lang w:eastAsia="ko-KR"/>
        </w:rPr>
        <w:t>F</w:t>
      </w:r>
      <w:r w:rsidR="008E1BAE" w:rsidRPr="00B47780">
        <w:rPr>
          <w:rFonts w:ascii="Arial" w:eastAsia="Batang" w:hAnsi="Arial"/>
          <w:sz w:val="18"/>
          <w:szCs w:val="18"/>
          <w:lang w:eastAsia="ko-KR"/>
        </w:rPr>
        <w:t>-</w:t>
      </w:r>
      <w:r w:rsidRPr="00B47780">
        <w:rPr>
          <w:rFonts w:ascii="Arial" w:eastAsia="Batang" w:hAnsi="Arial"/>
          <w:sz w:val="18"/>
          <w:szCs w:val="18"/>
          <w:lang w:eastAsia="ko-KR"/>
        </w:rPr>
        <w:t>11136A, for information on completing this form.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0"/>
        <w:gridCol w:w="4140"/>
      </w:tblGrid>
      <w:tr w:rsidR="00B036F7" w:rsidRPr="00B47780">
        <w:trPr>
          <w:trHeight w:val="50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036F7" w:rsidRPr="00B47780" w:rsidRDefault="00B036F7" w:rsidP="00B036F7">
            <w:pPr>
              <w:tabs>
                <w:tab w:val="right" w:pos="10800"/>
              </w:tabs>
              <w:spacing w:before="20" w:after="20"/>
              <w:rPr>
                <w:rFonts w:ascii="Arial" w:eastAsia="Batang" w:hAnsi="Arial" w:cs="Arial"/>
                <w:b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b/>
                <w:sz w:val="18"/>
                <w:szCs w:val="18"/>
                <w:lang w:eastAsia="ko-KR"/>
              </w:rPr>
              <w:t>SECTION I — PROVIDER INFORMATION</w:t>
            </w:r>
          </w:p>
        </w:tc>
      </w:tr>
      <w:tr w:rsidR="00B036F7" w:rsidRPr="00B47780">
        <w:trPr>
          <w:trHeight w:val="720"/>
        </w:trPr>
        <w:tc>
          <w:tcPr>
            <w:tcW w:w="66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B036F7" w:rsidRDefault="00B036F7" w:rsidP="00B036F7">
            <w:pPr>
              <w:tabs>
                <w:tab w:val="left" w:pos="25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1.</w:t>
            </w: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ab/>
              <w:t>Name — Provider</w:t>
            </w:r>
          </w:p>
          <w:p w:rsidR="002E3E88" w:rsidRPr="002E3E88" w:rsidRDefault="002E3E88" w:rsidP="00B036F7">
            <w:pPr>
              <w:tabs>
                <w:tab w:val="left" w:pos="252"/>
                <w:tab w:val="right" w:pos="10800"/>
              </w:tabs>
              <w:spacing w:before="20"/>
              <w:rPr>
                <w:rFonts w:eastAsia="Batang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eastAsia="Batang" w:hAnsi="Arial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 w:hAnsi="Arial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 w:hAnsi="Arial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 w:hAnsi="Arial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 w:hAnsi="Arial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  <w:bookmarkEnd w:id="0"/>
          </w:p>
        </w:tc>
        <w:tc>
          <w:tcPr>
            <w:tcW w:w="41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B036F7" w:rsidRDefault="00B036F7" w:rsidP="00B036F7">
            <w:pPr>
              <w:tabs>
                <w:tab w:val="left" w:pos="25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2.</w:t>
            </w: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ab/>
            </w:r>
            <w:r w:rsidR="00244B79"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 xml:space="preserve">Provider </w:t>
            </w:r>
            <w:r w:rsidR="00232F80"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Number</w:t>
            </w:r>
          </w:p>
          <w:p w:rsidR="002E3E88" w:rsidRPr="00B47780" w:rsidRDefault="002E3E88" w:rsidP="00B036F7">
            <w:pPr>
              <w:tabs>
                <w:tab w:val="left" w:pos="25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</w:tr>
      <w:tr w:rsidR="00B036F7" w:rsidRPr="00B47780">
        <w:trPr>
          <w:trHeight w:val="105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036F7" w:rsidRPr="00B47780" w:rsidRDefault="00B036F7" w:rsidP="00B036F7">
            <w:pPr>
              <w:tabs>
                <w:tab w:val="right" w:pos="10800"/>
              </w:tabs>
              <w:spacing w:before="20" w:after="20"/>
              <w:rPr>
                <w:rFonts w:ascii="Arial" w:eastAsia="Batang" w:hAnsi="Arial" w:cs="Arial"/>
                <w:b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b/>
                <w:sz w:val="18"/>
                <w:szCs w:val="18"/>
                <w:lang w:eastAsia="ko-KR"/>
              </w:rPr>
              <w:t xml:space="preserve">SECTION II — </w:t>
            </w:r>
            <w:r w:rsidR="008E1BAE" w:rsidRPr="00B47780">
              <w:rPr>
                <w:rFonts w:ascii="Arial" w:eastAsia="Batang" w:hAnsi="Arial" w:cs="Arial"/>
                <w:b/>
                <w:sz w:val="18"/>
                <w:szCs w:val="18"/>
                <w:lang w:eastAsia="ko-KR"/>
              </w:rPr>
              <w:t>MEMBER</w:t>
            </w:r>
            <w:r w:rsidRPr="00B47780">
              <w:rPr>
                <w:rFonts w:ascii="Arial" w:eastAsia="Batang" w:hAnsi="Arial" w:cs="Arial"/>
                <w:b/>
                <w:sz w:val="18"/>
                <w:szCs w:val="18"/>
                <w:lang w:eastAsia="ko-KR"/>
              </w:rPr>
              <w:t xml:space="preserve"> INFORMATION</w:t>
            </w:r>
          </w:p>
        </w:tc>
      </w:tr>
      <w:tr w:rsidR="00B036F7" w:rsidRPr="00B47780">
        <w:trPr>
          <w:trHeight w:val="690"/>
        </w:trPr>
        <w:tc>
          <w:tcPr>
            <w:tcW w:w="66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2E3E88" w:rsidRPr="00B47780" w:rsidRDefault="00B036F7" w:rsidP="00B036F7">
            <w:pPr>
              <w:tabs>
                <w:tab w:val="left" w:pos="25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3.</w:t>
            </w: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ab/>
              <w:t xml:space="preserve">Name — </w:t>
            </w:r>
            <w:r w:rsidR="008E1BAE"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Member</w:t>
            </w:r>
          </w:p>
          <w:p w:rsidR="00B036F7" w:rsidRPr="00B47780" w:rsidRDefault="002E3E88" w:rsidP="00B036F7">
            <w:pPr>
              <w:tabs>
                <w:tab w:val="left" w:pos="1515"/>
              </w:tabs>
              <w:spacing w:before="1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41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B036F7" w:rsidRPr="00B47780" w:rsidRDefault="00B036F7" w:rsidP="00B036F7">
            <w:pPr>
              <w:tabs>
                <w:tab w:val="left" w:pos="252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4.</w:t>
            </w: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ab/>
            </w:r>
            <w:r w:rsidR="008E1BAE"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Member Identification</w:t>
            </w: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 xml:space="preserve"> Number</w:t>
            </w:r>
          </w:p>
          <w:p w:rsidR="00B036F7" w:rsidRPr="00B47780" w:rsidRDefault="002E3E88" w:rsidP="00B036F7">
            <w:pPr>
              <w:tabs>
                <w:tab w:val="left" w:pos="1515"/>
              </w:tabs>
              <w:spacing w:before="1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</w:tr>
      <w:tr w:rsidR="00B036F7" w:rsidRPr="00B47780">
        <w:trPr>
          <w:trHeight w:val="70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036F7" w:rsidRPr="00B47780" w:rsidRDefault="00B036F7" w:rsidP="00B036F7">
            <w:pPr>
              <w:tabs>
                <w:tab w:val="right" w:pos="10800"/>
              </w:tabs>
              <w:spacing w:before="20" w:after="20"/>
              <w:rPr>
                <w:rFonts w:ascii="Arial" w:eastAsia="Batang" w:hAnsi="Arial" w:cs="Arial"/>
                <w:b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b/>
                <w:sz w:val="18"/>
                <w:szCs w:val="18"/>
                <w:lang w:eastAsia="ko-KR"/>
              </w:rPr>
              <w:t>SECTION III — GENERAL ASSESSMENT</w:t>
            </w:r>
          </w:p>
        </w:tc>
      </w:tr>
      <w:tr w:rsidR="00B036F7" w:rsidRPr="00B47780">
        <w:trPr>
          <w:trHeight w:val="1212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B036F7" w:rsidRPr="00B47780" w:rsidRDefault="00B036F7" w:rsidP="00B036F7">
            <w:pPr>
              <w:tabs>
                <w:tab w:val="left" w:pos="25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5.</w:t>
            </w: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ab/>
              <w:t xml:space="preserve">Skilled Visits Required by </w:t>
            </w:r>
            <w:r w:rsidR="008E1BAE"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Member</w:t>
            </w: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 xml:space="preserve"> (Check all that apply.)</w:t>
            </w:r>
          </w:p>
          <w:p w:rsidR="00B036F7" w:rsidRPr="00B47780" w:rsidRDefault="00B036F7" w:rsidP="00B036F7">
            <w:pPr>
              <w:tabs>
                <w:tab w:val="left" w:pos="252"/>
                <w:tab w:val="left" w:pos="612"/>
                <w:tab w:val="left" w:pos="4032"/>
                <w:tab w:val="left" w:pos="4422"/>
                <w:tab w:val="right" w:pos="10800"/>
              </w:tabs>
              <w:spacing w:before="120"/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</w:pPr>
            <w:r w:rsidRPr="00B47780"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bookmarkStart w:id="1" w:name="Check3"/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2E3E88"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bookmarkEnd w:id="1"/>
            <w:r w:rsidRPr="00B47780"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Registered Nurse</w:t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ab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2E3E88"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 w:rsidRPr="00B47780"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Physical Therapist</w:t>
            </w:r>
          </w:p>
          <w:p w:rsidR="00B036F7" w:rsidRPr="00B47780" w:rsidRDefault="002E3E88" w:rsidP="002E3E88">
            <w:pPr>
              <w:tabs>
                <w:tab w:val="left" w:pos="252"/>
                <w:tab w:val="left" w:pos="612"/>
                <w:tab w:val="left" w:pos="4032"/>
                <w:tab w:val="left" w:pos="4422"/>
                <w:tab w:val="right" w:pos="10800"/>
              </w:tabs>
              <w:spacing w:before="120"/>
              <w:ind w:left="255"/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="00B036F7"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Licensed Practical Nurse</w:t>
            </w:r>
            <w:r w:rsidR="00B036F7"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ab/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 w:rsidR="00B036F7" w:rsidRPr="00B47780"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="00B036F7"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Occupational Therapist</w:t>
            </w:r>
          </w:p>
          <w:p w:rsidR="00B036F7" w:rsidRPr="00B47780" w:rsidRDefault="002E3E88" w:rsidP="002E3E88">
            <w:pPr>
              <w:tabs>
                <w:tab w:val="left" w:pos="252"/>
                <w:tab w:val="left" w:pos="612"/>
                <w:tab w:val="left" w:pos="4032"/>
                <w:tab w:val="left" w:pos="4437"/>
                <w:tab w:val="right" w:pos="10800"/>
              </w:tabs>
              <w:spacing w:before="120" w:after="60"/>
              <w:ind w:left="259"/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="00B036F7"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Home Health Aide</w:t>
            </w:r>
            <w:r w:rsidR="00B036F7"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ab/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 w:rsidR="00B036F7" w:rsidRPr="00B47780"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="00B036F7"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Speech-Language Pathologist</w:t>
            </w:r>
          </w:p>
        </w:tc>
      </w:tr>
      <w:tr w:rsidR="00B036F7" w:rsidRPr="00B47780">
        <w:trPr>
          <w:trHeight w:val="70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36F7" w:rsidRPr="00B47780" w:rsidRDefault="00B036F7" w:rsidP="00B036F7">
            <w:pPr>
              <w:tabs>
                <w:tab w:val="left" w:pos="25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6.</w:t>
            </w: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ab/>
              <w:t>Communication Capability (Check one.)</w:t>
            </w:r>
          </w:p>
          <w:p w:rsidR="00B036F7" w:rsidRPr="00B47780" w:rsidRDefault="00B036F7" w:rsidP="002E3E88">
            <w:pPr>
              <w:tabs>
                <w:tab w:val="left" w:pos="252"/>
                <w:tab w:val="left" w:pos="627"/>
                <w:tab w:val="right" w:pos="10800"/>
              </w:tabs>
              <w:spacing w:before="120"/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ab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2E3E88"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 w:rsidRPr="00B47780"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Communicates needs verbally.</w:t>
            </w:r>
          </w:p>
          <w:p w:rsidR="00B036F7" w:rsidRPr="00B47780" w:rsidRDefault="002E3E88" w:rsidP="002E3E88">
            <w:pPr>
              <w:tabs>
                <w:tab w:val="left" w:pos="252"/>
                <w:tab w:val="left" w:pos="627"/>
                <w:tab w:val="right" w:pos="10800"/>
              </w:tabs>
              <w:spacing w:before="120"/>
              <w:ind w:left="255"/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="00B036F7"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Communicates verbally with difficulty, but can be understood.</w:t>
            </w:r>
          </w:p>
          <w:p w:rsidR="00B036F7" w:rsidRPr="00B47780" w:rsidRDefault="002E3E88" w:rsidP="002E3E88">
            <w:pPr>
              <w:tabs>
                <w:tab w:val="left" w:pos="252"/>
                <w:tab w:val="left" w:pos="627"/>
                <w:tab w:val="right" w:pos="10800"/>
              </w:tabs>
              <w:spacing w:before="120"/>
              <w:ind w:left="255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="00B036F7"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Communicates with sign language, symbol board, written messages, gestures, or interpreter.</w:t>
            </w:r>
          </w:p>
          <w:p w:rsidR="00B036F7" w:rsidRPr="00B47780" w:rsidRDefault="002E3E88" w:rsidP="002E3E88">
            <w:pPr>
              <w:tabs>
                <w:tab w:val="left" w:pos="252"/>
                <w:tab w:val="left" w:pos="627"/>
                <w:tab w:val="right" w:pos="10800"/>
              </w:tabs>
              <w:spacing w:before="120"/>
              <w:ind w:left="255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="00B036F7"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Communicates inappropriate content, makes garbled sounds.</w:t>
            </w:r>
          </w:p>
          <w:p w:rsidR="00B036F7" w:rsidRPr="00B47780" w:rsidRDefault="002E3E88" w:rsidP="002E3E88">
            <w:pPr>
              <w:tabs>
                <w:tab w:val="left" w:pos="252"/>
                <w:tab w:val="left" w:pos="627"/>
                <w:tab w:val="right" w:pos="10800"/>
              </w:tabs>
              <w:spacing w:before="120"/>
              <w:ind w:left="255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="00B036F7"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Does not communicate needs.</w:t>
            </w:r>
          </w:p>
          <w:p w:rsidR="00B036F7" w:rsidRPr="00B47780" w:rsidRDefault="002E3E88" w:rsidP="002E3E88">
            <w:pPr>
              <w:tabs>
                <w:tab w:val="left" w:pos="252"/>
                <w:tab w:val="left" w:pos="627"/>
                <w:tab w:val="right" w:pos="10800"/>
              </w:tabs>
              <w:spacing w:before="120" w:after="60"/>
              <w:ind w:left="259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="00B036F7"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Child with age-appropriate communication.</w:t>
            </w:r>
          </w:p>
        </w:tc>
      </w:tr>
      <w:tr w:rsidR="00B036F7" w:rsidRPr="00B47780">
        <w:trPr>
          <w:trHeight w:val="2618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36F7" w:rsidRPr="00B47780" w:rsidRDefault="00B036F7" w:rsidP="00B036F7">
            <w:pPr>
              <w:tabs>
                <w:tab w:val="left" w:pos="237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7.</w:t>
            </w: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ab/>
              <w:t>Hearing Aid Usage</w:t>
            </w:r>
          </w:p>
          <w:p w:rsidR="00B036F7" w:rsidRPr="00B47780" w:rsidRDefault="00B036F7" w:rsidP="00B036F7">
            <w:pPr>
              <w:tabs>
                <w:tab w:val="left" w:pos="237"/>
                <w:tab w:val="left" w:pos="612"/>
                <w:tab w:val="left" w:pos="4032"/>
                <w:tab w:val="left" w:pos="4392"/>
                <w:tab w:val="left" w:pos="5292"/>
                <w:tab w:val="left" w:pos="5652"/>
                <w:tab w:val="right" w:pos="10800"/>
              </w:tabs>
              <w:spacing w:before="120"/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ab/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 xml:space="preserve">Does the </w:t>
            </w:r>
            <w:r w:rsidR="008E1BAE"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member</w:t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 xml:space="preserve"> wear a hearing aid?</w:t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ab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2E3E88"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 w:rsidRPr="00B47780"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Yes</w:t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ab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2E3E88"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 w:rsidRPr="00B47780"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No</w:t>
            </w:r>
          </w:p>
          <w:p w:rsidR="00B036F7" w:rsidRPr="00B47780" w:rsidRDefault="00B036F7" w:rsidP="00B036F7">
            <w:pPr>
              <w:tabs>
                <w:tab w:val="left" w:pos="237"/>
                <w:tab w:val="left" w:pos="612"/>
                <w:tab w:val="left" w:pos="4032"/>
                <w:tab w:val="left" w:pos="4392"/>
                <w:tab w:val="left" w:pos="5292"/>
                <w:tab w:val="left" w:pos="5652"/>
                <w:tab w:val="right" w:pos="10800"/>
              </w:tabs>
              <w:spacing w:before="180"/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ab/>
              <w:t xml:space="preserve">If yes, what is the </w:t>
            </w:r>
            <w:r w:rsidR="008E1BAE"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member’s</w:t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 xml:space="preserve"> ability to hear with the hearing aid, if customarily worn? (Check one, if applicable.)</w:t>
            </w:r>
          </w:p>
          <w:p w:rsidR="00B036F7" w:rsidRPr="00B47780" w:rsidRDefault="002E3E88" w:rsidP="002E3E88">
            <w:pPr>
              <w:tabs>
                <w:tab w:val="left" w:pos="237"/>
                <w:tab w:val="left" w:pos="612"/>
                <w:tab w:val="left" w:pos="4032"/>
                <w:tab w:val="left" w:pos="4392"/>
                <w:tab w:val="left" w:pos="5292"/>
                <w:tab w:val="left" w:pos="5652"/>
                <w:tab w:val="right" w:pos="10800"/>
              </w:tabs>
              <w:spacing w:before="120"/>
              <w:ind w:left="255"/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="00B036F7"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No hearing impairment.</w:t>
            </w:r>
          </w:p>
          <w:p w:rsidR="00B036F7" w:rsidRPr="00B47780" w:rsidRDefault="002E3E88" w:rsidP="002E3E88">
            <w:pPr>
              <w:tabs>
                <w:tab w:val="left" w:pos="237"/>
                <w:tab w:val="left" w:pos="612"/>
                <w:tab w:val="left" w:pos="4032"/>
                <w:tab w:val="left" w:pos="4392"/>
                <w:tab w:val="left" w:pos="5292"/>
                <w:tab w:val="left" w:pos="5652"/>
                <w:tab w:val="right" w:pos="10800"/>
              </w:tabs>
              <w:spacing w:before="120"/>
              <w:ind w:left="255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="00B036F7"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Hearing difficulty at level of conversation.</w:t>
            </w:r>
          </w:p>
          <w:p w:rsidR="00B036F7" w:rsidRPr="00B47780" w:rsidRDefault="002E3E88" w:rsidP="002E3E88">
            <w:pPr>
              <w:tabs>
                <w:tab w:val="left" w:pos="237"/>
                <w:tab w:val="left" w:pos="612"/>
                <w:tab w:val="left" w:pos="4032"/>
                <w:tab w:val="left" w:pos="4392"/>
                <w:tab w:val="left" w:pos="5292"/>
                <w:tab w:val="left" w:pos="5652"/>
                <w:tab w:val="right" w:pos="10800"/>
              </w:tabs>
              <w:spacing w:before="120"/>
              <w:ind w:left="255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="00B036F7"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 xml:space="preserve">Hears and understands only very loud sounds (e.g., person speaking to </w:t>
            </w:r>
            <w:r w:rsidR="008E1BAE"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member</w:t>
            </w:r>
            <w:r w:rsidR="00B036F7"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 xml:space="preserve"> must yell to be heard.)</w:t>
            </w:r>
          </w:p>
          <w:p w:rsidR="00B036F7" w:rsidRPr="00B47780" w:rsidRDefault="002E3E88" w:rsidP="002E3E88">
            <w:pPr>
              <w:tabs>
                <w:tab w:val="left" w:pos="237"/>
                <w:tab w:val="left" w:pos="612"/>
                <w:tab w:val="left" w:pos="4032"/>
                <w:tab w:val="left" w:pos="4392"/>
                <w:tab w:val="left" w:pos="5292"/>
                <w:tab w:val="left" w:pos="5652"/>
                <w:tab w:val="right" w:pos="10800"/>
              </w:tabs>
              <w:spacing w:before="120"/>
              <w:ind w:left="255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="00B036F7"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No useful hearing; unable to interpret audible sounds.</w:t>
            </w:r>
          </w:p>
          <w:p w:rsidR="00B036F7" w:rsidRPr="00B47780" w:rsidRDefault="002E3E88" w:rsidP="002E3E88">
            <w:pPr>
              <w:tabs>
                <w:tab w:val="left" w:pos="237"/>
                <w:tab w:val="left" w:pos="612"/>
                <w:tab w:val="left" w:pos="4032"/>
                <w:tab w:val="left" w:pos="4392"/>
                <w:tab w:val="left" w:pos="5292"/>
                <w:tab w:val="left" w:pos="5652"/>
                <w:tab w:val="right" w:pos="10800"/>
              </w:tabs>
              <w:spacing w:before="120" w:after="60"/>
              <w:ind w:left="259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="00B036F7"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Not determined.</w:t>
            </w:r>
          </w:p>
        </w:tc>
      </w:tr>
      <w:tr w:rsidR="00B036F7" w:rsidRPr="00B47780">
        <w:trPr>
          <w:trHeight w:val="825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36F7" w:rsidRPr="00B47780" w:rsidRDefault="00B036F7" w:rsidP="00B036F7">
            <w:pPr>
              <w:tabs>
                <w:tab w:val="left" w:pos="25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8.</w:t>
            </w: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ab/>
              <w:t>Vision Correction</w:t>
            </w:r>
          </w:p>
          <w:p w:rsidR="00B036F7" w:rsidRPr="00B47780" w:rsidRDefault="00B036F7" w:rsidP="00B036F7">
            <w:pPr>
              <w:tabs>
                <w:tab w:val="left" w:pos="252"/>
                <w:tab w:val="left" w:pos="4032"/>
                <w:tab w:val="left" w:pos="4392"/>
                <w:tab w:val="left" w:pos="5292"/>
                <w:tab w:val="left" w:pos="5652"/>
                <w:tab w:val="right" w:pos="10800"/>
              </w:tabs>
              <w:spacing w:before="120"/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ab/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 xml:space="preserve">Does the </w:t>
            </w:r>
            <w:r w:rsidR="008E1BAE"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member</w:t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 xml:space="preserve"> wear corrective lenses?</w:t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ab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2E3E88"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 w:rsidRPr="00B47780"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Yes</w:t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ab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2E3E88"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 w:rsidRPr="00B47780"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No</w:t>
            </w:r>
          </w:p>
          <w:p w:rsidR="00B036F7" w:rsidRPr="00B47780" w:rsidRDefault="00B036F7" w:rsidP="00B036F7">
            <w:pPr>
              <w:tabs>
                <w:tab w:val="left" w:pos="252"/>
                <w:tab w:val="left" w:pos="4032"/>
                <w:tab w:val="left" w:pos="4392"/>
                <w:tab w:val="left" w:pos="5292"/>
                <w:tab w:val="left" w:pos="5652"/>
                <w:tab w:val="right" w:pos="10800"/>
              </w:tabs>
              <w:spacing w:before="180"/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ab/>
              <w:t xml:space="preserve">If yes, what is the </w:t>
            </w:r>
            <w:r w:rsidR="008E1BAE"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 xml:space="preserve">member’s </w:t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ability to see with corrective lenses, if customarily worn? (Check one, if applicable.)</w:t>
            </w:r>
          </w:p>
          <w:p w:rsidR="00B036F7" w:rsidRPr="00B47780" w:rsidRDefault="002E3E88" w:rsidP="002E3E88">
            <w:pPr>
              <w:tabs>
                <w:tab w:val="left" w:pos="252"/>
                <w:tab w:val="left" w:pos="612"/>
                <w:tab w:val="left" w:pos="4032"/>
                <w:tab w:val="left" w:pos="4392"/>
                <w:tab w:val="left" w:pos="5292"/>
                <w:tab w:val="left" w:pos="5652"/>
                <w:tab w:val="right" w:pos="10800"/>
              </w:tabs>
              <w:spacing w:before="120"/>
              <w:ind w:left="255"/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="00B036F7"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Has no impairment of vision.</w:t>
            </w:r>
          </w:p>
          <w:p w:rsidR="00B036F7" w:rsidRPr="00B47780" w:rsidRDefault="002E3E88" w:rsidP="002E3E88">
            <w:pPr>
              <w:tabs>
                <w:tab w:val="left" w:pos="252"/>
                <w:tab w:val="left" w:pos="612"/>
                <w:tab w:val="left" w:pos="4032"/>
                <w:tab w:val="left" w:pos="4392"/>
                <w:tab w:val="left" w:pos="5292"/>
                <w:tab w:val="left" w:pos="5652"/>
                <w:tab w:val="right" w:pos="10800"/>
              </w:tabs>
              <w:spacing w:before="120"/>
              <w:ind w:left="255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="00B036F7"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Has difficulty seeing at level of print, but may be able to read large or thick print.</w:t>
            </w:r>
          </w:p>
          <w:p w:rsidR="00B036F7" w:rsidRPr="00B47780" w:rsidRDefault="002E3E88" w:rsidP="002E3E88">
            <w:pPr>
              <w:tabs>
                <w:tab w:val="left" w:pos="252"/>
                <w:tab w:val="left" w:pos="612"/>
                <w:tab w:val="left" w:pos="4032"/>
                <w:tab w:val="left" w:pos="4392"/>
                <w:tab w:val="left" w:pos="5292"/>
                <w:tab w:val="left" w:pos="5652"/>
                <w:tab w:val="right" w:pos="10800"/>
              </w:tabs>
              <w:spacing w:before="120"/>
              <w:ind w:left="255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="00B036F7"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Has difficulty seeing obstacles in environment.</w:t>
            </w:r>
          </w:p>
          <w:p w:rsidR="00B036F7" w:rsidRPr="00B47780" w:rsidRDefault="002E3E88" w:rsidP="002E3E88">
            <w:pPr>
              <w:tabs>
                <w:tab w:val="left" w:pos="252"/>
                <w:tab w:val="left" w:pos="612"/>
                <w:tab w:val="left" w:pos="4032"/>
                <w:tab w:val="left" w:pos="4392"/>
                <w:tab w:val="left" w:pos="5292"/>
                <w:tab w:val="left" w:pos="5652"/>
                <w:tab w:val="right" w:pos="10800"/>
              </w:tabs>
              <w:spacing w:before="120"/>
              <w:ind w:left="255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="00B036F7"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Has no useful vision.</w:t>
            </w:r>
          </w:p>
          <w:p w:rsidR="00B036F7" w:rsidRPr="00B47780" w:rsidRDefault="002E3E88" w:rsidP="002E3E88">
            <w:pPr>
              <w:tabs>
                <w:tab w:val="left" w:pos="252"/>
                <w:tab w:val="left" w:pos="612"/>
                <w:tab w:val="left" w:pos="4032"/>
                <w:tab w:val="left" w:pos="4392"/>
                <w:tab w:val="left" w:pos="5292"/>
                <w:tab w:val="left" w:pos="5652"/>
                <w:tab w:val="right" w:pos="10800"/>
              </w:tabs>
              <w:spacing w:before="120" w:after="60"/>
              <w:ind w:left="259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="00B036F7"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Not determined.</w:t>
            </w:r>
          </w:p>
        </w:tc>
      </w:tr>
    </w:tbl>
    <w:p w:rsidR="00B036F7" w:rsidRPr="00B47780" w:rsidRDefault="00B036F7" w:rsidP="00B036F7">
      <w:pPr>
        <w:tabs>
          <w:tab w:val="right" w:pos="10800"/>
        </w:tabs>
        <w:spacing w:before="20"/>
        <w:jc w:val="right"/>
        <w:rPr>
          <w:rFonts w:ascii="Arial" w:eastAsia="Batang" w:hAnsi="Arial" w:cs="Arial"/>
          <w:i/>
          <w:sz w:val="18"/>
          <w:szCs w:val="18"/>
          <w:lang w:eastAsia="ko-KR"/>
        </w:rPr>
      </w:pPr>
      <w:r w:rsidRPr="00B47780">
        <w:rPr>
          <w:rFonts w:ascii="Arial" w:eastAsia="Batang" w:hAnsi="Arial" w:cs="Arial"/>
          <w:i/>
          <w:sz w:val="18"/>
          <w:szCs w:val="18"/>
          <w:lang w:eastAsia="ko-KR"/>
        </w:rPr>
        <w:t>Continued</w:t>
      </w:r>
    </w:p>
    <w:p w:rsidR="00B036F7" w:rsidRPr="00B47780" w:rsidRDefault="00B036F7" w:rsidP="00002676">
      <w:pPr>
        <w:tabs>
          <w:tab w:val="right" w:pos="10800"/>
        </w:tabs>
        <w:jc w:val="right"/>
        <w:rPr>
          <w:rFonts w:ascii="Arial" w:eastAsia="Batang" w:hAnsi="Arial" w:cs="Arial"/>
          <w:b/>
          <w:sz w:val="18"/>
          <w:szCs w:val="18"/>
          <w:lang w:eastAsia="ko-KR"/>
        </w:rPr>
        <w:sectPr w:rsidR="00B036F7" w:rsidRPr="00B47780" w:rsidSect="00002676">
          <w:pgSz w:w="12240" w:h="15840" w:code="1"/>
          <w:pgMar w:top="720" w:right="720" w:bottom="180" w:left="720" w:header="0" w:footer="0" w:gutter="0"/>
          <w:cols w:space="720"/>
          <w:docGrid w:linePitch="360"/>
        </w:sectPr>
      </w:pPr>
    </w:p>
    <w:p w:rsidR="00B036F7" w:rsidRPr="00B47780" w:rsidRDefault="00B036F7" w:rsidP="00B036F7">
      <w:pPr>
        <w:tabs>
          <w:tab w:val="right" w:pos="10800"/>
        </w:tabs>
        <w:rPr>
          <w:rFonts w:ascii="Arial" w:eastAsia="Batang" w:hAnsi="Arial" w:cs="Arial"/>
          <w:sz w:val="16"/>
          <w:szCs w:val="16"/>
          <w:lang w:eastAsia="ko-KR"/>
        </w:rPr>
      </w:pPr>
      <w:r w:rsidRPr="00B47780">
        <w:rPr>
          <w:rFonts w:ascii="Arial" w:eastAsia="Batang" w:hAnsi="Arial" w:cs="Arial"/>
          <w:b/>
          <w:sz w:val="16"/>
          <w:szCs w:val="16"/>
          <w:lang w:eastAsia="ko-KR"/>
        </w:rPr>
        <w:lastRenderedPageBreak/>
        <w:t>PERSONAL CARE ADDENDUM</w:t>
      </w:r>
      <w:r w:rsidRPr="00B47780">
        <w:rPr>
          <w:rFonts w:ascii="Arial" w:eastAsia="Batang" w:hAnsi="Arial" w:cs="Arial"/>
          <w:b/>
          <w:sz w:val="16"/>
          <w:szCs w:val="16"/>
          <w:lang w:eastAsia="ko-KR"/>
        </w:rPr>
        <w:tab/>
      </w:r>
      <w:r w:rsidRPr="00B47780">
        <w:rPr>
          <w:rFonts w:ascii="Arial" w:eastAsia="Batang" w:hAnsi="Arial" w:cs="Arial"/>
          <w:sz w:val="16"/>
          <w:szCs w:val="16"/>
          <w:lang w:eastAsia="ko-KR"/>
        </w:rPr>
        <w:t>Page 2 of 4</w:t>
      </w:r>
    </w:p>
    <w:p w:rsidR="00B036F7" w:rsidRPr="00B47780" w:rsidRDefault="00B036F7" w:rsidP="00B036F7">
      <w:pPr>
        <w:tabs>
          <w:tab w:val="right" w:pos="10800"/>
        </w:tabs>
        <w:rPr>
          <w:rFonts w:ascii="Arial" w:eastAsia="Batang" w:hAnsi="Arial" w:cs="Arial"/>
          <w:sz w:val="16"/>
          <w:szCs w:val="16"/>
          <w:lang w:eastAsia="ko-KR"/>
        </w:rPr>
      </w:pPr>
      <w:r w:rsidRPr="00B47780">
        <w:rPr>
          <w:rFonts w:ascii="Arial" w:eastAsia="Batang" w:hAnsi="Arial" w:cs="Arial"/>
          <w:sz w:val="16"/>
          <w:szCs w:val="16"/>
          <w:lang w:eastAsia="ko-KR"/>
        </w:rPr>
        <w:t>F</w:t>
      </w:r>
      <w:r w:rsidR="008E1BAE" w:rsidRPr="00B47780">
        <w:rPr>
          <w:rFonts w:ascii="Arial" w:eastAsia="Batang" w:hAnsi="Arial" w:cs="Arial"/>
          <w:sz w:val="16"/>
          <w:szCs w:val="16"/>
          <w:lang w:eastAsia="ko-KR"/>
        </w:rPr>
        <w:t>-</w:t>
      </w:r>
      <w:r w:rsidRPr="00B47780">
        <w:rPr>
          <w:rFonts w:ascii="Arial" w:eastAsia="Batang" w:hAnsi="Arial" w:cs="Arial"/>
          <w:sz w:val="16"/>
          <w:szCs w:val="16"/>
          <w:lang w:eastAsia="ko-KR"/>
        </w:rPr>
        <w:t>11136 (</w:t>
      </w:r>
      <w:r w:rsidR="005B789D">
        <w:rPr>
          <w:rFonts w:ascii="Arial" w:eastAsia="Batang" w:hAnsi="Arial" w:cs="Arial"/>
          <w:sz w:val="16"/>
          <w:szCs w:val="16"/>
          <w:lang w:eastAsia="ko-KR"/>
        </w:rPr>
        <w:t>1</w:t>
      </w:r>
      <w:r w:rsidR="008E1BAE" w:rsidRPr="00B47780">
        <w:rPr>
          <w:rFonts w:ascii="Arial" w:eastAsia="Batang" w:hAnsi="Arial" w:cs="Arial"/>
          <w:sz w:val="16"/>
          <w:szCs w:val="16"/>
          <w:lang w:eastAsia="ko-KR"/>
        </w:rPr>
        <w:t>0/</w:t>
      </w:r>
      <w:r w:rsidR="002B5AD8">
        <w:rPr>
          <w:rFonts w:ascii="Arial" w:eastAsia="Batang" w:hAnsi="Arial" w:cs="Arial"/>
          <w:sz w:val="16"/>
          <w:szCs w:val="16"/>
          <w:lang w:eastAsia="ko-KR"/>
        </w:rPr>
        <w:t>2</w:t>
      </w:r>
      <w:r w:rsidR="008E1BAE" w:rsidRPr="00B47780">
        <w:rPr>
          <w:rFonts w:ascii="Arial" w:eastAsia="Batang" w:hAnsi="Arial" w:cs="Arial"/>
          <w:sz w:val="16"/>
          <w:szCs w:val="16"/>
          <w:lang w:eastAsia="ko-KR"/>
        </w:rPr>
        <w:t>0</w:t>
      </w:r>
      <w:r w:rsidR="005B789D">
        <w:rPr>
          <w:rFonts w:ascii="Arial" w:eastAsia="Batang" w:hAnsi="Arial" w:cs="Arial"/>
          <w:sz w:val="16"/>
          <w:szCs w:val="16"/>
          <w:lang w:eastAsia="ko-KR"/>
        </w:rPr>
        <w:t>08</w:t>
      </w:r>
      <w:r w:rsidRPr="00B47780">
        <w:rPr>
          <w:rFonts w:ascii="Arial" w:eastAsia="Batang" w:hAnsi="Arial" w:cs="Arial"/>
          <w:sz w:val="16"/>
          <w:szCs w:val="16"/>
          <w:lang w:eastAsia="ko-KR"/>
        </w:rPr>
        <w:t>)</w:t>
      </w:r>
    </w:p>
    <w:p w:rsidR="00B036F7" w:rsidRPr="00B47780" w:rsidRDefault="00B036F7" w:rsidP="00B036F7">
      <w:pPr>
        <w:tabs>
          <w:tab w:val="right" w:pos="10800"/>
        </w:tabs>
        <w:rPr>
          <w:rFonts w:ascii="Arial" w:eastAsia="Batang" w:hAnsi="Arial" w:cs="Arial"/>
          <w:sz w:val="16"/>
          <w:szCs w:val="16"/>
          <w:lang w:eastAsia="ko-K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2160"/>
        <w:gridCol w:w="2160"/>
      </w:tblGrid>
      <w:tr w:rsidR="00B036F7" w:rsidRPr="00B47780">
        <w:trPr>
          <w:trHeight w:val="70"/>
        </w:trPr>
        <w:tc>
          <w:tcPr>
            <w:tcW w:w="1080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036F7" w:rsidRPr="00B47780" w:rsidRDefault="00B036F7" w:rsidP="00B036F7">
            <w:pPr>
              <w:tabs>
                <w:tab w:val="left" w:pos="252"/>
                <w:tab w:val="left" w:pos="642"/>
                <w:tab w:val="left" w:pos="972"/>
                <w:tab w:val="left" w:pos="1332"/>
                <w:tab w:val="right" w:pos="10800"/>
              </w:tabs>
              <w:spacing w:before="20" w:after="20"/>
              <w:rPr>
                <w:rFonts w:ascii="Arial" w:eastAsia="Batang" w:hAnsi="Arial" w:cs="Arial"/>
                <w:b/>
                <w:snapToGrid w:val="0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b/>
                <w:snapToGrid w:val="0"/>
                <w:sz w:val="18"/>
                <w:szCs w:val="18"/>
                <w:lang w:eastAsia="ko-KR"/>
              </w:rPr>
              <w:t>SECTION III — GENERAL ASSESSMENT (</w:t>
            </w:r>
            <w:r w:rsidR="008E1BAE" w:rsidRPr="00B47780">
              <w:rPr>
                <w:rFonts w:ascii="Arial" w:eastAsia="Batang" w:hAnsi="Arial" w:cs="Arial"/>
                <w:b/>
                <w:snapToGrid w:val="0"/>
                <w:sz w:val="18"/>
                <w:szCs w:val="18"/>
                <w:lang w:eastAsia="ko-KR"/>
              </w:rPr>
              <w:t>C</w:t>
            </w:r>
            <w:r w:rsidRPr="00B47780">
              <w:rPr>
                <w:rFonts w:ascii="Arial" w:eastAsia="Batang" w:hAnsi="Arial" w:cs="Arial"/>
                <w:b/>
                <w:snapToGrid w:val="0"/>
                <w:sz w:val="18"/>
                <w:szCs w:val="18"/>
                <w:lang w:eastAsia="ko-KR"/>
              </w:rPr>
              <w:t>ontinued)</w:t>
            </w:r>
          </w:p>
        </w:tc>
      </w:tr>
      <w:tr w:rsidR="00B036F7" w:rsidRPr="00B47780">
        <w:trPr>
          <w:trHeight w:val="4310"/>
        </w:trPr>
        <w:tc>
          <w:tcPr>
            <w:tcW w:w="1080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B036F7" w:rsidRPr="00B47780" w:rsidRDefault="00B036F7" w:rsidP="00B036F7">
            <w:pPr>
              <w:tabs>
                <w:tab w:val="left" w:pos="25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9.</w:t>
            </w: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ab/>
              <w:t>Orientation (Check one.)</w:t>
            </w:r>
          </w:p>
          <w:p w:rsidR="00B036F7" w:rsidRPr="00B47780" w:rsidRDefault="00B036F7" w:rsidP="00B036F7">
            <w:pPr>
              <w:tabs>
                <w:tab w:val="left" w:pos="252"/>
                <w:tab w:val="left" w:pos="612"/>
                <w:tab w:val="right" w:pos="10800"/>
              </w:tabs>
              <w:spacing w:before="120"/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ab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2E3E88"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 w:rsidRPr="00B47780"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Oriented</w:t>
            </w:r>
          </w:p>
          <w:p w:rsidR="00B036F7" w:rsidRPr="00B47780" w:rsidRDefault="002E3E88" w:rsidP="002E3E88">
            <w:pPr>
              <w:tabs>
                <w:tab w:val="left" w:pos="252"/>
                <w:tab w:val="left" w:pos="612"/>
                <w:tab w:val="right" w:pos="10800"/>
              </w:tabs>
              <w:spacing w:before="120"/>
              <w:ind w:left="255"/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="00B036F7"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Minor forgetfulness of the following (Check all that apply.)</w:t>
            </w:r>
          </w:p>
          <w:p w:rsidR="00B036F7" w:rsidRPr="00B47780" w:rsidRDefault="00B036F7" w:rsidP="00B036F7">
            <w:pPr>
              <w:tabs>
                <w:tab w:val="left" w:pos="252"/>
                <w:tab w:val="left" w:pos="972"/>
                <w:tab w:val="left" w:pos="1332"/>
                <w:tab w:val="left" w:pos="3132"/>
                <w:tab w:val="left" w:pos="3492"/>
                <w:tab w:val="right" w:pos="10800"/>
              </w:tabs>
              <w:spacing w:before="120"/>
              <w:ind w:left="255"/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ab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2E3E88"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 w:rsidRPr="00B47780"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Time</w:t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ab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2E3E88"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 w:rsidRPr="00B47780"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Medications</w:t>
            </w:r>
          </w:p>
          <w:p w:rsidR="00B036F7" w:rsidRPr="00B47780" w:rsidRDefault="00B036F7" w:rsidP="00B036F7">
            <w:pPr>
              <w:tabs>
                <w:tab w:val="left" w:pos="252"/>
                <w:tab w:val="left" w:pos="972"/>
                <w:tab w:val="left" w:pos="1332"/>
                <w:tab w:val="left" w:pos="3132"/>
                <w:tab w:val="left" w:pos="3492"/>
                <w:tab w:val="right" w:pos="10800"/>
              </w:tabs>
              <w:spacing w:before="120"/>
              <w:ind w:left="255"/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ab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2E3E88"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 w:rsidRPr="00B47780"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Place</w:t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ab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2E3E88"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 w:rsidRPr="00B47780"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Meals</w:t>
            </w:r>
          </w:p>
          <w:p w:rsidR="00B036F7" w:rsidRPr="00B47780" w:rsidRDefault="00B036F7" w:rsidP="00B036F7">
            <w:pPr>
              <w:tabs>
                <w:tab w:val="left" w:pos="252"/>
                <w:tab w:val="left" w:pos="972"/>
                <w:tab w:val="left" w:pos="1332"/>
                <w:tab w:val="right" w:pos="10800"/>
              </w:tabs>
              <w:spacing w:before="120"/>
              <w:ind w:left="255"/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ab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2E3E88"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 w:rsidRPr="00B47780"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Person</w:t>
            </w:r>
          </w:p>
          <w:p w:rsidR="00B036F7" w:rsidRPr="00B47780" w:rsidRDefault="002E3E88" w:rsidP="002E3E88">
            <w:pPr>
              <w:tabs>
                <w:tab w:val="left" w:pos="252"/>
                <w:tab w:val="left" w:pos="642"/>
                <w:tab w:val="left" w:pos="972"/>
                <w:tab w:val="left" w:pos="1332"/>
                <w:tab w:val="right" w:pos="10800"/>
              </w:tabs>
              <w:spacing w:before="120"/>
              <w:ind w:left="255"/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="00B036F7"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Partial or intermittent periods of disorientation in the following (Check all that apply.)</w:t>
            </w:r>
          </w:p>
          <w:p w:rsidR="00B036F7" w:rsidRPr="00B47780" w:rsidRDefault="00B036F7" w:rsidP="00B036F7">
            <w:pPr>
              <w:tabs>
                <w:tab w:val="left" w:pos="252"/>
                <w:tab w:val="left" w:pos="642"/>
                <w:tab w:val="left" w:pos="972"/>
                <w:tab w:val="left" w:pos="1332"/>
                <w:tab w:val="left" w:pos="3132"/>
                <w:tab w:val="left" w:pos="3492"/>
                <w:tab w:val="right" w:pos="10800"/>
              </w:tabs>
              <w:spacing w:before="120"/>
              <w:ind w:left="255"/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ab/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ab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2E3E88"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 w:rsidRPr="00B47780"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a.m.</w:t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ab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2E3E88"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 w:rsidRPr="00B47780"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Consistently</w:t>
            </w:r>
          </w:p>
          <w:p w:rsidR="00B036F7" w:rsidRPr="00B47780" w:rsidRDefault="00B036F7" w:rsidP="00B036F7">
            <w:pPr>
              <w:tabs>
                <w:tab w:val="left" w:pos="252"/>
                <w:tab w:val="left" w:pos="642"/>
                <w:tab w:val="left" w:pos="972"/>
                <w:tab w:val="left" w:pos="1332"/>
                <w:tab w:val="left" w:pos="3132"/>
                <w:tab w:val="left" w:pos="3492"/>
                <w:tab w:val="right" w:pos="10800"/>
              </w:tabs>
              <w:spacing w:before="120"/>
              <w:ind w:left="255"/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ab/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ab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2E3E88"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 w:rsidRPr="00B47780"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p.m.</w:t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ab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2E3E88"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 w:rsidRPr="00B47780"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Inconsistently</w:t>
            </w:r>
          </w:p>
          <w:p w:rsidR="00B036F7" w:rsidRPr="00B47780" w:rsidRDefault="00B036F7" w:rsidP="00B036F7">
            <w:pPr>
              <w:tabs>
                <w:tab w:val="left" w:pos="252"/>
                <w:tab w:val="left" w:pos="642"/>
                <w:tab w:val="left" w:pos="972"/>
                <w:tab w:val="left" w:pos="1332"/>
                <w:tab w:val="right" w:pos="10800"/>
              </w:tabs>
              <w:spacing w:before="120"/>
              <w:ind w:left="255"/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ab/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ab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2E3E88"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 w:rsidRPr="00B47780"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Two Hours or Less</w:t>
            </w:r>
          </w:p>
          <w:p w:rsidR="00B036F7" w:rsidRPr="00B47780" w:rsidRDefault="002E3E88" w:rsidP="002E3E88">
            <w:pPr>
              <w:tabs>
                <w:tab w:val="left" w:pos="252"/>
                <w:tab w:val="left" w:pos="642"/>
                <w:tab w:val="left" w:pos="972"/>
                <w:tab w:val="left" w:pos="1332"/>
                <w:tab w:val="right" w:pos="10800"/>
              </w:tabs>
              <w:spacing w:before="120"/>
              <w:ind w:left="255"/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="00B036F7"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 xml:space="preserve">Totally disoriented </w:t>
            </w:r>
            <w:r w:rsidR="00B036F7"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—</w:t>
            </w:r>
            <w:r w:rsidR="00B036F7"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 xml:space="preserve"> does not know time, place, or identity</w:t>
            </w:r>
          </w:p>
          <w:p w:rsidR="00B036F7" w:rsidRPr="00B47780" w:rsidRDefault="002E3E88" w:rsidP="002E3E88">
            <w:pPr>
              <w:tabs>
                <w:tab w:val="left" w:pos="252"/>
                <w:tab w:val="left" w:pos="642"/>
                <w:tab w:val="left" w:pos="972"/>
                <w:tab w:val="left" w:pos="1332"/>
                <w:tab w:val="right" w:pos="10800"/>
              </w:tabs>
              <w:spacing w:before="120"/>
              <w:ind w:left="259"/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</w:pP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="00B036F7"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Comatose</w:t>
            </w:r>
          </w:p>
          <w:p w:rsidR="00B036F7" w:rsidRPr="00B47780" w:rsidRDefault="00B036F7" w:rsidP="00B036F7">
            <w:pPr>
              <w:tabs>
                <w:tab w:val="left" w:pos="252"/>
                <w:tab w:val="left" w:pos="612"/>
                <w:tab w:val="right" w:pos="10800"/>
              </w:tabs>
              <w:spacing w:before="120" w:after="6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2E3E88"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r w:rsidRPr="00B47780"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Not determined</w:t>
            </w:r>
          </w:p>
        </w:tc>
      </w:tr>
      <w:tr w:rsidR="00B036F7" w:rsidRPr="00B47780">
        <w:trPr>
          <w:trHeight w:val="70"/>
        </w:trPr>
        <w:tc>
          <w:tcPr>
            <w:tcW w:w="10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36F7" w:rsidRPr="00B47780" w:rsidRDefault="00B036F7" w:rsidP="00B036F7">
            <w:pPr>
              <w:tabs>
                <w:tab w:val="left" w:pos="432"/>
                <w:tab w:val="right" w:pos="10800"/>
              </w:tabs>
              <w:spacing w:before="40" w:after="4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10.</w:t>
            </w: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ab/>
              <w:t>Medications</w:t>
            </w:r>
          </w:p>
        </w:tc>
      </w:tr>
      <w:tr w:rsidR="00B036F7" w:rsidRPr="00B47780">
        <w:trPr>
          <w:trHeight w:val="345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6F7" w:rsidRPr="00B47780" w:rsidRDefault="00B036F7" w:rsidP="00B036F7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Medication Name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36F7" w:rsidRPr="00B47780" w:rsidRDefault="00B036F7" w:rsidP="00B036F7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Dosage / Frequency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36F7" w:rsidRPr="00B47780" w:rsidRDefault="00B036F7" w:rsidP="00B036F7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Route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36F7" w:rsidRPr="00B47780" w:rsidRDefault="00B036F7" w:rsidP="00B036F7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Start Date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36F7" w:rsidRPr="00B47780" w:rsidRDefault="00B036F7" w:rsidP="00B036F7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End Date</w:t>
            </w:r>
          </w:p>
        </w:tc>
      </w:tr>
      <w:tr w:rsidR="002E3E88" w:rsidRPr="00B47780" w:rsidTr="002E3E88">
        <w:trPr>
          <w:trHeight w:val="345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</w:tr>
      <w:tr w:rsidR="002E3E88" w:rsidRPr="00B47780" w:rsidTr="002E3E88">
        <w:trPr>
          <w:trHeight w:val="345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</w:tr>
      <w:tr w:rsidR="002E3E88" w:rsidRPr="00B47780" w:rsidTr="002E3E88">
        <w:trPr>
          <w:trHeight w:val="345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</w:tr>
      <w:tr w:rsidR="002E3E88" w:rsidRPr="00B47780" w:rsidTr="002E3E88">
        <w:trPr>
          <w:trHeight w:val="345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</w:tr>
      <w:tr w:rsidR="002E3E88" w:rsidRPr="00B47780" w:rsidTr="002E3E88">
        <w:trPr>
          <w:trHeight w:val="345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</w:tr>
      <w:tr w:rsidR="002E3E88" w:rsidRPr="00B47780" w:rsidTr="002E3E88">
        <w:trPr>
          <w:trHeight w:val="345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</w:tr>
      <w:tr w:rsidR="002E3E88" w:rsidRPr="00B47780" w:rsidTr="002E3E88">
        <w:trPr>
          <w:trHeight w:val="345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</w:tr>
      <w:tr w:rsidR="002E3E88" w:rsidRPr="00B47780" w:rsidTr="002E3E88">
        <w:trPr>
          <w:trHeight w:val="345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</w:tr>
      <w:tr w:rsidR="002E3E88" w:rsidRPr="00B47780" w:rsidTr="002E3E88">
        <w:trPr>
          <w:trHeight w:val="345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</w:tr>
      <w:tr w:rsidR="002E3E88" w:rsidRPr="00B47780" w:rsidTr="002E3E88">
        <w:trPr>
          <w:trHeight w:val="345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</w:tr>
      <w:tr w:rsidR="002E3E88" w:rsidRPr="00B47780" w:rsidTr="002E3E88">
        <w:trPr>
          <w:trHeight w:val="345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</w:tr>
      <w:tr w:rsidR="002E3E88" w:rsidRPr="00B47780" w:rsidTr="002E3E88">
        <w:trPr>
          <w:trHeight w:val="345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</w:tr>
      <w:tr w:rsidR="00B036F7" w:rsidRPr="00B47780" w:rsidTr="00756576">
        <w:trPr>
          <w:trHeight w:val="3024"/>
        </w:trPr>
        <w:tc>
          <w:tcPr>
            <w:tcW w:w="10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36F7" w:rsidRDefault="00B036F7" w:rsidP="00B036F7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11.</w:t>
            </w: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ab/>
              <w:t>Supporting Rationale for Requested Increase of Units</w:t>
            </w:r>
          </w:p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ind w:left="432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</w:tr>
    </w:tbl>
    <w:p w:rsidR="00B036F7" w:rsidRPr="00756576" w:rsidRDefault="00B036F7" w:rsidP="00756576">
      <w:pPr>
        <w:spacing w:before="20"/>
        <w:jc w:val="right"/>
        <w:rPr>
          <w:rFonts w:ascii="Arial" w:eastAsia="Batang" w:hAnsi="Arial" w:cs="Arial"/>
          <w:i/>
          <w:sz w:val="18"/>
          <w:szCs w:val="18"/>
          <w:lang w:eastAsia="ko-KR"/>
        </w:rPr>
      </w:pPr>
      <w:r w:rsidRPr="00B47780">
        <w:rPr>
          <w:rFonts w:ascii="Arial" w:eastAsia="Batang" w:hAnsi="Arial" w:cs="Arial"/>
          <w:i/>
          <w:sz w:val="18"/>
          <w:szCs w:val="18"/>
          <w:lang w:eastAsia="ko-KR"/>
        </w:rPr>
        <w:t>Continued</w:t>
      </w:r>
      <w:r w:rsidR="001A2127" w:rsidRPr="00B47780">
        <w:rPr>
          <w:rFonts w:ascii="Arial" w:eastAsia="Batang" w:hAnsi="Arial" w:cs="Arial"/>
          <w:b/>
          <w:sz w:val="16"/>
          <w:szCs w:val="16"/>
          <w:lang w:eastAsia="ko-KR"/>
        </w:rPr>
        <w:br w:type="page"/>
      </w:r>
      <w:r w:rsidRPr="00B47780">
        <w:rPr>
          <w:rFonts w:ascii="Arial" w:eastAsia="Batang" w:hAnsi="Arial" w:cs="Arial"/>
          <w:b/>
          <w:sz w:val="16"/>
          <w:szCs w:val="16"/>
          <w:lang w:eastAsia="ko-KR"/>
        </w:rPr>
        <w:lastRenderedPageBreak/>
        <w:t>PERSONAL CARE ADDENDUM</w:t>
      </w:r>
      <w:r w:rsidRPr="00B47780">
        <w:rPr>
          <w:rFonts w:ascii="Arial" w:eastAsia="Batang" w:hAnsi="Arial" w:cs="Arial"/>
          <w:b/>
          <w:sz w:val="16"/>
          <w:szCs w:val="16"/>
          <w:lang w:eastAsia="ko-KR"/>
        </w:rPr>
        <w:tab/>
      </w:r>
      <w:r w:rsidRPr="00B47780">
        <w:rPr>
          <w:rFonts w:ascii="Arial" w:eastAsia="Batang" w:hAnsi="Arial" w:cs="Arial"/>
          <w:sz w:val="16"/>
          <w:szCs w:val="16"/>
          <w:lang w:eastAsia="ko-KR"/>
        </w:rPr>
        <w:t>Page 3 of 4</w:t>
      </w:r>
    </w:p>
    <w:p w:rsidR="00B036F7" w:rsidRPr="00B47780" w:rsidRDefault="00B036F7" w:rsidP="00B036F7">
      <w:pPr>
        <w:tabs>
          <w:tab w:val="right" w:pos="10800"/>
        </w:tabs>
        <w:rPr>
          <w:rFonts w:ascii="Arial" w:eastAsia="Batang" w:hAnsi="Arial" w:cs="Arial"/>
          <w:sz w:val="16"/>
          <w:szCs w:val="16"/>
          <w:lang w:eastAsia="ko-KR"/>
        </w:rPr>
      </w:pPr>
      <w:r w:rsidRPr="00B47780">
        <w:rPr>
          <w:rFonts w:ascii="Arial" w:eastAsia="Batang" w:hAnsi="Arial" w:cs="Arial"/>
          <w:sz w:val="16"/>
          <w:szCs w:val="16"/>
          <w:lang w:eastAsia="ko-KR"/>
        </w:rPr>
        <w:t>F</w:t>
      </w:r>
      <w:r w:rsidR="008E1BAE" w:rsidRPr="00B47780">
        <w:rPr>
          <w:rFonts w:ascii="Arial" w:eastAsia="Batang" w:hAnsi="Arial" w:cs="Arial"/>
          <w:sz w:val="16"/>
          <w:szCs w:val="16"/>
          <w:lang w:eastAsia="ko-KR"/>
        </w:rPr>
        <w:t>-</w:t>
      </w:r>
      <w:r w:rsidRPr="00B47780">
        <w:rPr>
          <w:rFonts w:ascii="Arial" w:eastAsia="Batang" w:hAnsi="Arial" w:cs="Arial"/>
          <w:sz w:val="16"/>
          <w:szCs w:val="16"/>
          <w:lang w:eastAsia="ko-KR"/>
        </w:rPr>
        <w:t>11136 (</w:t>
      </w:r>
      <w:r w:rsidR="005B789D">
        <w:rPr>
          <w:rFonts w:ascii="Arial" w:eastAsia="Batang" w:hAnsi="Arial" w:cs="Arial"/>
          <w:sz w:val="16"/>
          <w:szCs w:val="16"/>
          <w:lang w:eastAsia="ko-KR"/>
        </w:rPr>
        <w:t>1</w:t>
      </w:r>
      <w:r w:rsidR="008E1BAE" w:rsidRPr="00B47780">
        <w:rPr>
          <w:rFonts w:ascii="Arial" w:eastAsia="Batang" w:hAnsi="Arial" w:cs="Arial"/>
          <w:sz w:val="16"/>
          <w:szCs w:val="16"/>
          <w:lang w:eastAsia="ko-KR"/>
        </w:rPr>
        <w:t>0</w:t>
      </w:r>
      <w:r w:rsidR="002B5AD8">
        <w:rPr>
          <w:rFonts w:ascii="Arial" w:eastAsia="Batang" w:hAnsi="Arial" w:cs="Arial"/>
          <w:sz w:val="16"/>
          <w:szCs w:val="16"/>
          <w:lang w:eastAsia="ko-KR"/>
        </w:rPr>
        <w:t>/2</w:t>
      </w:r>
      <w:r w:rsidR="008E1BAE" w:rsidRPr="00B47780">
        <w:rPr>
          <w:rFonts w:ascii="Arial" w:eastAsia="Batang" w:hAnsi="Arial" w:cs="Arial"/>
          <w:sz w:val="16"/>
          <w:szCs w:val="16"/>
          <w:lang w:eastAsia="ko-KR"/>
        </w:rPr>
        <w:t>0</w:t>
      </w:r>
      <w:r w:rsidR="005B789D">
        <w:rPr>
          <w:rFonts w:ascii="Arial" w:eastAsia="Batang" w:hAnsi="Arial" w:cs="Arial"/>
          <w:sz w:val="16"/>
          <w:szCs w:val="16"/>
          <w:lang w:eastAsia="ko-KR"/>
        </w:rPr>
        <w:t>08</w:t>
      </w:r>
      <w:r w:rsidRPr="00B47780">
        <w:rPr>
          <w:rFonts w:ascii="Arial" w:eastAsia="Batang" w:hAnsi="Arial" w:cs="Arial"/>
          <w:sz w:val="16"/>
          <w:szCs w:val="16"/>
          <w:lang w:eastAsia="ko-KR"/>
        </w:rPr>
        <w:t>)</w:t>
      </w:r>
    </w:p>
    <w:p w:rsidR="00B036F7" w:rsidRPr="00B47780" w:rsidRDefault="00B036F7" w:rsidP="00B036F7">
      <w:pPr>
        <w:tabs>
          <w:tab w:val="right" w:pos="10800"/>
        </w:tabs>
        <w:rPr>
          <w:rFonts w:ascii="Arial" w:eastAsia="Batang" w:hAnsi="Arial" w:cs="Arial"/>
          <w:sz w:val="16"/>
          <w:szCs w:val="16"/>
          <w:lang w:eastAsia="ko-K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87"/>
        <w:gridCol w:w="1288"/>
        <w:gridCol w:w="1287"/>
        <w:gridCol w:w="1288"/>
        <w:gridCol w:w="1287"/>
        <w:gridCol w:w="1288"/>
        <w:gridCol w:w="1288"/>
      </w:tblGrid>
      <w:tr w:rsidR="00B036F7" w:rsidRPr="00B47780">
        <w:trPr>
          <w:trHeight w:val="70"/>
        </w:trPr>
        <w:tc>
          <w:tcPr>
            <w:tcW w:w="10813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036F7" w:rsidRPr="00B47780" w:rsidRDefault="00B036F7" w:rsidP="00B036F7">
            <w:pPr>
              <w:tabs>
                <w:tab w:val="left" w:pos="252"/>
                <w:tab w:val="left" w:pos="432"/>
                <w:tab w:val="left" w:pos="642"/>
                <w:tab w:val="left" w:pos="972"/>
                <w:tab w:val="left" w:pos="1332"/>
                <w:tab w:val="right" w:pos="10800"/>
              </w:tabs>
              <w:spacing w:before="20" w:after="20"/>
              <w:rPr>
                <w:rFonts w:ascii="Arial" w:eastAsia="Batang" w:hAnsi="Arial" w:cs="Arial"/>
                <w:b/>
                <w:snapToGrid w:val="0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b/>
                <w:snapToGrid w:val="0"/>
                <w:sz w:val="18"/>
                <w:szCs w:val="18"/>
                <w:lang w:eastAsia="ko-KR"/>
              </w:rPr>
              <w:t>SECTION IV — SOCIAL INFORMATION</w:t>
            </w:r>
          </w:p>
        </w:tc>
      </w:tr>
      <w:tr w:rsidR="00B036F7" w:rsidRPr="00B47780">
        <w:trPr>
          <w:trHeight w:val="2195"/>
        </w:trPr>
        <w:tc>
          <w:tcPr>
            <w:tcW w:w="10813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B036F7" w:rsidRDefault="00B036F7" w:rsidP="00B036F7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12.</w:t>
            </w: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ab/>
              <w:t>Social / Economic / Cultural Factors</w:t>
            </w:r>
          </w:p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ind w:left="432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</w:tr>
      <w:tr w:rsidR="00B036F7" w:rsidRPr="00B47780">
        <w:trPr>
          <w:trHeight w:val="70"/>
        </w:trPr>
        <w:tc>
          <w:tcPr>
            <w:tcW w:w="108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36F7" w:rsidRPr="00B47780" w:rsidRDefault="00B036F7" w:rsidP="00B036F7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B47780">
              <w:rPr>
                <w:rFonts w:ascii="Arial" w:eastAsia="Batang" w:hAnsi="Arial" w:cs="Arial"/>
                <w:sz w:val="20"/>
                <w:szCs w:val="20"/>
                <w:lang w:eastAsia="ko-KR"/>
              </w:rPr>
              <w:t>13.</w:t>
            </w:r>
            <w:r w:rsidRPr="00B47780">
              <w:rPr>
                <w:rFonts w:ascii="Arial" w:eastAsia="Batang" w:hAnsi="Arial" w:cs="Arial"/>
                <w:sz w:val="20"/>
                <w:szCs w:val="20"/>
                <w:lang w:eastAsia="ko-KR"/>
              </w:rPr>
              <w:tab/>
            </w: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Scheduled Activities Outside Residence</w:t>
            </w:r>
          </w:p>
          <w:p w:rsidR="00B036F7" w:rsidRPr="00B47780" w:rsidRDefault="00B036F7" w:rsidP="00B036F7">
            <w:pPr>
              <w:tabs>
                <w:tab w:val="left" w:pos="432"/>
                <w:tab w:val="left" w:pos="7812"/>
                <w:tab w:val="left" w:pos="8172"/>
                <w:tab w:val="left" w:pos="9072"/>
                <w:tab w:val="left" w:pos="9432"/>
              </w:tabs>
              <w:spacing w:before="120" w:after="120"/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20"/>
                <w:szCs w:val="20"/>
                <w:lang w:eastAsia="ko-KR"/>
              </w:rPr>
              <w:tab/>
            </w: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 xml:space="preserve">Does the </w:t>
            </w:r>
            <w:r w:rsidR="008E1BAE"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member</w:t>
            </w: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 xml:space="preserve"> attend regularly scheduled activities outside his or her residence?</w:t>
            </w:r>
            <w:r w:rsidRPr="00B47780">
              <w:rPr>
                <w:rFonts w:ascii="Arial" w:eastAsia="Batang" w:hAnsi="Arial" w:cs="Arial"/>
                <w:sz w:val="20"/>
                <w:szCs w:val="20"/>
                <w:lang w:eastAsia="ko-KR"/>
              </w:rPr>
              <w:tab/>
            </w:r>
            <w:bookmarkStart w:id="2" w:name="Check1"/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2E3E88"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bookmarkEnd w:id="2"/>
            <w:r w:rsidRPr="00B47780"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Yes</w:t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ab/>
            </w:r>
            <w:bookmarkStart w:id="3" w:name="Check2"/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2E3E88">
              <w:rPr>
                <w:rFonts w:ascii="Monotype Sorts" w:eastAsia="Batang" w:hAnsi="Monotype Sorts"/>
                <w:snapToGrid w:val="0"/>
                <w:lang w:eastAsia="ko-KR"/>
              </w:rPr>
              <w:instrText>FORMCHECKBOX</w:instrText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instrText xml:space="preserve"> </w:instrText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</w:r>
            <w:r w:rsidR="005B789D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separate"/>
            </w:r>
            <w:r w:rsidR="002E3E88">
              <w:rPr>
                <w:rFonts w:ascii="Monotype Sorts" w:eastAsia="Batang" w:hAnsi="Monotype Sorts" w:hint="eastAsia"/>
                <w:snapToGrid w:val="0"/>
                <w:lang w:eastAsia="ko-KR"/>
              </w:rPr>
              <w:fldChar w:fldCharType="end"/>
            </w:r>
            <w:bookmarkEnd w:id="3"/>
            <w:r w:rsidRPr="00B47780">
              <w:rPr>
                <w:rFonts w:ascii="Monotype Sorts" w:eastAsia="Batang" w:hAnsi="Monotype Sorts"/>
                <w:snapToGrid w:val="0"/>
                <w:lang w:eastAsia="ko-KR"/>
              </w:rPr>
              <w:tab/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No</w:t>
            </w:r>
          </w:p>
          <w:p w:rsidR="00B036F7" w:rsidRPr="00B47780" w:rsidRDefault="00B036F7" w:rsidP="00B036F7">
            <w:pPr>
              <w:tabs>
                <w:tab w:val="left" w:pos="432"/>
                <w:tab w:val="left" w:pos="7812"/>
                <w:tab w:val="left" w:pos="8172"/>
                <w:tab w:val="left" w:pos="9072"/>
                <w:tab w:val="left" w:pos="9432"/>
                <w:tab w:val="right" w:pos="10800"/>
              </w:tabs>
              <w:spacing w:before="120" w:after="1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ab/>
              <w:t>If yes, specify in the following table the times of day for each activity.</w:t>
            </w:r>
          </w:p>
        </w:tc>
      </w:tr>
      <w:tr w:rsidR="00B036F7" w:rsidRPr="00B47780">
        <w:trPr>
          <w:trHeight w:val="360"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6F7" w:rsidRPr="00B47780" w:rsidRDefault="00B036F7" w:rsidP="00B036F7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Scheduled Activity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36F7" w:rsidRPr="00B47780" w:rsidRDefault="00B036F7" w:rsidP="00B036F7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Monday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36F7" w:rsidRPr="00B47780" w:rsidRDefault="00B036F7" w:rsidP="00B036F7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Tuesday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36F7" w:rsidRPr="00B47780" w:rsidRDefault="00B036F7" w:rsidP="00B036F7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Wednesday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36F7" w:rsidRPr="00B47780" w:rsidRDefault="00B036F7" w:rsidP="00B036F7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Thursday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36F7" w:rsidRPr="00B47780" w:rsidRDefault="00B036F7" w:rsidP="00B036F7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Friday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36F7" w:rsidRPr="00B47780" w:rsidRDefault="00B036F7" w:rsidP="00B036F7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Saturday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36F7" w:rsidRPr="00B47780" w:rsidRDefault="00B036F7" w:rsidP="00B036F7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Sunday</w:t>
            </w:r>
          </w:p>
        </w:tc>
      </w:tr>
      <w:tr w:rsidR="002E3E88" w:rsidRPr="00B47780">
        <w:trPr>
          <w:trHeight w:val="495"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E88" w:rsidRPr="00B47780" w:rsidRDefault="002E3E88" w:rsidP="00B036F7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School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</w:tr>
      <w:tr w:rsidR="002E3E88" w:rsidRPr="00B47780">
        <w:trPr>
          <w:trHeight w:val="495"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E88" w:rsidRPr="00B47780" w:rsidRDefault="002E3E88" w:rsidP="00B036F7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Work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</w:tr>
      <w:tr w:rsidR="002E3E88" w:rsidRPr="00B47780">
        <w:trPr>
          <w:trHeight w:val="495"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E88" w:rsidRPr="00B47780" w:rsidRDefault="002E3E88" w:rsidP="00B036F7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Day Program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</w:tr>
      <w:tr w:rsidR="002E3E88" w:rsidRPr="00B47780">
        <w:trPr>
          <w:trHeight w:val="495"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E88" w:rsidRPr="00B47780" w:rsidRDefault="002E3E88" w:rsidP="00B036F7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Other (Specify)</w:t>
            </w:r>
          </w:p>
          <w:p w:rsidR="002E3E88" w:rsidRPr="00B47780" w:rsidRDefault="002E3E88" w:rsidP="00B036F7">
            <w:pPr>
              <w:tabs>
                <w:tab w:val="left" w:pos="432"/>
                <w:tab w:val="right" w:pos="10800"/>
              </w:tabs>
              <w:spacing w:before="60" w:after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</w:tr>
      <w:tr w:rsidR="002E3E88" w:rsidRPr="00B47780">
        <w:trPr>
          <w:trHeight w:val="495"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E3E88" w:rsidRPr="00B47780" w:rsidRDefault="002E3E88" w:rsidP="00B036F7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Other (Specify)</w:t>
            </w:r>
          </w:p>
          <w:p w:rsidR="002E3E88" w:rsidRPr="00B47780" w:rsidRDefault="002E3E88" w:rsidP="00B036F7">
            <w:pPr>
              <w:tabs>
                <w:tab w:val="left" w:pos="432"/>
                <w:tab w:val="right" w:pos="10800"/>
              </w:tabs>
              <w:spacing w:before="60" w:after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</w:tr>
      <w:tr w:rsidR="00B036F7" w:rsidRPr="00B47780">
        <w:trPr>
          <w:trHeight w:val="70"/>
        </w:trPr>
        <w:tc>
          <w:tcPr>
            <w:tcW w:w="10813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036F7" w:rsidRPr="00B47780" w:rsidRDefault="00B036F7" w:rsidP="00B036F7">
            <w:pPr>
              <w:tabs>
                <w:tab w:val="left" w:pos="432"/>
                <w:tab w:val="right" w:pos="10800"/>
              </w:tabs>
              <w:spacing w:before="20" w:after="20"/>
              <w:rPr>
                <w:rFonts w:ascii="Arial" w:eastAsia="Batang" w:hAnsi="Arial" w:cs="Arial"/>
                <w:b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b/>
                <w:sz w:val="18"/>
                <w:szCs w:val="18"/>
                <w:lang w:eastAsia="ko-KR"/>
              </w:rPr>
              <w:t>SECTION V — HISTORY OF CONDITION</w:t>
            </w:r>
          </w:p>
        </w:tc>
      </w:tr>
      <w:tr w:rsidR="00B036F7" w:rsidRPr="00B47780">
        <w:trPr>
          <w:trHeight w:val="6612"/>
        </w:trPr>
        <w:tc>
          <w:tcPr>
            <w:tcW w:w="10813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B036F7" w:rsidRDefault="00B036F7" w:rsidP="00B036F7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14.</w:t>
            </w: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ab/>
              <w:t>Condition / Past and Present Problems Affecting Personal Care</w:t>
            </w:r>
          </w:p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ind w:left="432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</w:tr>
    </w:tbl>
    <w:p w:rsidR="00B036F7" w:rsidRPr="00B47780" w:rsidRDefault="00B036F7" w:rsidP="00B036F7">
      <w:pPr>
        <w:spacing w:before="20"/>
        <w:jc w:val="right"/>
        <w:rPr>
          <w:rFonts w:ascii="Arial" w:eastAsia="Batang" w:hAnsi="Arial" w:cs="Arial"/>
          <w:i/>
          <w:sz w:val="18"/>
          <w:szCs w:val="18"/>
          <w:lang w:eastAsia="ko-KR"/>
        </w:rPr>
      </w:pPr>
      <w:r w:rsidRPr="00B47780">
        <w:rPr>
          <w:rFonts w:ascii="Arial" w:eastAsia="Batang" w:hAnsi="Arial" w:cs="Arial"/>
          <w:i/>
          <w:sz w:val="18"/>
          <w:szCs w:val="18"/>
          <w:lang w:eastAsia="ko-KR"/>
        </w:rPr>
        <w:t>Continued</w:t>
      </w:r>
    </w:p>
    <w:p w:rsidR="00B036F7" w:rsidRPr="00B47780" w:rsidRDefault="001A2127" w:rsidP="00B036F7">
      <w:pPr>
        <w:tabs>
          <w:tab w:val="right" w:pos="10800"/>
        </w:tabs>
        <w:rPr>
          <w:rFonts w:ascii="Arial" w:eastAsia="Batang" w:hAnsi="Arial" w:cs="Arial"/>
          <w:sz w:val="16"/>
          <w:szCs w:val="16"/>
          <w:lang w:eastAsia="ko-KR"/>
        </w:rPr>
      </w:pPr>
      <w:r w:rsidRPr="00B47780">
        <w:rPr>
          <w:rFonts w:ascii="Arial" w:eastAsia="Batang" w:hAnsi="Arial" w:cs="Arial"/>
          <w:b/>
          <w:sz w:val="16"/>
          <w:szCs w:val="16"/>
          <w:lang w:eastAsia="ko-KR"/>
        </w:rPr>
        <w:br w:type="page"/>
      </w:r>
      <w:r w:rsidR="00B036F7" w:rsidRPr="00B47780">
        <w:rPr>
          <w:rFonts w:ascii="Arial" w:eastAsia="Batang" w:hAnsi="Arial" w:cs="Arial"/>
          <w:b/>
          <w:sz w:val="16"/>
          <w:szCs w:val="16"/>
          <w:lang w:eastAsia="ko-KR"/>
        </w:rPr>
        <w:lastRenderedPageBreak/>
        <w:t>PERSONAL CARE ADDENDUM</w:t>
      </w:r>
      <w:r w:rsidR="00B036F7" w:rsidRPr="00B47780">
        <w:rPr>
          <w:rFonts w:ascii="Arial" w:eastAsia="Batang" w:hAnsi="Arial" w:cs="Arial"/>
          <w:b/>
          <w:sz w:val="16"/>
          <w:szCs w:val="16"/>
          <w:lang w:eastAsia="ko-KR"/>
        </w:rPr>
        <w:tab/>
      </w:r>
      <w:r w:rsidR="00B036F7" w:rsidRPr="00B47780">
        <w:rPr>
          <w:rFonts w:ascii="Arial" w:eastAsia="Batang" w:hAnsi="Arial" w:cs="Arial"/>
          <w:sz w:val="16"/>
          <w:szCs w:val="16"/>
          <w:lang w:eastAsia="ko-KR"/>
        </w:rPr>
        <w:t>Page 4 of 4</w:t>
      </w:r>
    </w:p>
    <w:p w:rsidR="00B036F7" w:rsidRPr="00B47780" w:rsidRDefault="00B036F7" w:rsidP="00B036F7">
      <w:pPr>
        <w:tabs>
          <w:tab w:val="right" w:pos="10800"/>
        </w:tabs>
        <w:rPr>
          <w:rFonts w:ascii="Arial" w:eastAsia="Batang" w:hAnsi="Arial" w:cs="Arial"/>
          <w:sz w:val="16"/>
          <w:szCs w:val="16"/>
          <w:lang w:eastAsia="ko-KR"/>
        </w:rPr>
      </w:pPr>
      <w:r w:rsidRPr="00B47780">
        <w:rPr>
          <w:rFonts w:ascii="Arial" w:eastAsia="Batang" w:hAnsi="Arial" w:cs="Arial"/>
          <w:sz w:val="16"/>
          <w:szCs w:val="16"/>
          <w:lang w:eastAsia="ko-KR"/>
        </w:rPr>
        <w:t>F</w:t>
      </w:r>
      <w:r w:rsidR="008E1BAE" w:rsidRPr="00B47780">
        <w:rPr>
          <w:rFonts w:ascii="Arial" w:eastAsia="Batang" w:hAnsi="Arial" w:cs="Arial"/>
          <w:sz w:val="16"/>
          <w:szCs w:val="16"/>
          <w:lang w:eastAsia="ko-KR"/>
        </w:rPr>
        <w:t>-</w:t>
      </w:r>
      <w:r w:rsidRPr="00B47780">
        <w:rPr>
          <w:rFonts w:ascii="Arial" w:eastAsia="Batang" w:hAnsi="Arial" w:cs="Arial"/>
          <w:sz w:val="16"/>
          <w:szCs w:val="16"/>
          <w:lang w:eastAsia="ko-KR"/>
        </w:rPr>
        <w:t>11136 (</w:t>
      </w:r>
      <w:r w:rsidR="005B789D">
        <w:rPr>
          <w:rFonts w:ascii="Arial" w:eastAsia="Batang" w:hAnsi="Arial" w:cs="Arial"/>
          <w:sz w:val="16"/>
          <w:szCs w:val="16"/>
          <w:lang w:eastAsia="ko-KR"/>
        </w:rPr>
        <w:t>1</w:t>
      </w:r>
      <w:r w:rsidR="008E1BAE" w:rsidRPr="00B47780">
        <w:rPr>
          <w:rFonts w:ascii="Arial" w:eastAsia="Batang" w:hAnsi="Arial" w:cs="Arial"/>
          <w:sz w:val="16"/>
          <w:szCs w:val="16"/>
          <w:lang w:eastAsia="ko-KR"/>
        </w:rPr>
        <w:t>0/</w:t>
      </w:r>
      <w:r w:rsidR="002B5AD8">
        <w:rPr>
          <w:rFonts w:ascii="Arial" w:eastAsia="Batang" w:hAnsi="Arial" w:cs="Arial"/>
          <w:sz w:val="16"/>
          <w:szCs w:val="16"/>
          <w:lang w:eastAsia="ko-KR"/>
        </w:rPr>
        <w:t>2</w:t>
      </w:r>
      <w:r w:rsidR="008E1BAE" w:rsidRPr="00B47780">
        <w:rPr>
          <w:rFonts w:ascii="Arial" w:eastAsia="Batang" w:hAnsi="Arial" w:cs="Arial"/>
          <w:sz w:val="16"/>
          <w:szCs w:val="16"/>
          <w:lang w:eastAsia="ko-KR"/>
        </w:rPr>
        <w:t>0</w:t>
      </w:r>
      <w:r w:rsidR="005B789D">
        <w:rPr>
          <w:rFonts w:ascii="Arial" w:eastAsia="Batang" w:hAnsi="Arial" w:cs="Arial"/>
          <w:sz w:val="16"/>
          <w:szCs w:val="16"/>
          <w:lang w:eastAsia="ko-KR"/>
        </w:rPr>
        <w:t>08</w:t>
      </w:r>
      <w:r w:rsidRPr="00B47780">
        <w:rPr>
          <w:rFonts w:ascii="Arial" w:eastAsia="Batang" w:hAnsi="Arial" w:cs="Arial"/>
          <w:sz w:val="16"/>
          <w:szCs w:val="16"/>
          <w:lang w:eastAsia="ko-KR"/>
        </w:rPr>
        <w:t>)</w:t>
      </w:r>
    </w:p>
    <w:p w:rsidR="00B036F7" w:rsidRPr="00B47780" w:rsidRDefault="00B036F7" w:rsidP="00B036F7">
      <w:pPr>
        <w:tabs>
          <w:tab w:val="right" w:pos="10800"/>
        </w:tabs>
        <w:rPr>
          <w:rFonts w:ascii="Arial" w:eastAsia="Batang" w:hAnsi="Arial" w:cs="Arial"/>
          <w:sz w:val="16"/>
          <w:szCs w:val="16"/>
          <w:lang w:eastAsia="ko-KR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260"/>
        <w:gridCol w:w="1260"/>
        <w:gridCol w:w="1260"/>
        <w:gridCol w:w="416"/>
        <w:gridCol w:w="844"/>
        <w:gridCol w:w="1260"/>
        <w:gridCol w:w="1260"/>
        <w:gridCol w:w="1260"/>
      </w:tblGrid>
      <w:tr w:rsidR="00B036F7" w:rsidRPr="00B47780">
        <w:trPr>
          <w:trHeight w:val="70"/>
        </w:trPr>
        <w:tc>
          <w:tcPr>
            <w:tcW w:w="1080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036F7" w:rsidRPr="00B47780" w:rsidRDefault="00B036F7" w:rsidP="00B036F7">
            <w:pPr>
              <w:tabs>
                <w:tab w:val="left" w:pos="252"/>
                <w:tab w:val="left" w:pos="432"/>
                <w:tab w:val="left" w:pos="642"/>
                <w:tab w:val="left" w:pos="972"/>
                <w:tab w:val="left" w:pos="1332"/>
                <w:tab w:val="right" w:pos="10800"/>
              </w:tabs>
              <w:spacing w:before="20" w:after="20"/>
              <w:rPr>
                <w:rFonts w:ascii="Arial" w:eastAsia="Batang" w:hAnsi="Arial" w:cs="Arial"/>
                <w:b/>
                <w:snapToGrid w:val="0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b/>
                <w:snapToGrid w:val="0"/>
                <w:sz w:val="18"/>
                <w:szCs w:val="18"/>
                <w:lang w:eastAsia="ko-KR"/>
              </w:rPr>
              <w:t>SECTION VI — STAFFING SCHEDULE</w:t>
            </w:r>
          </w:p>
        </w:tc>
      </w:tr>
      <w:tr w:rsidR="00B036F7" w:rsidRPr="00B47780">
        <w:trPr>
          <w:trHeight w:val="510"/>
        </w:trPr>
        <w:tc>
          <w:tcPr>
            <w:tcW w:w="10800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B036F7" w:rsidRPr="00B47780" w:rsidRDefault="00B036F7" w:rsidP="00B036F7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15.</w:t>
            </w: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ab/>
              <w:t>Staffing Schedule of Each Agency or Provider Providing Services</w:t>
            </w:r>
          </w:p>
          <w:p w:rsidR="00B036F7" w:rsidRPr="00B47780" w:rsidRDefault="00B036F7" w:rsidP="00B036F7">
            <w:pPr>
              <w:tabs>
                <w:tab w:val="left" w:pos="432"/>
                <w:tab w:val="right" w:pos="10800"/>
              </w:tabs>
              <w:spacing w:before="1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ab/>
              <w:t>Specify the times of day each provider provides services.</w:t>
            </w:r>
          </w:p>
        </w:tc>
      </w:tr>
      <w:tr w:rsidR="00B036F7" w:rsidRPr="00B47780">
        <w:trPr>
          <w:cantSplit/>
          <w:trHeight w:val="665"/>
        </w:trPr>
        <w:tc>
          <w:tcPr>
            <w:tcW w:w="19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036F7" w:rsidRPr="00B47780" w:rsidRDefault="00B036F7" w:rsidP="00B036F7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Level of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36F7" w:rsidRPr="00B47780" w:rsidRDefault="00B036F7" w:rsidP="00B036F7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Monday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B036F7" w:rsidRPr="00B47780" w:rsidRDefault="00B036F7" w:rsidP="00B036F7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Tuesday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B036F7" w:rsidRPr="00B47780" w:rsidRDefault="00B036F7" w:rsidP="00B036F7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Wednesday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B036F7" w:rsidRPr="00B47780" w:rsidRDefault="00B036F7" w:rsidP="00B036F7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Thursday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B036F7" w:rsidRPr="00B47780" w:rsidRDefault="00B036F7" w:rsidP="00B036F7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Friday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B036F7" w:rsidRPr="00B47780" w:rsidRDefault="00B036F7" w:rsidP="00B036F7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Saturday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B036F7" w:rsidRPr="00B47780" w:rsidRDefault="00B036F7" w:rsidP="00B036F7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Sunday</w:t>
            </w:r>
          </w:p>
        </w:tc>
      </w:tr>
      <w:tr w:rsidR="002E3E88" w:rsidRPr="00B47780">
        <w:trPr>
          <w:cantSplit/>
          <w:trHeight w:val="1755"/>
        </w:trPr>
        <w:tc>
          <w:tcPr>
            <w:tcW w:w="19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E3E88" w:rsidRPr="00B47780" w:rsidRDefault="002E3E88" w:rsidP="00B036F7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Skilled Nursing Services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bookmarkStart w:id="4" w:name="_GoBack"/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bookmarkEnd w:id="4"/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</w:tr>
      <w:tr w:rsidR="002E3E88" w:rsidRPr="00B47780">
        <w:trPr>
          <w:cantSplit/>
          <w:trHeight w:val="1755"/>
        </w:trPr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E3E88" w:rsidRPr="00B47780" w:rsidRDefault="002E3E88" w:rsidP="00B036F7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Home Health Aide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</w:tr>
      <w:tr w:rsidR="002E3E88" w:rsidRPr="00B47780">
        <w:trPr>
          <w:cantSplit/>
          <w:trHeight w:val="1755"/>
        </w:trPr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E3E88" w:rsidRPr="00B47780" w:rsidRDefault="002E3E88" w:rsidP="00B036F7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Personal Care Worker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</w:tr>
      <w:tr w:rsidR="002E3E88" w:rsidRPr="00B47780">
        <w:trPr>
          <w:cantSplit/>
          <w:trHeight w:val="1755"/>
        </w:trPr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E3E88" w:rsidRPr="00B47780" w:rsidRDefault="002E3E88" w:rsidP="00B036F7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 xml:space="preserve">Case Sharing </w:t>
            </w:r>
          </w:p>
          <w:p w:rsidR="002E3E88" w:rsidRPr="00B47780" w:rsidRDefault="002E3E88" w:rsidP="00B036F7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(Specify agency[ies])</w:t>
            </w:r>
          </w:p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36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</w:tr>
      <w:tr w:rsidR="002E3E88" w:rsidRPr="00B47780">
        <w:trPr>
          <w:cantSplit/>
          <w:trHeight w:val="1755"/>
        </w:trPr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E3E88" w:rsidRPr="00B47780" w:rsidRDefault="002E3E88" w:rsidP="00B036F7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Other (Specify, e.g., Home and Community-Based Waiver Services Worker)</w:t>
            </w:r>
          </w:p>
          <w:p w:rsidR="002E3E88" w:rsidRPr="00B47780" w:rsidRDefault="002E3E88" w:rsidP="00B036F7">
            <w:pPr>
              <w:tabs>
                <w:tab w:val="left" w:pos="432"/>
                <w:tab w:val="right" w:pos="10800"/>
              </w:tabs>
              <w:spacing w:before="36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</w:tr>
      <w:tr w:rsidR="00B036F7" w:rsidRPr="00B47780">
        <w:trPr>
          <w:cantSplit/>
          <w:trHeight w:val="1232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B036F7" w:rsidRDefault="00B036F7" w:rsidP="00B036F7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16. Other Information</w:t>
            </w:r>
          </w:p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ind w:left="432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</w:tr>
      <w:tr w:rsidR="00B036F7" w:rsidRPr="00B47780">
        <w:trPr>
          <w:cantSplit/>
          <w:trHeight w:val="312"/>
        </w:trPr>
        <w:tc>
          <w:tcPr>
            <w:tcW w:w="1080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036F7" w:rsidRPr="00B47780" w:rsidRDefault="00B036F7" w:rsidP="00B036F7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b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b/>
                <w:sz w:val="18"/>
                <w:szCs w:val="18"/>
                <w:lang w:eastAsia="ko-KR"/>
              </w:rPr>
              <w:t xml:space="preserve">SECTION VII </w:t>
            </w:r>
            <w:r w:rsidRPr="00B47780">
              <w:rPr>
                <w:rFonts w:ascii="Arial" w:eastAsia="Batang" w:hAnsi="Arial" w:cs="Arial"/>
                <w:b/>
                <w:snapToGrid w:val="0"/>
                <w:sz w:val="18"/>
                <w:szCs w:val="18"/>
                <w:lang w:eastAsia="ko-KR"/>
              </w:rPr>
              <w:t>— SIGNATURE</w:t>
            </w:r>
          </w:p>
        </w:tc>
      </w:tr>
      <w:tr w:rsidR="00B036F7" w:rsidRPr="00B036F7">
        <w:trPr>
          <w:cantSplit/>
          <w:trHeight w:val="870"/>
        </w:trPr>
        <w:tc>
          <w:tcPr>
            <w:tcW w:w="6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6F7" w:rsidRDefault="00B036F7" w:rsidP="00B036F7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17.</w:t>
            </w: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ab/>
            </w:r>
            <w:r w:rsidRPr="00B47780">
              <w:rPr>
                <w:rFonts w:ascii="Arial" w:eastAsia="Batang" w:hAnsi="Arial" w:cs="Arial"/>
                <w:b/>
                <w:sz w:val="18"/>
                <w:szCs w:val="18"/>
                <w:lang w:eastAsia="ko-KR"/>
              </w:rPr>
              <w:t xml:space="preserve">SIGNATURE </w:t>
            </w:r>
            <w:r w:rsidRPr="00B47780">
              <w:rPr>
                <w:rFonts w:ascii="Arial" w:eastAsia="Batang" w:hAnsi="Arial" w:cs="Arial"/>
                <w:b/>
                <w:snapToGrid w:val="0"/>
                <w:sz w:val="18"/>
                <w:szCs w:val="18"/>
                <w:lang w:eastAsia="ko-KR"/>
              </w:rPr>
              <w:t xml:space="preserve">— </w:t>
            </w:r>
            <w:r w:rsidRPr="00B47780">
              <w:rPr>
                <w:rFonts w:ascii="Arial" w:eastAsia="Batang" w:hAnsi="Arial" w:cs="Arial"/>
                <w:snapToGrid w:val="0"/>
                <w:sz w:val="18"/>
                <w:szCs w:val="18"/>
                <w:lang w:eastAsia="ko-KR"/>
              </w:rPr>
              <w:t>Authorized Nurse Completing Form</w:t>
            </w:r>
          </w:p>
          <w:p w:rsidR="002E3E88" w:rsidRPr="00B47780" w:rsidRDefault="002E3E88" w:rsidP="002E3E88">
            <w:pPr>
              <w:tabs>
                <w:tab w:val="left" w:pos="432"/>
                <w:tab w:val="right" w:pos="10800"/>
              </w:tabs>
              <w:spacing w:before="20"/>
              <w:ind w:left="432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  <w:tc>
          <w:tcPr>
            <w:tcW w:w="462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36F7" w:rsidRDefault="00B036F7" w:rsidP="00B036F7">
            <w:pPr>
              <w:tabs>
                <w:tab w:val="left" w:pos="432"/>
                <w:tab w:val="right" w:pos="10800"/>
              </w:tabs>
              <w:spacing w:before="20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>18.</w:t>
            </w:r>
            <w:r w:rsidRPr="00B47780">
              <w:rPr>
                <w:rFonts w:ascii="Arial" w:eastAsia="Batang" w:hAnsi="Arial" w:cs="Arial"/>
                <w:sz w:val="18"/>
                <w:szCs w:val="18"/>
                <w:lang w:eastAsia="ko-KR"/>
              </w:rPr>
              <w:tab/>
              <w:t>Date Signed</w:t>
            </w:r>
            <w:r w:rsidRPr="00B036F7">
              <w:rPr>
                <w:rFonts w:ascii="Arial" w:eastAsia="Batang" w:hAnsi="Arial" w:cs="Arial"/>
                <w:sz w:val="18"/>
                <w:szCs w:val="18"/>
                <w:lang w:eastAsia="ko-KR"/>
              </w:rPr>
              <w:t xml:space="preserve"> </w:t>
            </w:r>
          </w:p>
          <w:p w:rsidR="002E3E88" w:rsidRPr="00B036F7" w:rsidRDefault="002E3E88" w:rsidP="002E3E88">
            <w:pPr>
              <w:tabs>
                <w:tab w:val="left" w:pos="432"/>
                <w:tab w:val="right" w:pos="10800"/>
              </w:tabs>
              <w:spacing w:before="20"/>
              <w:ind w:left="556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instrText xml:space="preserve"> FORMTEXT </w:instrTex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separate"/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ascii="MS Gothic" w:eastAsia="MS Gothic" w:hAnsi="MS Gothic" w:cs="MS Gothic" w:hint="eastAsia"/>
                <w:noProof/>
                <w:sz w:val="18"/>
                <w:szCs w:val="18"/>
                <w:lang w:eastAsia="ko-KR"/>
              </w:rPr>
              <w:t> </w:t>
            </w:r>
            <w:r w:rsidRPr="002E3E88">
              <w:rPr>
                <w:rFonts w:eastAsia="Batang"/>
                <w:sz w:val="18"/>
                <w:szCs w:val="18"/>
                <w:lang w:eastAsia="ko-KR"/>
              </w:rPr>
              <w:fldChar w:fldCharType="end"/>
            </w:r>
          </w:p>
        </w:tc>
      </w:tr>
    </w:tbl>
    <w:p w:rsidR="00330073" w:rsidRPr="001A2127" w:rsidRDefault="00330073" w:rsidP="001A2127">
      <w:pPr>
        <w:spacing w:before="20"/>
        <w:rPr>
          <w:rFonts w:ascii="Arial" w:hAnsi="Arial" w:cs="Arial"/>
          <w:sz w:val="18"/>
          <w:szCs w:val="18"/>
        </w:rPr>
      </w:pPr>
    </w:p>
    <w:sectPr w:rsidR="00330073" w:rsidRPr="001A2127" w:rsidSect="00B036F7"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70C" w:rsidRDefault="00F0570C" w:rsidP="00D93DD6">
      <w:pPr>
        <w:pStyle w:val="Header"/>
      </w:pPr>
      <w:r>
        <w:separator/>
      </w:r>
    </w:p>
  </w:endnote>
  <w:endnote w:type="continuationSeparator" w:id="0">
    <w:p w:rsidR="00F0570C" w:rsidRDefault="00F0570C" w:rsidP="00D93DD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70C" w:rsidRDefault="00F0570C" w:rsidP="00D93DD6">
      <w:pPr>
        <w:pStyle w:val="Header"/>
      </w:pPr>
      <w:r>
        <w:separator/>
      </w:r>
    </w:p>
  </w:footnote>
  <w:footnote w:type="continuationSeparator" w:id="0">
    <w:p w:rsidR="00F0570C" w:rsidRDefault="00F0570C" w:rsidP="00D93DD6">
      <w:pPr>
        <w:pStyle w:val="Head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64E3"/>
    <w:multiLevelType w:val="hybridMultilevel"/>
    <w:tmpl w:val="0DF8587E"/>
    <w:lvl w:ilvl="0" w:tplc="7EC84734">
      <w:start w:val="5"/>
      <w:numFmt w:val="bullet"/>
      <w:lvlText w:val=""/>
      <w:lvlJc w:val="left"/>
      <w:pPr>
        <w:tabs>
          <w:tab w:val="num" w:pos="615"/>
        </w:tabs>
        <w:ind w:left="615" w:hanging="360"/>
      </w:pPr>
      <w:rPr>
        <w:rFonts w:ascii="Monotype Sorts" w:eastAsia="Batang" w:hAnsi="Monotype Sort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">
    <w:nsid w:val="4D834E66"/>
    <w:multiLevelType w:val="multilevel"/>
    <w:tmpl w:val="0DF8587E"/>
    <w:lvl w:ilvl="0">
      <w:start w:val="5"/>
      <w:numFmt w:val="bullet"/>
      <w:lvlText w:val=""/>
      <w:lvlJc w:val="left"/>
      <w:pPr>
        <w:tabs>
          <w:tab w:val="num" w:pos="615"/>
        </w:tabs>
        <w:ind w:left="615" w:hanging="360"/>
      </w:pPr>
      <w:rPr>
        <w:rFonts w:ascii="Monotype Sorts" w:eastAsia="Batang" w:hAnsi="Monotype Sorts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2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NIvjL/jwCs7yTnTwqgFupX1Md8=" w:salt="JwoP99WTMzyNyZdLcVpiUA==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B4"/>
    <w:rsid w:val="00002676"/>
    <w:rsid w:val="00002F92"/>
    <w:rsid w:val="00010EC6"/>
    <w:rsid w:val="00051061"/>
    <w:rsid w:val="00057F25"/>
    <w:rsid w:val="000724CA"/>
    <w:rsid w:val="00086223"/>
    <w:rsid w:val="000958A1"/>
    <w:rsid w:val="000B5585"/>
    <w:rsid w:val="000C2B14"/>
    <w:rsid w:val="000C7433"/>
    <w:rsid w:val="000F1C37"/>
    <w:rsid w:val="001133A7"/>
    <w:rsid w:val="00117BC4"/>
    <w:rsid w:val="00143EED"/>
    <w:rsid w:val="00153C40"/>
    <w:rsid w:val="001A2127"/>
    <w:rsid w:val="001A7EC5"/>
    <w:rsid w:val="001B4E8A"/>
    <w:rsid w:val="00205ABD"/>
    <w:rsid w:val="0021442D"/>
    <w:rsid w:val="0021709F"/>
    <w:rsid w:val="0021760E"/>
    <w:rsid w:val="00232F80"/>
    <w:rsid w:val="00244B79"/>
    <w:rsid w:val="00246569"/>
    <w:rsid w:val="00262633"/>
    <w:rsid w:val="00282F6F"/>
    <w:rsid w:val="00294D62"/>
    <w:rsid w:val="002952D5"/>
    <w:rsid w:val="002A18E2"/>
    <w:rsid w:val="002A3B04"/>
    <w:rsid w:val="002B3746"/>
    <w:rsid w:val="002B5AD8"/>
    <w:rsid w:val="002C77BC"/>
    <w:rsid w:val="002E3E88"/>
    <w:rsid w:val="002E5B66"/>
    <w:rsid w:val="002E6A24"/>
    <w:rsid w:val="0030599D"/>
    <w:rsid w:val="00330073"/>
    <w:rsid w:val="003521F1"/>
    <w:rsid w:val="003533B5"/>
    <w:rsid w:val="00375D31"/>
    <w:rsid w:val="00377116"/>
    <w:rsid w:val="003839D2"/>
    <w:rsid w:val="0039237D"/>
    <w:rsid w:val="003C60AD"/>
    <w:rsid w:val="003E606B"/>
    <w:rsid w:val="00415E48"/>
    <w:rsid w:val="00422BD5"/>
    <w:rsid w:val="0043320C"/>
    <w:rsid w:val="0044166F"/>
    <w:rsid w:val="00460144"/>
    <w:rsid w:val="00496B27"/>
    <w:rsid w:val="004D3CFF"/>
    <w:rsid w:val="00513AB2"/>
    <w:rsid w:val="005212CA"/>
    <w:rsid w:val="00521BFC"/>
    <w:rsid w:val="00561062"/>
    <w:rsid w:val="00571BF9"/>
    <w:rsid w:val="00594D4A"/>
    <w:rsid w:val="005A2CE7"/>
    <w:rsid w:val="005A320C"/>
    <w:rsid w:val="005A39C1"/>
    <w:rsid w:val="005A6112"/>
    <w:rsid w:val="005B789D"/>
    <w:rsid w:val="005F52B4"/>
    <w:rsid w:val="005F5559"/>
    <w:rsid w:val="00614ABD"/>
    <w:rsid w:val="00621C68"/>
    <w:rsid w:val="00640D37"/>
    <w:rsid w:val="00653D9C"/>
    <w:rsid w:val="006629DC"/>
    <w:rsid w:val="00663830"/>
    <w:rsid w:val="00686797"/>
    <w:rsid w:val="00690040"/>
    <w:rsid w:val="006C15E9"/>
    <w:rsid w:val="006C42F0"/>
    <w:rsid w:val="006D5754"/>
    <w:rsid w:val="007117C6"/>
    <w:rsid w:val="0075024B"/>
    <w:rsid w:val="00756576"/>
    <w:rsid w:val="00762CD1"/>
    <w:rsid w:val="007B6223"/>
    <w:rsid w:val="007B757A"/>
    <w:rsid w:val="00803CD7"/>
    <w:rsid w:val="008608C5"/>
    <w:rsid w:val="00861654"/>
    <w:rsid w:val="0087630B"/>
    <w:rsid w:val="008911EE"/>
    <w:rsid w:val="008921BE"/>
    <w:rsid w:val="008A65A2"/>
    <w:rsid w:val="008E1BAE"/>
    <w:rsid w:val="008F76F4"/>
    <w:rsid w:val="00930ECF"/>
    <w:rsid w:val="0095064B"/>
    <w:rsid w:val="009512DD"/>
    <w:rsid w:val="00960AD0"/>
    <w:rsid w:val="009725C7"/>
    <w:rsid w:val="009949A8"/>
    <w:rsid w:val="009A2091"/>
    <w:rsid w:val="009B49E0"/>
    <w:rsid w:val="009B4D58"/>
    <w:rsid w:val="00A16B12"/>
    <w:rsid w:val="00A22EF9"/>
    <w:rsid w:val="00A2488F"/>
    <w:rsid w:val="00A75B34"/>
    <w:rsid w:val="00A91F38"/>
    <w:rsid w:val="00A94F5A"/>
    <w:rsid w:val="00AD131E"/>
    <w:rsid w:val="00AE0DB2"/>
    <w:rsid w:val="00AF25A1"/>
    <w:rsid w:val="00AF2890"/>
    <w:rsid w:val="00B036F7"/>
    <w:rsid w:val="00B34184"/>
    <w:rsid w:val="00B47780"/>
    <w:rsid w:val="00B6652A"/>
    <w:rsid w:val="00B94999"/>
    <w:rsid w:val="00BB15EC"/>
    <w:rsid w:val="00BC01E6"/>
    <w:rsid w:val="00BF3770"/>
    <w:rsid w:val="00C037E0"/>
    <w:rsid w:val="00C04E5D"/>
    <w:rsid w:val="00C32B32"/>
    <w:rsid w:val="00C80437"/>
    <w:rsid w:val="00C93554"/>
    <w:rsid w:val="00CD025D"/>
    <w:rsid w:val="00D24132"/>
    <w:rsid w:val="00D42F7F"/>
    <w:rsid w:val="00D54434"/>
    <w:rsid w:val="00D63805"/>
    <w:rsid w:val="00D90D71"/>
    <w:rsid w:val="00D93DD6"/>
    <w:rsid w:val="00D93E77"/>
    <w:rsid w:val="00DA1C62"/>
    <w:rsid w:val="00DC3811"/>
    <w:rsid w:val="00DE70C1"/>
    <w:rsid w:val="00E044EB"/>
    <w:rsid w:val="00E073D9"/>
    <w:rsid w:val="00E412C4"/>
    <w:rsid w:val="00E55DF4"/>
    <w:rsid w:val="00E651CF"/>
    <w:rsid w:val="00E97EA4"/>
    <w:rsid w:val="00EC142A"/>
    <w:rsid w:val="00F0570C"/>
    <w:rsid w:val="00F56ACB"/>
    <w:rsid w:val="00F95F6B"/>
    <w:rsid w:val="00FB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rsid w:val="00415E48"/>
    <w:rPr>
      <w:color w:val="0000FF"/>
      <w:u w:val="single"/>
    </w:rPr>
  </w:style>
  <w:style w:type="paragraph" w:styleId="Footer">
    <w:name w:val="footer"/>
    <w:basedOn w:val="Normal"/>
    <w:rsid w:val="00D93D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3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rsid w:val="00415E48"/>
    <w:rPr>
      <w:color w:val="0000FF"/>
      <w:u w:val="single"/>
    </w:rPr>
  </w:style>
  <w:style w:type="paragraph" w:styleId="Footer">
    <w:name w:val="footer"/>
    <w:basedOn w:val="Normal"/>
    <w:rsid w:val="00D93D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3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Care Addendum</vt:lpstr>
    </vt:vector>
  </TitlesOfParts>
  <Company>DHS</Company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Care Addendum</dc:title>
  <dc:creator>DHS/DHCAA/BBM</dc:creator>
  <cp:keywords>f11136, f-11136, personal, care, addendum</cp:keywords>
  <cp:lastModifiedBy>Mulder, Lois J</cp:lastModifiedBy>
  <cp:revision>2</cp:revision>
  <dcterms:created xsi:type="dcterms:W3CDTF">2019-09-23T17:10:00Z</dcterms:created>
  <dcterms:modified xsi:type="dcterms:W3CDTF">2019-09-23T17:10:00Z</dcterms:modified>
</cp:coreProperties>
</file>