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6C83" w14:textId="02420C52" w:rsidR="00D17E19" w:rsidRPr="00FE7A9C" w:rsidRDefault="000136C3" w:rsidP="00B5671C">
      <w:pPr>
        <w:tabs>
          <w:tab w:val="right" w:pos="10800"/>
        </w:tabs>
        <w:autoSpaceDE w:val="0"/>
        <w:autoSpaceDN w:val="0"/>
        <w:adjustRightInd w:val="0"/>
        <w:rPr>
          <w:rFonts w:ascii="Arial" w:hAnsi="Arial" w:cs="Arial"/>
          <w:b/>
          <w:bCs/>
          <w:sz w:val="18"/>
          <w:szCs w:val="18"/>
        </w:rPr>
      </w:pPr>
      <w:r>
        <w:rPr>
          <w:noProof/>
          <w:sz w:val="18"/>
          <w:szCs w:val="18"/>
        </w:rPr>
        <w:drawing>
          <wp:anchor distT="0" distB="0" distL="114300" distR="114300" simplePos="0" relativeHeight="251657728" behindDoc="1" locked="1" layoutInCell="1" allowOverlap="0" wp14:anchorId="07AAB24D" wp14:editId="2E6F6352">
            <wp:simplePos x="0" y="0"/>
            <wp:positionH relativeFrom="column">
              <wp:posOffset>4611370</wp:posOffset>
            </wp:positionH>
            <wp:positionV relativeFrom="page">
              <wp:posOffset>8759190</wp:posOffset>
            </wp:positionV>
            <wp:extent cx="2242820" cy="718820"/>
            <wp:effectExtent l="0" t="0" r="0" b="0"/>
            <wp:wrapTight wrapText="bothSides">
              <wp:wrapPolygon edited="0">
                <wp:start x="0" y="0"/>
                <wp:lineTo x="0" y="21180"/>
                <wp:lineTo x="21465" y="21180"/>
                <wp:lineTo x="2146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820" cy="718820"/>
                    </a:xfrm>
                    <a:prstGeom prst="rect">
                      <a:avLst/>
                    </a:prstGeom>
                    <a:noFill/>
                  </pic:spPr>
                </pic:pic>
              </a:graphicData>
            </a:graphic>
            <wp14:sizeRelH relativeFrom="page">
              <wp14:pctWidth>0</wp14:pctWidth>
            </wp14:sizeRelH>
            <wp14:sizeRelV relativeFrom="page">
              <wp14:pctHeight>0</wp14:pctHeight>
            </wp14:sizeRelV>
          </wp:anchor>
        </w:drawing>
      </w:r>
      <w:r w:rsidR="00D17E19" w:rsidRPr="00FE7A9C">
        <w:rPr>
          <w:rFonts w:ascii="Arial" w:hAnsi="Arial" w:cs="Arial"/>
          <w:b/>
          <w:bCs/>
          <w:sz w:val="18"/>
          <w:szCs w:val="18"/>
        </w:rPr>
        <w:t>DEPARTMEN</w:t>
      </w:r>
      <w:r w:rsidR="00D8690B" w:rsidRPr="00FE7A9C">
        <w:rPr>
          <w:rFonts w:ascii="Arial" w:hAnsi="Arial" w:cs="Arial"/>
          <w:b/>
          <w:bCs/>
          <w:sz w:val="18"/>
          <w:szCs w:val="18"/>
        </w:rPr>
        <w:t>T OF HEALTH SERVICES</w:t>
      </w:r>
      <w:r w:rsidR="00D17E19" w:rsidRPr="00FE7A9C">
        <w:rPr>
          <w:rFonts w:ascii="Arial" w:hAnsi="Arial" w:cs="Arial"/>
          <w:b/>
          <w:bCs/>
          <w:sz w:val="18"/>
          <w:szCs w:val="18"/>
        </w:rPr>
        <w:tab/>
        <w:t>STATE OF WISCONSIN</w:t>
      </w:r>
    </w:p>
    <w:p w14:paraId="055396C4" w14:textId="77777777" w:rsidR="00D17E19" w:rsidRPr="00FE7A9C" w:rsidRDefault="00D17E19" w:rsidP="00D17E19">
      <w:pPr>
        <w:tabs>
          <w:tab w:val="right" w:pos="10800"/>
        </w:tabs>
        <w:autoSpaceDE w:val="0"/>
        <w:autoSpaceDN w:val="0"/>
        <w:adjustRightInd w:val="0"/>
        <w:rPr>
          <w:rFonts w:ascii="Arial" w:hAnsi="Arial" w:cs="Arial"/>
          <w:sz w:val="18"/>
          <w:szCs w:val="18"/>
        </w:rPr>
      </w:pPr>
      <w:r w:rsidRPr="00FE7A9C">
        <w:rPr>
          <w:rFonts w:ascii="Arial" w:hAnsi="Arial" w:cs="Arial"/>
          <w:sz w:val="18"/>
          <w:szCs w:val="18"/>
        </w:rPr>
        <w:t xml:space="preserve">Division of </w:t>
      </w:r>
      <w:r w:rsidR="00BF04C1">
        <w:rPr>
          <w:rFonts w:ascii="Arial" w:hAnsi="Arial" w:cs="Arial"/>
          <w:sz w:val="18"/>
          <w:szCs w:val="18"/>
        </w:rPr>
        <w:t>Medicaid Services</w:t>
      </w:r>
      <w:r w:rsidRPr="00FE7A9C">
        <w:rPr>
          <w:rFonts w:ascii="Arial" w:hAnsi="Arial" w:cs="Arial"/>
          <w:sz w:val="18"/>
          <w:szCs w:val="18"/>
        </w:rPr>
        <w:tab/>
      </w:r>
      <w:r w:rsidR="00BF04C1">
        <w:rPr>
          <w:rFonts w:ascii="Arial" w:hAnsi="Arial" w:cs="Arial"/>
          <w:sz w:val="18"/>
          <w:szCs w:val="18"/>
        </w:rPr>
        <w:t xml:space="preserve">Wis. Admin. Code § </w:t>
      </w:r>
      <w:r w:rsidR="00AB3A34" w:rsidRPr="00FE7A9C">
        <w:rPr>
          <w:rFonts w:ascii="Arial" w:hAnsi="Arial" w:cs="Arial"/>
          <w:sz w:val="18"/>
          <w:szCs w:val="18"/>
        </w:rPr>
        <w:t>DHS</w:t>
      </w:r>
      <w:r w:rsidRPr="00FE7A9C">
        <w:rPr>
          <w:rFonts w:ascii="Arial" w:hAnsi="Arial" w:cs="Arial"/>
          <w:sz w:val="18"/>
          <w:szCs w:val="18"/>
        </w:rPr>
        <w:t xml:space="preserve"> 106.13</w:t>
      </w:r>
    </w:p>
    <w:p w14:paraId="72CB8104" w14:textId="471406CC" w:rsidR="00D17E19" w:rsidRPr="00FE7A9C" w:rsidRDefault="00D17E19" w:rsidP="00D17E19">
      <w:pPr>
        <w:autoSpaceDE w:val="0"/>
        <w:autoSpaceDN w:val="0"/>
        <w:adjustRightInd w:val="0"/>
        <w:rPr>
          <w:rFonts w:ascii="Arial" w:hAnsi="Arial" w:cs="Arial"/>
          <w:sz w:val="18"/>
          <w:szCs w:val="18"/>
        </w:rPr>
      </w:pPr>
      <w:r w:rsidRPr="00FE7A9C">
        <w:rPr>
          <w:rFonts w:ascii="Arial" w:hAnsi="Arial" w:cs="Arial"/>
          <w:sz w:val="18"/>
          <w:szCs w:val="18"/>
        </w:rPr>
        <w:t>F</w:t>
      </w:r>
      <w:r w:rsidR="000E1BDB" w:rsidRPr="00FE7A9C">
        <w:rPr>
          <w:rFonts w:ascii="Arial" w:hAnsi="Arial" w:cs="Arial"/>
          <w:sz w:val="18"/>
          <w:szCs w:val="18"/>
        </w:rPr>
        <w:t>-</w:t>
      </w:r>
      <w:r w:rsidRPr="00FE7A9C">
        <w:rPr>
          <w:rFonts w:ascii="Arial" w:hAnsi="Arial" w:cs="Arial"/>
          <w:sz w:val="18"/>
          <w:szCs w:val="18"/>
        </w:rPr>
        <w:t>11237 (</w:t>
      </w:r>
      <w:r w:rsidR="00A77B6C">
        <w:rPr>
          <w:rFonts w:ascii="Arial" w:hAnsi="Arial" w:cs="Arial"/>
          <w:sz w:val="18"/>
          <w:szCs w:val="18"/>
        </w:rPr>
        <w:t>01</w:t>
      </w:r>
      <w:r w:rsidR="00AE715A" w:rsidRPr="00FE7A9C">
        <w:rPr>
          <w:rFonts w:ascii="Arial" w:hAnsi="Arial" w:cs="Arial"/>
          <w:sz w:val="18"/>
          <w:szCs w:val="18"/>
        </w:rPr>
        <w:t>/</w:t>
      </w:r>
      <w:r w:rsidR="00012E25">
        <w:rPr>
          <w:rFonts w:ascii="Arial" w:hAnsi="Arial" w:cs="Arial"/>
          <w:sz w:val="18"/>
          <w:szCs w:val="18"/>
        </w:rPr>
        <w:t>202</w:t>
      </w:r>
      <w:r w:rsidR="00A77B6C">
        <w:rPr>
          <w:rFonts w:ascii="Arial" w:hAnsi="Arial" w:cs="Arial"/>
          <w:sz w:val="18"/>
          <w:szCs w:val="18"/>
        </w:rPr>
        <w:t>2</w:t>
      </w:r>
      <w:r w:rsidRPr="00FE7A9C">
        <w:rPr>
          <w:rFonts w:ascii="Arial" w:hAnsi="Arial" w:cs="Arial"/>
          <w:sz w:val="18"/>
          <w:szCs w:val="18"/>
        </w:rPr>
        <w:t>)</w:t>
      </w:r>
    </w:p>
    <w:p w14:paraId="04216FEA" w14:textId="77777777" w:rsidR="00D17E19" w:rsidRPr="00FE7A9C" w:rsidRDefault="00D17E19" w:rsidP="00D17E19">
      <w:pPr>
        <w:autoSpaceDE w:val="0"/>
        <w:autoSpaceDN w:val="0"/>
        <w:adjustRightInd w:val="0"/>
        <w:rPr>
          <w:rFonts w:ascii="Arial" w:hAnsi="Arial" w:cs="Arial"/>
          <w:sz w:val="18"/>
          <w:szCs w:val="18"/>
        </w:rPr>
      </w:pPr>
    </w:p>
    <w:p w14:paraId="11CF286C" w14:textId="77777777" w:rsidR="00D17E19" w:rsidRPr="002F30A2" w:rsidRDefault="00D17E19" w:rsidP="00D17E19">
      <w:pPr>
        <w:autoSpaceDE w:val="0"/>
        <w:autoSpaceDN w:val="0"/>
        <w:adjustRightInd w:val="0"/>
        <w:jc w:val="center"/>
        <w:rPr>
          <w:rFonts w:ascii="Arial,Bold" w:hAnsi="Arial,Bold" w:cs="Arial,Bold"/>
          <w:b/>
          <w:bCs/>
          <w:sz w:val="20"/>
        </w:rPr>
      </w:pPr>
      <w:smartTag w:uri="urn:schemas-microsoft-com:office:smarttags" w:element="place">
        <w:r w:rsidRPr="002F30A2">
          <w:rPr>
            <w:rFonts w:ascii="Arial,Bold" w:hAnsi="Arial,Bold" w:cs="Arial,Bold"/>
            <w:b/>
            <w:bCs/>
            <w:sz w:val="20"/>
          </w:rPr>
          <w:t>WISCONSIN</w:t>
        </w:r>
      </w:smartTag>
      <w:r w:rsidRPr="002F30A2">
        <w:rPr>
          <w:rFonts w:ascii="Arial,Bold" w:hAnsi="Arial,Bold" w:cs="Arial,Bold"/>
          <w:b/>
          <w:bCs/>
          <w:sz w:val="20"/>
        </w:rPr>
        <w:t xml:space="preserve"> MEDICAID</w:t>
      </w:r>
    </w:p>
    <w:p w14:paraId="534E647D" w14:textId="77777777" w:rsidR="00311999" w:rsidRPr="002F30A2" w:rsidRDefault="00D17E19" w:rsidP="004E4428">
      <w:pPr>
        <w:widowControl/>
        <w:spacing w:line="237" w:lineRule="exact"/>
        <w:jc w:val="center"/>
        <w:outlineLvl w:val="0"/>
        <w:rPr>
          <w:color w:val="000000"/>
          <w:sz w:val="22"/>
        </w:rPr>
      </w:pPr>
      <w:r w:rsidRPr="002F30A2">
        <w:rPr>
          <w:rFonts w:ascii="Arial" w:hAnsi="Arial" w:cs="Arial"/>
          <w:b/>
        </w:rPr>
        <w:t xml:space="preserve">SPECIALIZED MEDICAL VEHICLE PROVIDERS </w:t>
      </w:r>
      <w:r w:rsidR="007D5C49" w:rsidRPr="002F30A2">
        <w:rPr>
          <w:rFonts w:ascii="Arial" w:hAnsi="Arial" w:cs="Arial"/>
          <w:b/>
        </w:rPr>
        <w:t>AFFIDAVIT</w:t>
      </w:r>
    </w:p>
    <w:p w14:paraId="01720487" w14:textId="77777777" w:rsidR="00F724B8" w:rsidRPr="002F30A2" w:rsidRDefault="00F724B8">
      <w:pPr>
        <w:jc w:val="center"/>
      </w:pPr>
    </w:p>
    <w:p w14:paraId="0E245EDA" w14:textId="77777777" w:rsidR="00D17E19" w:rsidRPr="004E4428" w:rsidRDefault="00D17E19" w:rsidP="00D17E19">
      <w:pPr>
        <w:autoSpaceDE w:val="0"/>
        <w:autoSpaceDN w:val="0"/>
        <w:adjustRightInd w:val="0"/>
        <w:rPr>
          <w:rFonts w:ascii="Arial" w:hAnsi="Arial" w:cs="Arial"/>
          <w:sz w:val="20"/>
        </w:rPr>
      </w:pPr>
      <w:r w:rsidRPr="004E4428">
        <w:rPr>
          <w:rFonts w:ascii="Arial" w:hAnsi="Arial" w:cs="Arial"/>
          <w:sz w:val="20"/>
        </w:rPr>
        <w:t xml:space="preserve">Wisconsin Medicaid requires certain information to enable the programs to authorize and pay for medical services provided to eligible </w:t>
      </w:r>
      <w:r w:rsidR="000E1BDB" w:rsidRPr="004E4428">
        <w:rPr>
          <w:rFonts w:ascii="Arial" w:hAnsi="Arial" w:cs="Arial"/>
          <w:sz w:val="20"/>
        </w:rPr>
        <w:t>members</w:t>
      </w:r>
      <w:r w:rsidRPr="004E4428">
        <w:rPr>
          <w:rFonts w:ascii="Arial" w:hAnsi="Arial" w:cs="Arial"/>
          <w:sz w:val="20"/>
        </w:rPr>
        <w:t xml:space="preserve">. </w:t>
      </w:r>
    </w:p>
    <w:p w14:paraId="24578054" w14:textId="77777777" w:rsidR="00D17E19" w:rsidRPr="004E4428" w:rsidRDefault="00D17E19" w:rsidP="00D17E19">
      <w:pPr>
        <w:autoSpaceDE w:val="0"/>
        <w:autoSpaceDN w:val="0"/>
        <w:adjustRightInd w:val="0"/>
        <w:rPr>
          <w:rFonts w:ascii="Arial" w:hAnsi="Arial" w:cs="Arial"/>
          <w:sz w:val="20"/>
        </w:rPr>
      </w:pPr>
    </w:p>
    <w:p w14:paraId="4BE2DF29" w14:textId="77777777" w:rsidR="00D17E19" w:rsidRPr="004E4428" w:rsidRDefault="00D17E19" w:rsidP="00D17E19">
      <w:pPr>
        <w:autoSpaceDE w:val="0"/>
        <w:autoSpaceDN w:val="0"/>
        <w:adjustRightInd w:val="0"/>
        <w:rPr>
          <w:rFonts w:ascii="Arial" w:hAnsi="Arial" w:cs="Arial"/>
          <w:sz w:val="20"/>
        </w:rPr>
      </w:pPr>
      <w:r w:rsidRPr="004E4428">
        <w:rPr>
          <w:rFonts w:ascii="Arial" w:hAnsi="Arial" w:cs="Arial"/>
          <w:sz w:val="20"/>
        </w:rPr>
        <w:t xml:space="preserve">Personally identifiable information about providers or other entities is used for purposes directly related to program administration such as determining the </w:t>
      </w:r>
      <w:r w:rsidR="00802D0B" w:rsidRPr="004E4428">
        <w:rPr>
          <w:rFonts w:ascii="Arial" w:hAnsi="Arial" w:cs="Arial"/>
          <w:sz w:val="20"/>
        </w:rPr>
        <w:t>enrollment</w:t>
      </w:r>
      <w:r w:rsidRPr="004E4428">
        <w:rPr>
          <w:rFonts w:ascii="Arial" w:hAnsi="Arial" w:cs="Arial"/>
          <w:sz w:val="20"/>
        </w:rPr>
        <w:t xml:space="preserve"> </w:t>
      </w:r>
      <w:r w:rsidR="00A55642" w:rsidRPr="004E4428">
        <w:rPr>
          <w:rFonts w:ascii="Arial" w:hAnsi="Arial" w:cs="Arial"/>
          <w:sz w:val="20"/>
        </w:rPr>
        <w:t xml:space="preserve">(certification) </w:t>
      </w:r>
      <w:r w:rsidRPr="004E4428">
        <w:rPr>
          <w:rFonts w:ascii="Arial" w:hAnsi="Arial" w:cs="Arial"/>
          <w:sz w:val="20"/>
        </w:rPr>
        <w:t>of providers or processing provider claims for reimbursement. Failure to supply the information requested by the form may result in denial of payment for services.</w:t>
      </w:r>
    </w:p>
    <w:p w14:paraId="5997F269" w14:textId="77777777" w:rsidR="00D17E19" w:rsidRPr="004E4428" w:rsidRDefault="00D17E19" w:rsidP="00D17E19">
      <w:pPr>
        <w:autoSpaceDE w:val="0"/>
        <w:autoSpaceDN w:val="0"/>
        <w:adjustRightInd w:val="0"/>
        <w:rPr>
          <w:rFonts w:ascii="Arial" w:hAnsi="Arial" w:cs="Arial"/>
          <w:sz w:val="20"/>
        </w:rPr>
      </w:pPr>
    </w:p>
    <w:p w14:paraId="353B8574" w14:textId="77777777" w:rsidR="00D17E19" w:rsidRPr="004E4428" w:rsidRDefault="00D17E19" w:rsidP="00D17E19">
      <w:pPr>
        <w:autoSpaceDE w:val="0"/>
        <w:autoSpaceDN w:val="0"/>
        <w:adjustRightInd w:val="0"/>
        <w:rPr>
          <w:rFonts w:ascii="Arial" w:hAnsi="Arial" w:cs="Arial"/>
          <w:sz w:val="20"/>
        </w:rPr>
      </w:pPr>
      <w:r w:rsidRPr="004E4428">
        <w:rPr>
          <w:rFonts w:ascii="Arial" w:hAnsi="Arial" w:cs="Arial"/>
          <w:sz w:val="20"/>
        </w:rPr>
        <w:t>The use of this form is mandatory.</w:t>
      </w:r>
    </w:p>
    <w:p w14:paraId="477B8EC7" w14:textId="77777777" w:rsidR="00D17E19" w:rsidRPr="004E4428" w:rsidRDefault="00D17E19" w:rsidP="00D17E19">
      <w:pPr>
        <w:autoSpaceDE w:val="0"/>
        <w:autoSpaceDN w:val="0"/>
        <w:adjustRightInd w:val="0"/>
        <w:rPr>
          <w:rFonts w:ascii="Arial" w:hAnsi="Arial" w:cs="Arial"/>
          <w:sz w:val="20"/>
        </w:rPr>
      </w:pPr>
    </w:p>
    <w:p w14:paraId="6A2147C0" w14:textId="77777777" w:rsidR="00D17E19" w:rsidRPr="004E4428" w:rsidRDefault="00BF04C1" w:rsidP="00D17E19">
      <w:pPr>
        <w:autoSpaceDE w:val="0"/>
        <w:autoSpaceDN w:val="0"/>
        <w:adjustRightInd w:val="0"/>
        <w:rPr>
          <w:rFonts w:ascii="Arial" w:hAnsi="Arial" w:cs="Arial"/>
          <w:sz w:val="20"/>
        </w:rPr>
      </w:pPr>
      <w:r w:rsidRPr="004E4428">
        <w:rPr>
          <w:rFonts w:ascii="Arial" w:hAnsi="Arial" w:cs="Arial"/>
          <w:b/>
          <w:sz w:val="20"/>
        </w:rPr>
        <w:t>INSTRUCTIONS</w:t>
      </w:r>
      <w:r w:rsidR="00D17E19" w:rsidRPr="004E4428">
        <w:rPr>
          <w:rFonts w:ascii="Arial" w:hAnsi="Arial" w:cs="Arial"/>
          <w:b/>
          <w:sz w:val="20"/>
        </w:rPr>
        <w:t xml:space="preserve">: </w:t>
      </w:r>
      <w:r w:rsidR="00D17E19" w:rsidRPr="004E4428">
        <w:rPr>
          <w:rFonts w:ascii="Arial" w:hAnsi="Arial" w:cs="Arial"/>
          <w:sz w:val="20"/>
        </w:rPr>
        <w:t>Type or print clearly.</w:t>
      </w:r>
    </w:p>
    <w:p w14:paraId="19CA7A54" w14:textId="77777777" w:rsidR="00F724B8" w:rsidRPr="002F30A2" w:rsidRDefault="00F724B8" w:rsidP="00D17E19">
      <w:pPr>
        <w:pStyle w:val="Heading2"/>
        <w:tabs>
          <w:tab w:val="clear" w:pos="5400"/>
          <w:tab w:val="clear" w:pos="5760"/>
          <w:tab w:val="clear" w:pos="6480"/>
          <w:tab w:val="clear" w:pos="7200"/>
          <w:tab w:val="clear" w:pos="7920"/>
          <w:tab w:val="clear" w:pos="8118"/>
          <w:tab w:val="center" w:pos="4824"/>
          <w:tab w:val="right" w:pos="7886"/>
          <w:tab w:val="left" w:pos="8066"/>
        </w:tabs>
        <w:jc w:val="left"/>
        <w:rPr>
          <w:rFonts w:ascii="Arial" w:hAnsi="Arial" w:cs="Arial"/>
          <w:sz w:val="18"/>
          <w:szCs w:val="18"/>
        </w:rPr>
      </w:pPr>
    </w:p>
    <w:tbl>
      <w:tblPr>
        <w:tblW w:w="109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128"/>
        <w:gridCol w:w="3780"/>
      </w:tblGrid>
      <w:tr w:rsidR="00F67042" w:rsidRPr="004E4428" w14:paraId="75DF9578" w14:textId="77777777" w:rsidTr="00905DEB">
        <w:trPr>
          <w:trHeight w:val="720"/>
        </w:trPr>
        <w:tc>
          <w:tcPr>
            <w:tcW w:w="10908" w:type="dxa"/>
            <w:gridSpan w:val="2"/>
            <w:shd w:val="clear" w:color="auto" w:fill="auto"/>
          </w:tcPr>
          <w:p w14:paraId="54B001F4" w14:textId="77777777" w:rsidR="00F67042" w:rsidRDefault="00F67042" w:rsidP="00802D0B">
            <w:pPr>
              <w:widowControl/>
              <w:tabs>
                <w:tab w:val="right" w:pos="7886"/>
                <w:tab w:val="left" w:pos="8066"/>
              </w:tabs>
              <w:spacing w:before="20"/>
              <w:rPr>
                <w:rFonts w:ascii="Arial" w:hAnsi="Arial" w:cs="Arial"/>
                <w:color w:val="000000"/>
                <w:sz w:val="20"/>
              </w:rPr>
            </w:pPr>
            <w:r w:rsidRPr="004E4428">
              <w:rPr>
                <w:rFonts w:ascii="Arial" w:hAnsi="Arial" w:cs="Arial"/>
                <w:color w:val="000000"/>
                <w:sz w:val="20"/>
              </w:rPr>
              <w:t xml:space="preserve">Name </w:t>
            </w:r>
            <w:r w:rsidR="00BF04C1" w:rsidRPr="004E4428">
              <w:rPr>
                <w:rFonts w:ascii="Arial" w:hAnsi="Arial" w:cs="Arial"/>
                <w:color w:val="000000"/>
                <w:sz w:val="20"/>
              </w:rPr>
              <w:t>–</w:t>
            </w:r>
            <w:r w:rsidRPr="004E4428">
              <w:rPr>
                <w:rFonts w:ascii="Arial" w:hAnsi="Arial" w:cs="Arial"/>
                <w:color w:val="000000"/>
                <w:sz w:val="20"/>
              </w:rPr>
              <w:t xml:space="preserve"> S</w:t>
            </w:r>
            <w:r w:rsidR="00254614" w:rsidRPr="004E4428">
              <w:rPr>
                <w:rFonts w:ascii="Arial" w:hAnsi="Arial" w:cs="Arial"/>
                <w:color w:val="000000"/>
                <w:sz w:val="20"/>
              </w:rPr>
              <w:t xml:space="preserve">pecialized </w:t>
            </w:r>
            <w:r w:rsidRPr="004E4428">
              <w:rPr>
                <w:rFonts w:ascii="Arial" w:hAnsi="Arial" w:cs="Arial"/>
                <w:color w:val="000000"/>
                <w:sz w:val="20"/>
              </w:rPr>
              <w:t>M</w:t>
            </w:r>
            <w:r w:rsidR="00254614" w:rsidRPr="004E4428">
              <w:rPr>
                <w:rFonts w:ascii="Arial" w:hAnsi="Arial" w:cs="Arial"/>
                <w:color w:val="000000"/>
                <w:sz w:val="20"/>
              </w:rPr>
              <w:t xml:space="preserve">edical </w:t>
            </w:r>
            <w:r w:rsidRPr="004E4428">
              <w:rPr>
                <w:rFonts w:ascii="Arial" w:hAnsi="Arial" w:cs="Arial"/>
                <w:color w:val="000000"/>
                <w:sz w:val="20"/>
              </w:rPr>
              <w:t>V</w:t>
            </w:r>
            <w:r w:rsidR="00254614" w:rsidRPr="004E4428">
              <w:rPr>
                <w:rFonts w:ascii="Arial" w:hAnsi="Arial" w:cs="Arial"/>
                <w:color w:val="000000"/>
                <w:sz w:val="20"/>
              </w:rPr>
              <w:t>ehicle (SMV)</w:t>
            </w:r>
            <w:r w:rsidRPr="004E4428">
              <w:rPr>
                <w:rFonts w:ascii="Arial" w:hAnsi="Arial" w:cs="Arial"/>
                <w:color w:val="000000"/>
                <w:sz w:val="20"/>
              </w:rPr>
              <w:t xml:space="preserve"> Provider (</w:t>
            </w:r>
            <w:r w:rsidR="00254614" w:rsidRPr="004E4428">
              <w:rPr>
                <w:rFonts w:ascii="Arial" w:hAnsi="Arial" w:cs="Arial"/>
                <w:color w:val="000000"/>
                <w:sz w:val="20"/>
              </w:rPr>
              <w:t xml:space="preserve">Must Exactly Match Name on All SMV </w:t>
            </w:r>
            <w:r w:rsidR="00802D0B" w:rsidRPr="004E4428">
              <w:rPr>
                <w:rFonts w:ascii="Arial" w:hAnsi="Arial" w:cs="Arial"/>
                <w:color w:val="000000"/>
                <w:sz w:val="20"/>
              </w:rPr>
              <w:t>Enrollment</w:t>
            </w:r>
            <w:r w:rsidR="00254614" w:rsidRPr="004E4428">
              <w:rPr>
                <w:rFonts w:ascii="Arial" w:hAnsi="Arial" w:cs="Arial"/>
                <w:color w:val="000000"/>
                <w:sz w:val="20"/>
              </w:rPr>
              <w:t xml:space="preserve"> D</w:t>
            </w:r>
            <w:r w:rsidRPr="004E4428">
              <w:rPr>
                <w:rFonts w:ascii="Arial" w:hAnsi="Arial" w:cs="Arial"/>
                <w:color w:val="000000"/>
                <w:sz w:val="20"/>
              </w:rPr>
              <w:t>ocuments)</w:t>
            </w:r>
          </w:p>
          <w:p w14:paraId="07C3995F" w14:textId="49E123A2" w:rsidR="007A37D4" w:rsidRPr="007A37D4" w:rsidRDefault="007A37D4" w:rsidP="007A37D4">
            <w:pPr>
              <w:rPr>
                <w:rFonts w:ascii="Arial" w:hAnsi="Arial" w:cs="Arial"/>
                <w:sz w:val="22"/>
                <w:szCs w:val="22"/>
              </w:rPr>
            </w:pPr>
            <w:r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bookmarkStart w:id="0" w:name="Text1"/>
            <w:r w:rsidRPr="007A37D4">
              <w:rPr>
                <w:rFonts w:ascii="Arial" w:hAnsi="Arial" w:cs="Arial"/>
                <w:sz w:val="22"/>
                <w:szCs w:val="22"/>
                <w:shd w:val="clear" w:color="auto" w:fill="BFBFBF" w:themeFill="background1" w:themeFillShade="BF"/>
              </w:rPr>
              <w:instrText xml:space="preserve"> FORMTEXT </w:instrText>
            </w:r>
            <w:r w:rsidRPr="007A37D4">
              <w:rPr>
                <w:rFonts w:ascii="Arial" w:hAnsi="Arial" w:cs="Arial"/>
                <w:sz w:val="22"/>
                <w:szCs w:val="22"/>
                <w:shd w:val="clear" w:color="auto" w:fill="BFBFBF" w:themeFill="background1" w:themeFillShade="BF"/>
              </w:rPr>
            </w:r>
            <w:r w:rsidRPr="007A37D4">
              <w:rPr>
                <w:rFonts w:ascii="Arial" w:hAnsi="Arial" w:cs="Arial"/>
                <w:sz w:val="22"/>
                <w:szCs w:val="22"/>
                <w:shd w:val="clear" w:color="auto" w:fill="BFBFBF" w:themeFill="background1" w:themeFillShade="BF"/>
              </w:rPr>
              <w:fldChar w:fldCharType="separate"/>
            </w:r>
            <w:bookmarkStart w:id="1" w:name="_GoBack"/>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bookmarkEnd w:id="1"/>
            <w:r w:rsidRPr="007A37D4">
              <w:rPr>
                <w:rFonts w:ascii="Arial" w:hAnsi="Arial" w:cs="Arial"/>
                <w:sz w:val="22"/>
                <w:szCs w:val="22"/>
                <w:shd w:val="clear" w:color="auto" w:fill="BFBFBF" w:themeFill="background1" w:themeFillShade="BF"/>
              </w:rPr>
              <w:fldChar w:fldCharType="end"/>
            </w:r>
            <w:bookmarkEnd w:id="0"/>
          </w:p>
        </w:tc>
      </w:tr>
      <w:tr w:rsidR="00F67042" w:rsidRPr="004E4428" w14:paraId="55C8C09D" w14:textId="77777777" w:rsidTr="00905DEB">
        <w:trPr>
          <w:trHeight w:val="720"/>
        </w:trPr>
        <w:tc>
          <w:tcPr>
            <w:tcW w:w="10908" w:type="dxa"/>
            <w:gridSpan w:val="2"/>
            <w:shd w:val="clear" w:color="auto" w:fill="auto"/>
          </w:tcPr>
          <w:p w14:paraId="2C22ACD2" w14:textId="77777777" w:rsidR="00F67042" w:rsidRDefault="004B7911" w:rsidP="00C03EF9">
            <w:pPr>
              <w:widowControl/>
              <w:tabs>
                <w:tab w:val="right" w:pos="7886"/>
                <w:tab w:val="left" w:pos="8066"/>
              </w:tabs>
              <w:spacing w:before="20"/>
              <w:rPr>
                <w:rFonts w:ascii="Arial" w:hAnsi="Arial" w:cs="Arial"/>
                <w:color w:val="000000"/>
                <w:sz w:val="20"/>
              </w:rPr>
            </w:pPr>
            <w:r w:rsidRPr="004E4428">
              <w:rPr>
                <w:rFonts w:ascii="Arial" w:hAnsi="Arial" w:cs="Arial"/>
                <w:color w:val="000000"/>
                <w:sz w:val="20"/>
              </w:rPr>
              <w:t xml:space="preserve">Name </w:t>
            </w:r>
            <w:r w:rsidR="00BF04C1" w:rsidRPr="004E4428">
              <w:rPr>
                <w:rFonts w:ascii="Arial" w:hAnsi="Arial" w:cs="Arial"/>
                <w:color w:val="000000"/>
                <w:sz w:val="20"/>
              </w:rPr>
              <w:t>–</w:t>
            </w:r>
            <w:r w:rsidRPr="004E4428">
              <w:rPr>
                <w:rFonts w:ascii="Arial" w:hAnsi="Arial" w:cs="Arial"/>
                <w:color w:val="000000"/>
                <w:sz w:val="20"/>
              </w:rPr>
              <w:t xml:space="preserve"> </w:t>
            </w:r>
            <w:r w:rsidR="00254614" w:rsidRPr="004E4428">
              <w:rPr>
                <w:rFonts w:ascii="Arial" w:hAnsi="Arial" w:cs="Arial"/>
                <w:color w:val="000000"/>
                <w:sz w:val="20"/>
              </w:rPr>
              <w:t>Business (Checks Payable to, I</w:t>
            </w:r>
            <w:r w:rsidR="00F67042" w:rsidRPr="004E4428">
              <w:rPr>
                <w:rFonts w:ascii="Arial" w:hAnsi="Arial" w:cs="Arial"/>
                <w:color w:val="000000"/>
                <w:sz w:val="20"/>
              </w:rPr>
              <w:t>nclude</w:t>
            </w:r>
            <w:r w:rsidR="00254614" w:rsidRPr="004E4428">
              <w:rPr>
                <w:rFonts w:ascii="Arial" w:hAnsi="Arial" w:cs="Arial"/>
                <w:color w:val="000000"/>
                <w:sz w:val="20"/>
              </w:rPr>
              <w:t xml:space="preserve"> Inc, Corp; IRS Name for IRS Number U</w:t>
            </w:r>
            <w:r w:rsidR="00F67042" w:rsidRPr="004E4428">
              <w:rPr>
                <w:rFonts w:ascii="Arial" w:hAnsi="Arial" w:cs="Arial"/>
                <w:color w:val="000000"/>
                <w:sz w:val="20"/>
              </w:rPr>
              <w:t>sed)</w:t>
            </w:r>
          </w:p>
          <w:p w14:paraId="1D761322" w14:textId="0D20E268" w:rsidR="007A37D4" w:rsidRPr="007A37D4" w:rsidRDefault="007A37D4" w:rsidP="007A37D4">
            <w:pPr>
              <w:rPr>
                <w:rFonts w:ascii="Arial" w:hAnsi="Arial" w:cs="Arial"/>
                <w:sz w:val="20"/>
              </w:rPr>
            </w:pPr>
            <w:r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Pr="007A37D4">
              <w:rPr>
                <w:rFonts w:ascii="Arial" w:hAnsi="Arial" w:cs="Arial"/>
                <w:sz w:val="22"/>
                <w:szCs w:val="22"/>
                <w:shd w:val="clear" w:color="auto" w:fill="BFBFBF" w:themeFill="background1" w:themeFillShade="BF"/>
              </w:rPr>
              <w:instrText xml:space="preserve"> FORMTEXT </w:instrText>
            </w:r>
            <w:r w:rsidRPr="007A37D4">
              <w:rPr>
                <w:rFonts w:ascii="Arial" w:hAnsi="Arial" w:cs="Arial"/>
                <w:sz w:val="22"/>
                <w:szCs w:val="22"/>
                <w:shd w:val="clear" w:color="auto" w:fill="BFBFBF" w:themeFill="background1" w:themeFillShade="BF"/>
              </w:rPr>
            </w:r>
            <w:r w:rsidRPr="007A37D4">
              <w:rPr>
                <w:rFonts w:ascii="Arial" w:hAnsi="Arial" w:cs="Arial"/>
                <w:sz w:val="22"/>
                <w:szCs w:val="22"/>
                <w:shd w:val="clear" w:color="auto" w:fill="BFBFBF" w:themeFill="background1" w:themeFillShade="BF"/>
              </w:rPr>
              <w:fldChar w:fldCharType="separate"/>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sz w:val="22"/>
                <w:szCs w:val="22"/>
                <w:shd w:val="clear" w:color="auto" w:fill="BFBFBF" w:themeFill="background1" w:themeFillShade="BF"/>
              </w:rPr>
              <w:fldChar w:fldCharType="end"/>
            </w:r>
          </w:p>
        </w:tc>
      </w:tr>
      <w:tr w:rsidR="00D17E19" w:rsidRPr="004E4428" w14:paraId="0263FF0E" w14:textId="77777777" w:rsidTr="00905DEB">
        <w:trPr>
          <w:trHeight w:val="720"/>
        </w:trPr>
        <w:tc>
          <w:tcPr>
            <w:tcW w:w="7128" w:type="dxa"/>
            <w:shd w:val="clear" w:color="auto" w:fill="auto"/>
          </w:tcPr>
          <w:p w14:paraId="0F3CC762" w14:textId="77777777" w:rsidR="00D17E19" w:rsidRDefault="00F67042" w:rsidP="00BF04C1">
            <w:pPr>
              <w:widowControl/>
              <w:tabs>
                <w:tab w:val="right" w:pos="7886"/>
                <w:tab w:val="left" w:pos="8066"/>
              </w:tabs>
              <w:spacing w:before="20"/>
              <w:rPr>
                <w:rFonts w:ascii="Arial" w:hAnsi="Arial" w:cs="Arial"/>
                <w:color w:val="000000"/>
                <w:sz w:val="20"/>
              </w:rPr>
            </w:pPr>
            <w:r w:rsidRPr="004E4428">
              <w:rPr>
                <w:rFonts w:ascii="Arial" w:hAnsi="Arial" w:cs="Arial"/>
                <w:color w:val="000000"/>
                <w:sz w:val="20"/>
              </w:rPr>
              <w:t>Address (Street, C</w:t>
            </w:r>
            <w:r w:rsidR="00254614" w:rsidRPr="004E4428">
              <w:rPr>
                <w:rFonts w:ascii="Arial" w:hAnsi="Arial" w:cs="Arial"/>
                <w:color w:val="000000"/>
                <w:sz w:val="20"/>
              </w:rPr>
              <w:t>ity, State, Z</w:t>
            </w:r>
            <w:r w:rsidR="00BF04C1" w:rsidRPr="004E4428">
              <w:rPr>
                <w:rFonts w:ascii="Arial" w:hAnsi="Arial" w:cs="Arial"/>
                <w:color w:val="000000"/>
                <w:sz w:val="20"/>
              </w:rPr>
              <w:t>ip</w:t>
            </w:r>
            <w:r w:rsidR="000E1BDB" w:rsidRPr="004E4428">
              <w:rPr>
                <w:rFonts w:ascii="Arial" w:hAnsi="Arial" w:cs="Arial"/>
                <w:color w:val="000000"/>
                <w:sz w:val="20"/>
              </w:rPr>
              <w:t>+4</w:t>
            </w:r>
            <w:r w:rsidR="00254614" w:rsidRPr="004E4428">
              <w:rPr>
                <w:rFonts w:ascii="Arial" w:hAnsi="Arial" w:cs="Arial"/>
                <w:color w:val="000000"/>
                <w:sz w:val="20"/>
              </w:rPr>
              <w:t xml:space="preserve"> Code; P.O. Box Only Not A</w:t>
            </w:r>
            <w:r w:rsidRPr="004E4428">
              <w:rPr>
                <w:rFonts w:ascii="Arial" w:hAnsi="Arial" w:cs="Arial"/>
                <w:color w:val="000000"/>
                <w:sz w:val="20"/>
              </w:rPr>
              <w:t>llowed</w:t>
            </w:r>
            <w:r w:rsidR="00254614" w:rsidRPr="004E4428">
              <w:rPr>
                <w:rFonts w:ascii="Arial" w:hAnsi="Arial" w:cs="Arial"/>
                <w:color w:val="000000"/>
                <w:sz w:val="20"/>
              </w:rPr>
              <w:t>)</w:t>
            </w:r>
          </w:p>
          <w:p w14:paraId="119228E5" w14:textId="29B9A3F7" w:rsidR="007A37D4" w:rsidRPr="007A37D4" w:rsidRDefault="007A37D4" w:rsidP="007A37D4">
            <w:pPr>
              <w:rPr>
                <w:rFonts w:ascii="Arial" w:hAnsi="Arial" w:cs="Arial"/>
                <w:sz w:val="20"/>
              </w:rPr>
            </w:pPr>
            <w:r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Pr="007A37D4">
              <w:rPr>
                <w:rFonts w:ascii="Arial" w:hAnsi="Arial" w:cs="Arial"/>
                <w:sz w:val="22"/>
                <w:szCs w:val="22"/>
                <w:shd w:val="clear" w:color="auto" w:fill="BFBFBF" w:themeFill="background1" w:themeFillShade="BF"/>
              </w:rPr>
              <w:instrText xml:space="preserve"> FORMTEXT </w:instrText>
            </w:r>
            <w:r w:rsidRPr="007A37D4">
              <w:rPr>
                <w:rFonts w:ascii="Arial" w:hAnsi="Arial" w:cs="Arial"/>
                <w:sz w:val="22"/>
                <w:szCs w:val="22"/>
                <w:shd w:val="clear" w:color="auto" w:fill="BFBFBF" w:themeFill="background1" w:themeFillShade="BF"/>
              </w:rPr>
            </w:r>
            <w:r w:rsidRPr="007A37D4">
              <w:rPr>
                <w:rFonts w:ascii="Arial" w:hAnsi="Arial" w:cs="Arial"/>
                <w:sz w:val="22"/>
                <w:szCs w:val="22"/>
                <w:shd w:val="clear" w:color="auto" w:fill="BFBFBF" w:themeFill="background1" w:themeFillShade="BF"/>
              </w:rPr>
              <w:fldChar w:fldCharType="separate"/>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sz w:val="22"/>
                <w:szCs w:val="22"/>
                <w:shd w:val="clear" w:color="auto" w:fill="BFBFBF" w:themeFill="background1" w:themeFillShade="BF"/>
              </w:rPr>
              <w:fldChar w:fldCharType="end"/>
            </w:r>
          </w:p>
        </w:tc>
        <w:tc>
          <w:tcPr>
            <w:tcW w:w="3780" w:type="dxa"/>
            <w:shd w:val="clear" w:color="auto" w:fill="auto"/>
          </w:tcPr>
          <w:p w14:paraId="4BED2756" w14:textId="77777777" w:rsidR="00D17E19" w:rsidRDefault="00BF04C1" w:rsidP="00BF04C1">
            <w:pPr>
              <w:widowControl/>
              <w:tabs>
                <w:tab w:val="right" w:pos="7886"/>
                <w:tab w:val="left" w:pos="8066"/>
              </w:tabs>
              <w:spacing w:before="20"/>
              <w:rPr>
                <w:rFonts w:ascii="Arial" w:hAnsi="Arial" w:cs="Arial"/>
                <w:color w:val="000000"/>
                <w:sz w:val="20"/>
              </w:rPr>
            </w:pPr>
            <w:r w:rsidRPr="004E4428">
              <w:rPr>
                <w:rFonts w:ascii="Arial" w:hAnsi="Arial" w:cs="Arial"/>
                <w:color w:val="000000"/>
                <w:sz w:val="20"/>
              </w:rPr>
              <w:t>P</w:t>
            </w:r>
            <w:r w:rsidR="00F67042" w:rsidRPr="004E4428">
              <w:rPr>
                <w:rFonts w:ascii="Arial" w:hAnsi="Arial" w:cs="Arial"/>
                <w:color w:val="000000"/>
                <w:sz w:val="20"/>
              </w:rPr>
              <w:t>hone Number(s)</w:t>
            </w:r>
          </w:p>
          <w:p w14:paraId="13A3E637" w14:textId="77777777" w:rsidR="007A37D4" w:rsidRDefault="007A37D4" w:rsidP="007A37D4">
            <w:pPr>
              <w:rPr>
                <w:rFonts w:ascii="Arial" w:hAnsi="Arial" w:cs="Arial"/>
                <w:color w:val="000000"/>
                <w:sz w:val="20"/>
              </w:rPr>
            </w:pPr>
          </w:p>
          <w:p w14:paraId="2F379536" w14:textId="11C38527" w:rsidR="007A37D4" w:rsidRPr="007A37D4" w:rsidRDefault="007A37D4" w:rsidP="007A37D4">
            <w:pPr>
              <w:rPr>
                <w:rFonts w:ascii="Arial" w:hAnsi="Arial" w:cs="Arial"/>
                <w:sz w:val="20"/>
              </w:rPr>
            </w:pPr>
            <w:r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Pr="007A37D4">
              <w:rPr>
                <w:rFonts w:ascii="Arial" w:hAnsi="Arial" w:cs="Arial"/>
                <w:sz w:val="22"/>
                <w:szCs w:val="22"/>
                <w:shd w:val="clear" w:color="auto" w:fill="BFBFBF" w:themeFill="background1" w:themeFillShade="BF"/>
              </w:rPr>
              <w:instrText xml:space="preserve"> FORMTEXT </w:instrText>
            </w:r>
            <w:r w:rsidRPr="007A37D4">
              <w:rPr>
                <w:rFonts w:ascii="Arial" w:hAnsi="Arial" w:cs="Arial"/>
                <w:sz w:val="22"/>
                <w:szCs w:val="22"/>
                <w:shd w:val="clear" w:color="auto" w:fill="BFBFBF" w:themeFill="background1" w:themeFillShade="BF"/>
              </w:rPr>
            </w:r>
            <w:r w:rsidRPr="007A37D4">
              <w:rPr>
                <w:rFonts w:ascii="Arial" w:hAnsi="Arial" w:cs="Arial"/>
                <w:sz w:val="22"/>
                <w:szCs w:val="22"/>
                <w:shd w:val="clear" w:color="auto" w:fill="BFBFBF" w:themeFill="background1" w:themeFillShade="BF"/>
              </w:rPr>
              <w:fldChar w:fldCharType="separate"/>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sz w:val="22"/>
                <w:szCs w:val="22"/>
                <w:shd w:val="clear" w:color="auto" w:fill="BFBFBF" w:themeFill="background1" w:themeFillShade="BF"/>
              </w:rPr>
              <w:fldChar w:fldCharType="end"/>
            </w:r>
          </w:p>
        </w:tc>
      </w:tr>
      <w:tr w:rsidR="00254614" w:rsidRPr="004E4428" w14:paraId="77E98BC9" w14:textId="77777777" w:rsidTr="00905DEB">
        <w:trPr>
          <w:trHeight w:val="1124"/>
        </w:trPr>
        <w:tc>
          <w:tcPr>
            <w:tcW w:w="10908" w:type="dxa"/>
            <w:gridSpan w:val="2"/>
            <w:shd w:val="clear" w:color="auto" w:fill="auto"/>
          </w:tcPr>
          <w:p w14:paraId="513C65AC" w14:textId="77777777" w:rsidR="00254614" w:rsidRPr="004E4428" w:rsidRDefault="00254614" w:rsidP="00C03EF9">
            <w:pPr>
              <w:widowControl/>
              <w:tabs>
                <w:tab w:val="right" w:pos="7886"/>
                <w:tab w:val="left" w:pos="8066"/>
              </w:tabs>
              <w:spacing w:before="20"/>
              <w:rPr>
                <w:rFonts w:ascii="Arial" w:hAnsi="Arial" w:cs="Arial"/>
                <w:color w:val="000000"/>
                <w:sz w:val="20"/>
              </w:rPr>
            </w:pPr>
            <w:r w:rsidRPr="004E4428">
              <w:rPr>
                <w:rFonts w:ascii="Arial" w:hAnsi="Arial" w:cs="Arial"/>
                <w:color w:val="000000"/>
                <w:sz w:val="20"/>
              </w:rPr>
              <w:t>Type of Ownership of SMV Business (Required to Check One)</w:t>
            </w:r>
          </w:p>
          <w:p w14:paraId="15154A10" w14:textId="77777777" w:rsidR="00254614" w:rsidRPr="004E4428" w:rsidRDefault="00254614" w:rsidP="00C03EF9">
            <w:pPr>
              <w:widowControl/>
              <w:tabs>
                <w:tab w:val="right" w:pos="7886"/>
                <w:tab w:val="left" w:pos="8066"/>
              </w:tabs>
              <w:spacing w:before="20"/>
              <w:rPr>
                <w:rFonts w:ascii="Arial" w:hAnsi="Arial" w:cs="Arial"/>
                <w:color w:val="000000"/>
                <w:sz w:val="20"/>
              </w:rPr>
            </w:pPr>
          </w:p>
          <w:p w14:paraId="6CC6F25F" w14:textId="7C4C6257" w:rsidR="00254614" w:rsidRPr="004E4428" w:rsidRDefault="005A03D1" w:rsidP="00C03EF9">
            <w:pPr>
              <w:tabs>
                <w:tab w:val="left" w:pos="360"/>
                <w:tab w:val="left" w:pos="4050"/>
                <w:tab w:val="left" w:pos="4410"/>
              </w:tabs>
              <w:rPr>
                <w:rFonts w:ascii="Arial" w:hAnsi="Arial" w:cs="Arial"/>
                <w:color w:val="000000"/>
                <w:sz w:val="20"/>
              </w:rPr>
            </w:pPr>
            <w:r>
              <w:rPr>
                <w:rFonts w:ascii="Wingdings" w:hAnsi="Wingdings"/>
                <w:szCs w:val="24"/>
                <w:shd w:val="clear" w:color="auto" w:fill="BFBFBF" w:themeFill="background1" w:themeFillShade="BF"/>
              </w:rPr>
              <w:fldChar w:fldCharType="begin">
                <w:ffData>
                  <w:name w:val="Check1"/>
                  <w:enabled/>
                  <w:calcOnExit w:val="0"/>
                  <w:checkBox>
                    <w:size w:val="24"/>
                    <w:default w:val="0"/>
                    <w:checked w:val="0"/>
                  </w:checkBox>
                </w:ffData>
              </w:fldChar>
            </w:r>
            <w:bookmarkStart w:id="2" w:name="Check1"/>
            <w:r>
              <w:rPr>
                <w:rFonts w:ascii="Wingdings" w:hAnsi="Wingdings"/>
                <w:szCs w:val="24"/>
                <w:shd w:val="clear" w:color="auto" w:fill="BFBFBF" w:themeFill="background1" w:themeFillShade="BF"/>
              </w:rPr>
              <w:instrText xml:space="preserve"> FORMCHECKBOX </w:instrText>
            </w:r>
            <w:r w:rsidR="004F4920">
              <w:rPr>
                <w:rFonts w:ascii="Wingdings" w:hAnsi="Wingdings"/>
                <w:szCs w:val="24"/>
                <w:shd w:val="clear" w:color="auto" w:fill="BFBFBF" w:themeFill="background1" w:themeFillShade="BF"/>
              </w:rPr>
            </w:r>
            <w:r w:rsidR="004F4920">
              <w:rPr>
                <w:rFonts w:ascii="Wingdings" w:hAnsi="Wingdings"/>
                <w:szCs w:val="24"/>
                <w:shd w:val="clear" w:color="auto" w:fill="BFBFBF" w:themeFill="background1" w:themeFillShade="BF"/>
              </w:rPr>
              <w:fldChar w:fldCharType="separate"/>
            </w:r>
            <w:r>
              <w:rPr>
                <w:rFonts w:ascii="Wingdings" w:hAnsi="Wingdings"/>
                <w:szCs w:val="24"/>
                <w:shd w:val="clear" w:color="auto" w:fill="BFBFBF" w:themeFill="background1" w:themeFillShade="BF"/>
              </w:rPr>
              <w:fldChar w:fldCharType="end"/>
            </w:r>
            <w:bookmarkEnd w:id="2"/>
            <w:r w:rsidR="00254614" w:rsidRPr="004E4428">
              <w:rPr>
                <w:rFonts w:ascii="Arial" w:hAnsi="Arial" w:cs="Arial"/>
                <w:color w:val="000000"/>
                <w:sz w:val="20"/>
              </w:rPr>
              <w:tab/>
              <w:t>A Sole Proprietorship</w:t>
            </w:r>
            <w:r w:rsidR="00254614" w:rsidRPr="004E4428">
              <w:rPr>
                <w:rFonts w:ascii="Arial" w:hAnsi="Arial" w:cs="Arial"/>
                <w:color w:val="000000"/>
                <w:sz w:val="20"/>
              </w:rPr>
              <w:tab/>
            </w:r>
            <w:r>
              <w:rPr>
                <w:rFonts w:ascii="Wingdings" w:hAnsi="Wingdings"/>
                <w:szCs w:val="24"/>
                <w:shd w:val="clear" w:color="auto" w:fill="BFBFBF" w:themeFill="background1" w:themeFillShade="BF"/>
              </w:rPr>
              <w:fldChar w:fldCharType="begin">
                <w:ffData>
                  <w:name w:val="Check1"/>
                  <w:enabled/>
                  <w:calcOnExit w:val="0"/>
                  <w:checkBox>
                    <w:size w:val="24"/>
                    <w:default w:val="0"/>
                    <w:checked w:val="0"/>
                  </w:checkBox>
                </w:ffData>
              </w:fldChar>
            </w:r>
            <w:r>
              <w:rPr>
                <w:rFonts w:ascii="Wingdings" w:hAnsi="Wingdings"/>
                <w:szCs w:val="24"/>
                <w:shd w:val="clear" w:color="auto" w:fill="BFBFBF" w:themeFill="background1" w:themeFillShade="BF"/>
              </w:rPr>
              <w:instrText xml:space="preserve"> FORMCHECKBOX </w:instrText>
            </w:r>
            <w:r w:rsidR="004F4920">
              <w:rPr>
                <w:rFonts w:ascii="Wingdings" w:hAnsi="Wingdings"/>
                <w:szCs w:val="24"/>
                <w:shd w:val="clear" w:color="auto" w:fill="BFBFBF" w:themeFill="background1" w:themeFillShade="BF"/>
              </w:rPr>
            </w:r>
            <w:r w:rsidR="004F4920">
              <w:rPr>
                <w:rFonts w:ascii="Wingdings" w:hAnsi="Wingdings"/>
                <w:szCs w:val="24"/>
                <w:shd w:val="clear" w:color="auto" w:fill="BFBFBF" w:themeFill="background1" w:themeFillShade="BF"/>
              </w:rPr>
              <w:fldChar w:fldCharType="separate"/>
            </w:r>
            <w:r>
              <w:rPr>
                <w:rFonts w:ascii="Wingdings" w:hAnsi="Wingdings"/>
                <w:szCs w:val="24"/>
                <w:shd w:val="clear" w:color="auto" w:fill="BFBFBF" w:themeFill="background1" w:themeFillShade="BF"/>
              </w:rPr>
              <w:fldChar w:fldCharType="end"/>
            </w:r>
            <w:r w:rsidR="00254614" w:rsidRPr="004E4428">
              <w:rPr>
                <w:rFonts w:ascii="Arial" w:hAnsi="Arial" w:cs="Arial"/>
                <w:color w:val="000000"/>
                <w:sz w:val="20"/>
              </w:rPr>
              <w:tab/>
            </w:r>
            <w:r w:rsidR="00D8690B" w:rsidRPr="004E4428">
              <w:rPr>
                <w:rFonts w:ascii="Arial" w:hAnsi="Arial" w:cs="Arial"/>
                <w:color w:val="000000"/>
                <w:sz w:val="20"/>
              </w:rPr>
              <w:t>A Non</w:t>
            </w:r>
            <w:r w:rsidR="00254614" w:rsidRPr="004E4428">
              <w:rPr>
                <w:rFonts w:ascii="Arial" w:hAnsi="Arial" w:cs="Arial"/>
                <w:color w:val="000000"/>
                <w:sz w:val="20"/>
              </w:rPr>
              <w:t>profit Association or Corporation</w:t>
            </w:r>
          </w:p>
          <w:p w14:paraId="274D06F2" w14:textId="173B58D5" w:rsidR="00254614" w:rsidRPr="004E4428" w:rsidRDefault="005A03D1" w:rsidP="00C03EF9">
            <w:pPr>
              <w:tabs>
                <w:tab w:val="left" w:pos="360"/>
                <w:tab w:val="left" w:pos="4050"/>
                <w:tab w:val="left" w:pos="4410"/>
              </w:tabs>
              <w:rPr>
                <w:rFonts w:ascii="Arial" w:hAnsi="Arial" w:cs="Arial"/>
                <w:color w:val="000000"/>
                <w:sz w:val="20"/>
              </w:rPr>
            </w:pPr>
            <w:r>
              <w:rPr>
                <w:rFonts w:ascii="Wingdings" w:hAnsi="Wingdings"/>
                <w:szCs w:val="24"/>
                <w:shd w:val="clear" w:color="auto" w:fill="BFBFBF" w:themeFill="background1" w:themeFillShade="BF"/>
              </w:rPr>
              <w:fldChar w:fldCharType="begin">
                <w:ffData>
                  <w:name w:val="Check1"/>
                  <w:enabled/>
                  <w:calcOnExit w:val="0"/>
                  <w:checkBox>
                    <w:size w:val="24"/>
                    <w:default w:val="0"/>
                    <w:checked w:val="0"/>
                  </w:checkBox>
                </w:ffData>
              </w:fldChar>
            </w:r>
            <w:r>
              <w:rPr>
                <w:rFonts w:ascii="Wingdings" w:hAnsi="Wingdings"/>
                <w:szCs w:val="24"/>
                <w:shd w:val="clear" w:color="auto" w:fill="BFBFBF" w:themeFill="background1" w:themeFillShade="BF"/>
              </w:rPr>
              <w:instrText xml:space="preserve"> FORMCHECKBOX </w:instrText>
            </w:r>
            <w:r w:rsidR="004F4920">
              <w:rPr>
                <w:rFonts w:ascii="Wingdings" w:hAnsi="Wingdings"/>
                <w:szCs w:val="24"/>
                <w:shd w:val="clear" w:color="auto" w:fill="BFBFBF" w:themeFill="background1" w:themeFillShade="BF"/>
              </w:rPr>
            </w:r>
            <w:r w:rsidR="004F4920">
              <w:rPr>
                <w:rFonts w:ascii="Wingdings" w:hAnsi="Wingdings"/>
                <w:szCs w:val="24"/>
                <w:shd w:val="clear" w:color="auto" w:fill="BFBFBF" w:themeFill="background1" w:themeFillShade="BF"/>
              </w:rPr>
              <w:fldChar w:fldCharType="separate"/>
            </w:r>
            <w:r>
              <w:rPr>
                <w:rFonts w:ascii="Wingdings" w:hAnsi="Wingdings"/>
                <w:szCs w:val="24"/>
                <w:shd w:val="clear" w:color="auto" w:fill="BFBFBF" w:themeFill="background1" w:themeFillShade="BF"/>
              </w:rPr>
              <w:fldChar w:fldCharType="end"/>
            </w:r>
            <w:r w:rsidR="00254614" w:rsidRPr="004E4428">
              <w:rPr>
                <w:rFonts w:ascii="Arial" w:hAnsi="Arial" w:cs="Arial"/>
                <w:color w:val="000000"/>
                <w:sz w:val="20"/>
              </w:rPr>
              <w:tab/>
            </w:r>
            <w:r w:rsidR="00D8690B" w:rsidRPr="004E4428">
              <w:rPr>
                <w:rFonts w:ascii="Arial" w:hAnsi="Arial" w:cs="Arial"/>
                <w:color w:val="000000"/>
                <w:sz w:val="20"/>
              </w:rPr>
              <w:t>A Partnership</w:t>
            </w:r>
            <w:r w:rsidR="00254614" w:rsidRPr="004E4428">
              <w:rPr>
                <w:rFonts w:ascii="Arial" w:hAnsi="Arial" w:cs="Arial"/>
                <w:color w:val="000000"/>
                <w:sz w:val="20"/>
              </w:rPr>
              <w:tab/>
            </w:r>
            <w:r>
              <w:rPr>
                <w:rFonts w:ascii="Wingdings" w:hAnsi="Wingdings"/>
                <w:szCs w:val="24"/>
                <w:shd w:val="clear" w:color="auto" w:fill="BFBFBF" w:themeFill="background1" w:themeFillShade="BF"/>
              </w:rPr>
              <w:fldChar w:fldCharType="begin">
                <w:ffData>
                  <w:name w:val="Check1"/>
                  <w:enabled/>
                  <w:calcOnExit w:val="0"/>
                  <w:checkBox>
                    <w:size w:val="24"/>
                    <w:default w:val="0"/>
                    <w:checked w:val="0"/>
                  </w:checkBox>
                </w:ffData>
              </w:fldChar>
            </w:r>
            <w:r>
              <w:rPr>
                <w:rFonts w:ascii="Wingdings" w:hAnsi="Wingdings"/>
                <w:szCs w:val="24"/>
                <w:shd w:val="clear" w:color="auto" w:fill="BFBFBF" w:themeFill="background1" w:themeFillShade="BF"/>
              </w:rPr>
              <w:instrText xml:space="preserve"> FORMCHECKBOX </w:instrText>
            </w:r>
            <w:r w:rsidR="004F4920">
              <w:rPr>
                <w:rFonts w:ascii="Wingdings" w:hAnsi="Wingdings"/>
                <w:szCs w:val="24"/>
                <w:shd w:val="clear" w:color="auto" w:fill="BFBFBF" w:themeFill="background1" w:themeFillShade="BF"/>
              </w:rPr>
            </w:r>
            <w:r w:rsidR="004F4920">
              <w:rPr>
                <w:rFonts w:ascii="Wingdings" w:hAnsi="Wingdings"/>
                <w:szCs w:val="24"/>
                <w:shd w:val="clear" w:color="auto" w:fill="BFBFBF" w:themeFill="background1" w:themeFillShade="BF"/>
              </w:rPr>
              <w:fldChar w:fldCharType="separate"/>
            </w:r>
            <w:r>
              <w:rPr>
                <w:rFonts w:ascii="Wingdings" w:hAnsi="Wingdings"/>
                <w:szCs w:val="24"/>
                <w:shd w:val="clear" w:color="auto" w:fill="BFBFBF" w:themeFill="background1" w:themeFillShade="BF"/>
              </w:rPr>
              <w:fldChar w:fldCharType="end"/>
            </w:r>
            <w:r w:rsidR="00254614" w:rsidRPr="004E4428">
              <w:rPr>
                <w:rFonts w:ascii="Arial" w:hAnsi="Arial" w:cs="Arial"/>
                <w:color w:val="000000"/>
                <w:sz w:val="20"/>
              </w:rPr>
              <w:tab/>
              <w:t>A Proprietary Corporation</w:t>
            </w:r>
          </w:p>
          <w:p w14:paraId="51104310" w14:textId="746517C6" w:rsidR="00254614" w:rsidRPr="004E4428" w:rsidRDefault="005A03D1" w:rsidP="00FE7A9C">
            <w:pPr>
              <w:widowControl/>
              <w:tabs>
                <w:tab w:val="left" w:pos="360"/>
                <w:tab w:val="left" w:pos="4050"/>
                <w:tab w:val="left" w:pos="4410"/>
                <w:tab w:val="right" w:pos="7886"/>
                <w:tab w:val="left" w:pos="8066"/>
              </w:tabs>
              <w:spacing w:before="20"/>
              <w:rPr>
                <w:rFonts w:ascii="Arial" w:hAnsi="Arial" w:cs="Arial"/>
                <w:color w:val="000000"/>
                <w:sz w:val="20"/>
              </w:rPr>
            </w:pPr>
            <w:r>
              <w:rPr>
                <w:rFonts w:ascii="Wingdings" w:hAnsi="Wingdings"/>
                <w:szCs w:val="24"/>
                <w:shd w:val="clear" w:color="auto" w:fill="BFBFBF" w:themeFill="background1" w:themeFillShade="BF"/>
              </w:rPr>
              <w:fldChar w:fldCharType="begin">
                <w:ffData>
                  <w:name w:val="Check1"/>
                  <w:enabled/>
                  <w:calcOnExit w:val="0"/>
                  <w:checkBox>
                    <w:size w:val="24"/>
                    <w:default w:val="0"/>
                    <w:checked w:val="0"/>
                  </w:checkBox>
                </w:ffData>
              </w:fldChar>
            </w:r>
            <w:r>
              <w:rPr>
                <w:rFonts w:ascii="Wingdings" w:hAnsi="Wingdings"/>
                <w:szCs w:val="24"/>
                <w:shd w:val="clear" w:color="auto" w:fill="BFBFBF" w:themeFill="background1" w:themeFillShade="BF"/>
              </w:rPr>
              <w:instrText xml:space="preserve"> FORMCHECKBOX </w:instrText>
            </w:r>
            <w:r w:rsidR="004F4920">
              <w:rPr>
                <w:rFonts w:ascii="Wingdings" w:hAnsi="Wingdings"/>
                <w:szCs w:val="24"/>
                <w:shd w:val="clear" w:color="auto" w:fill="BFBFBF" w:themeFill="background1" w:themeFillShade="BF"/>
              </w:rPr>
            </w:r>
            <w:r w:rsidR="004F4920">
              <w:rPr>
                <w:rFonts w:ascii="Wingdings" w:hAnsi="Wingdings"/>
                <w:szCs w:val="24"/>
                <w:shd w:val="clear" w:color="auto" w:fill="BFBFBF" w:themeFill="background1" w:themeFillShade="BF"/>
              </w:rPr>
              <w:fldChar w:fldCharType="separate"/>
            </w:r>
            <w:r>
              <w:rPr>
                <w:rFonts w:ascii="Wingdings" w:hAnsi="Wingdings"/>
                <w:szCs w:val="24"/>
                <w:shd w:val="clear" w:color="auto" w:fill="BFBFBF" w:themeFill="background1" w:themeFillShade="BF"/>
              </w:rPr>
              <w:fldChar w:fldCharType="end"/>
            </w:r>
            <w:r w:rsidR="00254614" w:rsidRPr="004E4428">
              <w:rPr>
                <w:rFonts w:ascii="Arial" w:hAnsi="Arial" w:cs="Arial"/>
                <w:color w:val="000000"/>
                <w:sz w:val="20"/>
              </w:rPr>
              <w:tab/>
              <w:t>A Limited Liability</w:t>
            </w:r>
            <w:r w:rsidR="00254614" w:rsidRPr="004E4428">
              <w:rPr>
                <w:rFonts w:ascii="Arial" w:hAnsi="Arial" w:cs="Arial"/>
                <w:color w:val="000000"/>
                <w:sz w:val="20"/>
              </w:rPr>
              <w:tab/>
            </w:r>
            <w:r>
              <w:rPr>
                <w:rFonts w:ascii="Wingdings" w:hAnsi="Wingdings"/>
                <w:szCs w:val="24"/>
                <w:shd w:val="clear" w:color="auto" w:fill="BFBFBF" w:themeFill="background1" w:themeFillShade="BF"/>
              </w:rPr>
              <w:fldChar w:fldCharType="begin">
                <w:ffData>
                  <w:name w:val="Check1"/>
                  <w:enabled/>
                  <w:calcOnExit w:val="0"/>
                  <w:checkBox>
                    <w:size w:val="24"/>
                    <w:default w:val="0"/>
                    <w:checked w:val="0"/>
                  </w:checkBox>
                </w:ffData>
              </w:fldChar>
            </w:r>
            <w:r>
              <w:rPr>
                <w:rFonts w:ascii="Wingdings" w:hAnsi="Wingdings"/>
                <w:szCs w:val="24"/>
                <w:shd w:val="clear" w:color="auto" w:fill="BFBFBF" w:themeFill="background1" w:themeFillShade="BF"/>
              </w:rPr>
              <w:instrText xml:space="preserve"> FORMCHECKBOX </w:instrText>
            </w:r>
            <w:r w:rsidR="004F4920">
              <w:rPr>
                <w:rFonts w:ascii="Wingdings" w:hAnsi="Wingdings"/>
                <w:szCs w:val="24"/>
                <w:shd w:val="clear" w:color="auto" w:fill="BFBFBF" w:themeFill="background1" w:themeFillShade="BF"/>
              </w:rPr>
            </w:r>
            <w:r w:rsidR="004F4920">
              <w:rPr>
                <w:rFonts w:ascii="Wingdings" w:hAnsi="Wingdings"/>
                <w:szCs w:val="24"/>
                <w:shd w:val="clear" w:color="auto" w:fill="BFBFBF" w:themeFill="background1" w:themeFillShade="BF"/>
              </w:rPr>
              <w:fldChar w:fldCharType="separate"/>
            </w:r>
            <w:r>
              <w:rPr>
                <w:rFonts w:ascii="Wingdings" w:hAnsi="Wingdings"/>
                <w:szCs w:val="24"/>
                <w:shd w:val="clear" w:color="auto" w:fill="BFBFBF" w:themeFill="background1" w:themeFillShade="BF"/>
              </w:rPr>
              <w:fldChar w:fldCharType="end"/>
            </w:r>
            <w:r w:rsidR="00254614" w:rsidRPr="004E4428">
              <w:rPr>
                <w:rFonts w:ascii="Arial" w:hAnsi="Arial" w:cs="Arial"/>
                <w:color w:val="000000"/>
                <w:sz w:val="20"/>
              </w:rPr>
              <w:tab/>
              <w:t>Government</w:t>
            </w:r>
          </w:p>
        </w:tc>
      </w:tr>
      <w:tr w:rsidR="00F67042" w:rsidRPr="004E4428" w14:paraId="4CDE1755" w14:textId="77777777" w:rsidTr="00905DEB">
        <w:trPr>
          <w:trHeight w:val="720"/>
        </w:trPr>
        <w:tc>
          <w:tcPr>
            <w:tcW w:w="7128" w:type="dxa"/>
            <w:shd w:val="clear" w:color="auto" w:fill="auto"/>
          </w:tcPr>
          <w:p w14:paraId="3B9F706E" w14:textId="77777777" w:rsidR="00F67042" w:rsidRDefault="00F67042" w:rsidP="00C03EF9">
            <w:pPr>
              <w:widowControl/>
              <w:tabs>
                <w:tab w:val="left" w:pos="-1080"/>
                <w:tab w:val="left" w:pos="-720"/>
                <w:tab w:val="left" w:pos="720"/>
                <w:tab w:val="left" w:pos="2610"/>
                <w:tab w:val="left" w:pos="3420"/>
                <w:tab w:val="left" w:pos="4590"/>
                <w:tab w:val="left" w:pos="8100"/>
                <w:tab w:val="left" w:pos="9540"/>
              </w:tabs>
              <w:spacing w:before="20"/>
              <w:rPr>
                <w:rFonts w:ascii="Arial" w:hAnsi="Arial" w:cs="Arial"/>
                <w:color w:val="000000"/>
                <w:sz w:val="20"/>
              </w:rPr>
            </w:pPr>
            <w:r w:rsidRPr="004E4428">
              <w:rPr>
                <w:rFonts w:ascii="Arial" w:hAnsi="Arial" w:cs="Arial"/>
                <w:color w:val="000000"/>
                <w:sz w:val="20"/>
              </w:rPr>
              <w:t>Name</w:t>
            </w:r>
            <w:r w:rsidR="00254614" w:rsidRPr="004E4428">
              <w:rPr>
                <w:rFonts w:ascii="Arial" w:hAnsi="Arial" w:cs="Arial"/>
                <w:color w:val="000000"/>
                <w:sz w:val="20"/>
              </w:rPr>
              <w:t xml:space="preserve"> </w:t>
            </w:r>
            <w:r w:rsidR="00BF04C1" w:rsidRPr="004E4428">
              <w:rPr>
                <w:rFonts w:ascii="Arial" w:hAnsi="Arial" w:cs="Arial"/>
                <w:color w:val="000000"/>
                <w:sz w:val="20"/>
              </w:rPr>
              <w:t>–</w:t>
            </w:r>
            <w:r w:rsidR="00254614" w:rsidRPr="004E4428">
              <w:rPr>
                <w:rFonts w:ascii="Arial" w:hAnsi="Arial" w:cs="Arial"/>
                <w:color w:val="000000"/>
                <w:sz w:val="20"/>
              </w:rPr>
              <w:t xml:space="preserve"> Owners, Partners, and Officers (Print)</w:t>
            </w:r>
          </w:p>
          <w:p w14:paraId="62176042" w14:textId="77777777" w:rsidR="007A37D4" w:rsidRDefault="007A37D4" w:rsidP="007A37D4">
            <w:pPr>
              <w:rPr>
                <w:rFonts w:ascii="Arial" w:hAnsi="Arial" w:cs="Arial"/>
                <w:color w:val="000000"/>
                <w:sz w:val="20"/>
              </w:rPr>
            </w:pPr>
          </w:p>
          <w:p w14:paraId="55A48917" w14:textId="35D4BD49" w:rsidR="007A37D4" w:rsidRPr="007A37D4" w:rsidRDefault="007A37D4" w:rsidP="007A37D4">
            <w:pPr>
              <w:rPr>
                <w:rFonts w:ascii="Arial" w:hAnsi="Arial" w:cs="Arial"/>
                <w:sz w:val="20"/>
              </w:rPr>
            </w:pPr>
            <w:r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Pr="007A37D4">
              <w:rPr>
                <w:rFonts w:ascii="Arial" w:hAnsi="Arial" w:cs="Arial"/>
                <w:sz w:val="22"/>
                <w:szCs w:val="22"/>
                <w:shd w:val="clear" w:color="auto" w:fill="BFBFBF" w:themeFill="background1" w:themeFillShade="BF"/>
              </w:rPr>
              <w:instrText xml:space="preserve"> FORMTEXT </w:instrText>
            </w:r>
            <w:r w:rsidRPr="007A37D4">
              <w:rPr>
                <w:rFonts w:ascii="Arial" w:hAnsi="Arial" w:cs="Arial"/>
                <w:sz w:val="22"/>
                <w:szCs w:val="22"/>
                <w:shd w:val="clear" w:color="auto" w:fill="BFBFBF" w:themeFill="background1" w:themeFillShade="BF"/>
              </w:rPr>
            </w:r>
            <w:r w:rsidRPr="007A37D4">
              <w:rPr>
                <w:rFonts w:ascii="Arial" w:hAnsi="Arial" w:cs="Arial"/>
                <w:sz w:val="22"/>
                <w:szCs w:val="22"/>
                <w:shd w:val="clear" w:color="auto" w:fill="BFBFBF" w:themeFill="background1" w:themeFillShade="BF"/>
              </w:rPr>
              <w:fldChar w:fldCharType="separate"/>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sz w:val="22"/>
                <w:szCs w:val="22"/>
                <w:shd w:val="clear" w:color="auto" w:fill="BFBFBF" w:themeFill="background1" w:themeFillShade="BF"/>
              </w:rPr>
              <w:fldChar w:fldCharType="end"/>
            </w:r>
          </w:p>
        </w:tc>
        <w:tc>
          <w:tcPr>
            <w:tcW w:w="3780" w:type="dxa"/>
            <w:shd w:val="clear" w:color="auto" w:fill="auto"/>
          </w:tcPr>
          <w:p w14:paraId="51BC7D0D" w14:textId="77777777" w:rsidR="00F67042" w:rsidRDefault="00F67042" w:rsidP="00C03EF9">
            <w:pPr>
              <w:widowControl/>
              <w:tabs>
                <w:tab w:val="left" w:pos="-1080"/>
                <w:tab w:val="left" w:pos="-720"/>
                <w:tab w:val="left" w:pos="720"/>
                <w:tab w:val="left" w:pos="2610"/>
                <w:tab w:val="left" w:pos="3420"/>
                <w:tab w:val="left" w:pos="4590"/>
                <w:tab w:val="left" w:pos="8100"/>
                <w:tab w:val="left" w:pos="9540"/>
              </w:tabs>
              <w:spacing w:before="20"/>
              <w:rPr>
                <w:rFonts w:ascii="Arial" w:hAnsi="Arial" w:cs="Arial"/>
                <w:color w:val="000000"/>
                <w:sz w:val="20"/>
              </w:rPr>
            </w:pPr>
            <w:r w:rsidRPr="004E4428">
              <w:rPr>
                <w:rFonts w:ascii="Arial" w:hAnsi="Arial" w:cs="Arial"/>
                <w:color w:val="000000"/>
                <w:sz w:val="20"/>
              </w:rPr>
              <w:t>Title</w:t>
            </w:r>
          </w:p>
          <w:p w14:paraId="38E9944E" w14:textId="77777777" w:rsidR="007A37D4" w:rsidRDefault="007A37D4" w:rsidP="007A37D4">
            <w:pPr>
              <w:rPr>
                <w:rFonts w:ascii="Arial" w:hAnsi="Arial" w:cs="Arial"/>
                <w:color w:val="000000"/>
                <w:sz w:val="20"/>
              </w:rPr>
            </w:pPr>
          </w:p>
          <w:p w14:paraId="242C26ED" w14:textId="73EB5032" w:rsidR="007A37D4" w:rsidRPr="007A37D4" w:rsidRDefault="007A37D4" w:rsidP="007A37D4">
            <w:pPr>
              <w:rPr>
                <w:rFonts w:ascii="Arial" w:hAnsi="Arial" w:cs="Arial"/>
                <w:sz w:val="20"/>
              </w:rPr>
            </w:pPr>
            <w:r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Pr="007A37D4">
              <w:rPr>
                <w:rFonts w:ascii="Arial" w:hAnsi="Arial" w:cs="Arial"/>
                <w:sz w:val="22"/>
                <w:szCs w:val="22"/>
                <w:shd w:val="clear" w:color="auto" w:fill="BFBFBF" w:themeFill="background1" w:themeFillShade="BF"/>
              </w:rPr>
              <w:instrText xml:space="preserve"> FORMTEXT </w:instrText>
            </w:r>
            <w:r w:rsidRPr="007A37D4">
              <w:rPr>
                <w:rFonts w:ascii="Arial" w:hAnsi="Arial" w:cs="Arial"/>
                <w:sz w:val="22"/>
                <w:szCs w:val="22"/>
                <w:shd w:val="clear" w:color="auto" w:fill="BFBFBF" w:themeFill="background1" w:themeFillShade="BF"/>
              </w:rPr>
            </w:r>
            <w:r w:rsidRPr="007A37D4">
              <w:rPr>
                <w:rFonts w:ascii="Arial" w:hAnsi="Arial" w:cs="Arial"/>
                <w:sz w:val="22"/>
                <w:szCs w:val="22"/>
                <w:shd w:val="clear" w:color="auto" w:fill="BFBFBF" w:themeFill="background1" w:themeFillShade="BF"/>
              </w:rPr>
              <w:fldChar w:fldCharType="separate"/>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sz w:val="22"/>
                <w:szCs w:val="22"/>
                <w:shd w:val="clear" w:color="auto" w:fill="BFBFBF" w:themeFill="background1" w:themeFillShade="BF"/>
              </w:rPr>
              <w:fldChar w:fldCharType="end"/>
            </w:r>
          </w:p>
        </w:tc>
      </w:tr>
      <w:tr w:rsidR="00F67042" w:rsidRPr="004E4428" w14:paraId="54AD6FAD" w14:textId="77777777" w:rsidTr="00905DEB">
        <w:trPr>
          <w:trHeight w:val="720"/>
        </w:trPr>
        <w:tc>
          <w:tcPr>
            <w:tcW w:w="7128" w:type="dxa"/>
            <w:shd w:val="clear" w:color="auto" w:fill="auto"/>
          </w:tcPr>
          <w:p w14:paraId="684C5254" w14:textId="77777777" w:rsidR="00F67042" w:rsidRDefault="00254614" w:rsidP="00C03EF9">
            <w:pPr>
              <w:widowControl/>
              <w:tabs>
                <w:tab w:val="left" w:pos="-1080"/>
                <w:tab w:val="left" w:pos="-720"/>
                <w:tab w:val="left" w:pos="720"/>
                <w:tab w:val="left" w:pos="2610"/>
                <w:tab w:val="left" w:pos="3420"/>
                <w:tab w:val="left" w:pos="4590"/>
                <w:tab w:val="left" w:pos="8100"/>
                <w:tab w:val="left" w:pos="9540"/>
              </w:tabs>
              <w:spacing w:before="20"/>
              <w:rPr>
                <w:rFonts w:ascii="Arial" w:hAnsi="Arial" w:cs="Arial"/>
                <w:color w:val="000000"/>
                <w:sz w:val="20"/>
              </w:rPr>
            </w:pPr>
            <w:r w:rsidRPr="004E4428">
              <w:rPr>
                <w:rFonts w:ascii="Arial" w:hAnsi="Arial" w:cs="Arial"/>
                <w:color w:val="000000"/>
                <w:sz w:val="20"/>
              </w:rPr>
              <w:t xml:space="preserve">Name </w:t>
            </w:r>
            <w:r w:rsidR="00BF04C1" w:rsidRPr="004E4428">
              <w:rPr>
                <w:rFonts w:ascii="Arial" w:hAnsi="Arial" w:cs="Arial"/>
                <w:color w:val="000000"/>
                <w:sz w:val="20"/>
              </w:rPr>
              <w:t>–</w:t>
            </w:r>
            <w:r w:rsidRPr="004E4428">
              <w:rPr>
                <w:rFonts w:ascii="Arial" w:hAnsi="Arial" w:cs="Arial"/>
                <w:color w:val="000000"/>
                <w:sz w:val="20"/>
              </w:rPr>
              <w:t xml:space="preserve"> Owners, Partners, and Officers (Print)</w:t>
            </w:r>
          </w:p>
          <w:p w14:paraId="25405D4B" w14:textId="77777777" w:rsidR="007A37D4" w:rsidRDefault="007A37D4" w:rsidP="007A37D4">
            <w:pPr>
              <w:rPr>
                <w:rFonts w:ascii="Arial" w:hAnsi="Arial" w:cs="Arial"/>
                <w:color w:val="000000"/>
                <w:sz w:val="20"/>
              </w:rPr>
            </w:pPr>
          </w:p>
          <w:p w14:paraId="7F31EB6C" w14:textId="3147BF58" w:rsidR="007A37D4" w:rsidRPr="007A37D4" w:rsidRDefault="007A37D4" w:rsidP="007A37D4">
            <w:pPr>
              <w:rPr>
                <w:rFonts w:ascii="Arial" w:hAnsi="Arial" w:cs="Arial"/>
                <w:sz w:val="20"/>
              </w:rPr>
            </w:pPr>
            <w:r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Pr="007A37D4">
              <w:rPr>
                <w:rFonts w:ascii="Arial" w:hAnsi="Arial" w:cs="Arial"/>
                <w:sz w:val="22"/>
                <w:szCs w:val="22"/>
                <w:shd w:val="clear" w:color="auto" w:fill="BFBFBF" w:themeFill="background1" w:themeFillShade="BF"/>
              </w:rPr>
              <w:instrText xml:space="preserve"> FORMTEXT </w:instrText>
            </w:r>
            <w:r w:rsidRPr="007A37D4">
              <w:rPr>
                <w:rFonts w:ascii="Arial" w:hAnsi="Arial" w:cs="Arial"/>
                <w:sz w:val="22"/>
                <w:szCs w:val="22"/>
                <w:shd w:val="clear" w:color="auto" w:fill="BFBFBF" w:themeFill="background1" w:themeFillShade="BF"/>
              </w:rPr>
            </w:r>
            <w:r w:rsidRPr="007A37D4">
              <w:rPr>
                <w:rFonts w:ascii="Arial" w:hAnsi="Arial" w:cs="Arial"/>
                <w:sz w:val="22"/>
                <w:szCs w:val="22"/>
                <w:shd w:val="clear" w:color="auto" w:fill="BFBFBF" w:themeFill="background1" w:themeFillShade="BF"/>
              </w:rPr>
              <w:fldChar w:fldCharType="separate"/>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sz w:val="22"/>
                <w:szCs w:val="22"/>
                <w:shd w:val="clear" w:color="auto" w:fill="BFBFBF" w:themeFill="background1" w:themeFillShade="BF"/>
              </w:rPr>
              <w:fldChar w:fldCharType="end"/>
            </w:r>
          </w:p>
        </w:tc>
        <w:tc>
          <w:tcPr>
            <w:tcW w:w="3780" w:type="dxa"/>
            <w:shd w:val="clear" w:color="auto" w:fill="auto"/>
          </w:tcPr>
          <w:p w14:paraId="77EAF9ED" w14:textId="77777777" w:rsidR="00F67042" w:rsidRDefault="00F67042" w:rsidP="00C03EF9">
            <w:pPr>
              <w:widowControl/>
              <w:tabs>
                <w:tab w:val="left" w:pos="-1080"/>
                <w:tab w:val="left" w:pos="-720"/>
                <w:tab w:val="left" w:pos="720"/>
                <w:tab w:val="left" w:pos="2610"/>
                <w:tab w:val="left" w:pos="3420"/>
                <w:tab w:val="left" w:pos="4590"/>
                <w:tab w:val="left" w:pos="8100"/>
                <w:tab w:val="left" w:pos="9540"/>
              </w:tabs>
              <w:spacing w:before="20"/>
              <w:rPr>
                <w:rFonts w:ascii="Arial" w:hAnsi="Arial" w:cs="Arial"/>
                <w:color w:val="000000"/>
                <w:sz w:val="20"/>
              </w:rPr>
            </w:pPr>
            <w:r w:rsidRPr="004E4428">
              <w:rPr>
                <w:rFonts w:ascii="Arial" w:hAnsi="Arial" w:cs="Arial"/>
                <w:color w:val="000000"/>
                <w:sz w:val="20"/>
              </w:rPr>
              <w:t>Title</w:t>
            </w:r>
          </w:p>
          <w:p w14:paraId="145B767C" w14:textId="77777777" w:rsidR="007A37D4" w:rsidRDefault="007A37D4" w:rsidP="007A37D4">
            <w:pPr>
              <w:rPr>
                <w:rFonts w:ascii="Arial" w:hAnsi="Arial" w:cs="Arial"/>
                <w:color w:val="000000"/>
                <w:sz w:val="20"/>
              </w:rPr>
            </w:pPr>
          </w:p>
          <w:p w14:paraId="39217C61" w14:textId="13DD3B22" w:rsidR="007A37D4" w:rsidRPr="007A37D4" w:rsidRDefault="007A37D4" w:rsidP="007A37D4">
            <w:pPr>
              <w:rPr>
                <w:rFonts w:ascii="Arial" w:hAnsi="Arial" w:cs="Arial"/>
                <w:sz w:val="20"/>
              </w:rPr>
            </w:pPr>
            <w:r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Pr="007A37D4">
              <w:rPr>
                <w:rFonts w:ascii="Arial" w:hAnsi="Arial" w:cs="Arial"/>
                <w:sz w:val="22"/>
                <w:szCs w:val="22"/>
                <w:shd w:val="clear" w:color="auto" w:fill="BFBFBF" w:themeFill="background1" w:themeFillShade="BF"/>
              </w:rPr>
              <w:instrText xml:space="preserve"> FORMTEXT </w:instrText>
            </w:r>
            <w:r w:rsidRPr="007A37D4">
              <w:rPr>
                <w:rFonts w:ascii="Arial" w:hAnsi="Arial" w:cs="Arial"/>
                <w:sz w:val="22"/>
                <w:szCs w:val="22"/>
                <w:shd w:val="clear" w:color="auto" w:fill="BFBFBF" w:themeFill="background1" w:themeFillShade="BF"/>
              </w:rPr>
            </w:r>
            <w:r w:rsidRPr="007A37D4">
              <w:rPr>
                <w:rFonts w:ascii="Arial" w:hAnsi="Arial" w:cs="Arial"/>
                <w:sz w:val="22"/>
                <w:szCs w:val="22"/>
                <w:shd w:val="clear" w:color="auto" w:fill="BFBFBF" w:themeFill="background1" w:themeFillShade="BF"/>
              </w:rPr>
              <w:fldChar w:fldCharType="separate"/>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noProof/>
                <w:sz w:val="22"/>
                <w:szCs w:val="22"/>
                <w:shd w:val="clear" w:color="auto" w:fill="BFBFBF" w:themeFill="background1" w:themeFillShade="BF"/>
              </w:rPr>
              <w:t> </w:t>
            </w:r>
            <w:r w:rsidRPr="007A37D4">
              <w:rPr>
                <w:rFonts w:ascii="Arial" w:hAnsi="Arial" w:cs="Arial"/>
                <w:sz w:val="22"/>
                <w:szCs w:val="22"/>
                <w:shd w:val="clear" w:color="auto" w:fill="BFBFBF" w:themeFill="background1" w:themeFillShade="BF"/>
              </w:rPr>
              <w:fldChar w:fldCharType="end"/>
            </w:r>
          </w:p>
        </w:tc>
      </w:tr>
      <w:tr w:rsidR="00F67042" w:rsidRPr="004E4428" w14:paraId="0B23C4FB" w14:textId="77777777" w:rsidTr="00905DEB">
        <w:trPr>
          <w:trHeight w:val="2141"/>
        </w:trPr>
        <w:tc>
          <w:tcPr>
            <w:tcW w:w="10908" w:type="dxa"/>
            <w:gridSpan w:val="2"/>
            <w:tcBorders>
              <w:bottom w:val="single" w:sz="12" w:space="0" w:color="auto"/>
            </w:tcBorders>
            <w:shd w:val="clear" w:color="auto" w:fill="auto"/>
            <w:vAlign w:val="center"/>
          </w:tcPr>
          <w:p w14:paraId="1436889E" w14:textId="7997B7DF" w:rsidR="00F67042" w:rsidRPr="004E4428" w:rsidRDefault="00F67042" w:rsidP="005A03D1">
            <w:pPr>
              <w:widowControl/>
              <w:tabs>
                <w:tab w:val="left" w:pos="4860"/>
                <w:tab w:val="right" w:pos="10512"/>
              </w:tabs>
              <w:spacing w:before="120" w:line="360" w:lineRule="auto"/>
              <w:rPr>
                <w:rFonts w:ascii="Arial" w:hAnsi="Arial" w:cs="Arial"/>
                <w:color w:val="000000"/>
                <w:sz w:val="20"/>
              </w:rPr>
            </w:pPr>
            <w:r w:rsidRPr="004E4428">
              <w:rPr>
                <w:rFonts w:ascii="Arial" w:hAnsi="Arial" w:cs="Arial"/>
                <w:color w:val="000000"/>
                <w:sz w:val="20"/>
              </w:rPr>
              <w:t>I,</w:t>
            </w:r>
            <w:r w:rsidR="00254614" w:rsidRPr="004E4428">
              <w:rPr>
                <w:rFonts w:ascii="Arial" w:hAnsi="Arial" w:cs="Arial"/>
                <w:color w:val="000000"/>
                <w:sz w:val="20"/>
              </w:rPr>
              <w:t xml:space="preserve"> </w:t>
            </w:r>
            <w:r w:rsidR="007A37D4"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007A37D4" w:rsidRPr="007A37D4">
              <w:rPr>
                <w:rFonts w:ascii="Arial" w:hAnsi="Arial" w:cs="Arial"/>
                <w:sz w:val="22"/>
                <w:szCs w:val="22"/>
                <w:shd w:val="clear" w:color="auto" w:fill="BFBFBF" w:themeFill="background1" w:themeFillShade="BF"/>
              </w:rPr>
              <w:instrText xml:space="preserve"> FORMTEXT </w:instrText>
            </w:r>
            <w:r w:rsidR="007A37D4" w:rsidRPr="007A37D4">
              <w:rPr>
                <w:rFonts w:ascii="Arial" w:hAnsi="Arial" w:cs="Arial"/>
                <w:sz w:val="22"/>
                <w:szCs w:val="22"/>
                <w:shd w:val="clear" w:color="auto" w:fill="BFBFBF" w:themeFill="background1" w:themeFillShade="BF"/>
              </w:rPr>
            </w:r>
            <w:r w:rsidR="007A37D4" w:rsidRPr="007A37D4">
              <w:rPr>
                <w:rFonts w:ascii="Arial" w:hAnsi="Arial" w:cs="Arial"/>
                <w:sz w:val="22"/>
                <w:szCs w:val="22"/>
                <w:shd w:val="clear" w:color="auto" w:fill="BFBFBF" w:themeFill="background1" w:themeFillShade="BF"/>
              </w:rPr>
              <w:fldChar w:fldCharType="separate"/>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sz w:val="22"/>
                <w:szCs w:val="22"/>
                <w:shd w:val="clear" w:color="auto" w:fill="BFBFBF" w:themeFill="background1" w:themeFillShade="BF"/>
              </w:rPr>
              <w:fldChar w:fldCharType="end"/>
            </w:r>
            <w:r w:rsidR="007A37D4">
              <w:rPr>
                <w:rFonts w:ascii="Arial" w:hAnsi="Arial" w:cs="Arial"/>
                <w:color w:val="000000"/>
                <w:sz w:val="20"/>
              </w:rPr>
              <w:t xml:space="preserve"> (Print Name), </w:t>
            </w:r>
            <w:r w:rsidRPr="004E4428">
              <w:rPr>
                <w:rFonts w:ascii="Arial" w:hAnsi="Arial" w:cs="Arial"/>
                <w:color w:val="000000"/>
                <w:sz w:val="20"/>
              </w:rPr>
              <w:t xml:space="preserve">certify that I am the </w:t>
            </w:r>
            <w:r w:rsidR="007A37D4" w:rsidRPr="007A37D4">
              <w:rPr>
                <w:rFonts w:ascii="Arial" w:hAnsi="Arial" w:cs="Arial"/>
                <w:sz w:val="22"/>
                <w:szCs w:val="22"/>
                <w:shd w:val="clear" w:color="auto" w:fill="BFBFBF" w:themeFill="background1" w:themeFillShade="BF"/>
              </w:rPr>
              <w:fldChar w:fldCharType="begin">
                <w:ffData>
                  <w:name w:val="Text1"/>
                  <w:enabled/>
                  <w:calcOnExit w:val="0"/>
                  <w:textInput/>
                </w:ffData>
              </w:fldChar>
            </w:r>
            <w:r w:rsidR="007A37D4" w:rsidRPr="007A37D4">
              <w:rPr>
                <w:rFonts w:ascii="Arial" w:hAnsi="Arial" w:cs="Arial"/>
                <w:sz w:val="22"/>
                <w:szCs w:val="22"/>
                <w:shd w:val="clear" w:color="auto" w:fill="BFBFBF" w:themeFill="background1" w:themeFillShade="BF"/>
              </w:rPr>
              <w:instrText xml:space="preserve"> FORMTEXT </w:instrText>
            </w:r>
            <w:r w:rsidR="007A37D4" w:rsidRPr="007A37D4">
              <w:rPr>
                <w:rFonts w:ascii="Arial" w:hAnsi="Arial" w:cs="Arial"/>
                <w:sz w:val="22"/>
                <w:szCs w:val="22"/>
                <w:shd w:val="clear" w:color="auto" w:fill="BFBFBF" w:themeFill="background1" w:themeFillShade="BF"/>
              </w:rPr>
            </w:r>
            <w:r w:rsidR="007A37D4" w:rsidRPr="007A37D4">
              <w:rPr>
                <w:rFonts w:ascii="Arial" w:hAnsi="Arial" w:cs="Arial"/>
                <w:sz w:val="22"/>
                <w:szCs w:val="22"/>
                <w:shd w:val="clear" w:color="auto" w:fill="BFBFBF" w:themeFill="background1" w:themeFillShade="BF"/>
              </w:rPr>
              <w:fldChar w:fldCharType="separate"/>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noProof/>
                <w:sz w:val="22"/>
                <w:szCs w:val="22"/>
                <w:shd w:val="clear" w:color="auto" w:fill="BFBFBF" w:themeFill="background1" w:themeFillShade="BF"/>
              </w:rPr>
              <w:t> </w:t>
            </w:r>
            <w:r w:rsidR="007A37D4" w:rsidRPr="007A37D4">
              <w:rPr>
                <w:rFonts w:ascii="Arial" w:hAnsi="Arial" w:cs="Arial"/>
                <w:sz w:val="22"/>
                <w:szCs w:val="22"/>
                <w:shd w:val="clear" w:color="auto" w:fill="BFBFBF" w:themeFill="background1" w:themeFillShade="BF"/>
              </w:rPr>
              <w:fldChar w:fldCharType="end"/>
            </w:r>
            <w:r w:rsidR="00335BFC">
              <w:rPr>
                <w:rFonts w:ascii="Arial" w:hAnsi="Arial" w:cs="Arial"/>
                <w:color w:val="000000"/>
                <w:sz w:val="20"/>
              </w:rPr>
              <w:t xml:space="preserve"> (Print Title, For Example, President)</w:t>
            </w:r>
            <w:r w:rsidR="005A03D1">
              <w:rPr>
                <w:rFonts w:ascii="Arial" w:hAnsi="Arial" w:cs="Arial"/>
                <w:color w:val="000000"/>
                <w:sz w:val="20"/>
              </w:rPr>
              <w:t xml:space="preserve"> </w:t>
            </w:r>
            <w:r w:rsidR="00254614" w:rsidRPr="004E4428">
              <w:rPr>
                <w:rFonts w:ascii="Arial" w:hAnsi="Arial" w:cs="Arial"/>
                <w:color w:val="000000"/>
                <w:sz w:val="20"/>
              </w:rPr>
              <w:t xml:space="preserve">of this SMV provider. </w:t>
            </w:r>
            <w:r w:rsidRPr="004E4428">
              <w:rPr>
                <w:rFonts w:ascii="Arial" w:hAnsi="Arial" w:cs="Arial"/>
                <w:color w:val="000000"/>
                <w:sz w:val="20"/>
              </w:rPr>
              <w:t xml:space="preserve">As the authorized representative, I certify that I fully understand the contents of this affidavit and that the information provided on all </w:t>
            </w:r>
            <w:r w:rsidR="00802D0B" w:rsidRPr="004E4428">
              <w:rPr>
                <w:rFonts w:ascii="Arial" w:hAnsi="Arial" w:cs="Arial"/>
                <w:color w:val="000000"/>
                <w:sz w:val="20"/>
              </w:rPr>
              <w:t>enrollment</w:t>
            </w:r>
            <w:r w:rsidRPr="004E4428">
              <w:rPr>
                <w:rFonts w:ascii="Arial" w:hAnsi="Arial" w:cs="Arial"/>
                <w:color w:val="000000"/>
                <w:sz w:val="20"/>
              </w:rPr>
              <w:t xml:space="preserve"> documents is accurate. I attest that this SMV provider meets all of the </w:t>
            </w:r>
            <w:r w:rsidR="00802D0B" w:rsidRPr="004E4428">
              <w:rPr>
                <w:rFonts w:ascii="Arial" w:hAnsi="Arial" w:cs="Arial"/>
                <w:color w:val="000000"/>
                <w:sz w:val="20"/>
              </w:rPr>
              <w:t>enrollment</w:t>
            </w:r>
            <w:r w:rsidRPr="004E4428">
              <w:rPr>
                <w:rFonts w:ascii="Arial" w:hAnsi="Arial" w:cs="Arial"/>
                <w:color w:val="000000"/>
                <w:sz w:val="20"/>
              </w:rPr>
              <w:t xml:space="preserve"> requirements under </w:t>
            </w:r>
            <w:r w:rsidR="00BF04C1" w:rsidRPr="004E4428">
              <w:rPr>
                <w:rFonts w:ascii="Arial" w:hAnsi="Arial" w:cs="Arial"/>
                <w:color w:val="000000"/>
                <w:sz w:val="20"/>
              </w:rPr>
              <w:t xml:space="preserve">Wis. Admin. Code § </w:t>
            </w:r>
            <w:r w:rsidR="00AB3A34" w:rsidRPr="004E4428">
              <w:rPr>
                <w:rFonts w:ascii="Arial" w:hAnsi="Arial" w:cs="Arial"/>
                <w:color w:val="000000"/>
                <w:sz w:val="20"/>
              </w:rPr>
              <w:t>D</w:t>
            </w:r>
            <w:r w:rsidRPr="004E4428">
              <w:rPr>
                <w:rFonts w:ascii="Arial" w:hAnsi="Arial" w:cs="Arial"/>
                <w:color w:val="000000"/>
                <w:sz w:val="20"/>
              </w:rPr>
              <w:t>HS 105.39</w:t>
            </w:r>
            <w:r w:rsidR="005D6061">
              <w:rPr>
                <w:rFonts w:ascii="Arial" w:hAnsi="Arial" w:cs="Arial"/>
                <w:color w:val="000000"/>
                <w:sz w:val="20"/>
              </w:rPr>
              <w:t xml:space="preserve"> and </w:t>
            </w:r>
            <w:r w:rsidR="005D6061" w:rsidRPr="005D6061">
              <w:rPr>
                <w:rFonts w:ascii="Arial" w:hAnsi="Arial" w:cs="Arial"/>
                <w:color w:val="000000"/>
                <w:sz w:val="20"/>
              </w:rPr>
              <w:t>Consolidated Appropriations Act, 2021</w:t>
            </w:r>
            <w:r w:rsidRPr="004E4428">
              <w:rPr>
                <w:rFonts w:ascii="Arial" w:hAnsi="Arial" w:cs="Arial"/>
                <w:color w:val="000000"/>
                <w:sz w:val="20"/>
              </w:rPr>
              <w:t>, as follows</w:t>
            </w:r>
            <w:r w:rsidR="005D6061">
              <w:rPr>
                <w:rFonts w:ascii="Arial" w:hAnsi="Arial" w:cs="Arial"/>
                <w:color w:val="000000"/>
                <w:sz w:val="20"/>
              </w:rPr>
              <w:t>,</w:t>
            </w:r>
            <w:r w:rsidRPr="004E4428">
              <w:rPr>
                <w:rFonts w:ascii="Arial" w:hAnsi="Arial" w:cs="Arial"/>
                <w:color w:val="000000"/>
                <w:sz w:val="20"/>
              </w:rPr>
              <w:t xml:space="preserve"> and will meet all requirements</w:t>
            </w:r>
            <w:r w:rsidR="000E6B52" w:rsidRPr="004E4428">
              <w:rPr>
                <w:rFonts w:ascii="Arial" w:hAnsi="Arial" w:cs="Arial"/>
                <w:color w:val="000000"/>
                <w:sz w:val="20"/>
              </w:rPr>
              <w:t>,</w:t>
            </w:r>
            <w:r w:rsidRPr="004E4428">
              <w:rPr>
                <w:rFonts w:ascii="Arial" w:hAnsi="Arial" w:cs="Arial"/>
                <w:color w:val="000000"/>
                <w:sz w:val="20"/>
              </w:rPr>
              <w:t xml:space="preserve"> as are now in effect or as may later be amended</w:t>
            </w:r>
            <w:r w:rsidR="00D8690B" w:rsidRPr="004E4428">
              <w:rPr>
                <w:rFonts w:ascii="Arial" w:hAnsi="Arial" w:cs="Arial"/>
                <w:color w:val="000000"/>
                <w:sz w:val="20"/>
              </w:rPr>
              <w:t>,</w:t>
            </w:r>
            <w:r w:rsidRPr="004E4428">
              <w:rPr>
                <w:rFonts w:ascii="Arial" w:hAnsi="Arial" w:cs="Arial"/>
                <w:color w:val="000000"/>
                <w:sz w:val="20"/>
              </w:rPr>
              <w:t xml:space="preserve"> on a </w:t>
            </w:r>
            <w:r w:rsidR="00254614" w:rsidRPr="004E4428">
              <w:rPr>
                <w:rFonts w:ascii="Arial" w:hAnsi="Arial" w:cs="Arial"/>
                <w:color w:val="000000"/>
                <w:sz w:val="20"/>
              </w:rPr>
              <w:t>continuous and on-going basis.</w:t>
            </w:r>
            <w:r w:rsidR="008F2EF2" w:rsidRPr="004E4428">
              <w:rPr>
                <w:rFonts w:ascii="Arial" w:hAnsi="Arial" w:cs="Arial"/>
                <w:color w:val="000000"/>
                <w:sz w:val="20"/>
              </w:rPr>
              <w:t xml:space="preserve"> I further attest that CPR training will meet the latest American Heart Association guidelines at the time it is taken and that first aid and CPR course completion cards will be acquired as proof of training completion. </w:t>
            </w:r>
            <w:r w:rsidRPr="004E4428">
              <w:rPr>
                <w:rFonts w:ascii="Arial" w:hAnsi="Arial" w:cs="Arial"/>
                <w:color w:val="000000"/>
                <w:sz w:val="20"/>
              </w:rPr>
              <w:t>(</w:t>
            </w:r>
            <w:r w:rsidRPr="004E4428">
              <w:rPr>
                <w:rFonts w:ascii="Arial" w:hAnsi="Arial" w:cs="Arial"/>
                <w:b/>
                <w:color w:val="000000"/>
                <w:sz w:val="20"/>
              </w:rPr>
              <w:t>Must</w:t>
            </w:r>
            <w:r w:rsidRPr="004E4428">
              <w:rPr>
                <w:rFonts w:ascii="Arial" w:hAnsi="Arial" w:cs="Arial"/>
                <w:color w:val="000000"/>
                <w:sz w:val="20"/>
              </w:rPr>
              <w:t xml:space="preserve"> be notarized, see page </w:t>
            </w:r>
            <w:r w:rsidR="00141372">
              <w:rPr>
                <w:rFonts w:ascii="Arial" w:hAnsi="Arial" w:cs="Arial"/>
                <w:color w:val="000000"/>
                <w:sz w:val="20"/>
              </w:rPr>
              <w:t>4</w:t>
            </w:r>
            <w:r w:rsidRPr="004E4428">
              <w:rPr>
                <w:rFonts w:ascii="Arial" w:hAnsi="Arial" w:cs="Arial"/>
                <w:color w:val="000000"/>
                <w:sz w:val="20"/>
              </w:rPr>
              <w:t xml:space="preserve"> of </w:t>
            </w:r>
            <w:r w:rsidR="00141372">
              <w:rPr>
                <w:rFonts w:ascii="Arial" w:hAnsi="Arial" w:cs="Arial"/>
                <w:color w:val="000000"/>
                <w:sz w:val="20"/>
              </w:rPr>
              <w:t>4</w:t>
            </w:r>
            <w:r w:rsidRPr="004E4428">
              <w:rPr>
                <w:rFonts w:ascii="Arial" w:hAnsi="Arial" w:cs="Arial"/>
                <w:color w:val="000000"/>
                <w:sz w:val="20"/>
              </w:rPr>
              <w:t>.)</w:t>
            </w:r>
          </w:p>
        </w:tc>
      </w:tr>
      <w:tr w:rsidR="00AB3A34" w:rsidRPr="004E4428" w14:paraId="67EEDD81" w14:textId="77777777" w:rsidTr="00905DEB">
        <w:trPr>
          <w:trHeight w:val="720"/>
        </w:trPr>
        <w:tc>
          <w:tcPr>
            <w:tcW w:w="7128" w:type="dxa"/>
            <w:tcBorders>
              <w:top w:val="single" w:sz="12" w:space="0" w:color="auto"/>
              <w:bottom w:val="single" w:sz="12" w:space="0" w:color="auto"/>
            </w:tcBorders>
            <w:shd w:val="clear" w:color="auto" w:fill="auto"/>
          </w:tcPr>
          <w:p w14:paraId="764891C5" w14:textId="77777777" w:rsidR="00D91964" w:rsidRPr="004E4428" w:rsidRDefault="00AB3A34" w:rsidP="00C03EF9">
            <w:pPr>
              <w:widowControl/>
              <w:tabs>
                <w:tab w:val="left" w:pos="4860"/>
                <w:tab w:val="right" w:pos="10512"/>
              </w:tabs>
              <w:spacing w:before="20"/>
              <w:rPr>
                <w:rFonts w:ascii="Arial" w:hAnsi="Arial" w:cs="Arial"/>
                <w:color w:val="000000"/>
                <w:sz w:val="20"/>
              </w:rPr>
            </w:pPr>
            <w:r w:rsidRPr="004E4428">
              <w:rPr>
                <w:rFonts w:ascii="Arial" w:hAnsi="Arial" w:cs="Arial"/>
                <w:b/>
                <w:color w:val="000000"/>
                <w:sz w:val="20"/>
              </w:rPr>
              <w:t xml:space="preserve">SIGNATURE </w:t>
            </w:r>
            <w:r w:rsidR="00BF04C1" w:rsidRPr="004E4428">
              <w:rPr>
                <w:rFonts w:ascii="Arial" w:hAnsi="Arial" w:cs="Arial"/>
                <w:b/>
                <w:color w:val="000000"/>
                <w:sz w:val="20"/>
              </w:rPr>
              <w:t>–</w:t>
            </w:r>
            <w:r w:rsidRPr="004E4428">
              <w:rPr>
                <w:rFonts w:ascii="Arial" w:hAnsi="Arial" w:cs="Arial"/>
                <w:b/>
                <w:color w:val="000000"/>
                <w:sz w:val="20"/>
              </w:rPr>
              <w:t xml:space="preserve"> </w:t>
            </w:r>
            <w:r w:rsidRPr="004E4428">
              <w:rPr>
                <w:rFonts w:ascii="Arial" w:hAnsi="Arial" w:cs="Arial"/>
                <w:color w:val="000000"/>
                <w:sz w:val="20"/>
              </w:rPr>
              <w:t>Provider</w:t>
            </w:r>
          </w:p>
        </w:tc>
        <w:tc>
          <w:tcPr>
            <w:tcW w:w="3780" w:type="dxa"/>
            <w:tcBorders>
              <w:top w:val="single" w:sz="12" w:space="0" w:color="auto"/>
              <w:bottom w:val="single" w:sz="12" w:space="0" w:color="auto"/>
            </w:tcBorders>
            <w:shd w:val="clear" w:color="auto" w:fill="auto"/>
          </w:tcPr>
          <w:p w14:paraId="590D226F" w14:textId="77777777" w:rsidR="00AB3A34" w:rsidRPr="004E4428" w:rsidRDefault="00AB3A34" w:rsidP="00C03EF9">
            <w:pPr>
              <w:widowControl/>
              <w:tabs>
                <w:tab w:val="left" w:pos="4860"/>
                <w:tab w:val="right" w:pos="10512"/>
              </w:tabs>
              <w:spacing w:before="20"/>
              <w:rPr>
                <w:rFonts w:ascii="Arial" w:hAnsi="Arial" w:cs="Arial"/>
                <w:color w:val="000000"/>
                <w:sz w:val="20"/>
              </w:rPr>
            </w:pPr>
            <w:r w:rsidRPr="004E4428">
              <w:rPr>
                <w:rFonts w:ascii="Arial" w:hAnsi="Arial" w:cs="Arial"/>
                <w:color w:val="000000"/>
                <w:sz w:val="20"/>
              </w:rPr>
              <w:t>Date Signed</w:t>
            </w:r>
          </w:p>
        </w:tc>
      </w:tr>
    </w:tbl>
    <w:p w14:paraId="349DD322" w14:textId="77777777" w:rsidR="001D6D70" w:rsidRDefault="001D6D70"/>
    <w:p w14:paraId="44C26739" w14:textId="25B99B71" w:rsidR="001D6D70" w:rsidRPr="001D6D70" w:rsidRDefault="001D6D70">
      <w:pPr>
        <w:rPr>
          <w:sz w:val="2"/>
          <w:szCs w:val="2"/>
        </w:rPr>
      </w:pPr>
      <w:r>
        <w:br w:type="page"/>
      </w:r>
      <w:r>
        <w:lastRenderedPageBreak/>
        <w:t xml:space="preserve"> </w:t>
      </w:r>
    </w:p>
    <w:tbl>
      <w:tblPr>
        <w:tblW w:w="1080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00"/>
      </w:tblGrid>
      <w:tr w:rsidR="00370579" w:rsidRPr="004E4428" w14:paraId="1BE7A4CD" w14:textId="77777777" w:rsidTr="001D6D70">
        <w:trPr>
          <w:trHeight w:val="12816"/>
        </w:trPr>
        <w:tc>
          <w:tcPr>
            <w:tcW w:w="10800" w:type="dxa"/>
            <w:tcBorders>
              <w:bottom w:val="nil"/>
            </w:tcBorders>
            <w:shd w:val="clear" w:color="auto" w:fill="auto"/>
            <w:vAlign w:val="center"/>
          </w:tcPr>
          <w:p w14:paraId="6C70AEB7" w14:textId="24CF0F76" w:rsidR="00370579" w:rsidRPr="00905DEB" w:rsidRDefault="005C2015" w:rsidP="00C03EF9">
            <w:pPr>
              <w:widowControl/>
              <w:tabs>
                <w:tab w:val="left" w:pos="-720"/>
                <w:tab w:val="left" w:pos="468"/>
                <w:tab w:val="left" w:pos="3348"/>
                <w:tab w:val="left" w:pos="5418"/>
                <w:tab w:val="left" w:pos="8208"/>
                <w:tab w:val="left" w:pos="9540"/>
              </w:tabs>
              <w:spacing w:before="20"/>
              <w:rPr>
                <w:rFonts w:ascii="Arial" w:hAnsi="Arial" w:cs="Arial"/>
                <w:b/>
                <w:bCs/>
                <w:color w:val="000000"/>
                <w:sz w:val="20"/>
              </w:rPr>
            </w:pPr>
            <w:r w:rsidRPr="00905DEB">
              <w:rPr>
                <w:rFonts w:ascii="Arial" w:hAnsi="Arial" w:cs="Arial"/>
                <w:b/>
                <w:bCs/>
                <w:iCs/>
                <w:sz w:val="20"/>
              </w:rPr>
              <w:t>The provider attests that they meet all of the requirements of</w:t>
            </w:r>
            <w:r w:rsidRPr="00905DEB">
              <w:rPr>
                <w:rFonts w:ascii="Arial" w:hAnsi="Arial" w:cs="Arial"/>
                <w:iCs/>
                <w:sz w:val="20"/>
              </w:rPr>
              <w:t xml:space="preserve"> </w:t>
            </w:r>
            <w:r w:rsidR="00370579" w:rsidRPr="00905DEB">
              <w:rPr>
                <w:rFonts w:ascii="Arial" w:hAnsi="Arial" w:cs="Arial"/>
                <w:i/>
                <w:sz w:val="20"/>
              </w:rPr>
              <w:br w:type="page"/>
            </w:r>
            <w:r w:rsidR="00BF04C1" w:rsidRPr="00905DEB">
              <w:rPr>
                <w:rFonts w:ascii="Arial" w:hAnsi="Arial" w:cs="Arial"/>
                <w:b/>
                <w:bCs/>
                <w:color w:val="000000"/>
                <w:sz w:val="20"/>
              </w:rPr>
              <w:t xml:space="preserve">Wis. Admin. Code § </w:t>
            </w:r>
            <w:r w:rsidR="00AB3A34" w:rsidRPr="00905DEB">
              <w:rPr>
                <w:rFonts w:ascii="Arial" w:hAnsi="Arial" w:cs="Arial"/>
                <w:b/>
                <w:bCs/>
                <w:color w:val="000000"/>
                <w:sz w:val="20"/>
              </w:rPr>
              <w:t>D</w:t>
            </w:r>
            <w:r w:rsidR="00370579" w:rsidRPr="00905DEB">
              <w:rPr>
                <w:rFonts w:ascii="Arial" w:hAnsi="Arial" w:cs="Arial"/>
                <w:b/>
                <w:bCs/>
                <w:color w:val="000000"/>
                <w:sz w:val="20"/>
              </w:rPr>
              <w:t>HS 105.39:</w:t>
            </w:r>
          </w:p>
          <w:p w14:paraId="39EBA17C" w14:textId="77777777" w:rsidR="00370579" w:rsidRPr="00905DEB" w:rsidRDefault="00370579" w:rsidP="00C03EF9">
            <w:pPr>
              <w:widowControl/>
              <w:tabs>
                <w:tab w:val="left" w:pos="342"/>
              </w:tabs>
              <w:spacing w:before="120"/>
              <w:ind w:left="342" w:hanging="342"/>
              <w:rPr>
                <w:rFonts w:ascii="Arial" w:hAnsi="Arial" w:cs="Arial"/>
                <w:color w:val="000000"/>
                <w:sz w:val="20"/>
              </w:rPr>
            </w:pPr>
            <w:r w:rsidRPr="00905DEB">
              <w:rPr>
                <w:rFonts w:ascii="Arial" w:hAnsi="Arial" w:cs="Arial"/>
                <w:color w:val="000000"/>
                <w:sz w:val="20"/>
              </w:rPr>
              <w:t>(1)</w:t>
            </w:r>
            <w:r w:rsidRPr="00905DEB">
              <w:rPr>
                <w:rFonts w:ascii="Arial" w:hAnsi="Arial" w:cs="Arial"/>
                <w:color w:val="000000"/>
                <w:sz w:val="20"/>
              </w:rPr>
              <w:tab/>
              <w:t xml:space="preserve">For MA certification, a specialized medical vehicle provider shall meet the requirements of this section and shall sign the affidavit required under sub. (6) </w:t>
            </w:r>
            <w:proofErr w:type="gramStart"/>
            <w:r w:rsidRPr="00905DEB">
              <w:rPr>
                <w:rFonts w:ascii="Arial" w:hAnsi="Arial" w:cs="Arial"/>
                <w:color w:val="000000"/>
                <w:sz w:val="20"/>
              </w:rPr>
              <w:t>stipulating</w:t>
            </w:r>
            <w:proofErr w:type="gramEnd"/>
            <w:r w:rsidRPr="00905DEB">
              <w:rPr>
                <w:rFonts w:ascii="Arial" w:hAnsi="Arial" w:cs="Arial"/>
                <w:color w:val="000000"/>
                <w:sz w:val="20"/>
              </w:rPr>
              <w:t xml:space="preserve"> that the provider is in compliance with the requirements of this section as well as with the requirements of the </w:t>
            </w:r>
            <w:r w:rsidR="00275589" w:rsidRPr="00905DEB">
              <w:rPr>
                <w:rFonts w:ascii="Arial" w:hAnsi="Arial" w:cs="Arial"/>
                <w:color w:val="000000"/>
                <w:sz w:val="20"/>
              </w:rPr>
              <w:t>d</w:t>
            </w:r>
            <w:r w:rsidRPr="00905DEB">
              <w:rPr>
                <w:rFonts w:ascii="Arial" w:hAnsi="Arial" w:cs="Arial"/>
                <w:color w:val="000000"/>
                <w:sz w:val="20"/>
              </w:rPr>
              <w:t xml:space="preserve">epartment of </w:t>
            </w:r>
            <w:r w:rsidR="00275589" w:rsidRPr="00905DEB">
              <w:rPr>
                <w:rFonts w:ascii="Arial" w:hAnsi="Arial" w:cs="Arial"/>
                <w:color w:val="000000"/>
                <w:sz w:val="20"/>
              </w:rPr>
              <w:t>t</w:t>
            </w:r>
            <w:r w:rsidRPr="00905DEB">
              <w:rPr>
                <w:rFonts w:ascii="Arial" w:hAnsi="Arial" w:cs="Arial"/>
                <w:color w:val="000000"/>
                <w:sz w:val="20"/>
              </w:rPr>
              <w:t xml:space="preserve">ransportation for human service vehicles </w:t>
            </w:r>
            <w:r w:rsidR="00B779DA" w:rsidRPr="00905DEB">
              <w:rPr>
                <w:rFonts w:ascii="Arial" w:hAnsi="Arial" w:cs="Arial"/>
                <w:color w:val="000000"/>
                <w:sz w:val="20"/>
              </w:rPr>
              <w:t>under ss. 110.05 and 340.01(23</w:t>
            </w:r>
            <w:r w:rsidRPr="00905DEB">
              <w:rPr>
                <w:rFonts w:ascii="Arial" w:hAnsi="Arial" w:cs="Arial"/>
                <w:color w:val="000000"/>
                <w:sz w:val="20"/>
              </w:rPr>
              <w:t>g), Stats., and ch. Trans. 301, and shall provide proof of compliance when requested by the department.</w:t>
            </w:r>
          </w:p>
          <w:p w14:paraId="1F9EE764" w14:textId="77777777" w:rsidR="00B779DA" w:rsidRPr="00905DEB" w:rsidRDefault="00370579" w:rsidP="00C03EF9">
            <w:pPr>
              <w:widowControl/>
              <w:tabs>
                <w:tab w:val="left" w:pos="342"/>
              </w:tabs>
              <w:spacing w:before="120"/>
              <w:ind w:left="342" w:hanging="342"/>
              <w:rPr>
                <w:rFonts w:ascii="Arial" w:hAnsi="Arial" w:cs="Arial"/>
                <w:color w:val="000000"/>
                <w:sz w:val="20"/>
              </w:rPr>
            </w:pPr>
            <w:r w:rsidRPr="00905DEB">
              <w:rPr>
                <w:rFonts w:ascii="Arial" w:hAnsi="Arial" w:cs="Arial"/>
                <w:color w:val="000000"/>
                <w:sz w:val="20"/>
              </w:rPr>
              <w:t>(2)</w:t>
            </w:r>
            <w:r w:rsidRPr="00905DEB">
              <w:rPr>
                <w:rFonts w:ascii="Arial" w:hAnsi="Arial" w:cs="Arial"/>
                <w:color w:val="000000"/>
                <w:sz w:val="20"/>
              </w:rPr>
              <w:tab/>
              <w:t xml:space="preserve">VEHICLES. </w:t>
            </w:r>
          </w:p>
          <w:p w14:paraId="2E1FBCE6" w14:textId="77777777" w:rsidR="00370579" w:rsidRPr="00905DEB" w:rsidRDefault="00B779DA"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(a)</w:t>
            </w:r>
            <w:r w:rsidRPr="00905DEB">
              <w:rPr>
                <w:rFonts w:ascii="Arial" w:hAnsi="Arial" w:cs="Arial"/>
                <w:color w:val="000000"/>
                <w:sz w:val="20"/>
              </w:rPr>
              <w:tab/>
            </w:r>
            <w:r w:rsidR="00370579" w:rsidRPr="00905DEB">
              <w:rPr>
                <w:rFonts w:ascii="Arial" w:hAnsi="Arial" w:cs="Arial"/>
                <w:color w:val="000000"/>
                <w:sz w:val="20"/>
              </w:rPr>
              <w:t>Insurance of not less than $250,000 personal liability for each person, not less than $500,000 personal liability for each occurrence and not less than $10,000 property damage shall be carried on each specialized medical vehicle used to transport a recipient.</w:t>
            </w:r>
          </w:p>
          <w:p w14:paraId="129E87AB" w14:textId="77777777" w:rsidR="00370579" w:rsidRPr="00905DEB" w:rsidRDefault="00370579"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702"/>
              </w:tabs>
              <w:spacing w:before="120" w:line="240" w:lineRule="auto"/>
              <w:ind w:left="720" w:hanging="360"/>
              <w:jc w:val="left"/>
              <w:rPr>
                <w:rFonts w:ascii="Arial" w:hAnsi="Arial" w:cs="Arial"/>
                <w:sz w:val="20"/>
              </w:rPr>
            </w:pPr>
            <w:r w:rsidRPr="00905DEB">
              <w:rPr>
                <w:rFonts w:ascii="Arial" w:hAnsi="Arial" w:cs="Arial"/>
                <w:sz w:val="20"/>
              </w:rPr>
              <w:t>(b)</w:t>
            </w:r>
            <w:r w:rsidRPr="00905DEB">
              <w:rPr>
                <w:rFonts w:ascii="Arial" w:hAnsi="Arial" w:cs="Arial"/>
                <w:sz w:val="20"/>
              </w:rPr>
              <w:tab/>
              <w:t>Each vehicle shall be inspected and the inspection documented at least every 7 days, by an assigned driver or mechanic, to ensure:</w:t>
            </w:r>
          </w:p>
          <w:p w14:paraId="66C762DE" w14:textId="77777777" w:rsidR="00370579" w:rsidRPr="00905DEB" w:rsidRDefault="00370579"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1062"/>
              </w:tabs>
              <w:spacing w:before="120" w:line="240" w:lineRule="auto"/>
              <w:ind w:left="1066" w:hanging="360"/>
              <w:jc w:val="left"/>
              <w:rPr>
                <w:rFonts w:ascii="Arial" w:hAnsi="Arial" w:cs="Arial"/>
                <w:sz w:val="20"/>
              </w:rPr>
            </w:pPr>
            <w:r w:rsidRPr="00905DEB">
              <w:rPr>
                <w:rFonts w:ascii="Arial" w:hAnsi="Arial" w:cs="Arial"/>
                <w:sz w:val="20"/>
              </w:rPr>
              <w:t>1.</w:t>
            </w:r>
            <w:r w:rsidRPr="00905DEB">
              <w:rPr>
                <w:rFonts w:ascii="Arial" w:hAnsi="Arial" w:cs="Arial"/>
                <w:sz w:val="20"/>
              </w:rPr>
              <w:tab/>
              <w:t>The proper functioning of the vehicle systems including but not limited to all headlights, emergency flasher lights, turn signal lights, tail lights, brake lights, clearance lights, internal lights, windshield wipers, brakes, front suspension and steering mechanisms, shock absorbers, heater and defroster systems, structural integrity of passenger compartment, air conditioning system, wheelchair locking systems, doors, lifts and ramps, moveable windows and passenger and driver restraint systems;</w:t>
            </w:r>
          </w:p>
          <w:p w14:paraId="0A28BDE3" w14:textId="77777777" w:rsidR="00370579" w:rsidRPr="00905DEB" w:rsidRDefault="00370579"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1062"/>
              </w:tabs>
              <w:spacing w:before="120" w:line="240" w:lineRule="auto"/>
              <w:ind w:left="1066" w:hanging="360"/>
              <w:jc w:val="left"/>
              <w:rPr>
                <w:rFonts w:ascii="Arial" w:hAnsi="Arial" w:cs="Arial"/>
                <w:sz w:val="20"/>
              </w:rPr>
            </w:pPr>
            <w:r w:rsidRPr="00905DEB">
              <w:rPr>
                <w:rFonts w:ascii="Arial" w:hAnsi="Arial" w:cs="Arial"/>
                <w:sz w:val="20"/>
              </w:rPr>
              <w:t>2.</w:t>
            </w:r>
            <w:r w:rsidRPr="00905DEB">
              <w:rPr>
                <w:rFonts w:ascii="Arial" w:hAnsi="Arial" w:cs="Arial"/>
                <w:sz w:val="20"/>
              </w:rPr>
              <w:tab/>
              <w:t>That all brakes, front suspension and steering mechanisms and shock absorbers are functioning correctly;</w:t>
            </w:r>
          </w:p>
          <w:p w14:paraId="58095BC5" w14:textId="77777777" w:rsidR="00370579" w:rsidRPr="00905DEB" w:rsidRDefault="00370579" w:rsidP="00C03EF9">
            <w:pPr>
              <w:widowControl/>
              <w:tabs>
                <w:tab w:val="left" w:pos="1062"/>
              </w:tabs>
              <w:spacing w:before="120"/>
              <w:ind w:left="1066" w:hanging="360"/>
              <w:rPr>
                <w:rFonts w:ascii="Arial" w:hAnsi="Arial" w:cs="Arial"/>
                <w:color w:val="000000"/>
                <w:sz w:val="20"/>
              </w:rPr>
            </w:pPr>
            <w:r w:rsidRPr="00905DEB">
              <w:rPr>
                <w:rFonts w:ascii="Arial" w:hAnsi="Arial" w:cs="Arial"/>
                <w:color w:val="000000"/>
                <w:sz w:val="20"/>
              </w:rPr>
              <w:t>3.</w:t>
            </w:r>
            <w:r w:rsidRPr="00905DEB">
              <w:rPr>
                <w:rFonts w:ascii="Arial" w:hAnsi="Arial" w:cs="Arial"/>
                <w:color w:val="000000"/>
                <w:sz w:val="20"/>
              </w:rPr>
              <w:tab/>
              <w:t>That all tires are properly inflated according to vehicle or tire manufacturers’ recommendations and that all tires possess a minimum of 1/8-inch of tread at the point of greatest wear; and</w:t>
            </w:r>
          </w:p>
          <w:p w14:paraId="7A127825" w14:textId="77777777" w:rsidR="00370579" w:rsidRPr="00905DEB" w:rsidRDefault="00370579" w:rsidP="00C03EF9">
            <w:pPr>
              <w:widowControl/>
              <w:tabs>
                <w:tab w:val="left" w:pos="1062"/>
              </w:tabs>
              <w:spacing w:before="120"/>
              <w:ind w:left="1066" w:hanging="360"/>
              <w:rPr>
                <w:rFonts w:ascii="Arial" w:hAnsi="Arial" w:cs="Arial"/>
                <w:color w:val="000000"/>
                <w:sz w:val="20"/>
              </w:rPr>
            </w:pPr>
            <w:r w:rsidRPr="00905DEB">
              <w:rPr>
                <w:rFonts w:ascii="Arial" w:hAnsi="Arial" w:cs="Arial"/>
                <w:color w:val="000000"/>
                <w:sz w:val="20"/>
              </w:rPr>
              <w:t>4.</w:t>
            </w:r>
            <w:r w:rsidRPr="00905DEB">
              <w:rPr>
                <w:rFonts w:ascii="Arial" w:hAnsi="Arial" w:cs="Arial"/>
                <w:color w:val="000000"/>
                <w:sz w:val="20"/>
              </w:rPr>
              <w:tab/>
              <w:t>That windshields and mirrors are free from cracks or breaks.</w:t>
            </w:r>
          </w:p>
          <w:p w14:paraId="31980CA4" w14:textId="77777777" w:rsidR="00370579" w:rsidRPr="00905DEB" w:rsidRDefault="00370579"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(c)</w:t>
            </w:r>
            <w:r w:rsidRPr="00905DEB">
              <w:rPr>
                <w:rFonts w:ascii="Arial" w:hAnsi="Arial" w:cs="Arial"/>
                <w:color w:val="000000"/>
                <w:sz w:val="20"/>
              </w:rPr>
              <w:tab/>
              <w:t>The driver inspecting the vehicle shall document all vehicle inspections in writing, noting any deficiencies.</w:t>
            </w:r>
          </w:p>
          <w:p w14:paraId="3129CA51" w14:textId="77777777" w:rsidR="00370579" w:rsidRPr="00905DEB" w:rsidRDefault="00370579"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(d)</w:t>
            </w:r>
            <w:r w:rsidRPr="00905DEB">
              <w:rPr>
                <w:rFonts w:ascii="Arial" w:hAnsi="Arial" w:cs="Arial"/>
                <w:color w:val="000000"/>
                <w:sz w:val="20"/>
              </w:rPr>
              <w:tab/>
              <w:t>All deficiencies shall be corrected before any recipient is transported in the vehicle. Corrections shal</w:t>
            </w:r>
            <w:r w:rsidR="002B69DE" w:rsidRPr="00905DEB">
              <w:rPr>
                <w:rFonts w:ascii="Arial" w:hAnsi="Arial" w:cs="Arial"/>
                <w:color w:val="000000"/>
                <w:sz w:val="20"/>
              </w:rPr>
              <w:t xml:space="preserve">l be documented by the driver. </w:t>
            </w:r>
            <w:r w:rsidRPr="00905DEB">
              <w:rPr>
                <w:rFonts w:ascii="Arial" w:hAnsi="Arial" w:cs="Arial"/>
                <w:color w:val="000000"/>
                <w:sz w:val="20"/>
              </w:rPr>
              <w:t xml:space="preserve">Documentation shall be retained for not less than 12 months, except as authorized in writing by the department. </w:t>
            </w:r>
          </w:p>
          <w:p w14:paraId="2B435DFE" w14:textId="77777777" w:rsidR="00370579" w:rsidRPr="00905DEB" w:rsidRDefault="00370579"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(e)</w:t>
            </w:r>
            <w:r w:rsidRPr="00905DEB">
              <w:rPr>
                <w:rFonts w:ascii="Arial" w:hAnsi="Arial" w:cs="Arial"/>
                <w:color w:val="000000"/>
                <w:sz w:val="20"/>
              </w:rPr>
              <w:tab/>
              <w:t>Windows, windshield and mirrors shall be maintained in a clean condition with no obstruction to vision.</w:t>
            </w:r>
          </w:p>
          <w:p w14:paraId="5279A793" w14:textId="77777777" w:rsidR="00370579" w:rsidRPr="00905DEB" w:rsidRDefault="00370579"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(f)</w:t>
            </w:r>
            <w:r w:rsidRPr="00905DEB">
              <w:rPr>
                <w:rFonts w:ascii="Arial" w:hAnsi="Arial" w:cs="Arial"/>
                <w:color w:val="000000"/>
                <w:sz w:val="20"/>
              </w:rPr>
              <w:tab/>
              <w:t>Smoking is not permitted in the vehicle.</w:t>
            </w:r>
          </w:p>
          <w:p w14:paraId="201E8520" w14:textId="77777777" w:rsidR="00705277" w:rsidRPr="00905DEB" w:rsidRDefault="00370579"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(g)</w:t>
            </w:r>
            <w:r w:rsidRPr="00905DEB">
              <w:rPr>
                <w:rFonts w:ascii="Arial" w:hAnsi="Arial" w:cs="Arial"/>
                <w:color w:val="000000"/>
                <w:sz w:val="20"/>
              </w:rPr>
              <w:tab/>
              <w:t>Police, sheriff’s department and ambulance emergency telephone numbers shall be posted on the dash of the vehicle</w:t>
            </w:r>
            <w:r w:rsidR="002B69DE" w:rsidRPr="00905DEB">
              <w:rPr>
                <w:rFonts w:ascii="Arial" w:hAnsi="Arial" w:cs="Arial"/>
                <w:color w:val="000000"/>
                <w:sz w:val="20"/>
              </w:rPr>
              <w:t xml:space="preserve"> in an easily readable manner. </w:t>
            </w:r>
            <w:r w:rsidRPr="00905DEB">
              <w:rPr>
                <w:rFonts w:ascii="Arial" w:hAnsi="Arial" w:cs="Arial"/>
                <w:color w:val="000000"/>
                <w:sz w:val="20"/>
              </w:rPr>
              <w:t xml:space="preserve">If the vehicle is not equipped with a working two-way radio, sufficient money in suitable denominations shall be carried to enable not less than 3 local telephone calls to be made from a pay telephone. </w:t>
            </w:r>
          </w:p>
          <w:p w14:paraId="4DE5E47B" w14:textId="77777777" w:rsidR="00370579" w:rsidRPr="00905DEB" w:rsidRDefault="00370579" w:rsidP="00C03EF9">
            <w:pPr>
              <w:widowControl/>
              <w:tabs>
                <w:tab w:val="left" w:pos="-1080"/>
                <w:tab w:val="left" w:pos="-720"/>
              </w:tabs>
              <w:spacing w:before="120"/>
              <w:ind w:left="702"/>
              <w:rPr>
                <w:rFonts w:ascii="Arial" w:hAnsi="Arial" w:cs="Arial"/>
                <w:color w:val="000000"/>
                <w:sz w:val="20"/>
              </w:rPr>
            </w:pPr>
            <w:r w:rsidRPr="00905DEB">
              <w:rPr>
                <w:rFonts w:ascii="Arial" w:hAnsi="Arial" w:cs="Arial"/>
                <w:b/>
                <w:sz w:val="20"/>
              </w:rPr>
              <w:t>N</w:t>
            </w:r>
            <w:r w:rsidR="00705277" w:rsidRPr="00905DEB">
              <w:rPr>
                <w:rFonts w:ascii="Arial" w:hAnsi="Arial" w:cs="Arial"/>
                <w:b/>
                <w:sz w:val="20"/>
              </w:rPr>
              <w:t>ote</w:t>
            </w:r>
            <w:r w:rsidRPr="00905DEB">
              <w:rPr>
                <w:rFonts w:ascii="Arial" w:hAnsi="Arial" w:cs="Arial"/>
                <w:b/>
                <w:sz w:val="20"/>
              </w:rPr>
              <w:t>:</w:t>
            </w:r>
            <w:r w:rsidR="00705277" w:rsidRPr="00905DEB">
              <w:rPr>
                <w:rFonts w:ascii="Arial" w:hAnsi="Arial" w:cs="Arial"/>
                <w:sz w:val="20"/>
              </w:rPr>
              <w:t xml:space="preserve"> </w:t>
            </w:r>
            <w:r w:rsidR="00BF04C1" w:rsidRPr="00905DEB">
              <w:rPr>
                <w:rFonts w:ascii="Arial" w:hAnsi="Arial" w:cs="Arial"/>
                <w:color w:val="000000"/>
                <w:sz w:val="20"/>
              </w:rPr>
              <w:t>Wis. Admin. Code</w:t>
            </w:r>
            <w:r w:rsidR="00BF04C1" w:rsidRPr="00905DEB">
              <w:rPr>
                <w:rFonts w:ascii="Arial" w:hAnsi="Arial" w:cs="Arial"/>
                <w:sz w:val="20"/>
              </w:rPr>
              <w:t xml:space="preserve"> §</w:t>
            </w:r>
            <w:r w:rsidRPr="00905DEB">
              <w:rPr>
                <w:rFonts w:ascii="Arial" w:hAnsi="Arial" w:cs="Arial"/>
                <w:sz w:val="20"/>
              </w:rPr>
              <w:t xml:space="preserve"> Trans 301.14, requires every HSV to</w:t>
            </w:r>
            <w:r w:rsidR="00705277" w:rsidRPr="00905DEB">
              <w:rPr>
                <w:rFonts w:ascii="Arial" w:hAnsi="Arial" w:cs="Arial"/>
                <w:sz w:val="20"/>
              </w:rPr>
              <w:t xml:space="preserve"> be equipped with some type of two</w:t>
            </w:r>
            <w:r w:rsidRPr="00905DEB">
              <w:rPr>
                <w:rFonts w:ascii="Arial" w:hAnsi="Arial" w:cs="Arial"/>
                <w:sz w:val="20"/>
              </w:rPr>
              <w:t>-way communication syst</w:t>
            </w:r>
            <w:r w:rsidR="00705277" w:rsidRPr="00905DEB">
              <w:rPr>
                <w:rFonts w:ascii="Arial" w:hAnsi="Arial" w:cs="Arial"/>
                <w:sz w:val="20"/>
              </w:rPr>
              <w:t xml:space="preserve">em. </w:t>
            </w:r>
            <w:r w:rsidRPr="00905DEB">
              <w:rPr>
                <w:rFonts w:ascii="Arial" w:hAnsi="Arial" w:cs="Arial"/>
                <w:sz w:val="20"/>
              </w:rPr>
              <w:t>The system shall be of such design and installation that the vehicle operator shall at all times be able to communicate with either the base of operations or another intermediary party that could communicate with the base of operations.</w:t>
            </w:r>
          </w:p>
          <w:p w14:paraId="077B23F2" w14:textId="10E0C75C" w:rsidR="00370579" w:rsidRPr="00905DEB" w:rsidRDefault="00370579" w:rsidP="00C03EF9">
            <w:pPr>
              <w:widowControl/>
              <w:tabs>
                <w:tab w:val="left" w:pos="702"/>
              </w:tabs>
              <w:spacing w:before="120"/>
              <w:ind w:left="706" w:hanging="360"/>
              <w:rPr>
                <w:rFonts w:ascii="Arial" w:hAnsi="Arial" w:cs="Arial"/>
                <w:color w:val="000000"/>
                <w:sz w:val="20"/>
              </w:rPr>
            </w:pPr>
            <w:r w:rsidRPr="00905DEB">
              <w:rPr>
                <w:rFonts w:ascii="Arial" w:hAnsi="Arial" w:cs="Arial"/>
                <w:color w:val="000000"/>
                <w:sz w:val="20"/>
              </w:rPr>
              <w:t>(h)</w:t>
            </w:r>
            <w:r w:rsidRPr="00905DEB">
              <w:rPr>
                <w:rFonts w:ascii="Arial" w:hAnsi="Arial" w:cs="Arial"/>
                <w:color w:val="000000"/>
                <w:sz w:val="20"/>
              </w:rPr>
              <w:tab/>
              <w:t>A provider shall maintain a list showing for each vehicle its registration number, identification number, license number, manufacturer, model, year, passenger capacity, insurance policy number, insurer, types of restraint systems for wheelchairs and whether it is fitted with a wheelchair lift or with a ramp. Attached to the list shall be evidence of compliance with ch. Trans 301.</w:t>
            </w:r>
          </w:p>
          <w:p w14:paraId="1A1EA58D" w14:textId="77777777" w:rsidR="000E6B52" w:rsidRPr="00905DEB" w:rsidRDefault="005D222D" w:rsidP="00C03EF9">
            <w:pPr>
              <w:pStyle w:val="BodyTextIndent3"/>
              <w:tabs>
                <w:tab w:val="clear" w:pos="-1080"/>
                <w:tab w:val="clear" w:pos="-720"/>
                <w:tab w:val="clear" w:pos="540"/>
                <w:tab w:val="clear" w:pos="1080"/>
                <w:tab w:val="clear" w:pos="1620"/>
                <w:tab w:val="clear" w:pos="2160"/>
                <w:tab w:val="clear" w:pos="2700"/>
                <w:tab w:val="clear" w:pos="5310"/>
                <w:tab w:val="clear" w:pos="7830"/>
                <w:tab w:val="clear" w:pos="9540"/>
                <w:tab w:val="left" w:pos="342"/>
              </w:tabs>
              <w:spacing w:before="120" w:line="240" w:lineRule="auto"/>
              <w:ind w:left="342" w:hanging="342"/>
              <w:jc w:val="left"/>
              <w:rPr>
                <w:rFonts w:ascii="Arial" w:hAnsi="Arial" w:cs="Arial"/>
                <w:sz w:val="20"/>
              </w:rPr>
            </w:pPr>
            <w:r w:rsidRPr="00905DEB">
              <w:rPr>
                <w:rFonts w:ascii="Arial" w:hAnsi="Arial" w:cs="Arial"/>
                <w:sz w:val="20"/>
              </w:rPr>
              <w:t>(3)</w:t>
            </w:r>
            <w:r w:rsidRPr="00905DEB">
              <w:rPr>
                <w:rFonts w:ascii="Arial" w:hAnsi="Arial" w:cs="Arial"/>
                <w:sz w:val="20"/>
              </w:rPr>
              <w:tab/>
              <w:t>VEHICLE EQUIPMENT.</w:t>
            </w:r>
          </w:p>
          <w:p w14:paraId="24C1D343" w14:textId="77777777" w:rsidR="00370579" w:rsidRPr="00905DEB" w:rsidRDefault="000E6B52" w:rsidP="00C03EF9">
            <w:pPr>
              <w:pStyle w:val="BodyTextIndent3"/>
              <w:tabs>
                <w:tab w:val="clear" w:pos="-1080"/>
                <w:tab w:val="clear" w:pos="-720"/>
                <w:tab w:val="clear" w:pos="540"/>
                <w:tab w:val="clear" w:pos="1080"/>
                <w:tab w:val="clear" w:pos="1620"/>
                <w:tab w:val="clear" w:pos="2160"/>
                <w:tab w:val="clear" w:pos="2700"/>
                <w:tab w:val="clear" w:pos="5310"/>
                <w:tab w:val="clear" w:pos="7830"/>
                <w:tab w:val="clear" w:pos="9540"/>
                <w:tab w:val="left" w:pos="702"/>
              </w:tabs>
              <w:spacing w:before="120" w:line="240" w:lineRule="auto"/>
              <w:ind w:left="706" w:hanging="360"/>
              <w:jc w:val="left"/>
              <w:rPr>
                <w:rFonts w:ascii="Arial" w:hAnsi="Arial" w:cs="Arial"/>
                <w:sz w:val="20"/>
              </w:rPr>
            </w:pPr>
            <w:r w:rsidRPr="00905DEB">
              <w:rPr>
                <w:rFonts w:ascii="Arial" w:hAnsi="Arial" w:cs="Arial"/>
                <w:sz w:val="20"/>
              </w:rPr>
              <w:t>(a)</w:t>
            </w:r>
            <w:r w:rsidRPr="00905DEB">
              <w:rPr>
                <w:rFonts w:ascii="Arial" w:hAnsi="Arial" w:cs="Arial"/>
                <w:sz w:val="20"/>
              </w:rPr>
              <w:tab/>
            </w:r>
            <w:r w:rsidR="00370579" w:rsidRPr="00905DEB">
              <w:rPr>
                <w:rFonts w:ascii="Arial" w:hAnsi="Arial" w:cs="Arial"/>
                <w:sz w:val="20"/>
              </w:rPr>
              <w:t>The vehicle shall be equipped at all times with a flashlight in working condition, a first aid kit and a fire extinguisher. The fire extinguisher shall be periodically serviced as recommended by the local fire department.</w:t>
            </w:r>
          </w:p>
          <w:p w14:paraId="3AD27E4B" w14:textId="1104B88E" w:rsidR="00370579" w:rsidRPr="00905DEB" w:rsidRDefault="00370579" w:rsidP="00905DEB">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702"/>
              </w:tabs>
              <w:spacing w:before="120" w:line="240" w:lineRule="auto"/>
              <w:ind w:left="706" w:hanging="360"/>
              <w:jc w:val="left"/>
              <w:rPr>
                <w:rFonts w:ascii="Arial" w:hAnsi="Arial" w:cs="Arial"/>
                <w:sz w:val="20"/>
              </w:rPr>
            </w:pPr>
            <w:r w:rsidRPr="00905DEB">
              <w:rPr>
                <w:rFonts w:ascii="Arial" w:hAnsi="Arial" w:cs="Arial"/>
                <w:sz w:val="20"/>
              </w:rPr>
              <w:t>(b)</w:t>
            </w:r>
            <w:r w:rsidRPr="00905DEB">
              <w:rPr>
                <w:rFonts w:ascii="Arial" w:hAnsi="Arial" w:cs="Arial"/>
                <w:sz w:val="20"/>
              </w:rPr>
              <w:tab/>
              <w:t>The vehicle shall be equipped with a lift or ramp for loading wheelchairs. The vehicle shall also be equipped with passenger restraint devices for each passenger, including restraint devices for recipients in wheelchairs or on cots or stretchers as de</w:t>
            </w:r>
            <w:r w:rsidR="00705277" w:rsidRPr="00905DEB">
              <w:rPr>
                <w:rFonts w:ascii="Arial" w:hAnsi="Arial" w:cs="Arial"/>
                <w:sz w:val="20"/>
              </w:rPr>
              <w:t>fined in s.</w:t>
            </w:r>
            <w:r w:rsidR="00520157" w:rsidRPr="00905DEB">
              <w:rPr>
                <w:rFonts w:ascii="Arial" w:hAnsi="Arial" w:cs="Arial"/>
                <w:sz w:val="20"/>
              </w:rPr>
              <w:t xml:space="preserve"> </w:t>
            </w:r>
            <w:r w:rsidR="00AB3A34" w:rsidRPr="00905DEB">
              <w:rPr>
                <w:rFonts w:ascii="Arial" w:hAnsi="Arial" w:cs="Arial"/>
                <w:sz w:val="20"/>
              </w:rPr>
              <w:t>D</w:t>
            </w:r>
            <w:r w:rsidR="00705277" w:rsidRPr="00905DEB">
              <w:rPr>
                <w:rFonts w:ascii="Arial" w:hAnsi="Arial" w:cs="Arial"/>
                <w:sz w:val="20"/>
              </w:rPr>
              <w:t>HS</w:t>
            </w:r>
            <w:r w:rsidR="00520157" w:rsidRPr="00905DEB">
              <w:rPr>
                <w:rFonts w:ascii="Arial" w:hAnsi="Arial" w:cs="Arial"/>
                <w:sz w:val="20"/>
              </w:rPr>
              <w:t xml:space="preserve"> </w:t>
            </w:r>
            <w:r w:rsidR="00705277" w:rsidRPr="00905DEB">
              <w:rPr>
                <w:rFonts w:ascii="Arial" w:hAnsi="Arial" w:cs="Arial"/>
                <w:sz w:val="20"/>
              </w:rPr>
              <w:t xml:space="preserve">107.23(1)(c)4. </w:t>
            </w:r>
            <w:r w:rsidRPr="00905DEB">
              <w:rPr>
                <w:rFonts w:ascii="Arial" w:hAnsi="Arial" w:cs="Arial"/>
                <w:sz w:val="20"/>
              </w:rPr>
              <w:t>Both a recipient and the recipient’s wheelchair, cot or stretcher shall be secured.</w:t>
            </w:r>
          </w:p>
          <w:p w14:paraId="0768FA2F" w14:textId="77777777" w:rsidR="001A34D5" w:rsidRPr="00905DEB" w:rsidRDefault="00370579" w:rsidP="00905DEB">
            <w:pPr>
              <w:widowControl/>
              <w:tabs>
                <w:tab w:val="left" w:pos="-720"/>
                <w:tab w:val="left" w:pos="468"/>
                <w:tab w:val="left" w:pos="3348"/>
                <w:tab w:val="left" w:pos="5418"/>
                <w:tab w:val="left" w:pos="8208"/>
                <w:tab w:val="left" w:pos="9540"/>
              </w:tabs>
              <w:spacing w:before="20"/>
              <w:ind w:left="706" w:hanging="360"/>
              <w:rPr>
                <w:rFonts w:ascii="Arial" w:hAnsi="Arial" w:cs="Arial"/>
                <w:color w:val="000000"/>
                <w:sz w:val="20"/>
              </w:rPr>
            </w:pPr>
            <w:r w:rsidRPr="00905DEB">
              <w:rPr>
                <w:rFonts w:ascii="Arial" w:hAnsi="Arial" w:cs="Arial"/>
                <w:sz w:val="20"/>
              </w:rPr>
              <w:t>(c)</w:t>
            </w:r>
            <w:r w:rsidRPr="00905DEB">
              <w:rPr>
                <w:rFonts w:ascii="Arial" w:hAnsi="Arial" w:cs="Arial"/>
                <w:sz w:val="20"/>
              </w:rPr>
              <w:tab/>
              <w:t xml:space="preserve">Provision shall be made for secure storage of removable equipment and passenger property in order to prevent projectile injuries to passengers and the driver in the event of an accident. </w:t>
            </w:r>
          </w:p>
          <w:p w14:paraId="7CED0557" w14:textId="77777777" w:rsidR="001A34D5" w:rsidRPr="00905DEB" w:rsidRDefault="001A34D5" w:rsidP="001A34D5">
            <w:pPr>
              <w:widowControl/>
              <w:tabs>
                <w:tab w:val="left" w:pos="-1080"/>
                <w:tab w:val="left" w:pos="-720"/>
                <w:tab w:val="left" w:pos="342"/>
              </w:tabs>
              <w:spacing w:before="20"/>
              <w:rPr>
                <w:rFonts w:ascii="Arial" w:hAnsi="Arial" w:cs="Arial"/>
                <w:color w:val="000000"/>
                <w:sz w:val="20"/>
              </w:rPr>
            </w:pPr>
          </w:p>
          <w:p w14:paraId="2F08F8F6" w14:textId="7D28D30F" w:rsidR="001A34D5" w:rsidRPr="00905DEB" w:rsidRDefault="001A34D5" w:rsidP="00C03EF9">
            <w:pPr>
              <w:widowControl/>
              <w:tabs>
                <w:tab w:val="left" w:pos="-1080"/>
                <w:tab w:val="left" w:pos="-720"/>
                <w:tab w:val="left" w:pos="342"/>
              </w:tabs>
              <w:spacing w:before="20"/>
              <w:ind w:left="342" w:hanging="342"/>
              <w:rPr>
                <w:rFonts w:ascii="Arial" w:hAnsi="Arial" w:cs="Arial"/>
                <w:color w:val="000000"/>
                <w:sz w:val="20"/>
              </w:rPr>
            </w:pPr>
            <w:r w:rsidRPr="00905DEB">
              <w:rPr>
                <w:rFonts w:ascii="Arial" w:hAnsi="Arial" w:cs="Arial"/>
                <w:color w:val="000000"/>
                <w:sz w:val="20"/>
              </w:rPr>
              <w:lastRenderedPageBreak/>
              <w:t>(4)</w:t>
            </w:r>
            <w:r w:rsidRPr="00905DEB">
              <w:rPr>
                <w:rFonts w:ascii="Arial" w:hAnsi="Arial" w:cs="Arial"/>
                <w:color w:val="000000"/>
                <w:sz w:val="20"/>
              </w:rPr>
              <w:tab/>
              <w:t>DRIVERS.</w:t>
            </w:r>
          </w:p>
          <w:p w14:paraId="0643CC4A" w14:textId="77777777" w:rsidR="001A34D5" w:rsidRPr="00905DEB" w:rsidRDefault="001A34D5" w:rsidP="00C03EF9">
            <w:pPr>
              <w:widowControl/>
              <w:tabs>
                <w:tab w:val="left" w:pos="-1080"/>
                <w:tab w:val="left" w:pos="702"/>
              </w:tabs>
              <w:spacing w:before="120"/>
              <w:ind w:left="702" w:hanging="360"/>
              <w:rPr>
                <w:rFonts w:ascii="Arial" w:hAnsi="Arial" w:cs="Arial"/>
                <w:color w:val="000000"/>
                <w:sz w:val="20"/>
              </w:rPr>
            </w:pPr>
            <w:r w:rsidRPr="00905DEB">
              <w:rPr>
                <w:rFonts w:ascii="Arial" w:hAnsi="Arial" w:cs="Arial"/>
                <w:color w:val="000000"/>
                <w:sz w:val="20"/>
              </w:rPr>
              <w:t>(a)</w:t>
            </w:r>
            <w:r w:rsidRPr="00905DEB">
              <w:rPr>
                <w:rFonts w:ascii="Arial" w:hAnsi="Arial" w:cs="Arial"/>
                <w:color w:val="000000"/>
                <w:sz w:val="20"/>
              </w:rPr>
              <w:tab/>
              <w:t>Each driver shall possess a valid regular or commercial operator’s license which shall be unrestricted, except that the vision restrictions may be waived if the driver’s vision is corrected to an acuity of 20/30 or better by the use of corrective lenses. In this event, the driver shall wear corrective lenses while transporting recipients.</w:t>
            </w:r>
          </w:p>
          <w:p w14:paraId="7200DAF7" w14:textId="77777777" w:rsidR="001A34D5" w:rsidRPr="00905DEB" w:rsidRDefault="001A34D5" w:rsidP="00C03EF9">
            <w:pPr>
              <w:pStyle w:val="BodyTextIndent2"/>
              <w:tabs>
                <w:tab w:val="clear" w:pos="540"/>
                <w:tab w:val="clear" w:pos="1080"/>
                <w:tab w:val="clear" w:pos="1620"/>
                <w:tab w:val="clear" w:pos="2160"/>
                <w:tab w:val="clear" w:pos="2700"/>
                <w:tab w:val="clear" w:pos="5310"/>
                <w:tab w:val="clear" w:pos="7830"/>
                <w:tab w:val="clear" w:pos="9540"/>
                <w:tab w:val="left" w:pos="702"/>
                <w:tab w:val="left" w:pos="1062"/>
              </w:tabs>
              <w:spacing w:before="120" w:line="240" w:lineRule="auto"/>
              <w:ind w:left="702" w:hanging="360"/>
              <w:jc w:val="left"/>
              <w:rPr>
                <w:rFonts w:ascii="Arial" w:hAnsi="Arial" w:cs="Arial"/>
                <w:sz w:val="20"/>
              </w:rPr>
            </w:pPr>
            <w:r w:rsidRPr="00905DEB">
              <w:rPr>
                <w:rFonts w:ascii="Arial" w:hAnsi="Arial" w:cs="Arial"/>
                <w:sz w:val="20"/>
              </w:rPr>
              <w:t>(b)</w:t>
            </w:r>
            <w:r w:rsidRPr="00905DEB">
              <w:rPr>
                <w:rFonts w:ascii="Arial" w:hAnsi="Arial" w:cs="Arial"/>
                <w:sz w:val="20"/>
              </w:rPr>
              <w:tab/>
              <w:t>1.</w:t>
            </w:r>
            <w:r w:rsidRPr="00905DEB">
              <w:rPr>
                <w:rFonts w:ascii="Arial" w:hAnsi="Arial" w:cs="Arial"/>
                <w:sz w:val="20"/>
              </w:rPr>
              <w:tab/>
              <w:t>Each driver before driving a vehicle or serving as an attendant shall have received all of the following:</w:t>
            </w:r>
          </w:p>
          <w:p w14:paraId="25DD3CC1" w14:textId="77777777" w:rsidR="001A34D5" w:rsidRPr="00905DEB" w:rsidRDefault="001A34D5" w:rsidP="00C8132B">
            <w:pPr>
              <w:widowControl/>
              <w:tabs>
                <w:tab w:val="left" w:pos="-1080"/>
                <w:tab w:val="left" w:pos="-720"/>
                <w:tab w:val="left" w:pos="1422"/>
              </w:tabs>
              <w:spacing w:before="120"/>
              <w:ind w:left="1422" w:hanging="360"/>
              <w:rPr>
                <w:rFonts w:ascii="Arial" w:hAnsi="Arial" w:cs="Arial"/>
                <w:color w:val="000000"/>
                <w:sz w:val="20"/>
              </w:rPr>
            </w:pPr>
            <w:r w:rsidRPr="00905DEB">
              <w:rPr>
                <w:rFonts w:ascii="Arial" w:hAnsi="Arial" w:cs="Arial"/>
                <w:color w:val="000000"/>
                <w:sz w:val="20"/>
              </w:rPr>
              <w:t>a.</w:t>
            </w:r>
            <w:r w:rsidRPr="00905DEB">
              <w:rPr>
                <w:rFonts w:ascii="Arial" w:hAnsi="Arial" w:cs="Arial"/>
                <w:color w:val="000000"/>
                <w:sz w:val="20"/>
              </w:rPr>
              <w:tab/>
              <w:t xml:space="preserve">Basic Red Cross or equivalent training in first aid and cardiopulmonary resuscitation (CPR); </w:t>
            </w:r>
          </w:p>
          <w:p w14:paraId="337077E1" w14:textId="77777777" w:rsidR="001A34D5" w:rsidRPr="00905DEB" w:rsidRDefault="001A34D5" w:rsidP="00C03EF9">
            <w:pPr>
              <w:widowControl/>
              <w:tabs>
                <w:tab w:val="left" w:pos="-1080"/>
                <w:tab w:val="left" w:pos="-720"/>
                <w:tab w:val="left" w:pos="1422"/>
                <w:tab w:val="left" w:pos="2052"/>
              </w:tabs>
              <w:spacing w:before="120"/>
              <w:ind w:left="1422" w:hanging="360"/>
              <w:rPr>
                <w:rFonts w:ascii="Arial" w:hAnsi="Arial" w:cs="Arial"/>
                <w:color w:val="000000"/>
                <w:sz w:val="20"/>
              </w:rPr>
            </w:pPr>
            <w:r w:rsidRPr="00905DEB">
              <w:rPr>
                <w:rFonts w:ascii="Arial" w:hAnsi="Arial" w:cs="Arial"/>
                <w:color w:val="000000"/>
                <w:sz w:val="20"/>
              </w:rPr>
              <w:t>b.</w:t>
            </w:r>
            <w:r w:rsidRPr="00905DEB">
              <w:rPr>
                <w:rFonts w:ascii="Arial" w:hAnsi="Arial" w:cs="Arial"/>
                <w:color w:val="000000"/>
                <w:sz w:val="20"/>
              </w:rPr>
              <w:tab/>
              <w:t>Specific instructions on care of passengers in seizure; and</w:t>
            </w:r>
          </w:p>
          <w:p w14:paraId="7CB3BC51" w14:textId="77777777" w:rsidR="001A34D5" w:rsidRPr="00905DEB" w:rsidRDefault="001A34D5" w:rsidP="00C03EF9">
            <w:pPr>
              <w:widowControl/>
              <w:tabs>
                <w:tab w:val="left" w:pos="-1080"/>
                <w:tab w:val="left" w:pos="-720"/>
                <w:tab w:val="left" w:pos="1422"/>
              </w:tabs>
              <w:spacing w:before="120"/>
              <w:ind w:left="1422" w:hanging="360"/>
              <w:rPr>
                <w:rFonts w:ascii="Arial" w:hAnsi="Arial" w:cs="Arial"/>
                <w:color w:val="000000"/>
                <w:sz w:val="20"/>
              </w:rPr>
            </w:pPr>
            <w:r w:rsidRPr="00905DEB">
              <w:rPr>
                <w:rFonts w:ascii="Arial" w:hAnsi="Arial" w:cs="Arial"/>
                <w:color w:val="000000"/>
                <w:sz w:val="20"/>
              </w:rPr>
              <w:t>c.</w:t>
            </w:r>
            <w:r w:rsidRPr="00905DEB">
              <w:rPr>
                <w:rFonts w:ascii="Arial" w:hAnsi="Arial" w:cs="Arial"/>
                <w:color w:val="000000"/>
                <w:sz w:val="20"/>
              </w:rPr>
              <w:tab/>
              <w:t>Specific instructions in the use of all ramps, lift equipment and restraint devices used by the provider.</w:t>
            </w:r>
          </w:p>
          <w:p w14:paraId="164C5781" w14:textId="77777777" w:rsidR="001A34D5" w:rsidRPr="00905DEB" w:rsidRDefault="001A34D5" w:rsidP="00C03EF9">
            <w:pPr>
              <w:pStyle w:val="BodyTextIndent2"/>
              <w:tabs>
                <w:tab w:val="clear" w:pos="540"/>
                <w:tab w:val="clear" w:pos="1080"/>
                <w:tab w:val="clear" w:pos="1620"/>
                <w:tab w:val="clear" w:pos="2160"/>
                <w:tab w:val="clear" w:pos="2700"/>
                <w:tab w:val="clear" w:pos="5310"/>
                <w:tab w:val="clear" w:pos="7830"/>
                <w:tab w:val="clear" w:pos="9540"/>
                <w:tab w:val="left" w:pos="1062"/>
              </w:tabs>
              <w:spacing w:before="120" w:line="240" w:lineRule="auto"/>
              <w:ind w:left="1062" w:hanging="360"/>
              <w:jc w:val="left"/>
              <w:rPr>
                <w:rFonts w:ascii="Arial" w:hAnsi="Arial" w:cs="Arial"/>
                <w:sz w:val="20"/>
              </w:rPr>
            </w:pPr>
            <w:r w:rsidRPr="00905DEB">
              <w:rPr>
                <w:rFonts w:ascii="Arial" w:hAnsi="Arial" w:cs="Arial"/>
                <w:sz w:val="20"/>
              </w:rPr>
              <w:t>2.</w:t>
            </w:r>
            <w:r w:rsidRPr="00905DEB">
              <w:rPr>
                <w:rFonts w:ascii="Arial" w:hAnsi="Arial" w:cs="Arial"/>
                <w:sz w:val="20"/>
              </w:rPr>
              <w:tab/>
              <w:t>Each driver shall receive refresher training in first aid at least every 3 years and maintain CPR certification. A driver who is an emergency medical technician licensed under ch. DHS 110, a licensed practical nurse, a registered nurse or a physician assistant shall be considered to have met these requirements by completion of continuing education which includes first aid and CPR.</w:t>
            </w:r>
          </w:p>
          <w:p w14:paraId="09C5AEE2" w14:textId="77777777" w:rsidR="001A34D5" w:rsidRPr="00905DEB" w:rsidRDefault="001A34D5" w:rsidP="00C03EF9">
            <w:pPr>
              <w:pStyle w:val="BodyTextIndent2"/>
              <w:tabs>
                <w:tab w:val="clear" w:pos="540"/>
                <w:tab w:val="clear" w:pos="1080"/>
                <w:tab w:val="clear" w:pos="1620"/>
                <w:tab w:val="clear" w:pos="2160"/>
                <w:tab w:val="clear" w:pos="2700"/>
                <w:tab w:val="clear" w:pos="5310"/>
                <w:tab w:val="clear" w:pos="7830"/>
                <w:tab w:val="clear" w:pos="9540"/>
                <w:tab w:val="left" w:pos="702"/>
              </w:tabs>
              <w:spacing w:before="120" w:line="240" w:lineRule="auto"/>
              <w:ind w:left="702" w:hanging="360"/>
              <w:jc w:val="left"/>
              <w:outlineLvl w:val="0"/>
              <w:rPr>
                <w:rFonts w:ascii="Arial" w:hAnsi="Arial" w:cs="Arial"/>
                <w:sz w:val="20"/>
              </w:rPr>
            </w:pPr>
            <w:r w:rsidRPr="00905DEB">
              <w:rPr>
                <w:rFonts w:ascii="Arial" w:hAnsi="Arial" w:cs="Arial"/>
                <w:sz w:val="20"/>
              </w:rPr>
              <w:t>(c)</w:t>
            </w:r>
            <w:r w:rsidRPr="00905DEB">
              <w:rPr>
                <w:rFonts w:ascii="Arial" w:hAnsi="Arial" w:cs="Arial"/>
                <w:sz w:val="20"/>
              </w:rPr>
              <w:tab/>
              <w:t>The provider shall maintain a current list of all drivers showing the name, license number and any driving violations or license restrictions of each and shall keep that list current.</w:t>
            </w:r>
          </w:p>
          <w:p w14:paraId="7FD2BE5C" w14:textId="77777777" w:rsidR="001A34D5" w:rsidRPr="00905DEB" w:rsidRDefault="001A34D5" w:rsidP="00C03EF9">
            <w:pPr>
              <w:widowControl/>
              <w:tabs>
                <w:tab w:val="left" w:pos="-1080"/>
                <w:tab w:val="left" w:pos="342"/>
              </w:tabs>
              <w:spacing w:before="120"/>
              <w:ind w:left="342" w:hanging="342"/>
              <w:rPr>
                <w:rFonts w:ascii="Arial" w:hAnsi="Arial" w:cs="Arial"/>
                <w:color w:val="000000"/>
                <w:sz w:val="20"/>
              </w:rPr>
            </w:pPr>
            <w:r w:rsidRPr="00905DEB">
              <w:rPr>
                <w:rFonts w:ascii="Arial" w:hAnsi="Arial" w:cs="Arial"/>
                <w:color w:val="000000"/>
                <w:sz w:val="20"/>
              </w:rPr>
              <w:t>(5)</w:t>
            </w:r>
            <w:r w:rsidRPr="00905DEB">
              <w:rPr>
                <w:rFonts w:ascii="Arial" w:hAnsi="Arial" w:cs="Arial"/>
                <w:color w:val="000000"/>
                <w:sz w:val="20"/>
              </w:rPr>
              <w:tab/>
              <w:t>COMPANY POLICY. Company policies and procedures shall include:</w:t>
            </w:r>
          </w:p>
          <w:p w14:paraId="52DDBA58" w14:textId="2235DE7D" w:rsidR="001A34D5" w:rsidRPr="00905DEB" w:rsidRDefault="001A34D5"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702"/>
              </w:tabs>
              <w:spacing w:before="120" w:line="240" w:lineRule="auto"/>
              <w:ind w:left="702" w:hanging="360"/>
              <w:jc w:val="left"/>
              <w:rPr>
                <w:rFonts w:ascii="Arial" w:hAnsi="Arial" w:cs="Arial"/>
                <w:sz w:val="20"/>
              </w:rPr>
            </w:pPr>
            <w:r w:rsidRPr="00905DEB">
              <w:rPr>
                <w:rFonts w:ascii="Arial" w:hAnsi="Arial" w:cs="Arial"/>
                <w:sz w:val="20"/>
              </w:rPr>
              <w:t>(a)</w:t>
            </w:r>
            <w:r w:rsidRPr="00905DEB">
              <w:rPr>
                <w:rFonts w:ascii="Arial" w:hAnsi="Arial" w:cs="Arial"/>
                <w:sz w:val="20"/>
              </w:rPr>
              <w:tab/>
              <w:t>Compliance with state and local laws governing the conduct of businesses, including ch. Trans 301.</w:t>
            </w:r>
          </w:p>
          <w:p w14:paraId="1F42A39A" w14:textId="77777777" w:rsidR="001A34D5" w:rsidRPr="00905DEB" w:rsidRDefault="001A34D5"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702"/>
              </w:tabs>
              <w:spacing w:before="120" w:line="240" w:lineRule="auto"/>
              <w:ind w:left="702" w:hanging="360"/>
              <w:jc w:val="left"/>
              <w:rPr>
                <w:rFonts w:ascii="Arial" w:hAnsi="Arial" w:cs="Arial"/>
                <w:sz w:val="20"/>
              </w:rPr>
            </w:pPr>
            <w:r w:rsidRPr="00905DEB">
              <w:rPr>
                <w:rFonts w:ascii="Arial" w:hAnsi="Arial" w:cs="Arial"/>
                <w:sz w:val="20"/>
              </w:rPr>
              <w:t>(b)</w:t>
            </w:r>
            <w:r w:rsidRPr="00905DEB">
              <w:rPr>
                <w:rFonts w:ascii="Arial" w:hAnsi="Arial" w:cs="Arial"/>
                <w:sz w:val="20"/>
              </w:rPr>
              <w:tab/>
              <w:t>Establishment and implementation of scheduling policies that assure timely pick-up and delivery of passengers going to and returning from medical appointments;</w:t>
            </w:r>
          </w:p>
          <w:p w14:paraId="5A8B186B" w14:textId="77777777" w:rsidR="001A34D5" w:rsidRPr="00905DEB" w:rsidRDefault="001A34D5"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702"/>
              </w:tabs>
              <w:spacing w:before="120" w:line="240" w:lineRule="auto"/>
              <w:ind w:left="702" w:hanging="360"/>
              <w:jc w:val="left"/>
              <w:rPr>
                <w:rFonts w:ascii="Arial" w:hAnsi="Arial" w:cs="Arial"/>
                <w:sz w:val="20"/>
              </w:rPr>
            </w:pPr>
            <w:r w:rsidRPr="00905DEB">
              <w:rPr>
                <w:rFonts w:ascii="Arial" w:hAnsi="Arial" w:cs="Arial"/>
                <w:sz w:val="20"/>
              </w:rPr>
              <w:t>(c)</w:t>
            </w:r>
            <w:r w:rsidRPr="00905DEB">
              <w:rPr>
                <w:rFonts w:ascii="Arial" w:hAnsi="Arial" w:cs="Arial"/>
                <w:sz w:val="20"/>
              </w:rPr>
              <w:tab/>
              <w:t>Documentation that transportation services for which MA reimbursement is sought are:</w:t>
            </w:r>
          </w:p>
          <w:p w14:paraId="2534BA08" w14:textId="77777777" w:rsidR="001A34D5" w:rsidRPr="00905DEB" w:rsidRDefault="001A34D5"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1062"/>
              </w:tabs>
              <w:spacing w:before="120" w:line="240" w:lineRule="auto"/>
              <w:ind w:left="1062" w:hanging="360"/>
              <w:jc w:val="left"/>
              <w:rPr>
                <w:rFonts w:ascii="Arial" w:hAnsi="Arial" w:cs="Arial"/>
                <w:sz w:val="20"/>
              </w:rPr>
            </w:pPr>
            <w:r w:rsidRPr="00905DEB">
              <w:rPr>
                <w:rFonts w:ascii="Arial" w:hAnsi="Arial" w:cs="Arial"/>
                <w:sz w:val="20"/>
              </w:rPr>
              <w:t>1.</w:t>
            </w:r>
            <w:r w:rsidRPr="00905DEB">
              <w:rPr>
                <w:rFonts w:ascii="Arial" w:hAnsi="Arial" w:cs="Arial"/>
                <w:sz w:val="20"/>
              </w:rPr>
              <w:tab/>
              <w:t>For medical purposes only;</w:t>
            </w:r>
          </w:p>
          <w:p w14:paraId="72D193BA" w14:textId="77777777" w:rsidR="001A34D5" w:rsidRPr="00905DEB" w:rsidRDefault="001A34D5"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1062"/>
              </w:tabs>
              <w:spacing w:before="120" w:line="240" w:lineRule="auto"/>
              <w:ind w:left="1062" w:hanging="360"/>
              <w:jc w:val="left"/>
              <w:rPr>
                <w:rFonts w:ascii="Arial" w:hAnsi="Arial" w:cs="Arial"/>
                <w:sz w:val="20"/>
              </w:rPr>
            </w:pPr>
            <w:r w:rsidRPr="00905DEB">
              <w:rPr>
                <w:rFonts w:ascii="Arial" w:hAnsi="Arial" w:cs="Arial"/>
                <w:sz w:val="20"/>
              </w:rPr>
              <w:t>2.</w:t>
            </w:r>
            <w:r w:rsidRPr="00905DEB">
              <w:rPr>
                <w:rFonts w:ascii="Arial" w:hAnsi="Arial" w:cs="Arial"/>
                <w:sz w:val="20"/>
              </w:rPr>
              <w:tab/>
              <w:t>Ordered by the attending provider of medical service; and</w:t>
            </w:r>
          </w:p>
          <w:p w14:paraId="6D1D4A11" w14:textId="77777777" w:rsidR="001A34D5" w:rsidRPr="00905DEB" w:rsidRDefault="001A34D5" w:rsidP="00C03EF9">
            <w:pPr>
              <w:pStyle w:val="BodyTextIndent2"/>
              <w:tabs>
                <w:tab w:val="clear" w:pos="-1080"/>
                <w:tab w:val="clear" w:pos="-720"/>
                <w:tab w:val="clear" w:pos="540"/>
                <w:tab w:val="clear" w:pos="1080"/>
                <w:tab w:val="clear" w:pos="1620"/>
                <w:tab w:val="clear" w:pos="2160"/>
                <w:tab w:val="clear" w:pos="2700"/>
                <w:tab w:val="clear" w:pos="5310"/>
                <w:tab w:val="clear" w:pos="7830"/>
                <w:tab w:val="clear" w:pos="9540"/>
                <w:tab w:val="left" w:pos="1062"/>
              </w:tabs>
              <w:spacing w:before="120" w:line="240" w:lineRule="auto"/>
              <w:ind w:left="1062" w:hanging="360"/>
              <w:jc w:val="left"/>
              <w:rPr>
                <w:rFonts w:ascii="Arial" w:hAnsi="Arial" w:cs="Arial"/>
                <w:sz w:val="20"/>
              </w:rPr>
            </w:pPr>
            <w:r w:rsidRPr="00905DEB">
              <w:rPr>
                <w:rFonts w:ascii="Arial" w:hAnsi="Arial" w:cs="Arial"/>
                <w:sz w:val="20"/>
              </w:rPr>
              <w:t>3.</w:t>
            </w:r>
            <w:r w:rsidRPr="00905DEB">
              <w:rPr>
                <w:rFonts w:ascii="Arial" w:hAnsi="Arial" w:cs="Arial"/>
                <w:sz w:val="20"/>
              </w:rPr>
              <w:tab/>
              <w:t>Provided only to persons who require this transportation because they lack other means of transport, and who are also physically or mentally incapable of using public transportation;</w:t>
            </w:r>
          </w:p>
          <w:p w14:paraId="17AF65FD" w14:textId="77777777" w:rsidR="001A34D5" w:rsidRPr="00905DEB" w:rsidRDefault="001A34D5" w:rsidP="00C03EF9">
            <w:pPr>
              <w:pStyle w:val="BodyTextIndent3"/>
              <w:tabs>
                <w:tab w:val="clear" w:pos="-1080"/>
                <w:tab w:val="clear" w:pos="-720"/>
                <w:tab w:val="clear" w:pos="540"/>
                <w:tab w:val="clear" w:pos="1080"/>
                <w:tab w:val="clear" w:pos="1620"/>
                <w:tab w:val="clear" w:pos="2160"/>
                <w:tab w:val="clear" w:pos="2700"/>
                <w:tab w:val="clear" w:pos="5310"/>
                <w:tab w:val="clear" w:pos="7830"/>
                <w:tab w:val="clear" w:pos="9540"/>
                <w:tab w:val="left" w:pos="702"/>
              </w:tabs>
              <w:spacing w:before="120" w:line="240" w:lineRule="auto"/>
              <w:ind w:left="702" w:hanging="360"/>
              <w:jc w:val="left"/>
              <w:rPr>
                <w:rFonts w:ascii="Arial" w:hAnsi="Arial" w:cs="Arial"/>
                <w:sz w:val="20"/>
              </w:rPr>
            </w:pPr>
            <w:r w:rsidRPr="00905DEB">
              <w:rPr>
                <w:rFonts w:ascii="Arial" w:hAnsi="Arial" w:cs="Arial"/>
                <w:sz w:val="20"/>
              </w:rPr>
              <w:t>(d)</w:t>
            </w:r>
            <w:r w:rsidRPr="00905DEB">
              <w:rPr>
                <w:rFonts w:ascii="Arial" w:hAnsi="Arial" w:cs="Arial"/>
                <w:sz w:val="20"/>
              </w:rPr>
              <w:tab/>
              <w:t>Maintenance of records of services for 5 years, unless otherwise authorized in writing by the department; and</w:t>
            </w:r>
          </w:p>
          <w:p w14:paraId="3EE85F78" w14:textId="77777777" w:rsidR="001A34D5" w:rsidRPr="00905DEB" w:rsidRDefault="001A34D5" w:rsidP="00C03EF9">
            <w:pPr>
              <w:widowControl/>
              <w:tabs>
                <w:tab w:val="left" w:pos="702"/>
              </w:tabs>
              <w:spacing w:before="120"/>
              <w:ind w:left="702" w:hanging="360"/>
              <w:rPr>
                <w:rFonts w:ascii="Arial" w:hAnsi="Arial" w:cs="Arial"/>
                <w:color w:val="000000"/>
                <w:sz w:val="20"/>
              </w:rPr>
            </w:pPr>
            <w:r w:rsidRPr="00905DEB">
              <w:rPr>
                <w:rFonts w:ascii="Arial" w:hAnsi="Arial" w:cs="Arial"/>
                <w:color w:val="000000"/>
                <w:sz w:val="20"/>
              </w:rPr>
              <w:t>(e)</w:t>
            </w:r>
            <w:r w:rsidRPr="00905DEB">
              <w:rPr>
                <w:rFonts w:ascii="Arial" w:hAnsi="Arial" w:cs="Arial"/>
                <w:color w:val="000000"/>
                <w:sz w:val="20"/>
              </w:rPr>
              <w:tab/>
              <w:t>On request of the department, making available for inspection records that document both medical service providers’ orders for services and the actual provision of services.</w:t>
            </w:r>
          </w:p>
          <w:p w14:paraId="73A36026" w14:textId="77777777" w:rsidR="001A34D5" w:rsidRPr="00905DEB" w:rsidRDefault="001A34D5" w:rsidP="00C03EF9">
            <w:pPr>
              <w:widowControl/>
              <w:tabs>
                <w:tab w:val="left" w:pos="342"/>
              </w:tabs>
              <w:spacing w:before="120"/>
              <w:ind w:left="346" w:hanging="346"/>
              <w:rPr>
                <w:rFonts w:ascii="Arial" w:hAnsi="Arial" w:cs="Arial"/>
                <w:color w:val="000000"/>
                <w:sz w:val="20"/>
              </w:rPr>
            </w:pPr>
            <w:r w:rsidRPr="00905DEB">
              <w:rPr>
                <w:rFonts w:ascii="Arial" w:hAnsi="Arial" w:cs="Arial"/>
                <w:color w:val="000000"/>
                <w:sz w:val="20"/>
              </w:rPr>
              <w:t>(6)</w:t>
            </w:r>
            <w:r w:rsidRPr="00905DEB">
              <w:rPr>
                <w:rFonts w:ascii="Arial" w:hAnsi="Arial" w:cs="Arial"/>
                <w:color w:val="000000"/>
                <w:sz w:val="20"/>
              </w:rPr>
              <w:tab/>
              <w:t>AFFIDAVIT. The provider shall submit to the department a notarized affidavit attesting that the provider meets the requirements listed in this section. The affidavit shall be on a form developed by and available from the department, and shall contain the following:</w:t>
            </w:r>
          </w:p>
          <w:p w14:paraId="5DAC7EAD" w14:textId="77777777" w:rsidR="001A34D5" w:rsidRPr="00905DEB" w:rsidRDefault="001A34D5"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(a)</w:t>
            </w:r>
            <w:r w:rsidRPr="00905DEB">
              <w:rPr>
                <w:rFonts w:ascii="Arial" w:hAnsi="Arial" w:cs="Arial"/>
                <w:color w:val="000000"/>
                <w:sz w:val="20"/>
              </w:rPr>
              <w:tab/>
              <w:t>A statement of the requirements listed in this section;</w:t>
            </w:r>
          </w:p>
          <w:p w14:paraId="3D8489D7" w14:textId="77777777" w:rsidR="001A34D5" w:rsidRPr="00905DEB" w:rsidRDefault="001A34D5"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(b)</w:t>
            </w:r>
            <w:r w:rsidRPr="00905DEB">
              <w:rPr>
                <w:rFonts w:ascii="Arial" w:hAnsi="Arial" w:cs="Arial"/>
                <w:color w:val="000000"/>
                <w:sz w:val="20"/>
              </w:rPr>
              <w:tab/>
              <w:t>The date the form is completed by the provider;</w:t>
            </w:r>
          </w:p>
          <w:p w14:paraId="20A8D287" w14:textId="77777777" w:rsidR="001A34D5" w:rsidRPr="00905DEB" w:rsidRDefault="001A34D5"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(c)</w:t>
            </w:r>
            <w:r w:rsidRPr="00905DEB">
              <w:rPr>
                <w:rFonts w:ascii="Arial" w:hAnsi="Arial" w:cs="Arial"/>
                <w:color w:val="000000"/>
                <w:sz w:val="20"/>
              </w:rPr>
              <w:tab/>
              <w:t>The provider’s business name, address, telephone number and type of ownership;</w:t>
            </w:r>
          </w:p>
          <w:p w14:paraId="07A13B38" w14:textId="77777777" w:rsidR="001A34D5" w:rsidRPr="00905DEB" w:rsidRDefault="001A34D5"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(d)</w:t>
            </w:r>
            <w:r w:rsidRPr="00905DEB">
              <w:rPr>
                <w:rFonts w:ascii="Arial" w:hAnsi="Arial" w:cs="Arial"/>
                <w:color w:val="000000"/>
                <w:sz w:val="20"/>
              </w:rPr>
              <w:tab/>
              <w:t>The name and signature of the provider or a person authorized to act on behalf of the provider; and</w:t>
            </w:r>
          </w:p>
          <w:p w14:paraId="4F699355" w14:textId="77777777" w:rsidR="001A34D5" w:rsidRPr="00905DEB" w:rsidRDefault="001A34D5" w:rsidP="00C03EF9">
            <w:pPr>
              <w:widowControl/>
              <w:tabs>
                <w:tab w:val="left" w:pos="702"/>
              </w:tabs>
              <w:spacing w:before="120"/>
              <w:ind w:left="720" w:hanging="360"/>
              <w:rPr>
                <w:rFonts w:ascii="Arial" w:hAnsi="Arial" w:cs="Arial"/>
                <w:color w:val="000000"/>
                <w:sz w:val="20"/>
              </w:rPr>
            </w:pPr>
            <w:r w:rsidRPr="00905DEB">
              <w:rPr>
                <w:rFonts w:ascii="Arial" w:hAnsi="Arial" w:cs="Arial"/>
                <w:color w:val="000000"/>
                <w:sz w:val="20"/>
              </w:rPr>
              <w:t>(e)</w:t>
            </w:r>
            <w:r w:rsidRPr="00905DEB">
              <w:rPr>
                <w:rFonts w:ascii="Arial" w:hAnsi="Arial" w:cs="Arial"/>
                <w:color w:val="000000"/>
                <w:sz w:val="20"/>
              </w:rPr>
              <w:tab/>
              <w:t>A notarization.</w:t>
            </w:r>
          </w:p>
          <w:p w14:paraId="3067CA64" w14:textId="77777777" w:rsidR="000E6B52" w:rsidRDefault="001A34D5" w:rsidP="00C03EF9">
            <w:pPr>
              <w:tabs>
                <w:tab w:val="left" w:pos="342"/>
              </w:tabs>
              <w:spacing w:before="120"/>
              <w:ind w:left="346" w:hanging="346"/>
              <w:rPr>
                <w:rFonts w:ascii="Arial" w:hAnsi="Arial" w:cs="Arial"/>
                <w:sz w:val="20"/>
              </w:rPr>
            </w:pPr>
            <w:r w:rsidRPr="00905DEB">
              <w:rPr>
                <w:rFonts w:ascii="Arial" w:hAnsi="Arial" w:cs="Arial"/>
                <w:sz w:val="20"/>
              </w:rPr>
              <w:t>(7)</w:t>
            </w:r>
            <w:r w:rsidRPr="00905DEB">
              <w:rPr>
                <w:rFonts w:ascii="Arial" w:hAnsi="Arial" w:cs="Arial"/>
                <w:sz w:val="20"/>
              </w:rPr>
              <w:tab/>
              <w:t>DENIAL OF RECERTIFICATION. If a provider violates provisions of this chapter, s. DHS 106.06, 107.23 or any other instruction in MA program manuals, handbooks, bulletins or letters on provision of SMV services 3 times in a 36-month period, the department may deny that provider’s request for re-certification.</w:t>
            </w:r>
          </w:p>
          <w:p w14:paraId="3843CBA1" w14:textId="25C13B61" w:rsidR="00E67872" w:rsidRPr="00E67872" w:rsidRDefault="001D6D70" w:rsidP="001D6D70">
            <w:pPr>
              <w:tabs>
                <w:tab w:val="left" w:pos="342"/>
              </w:tabs>
              <w:spacing w:before="120"/>
              <w:ind w:left="346" w:hanging="346"/>
              <w:rPr>
                <w:rFonts w:ascii="Arial" w:hAnsi="Arial" w:cs="Arial"/>
                <w:sz w:val="20"/>
              </w:rPr>
            </w:pPr>
            <w:r>
              <w:rPr>
                <w:rFonts w:ascii="Arial" w:hAnsi="Arial" w:cs="Arial"/>
                <w:sz w:val="20"/>
              </w:rPr>
              <w:t xml:space="preserve"> </w:t>
            </w:r>
          </w:p>
        </w:tc>
      </w:tr>
      <w:tr w:rsidR="00E67872" w:rsidRPr="004E4428" w14:paraId="24244E73" w14:textId="77777777" w:rsidTr="005C2015">
        <w:trPr>
          <w:trHeight w:val="2727"/>
        </w:trPr>
        <w:tc>
          <w:tcPr>
            <w:tcW w:w="10800" w:type="dxa"/>
            <w:tcBorders>
              <w:top w:val="nil"/>
            </w:tcBorders>
            <w:shd w:val="clear" w:color="auto" w:fill="auto"/>
          </w:tcPr>
          <w:p w14:paraId="68E45524" w14:textId="2F0931A1" w:rsidR="001D6D70" w:rsidRPr="00905DEB" w:rsidRDefault="005C2015" w:rsidP="005C2015">
            <w:pPr>
              <w:pStyle w:val="Default"/>
              <w:rPr>
                <w:rFonts w:ascii="Arial" w:hAnsi="Arial" w:cs="Arial"/>
                <w:b/>
                <w:bCs/>
                <w:sz w:val="20"/>
                <w:lang w:val="en"/>
              </w:rPr>
            </w:pPr>
            <w:r w:rsidRPr="00905DEB">
              <w:rPr>
                <w:rFonts w:ascii="Arial" w:hAnsi="Arial" w:cs="Arial"/>
                <w:b/>
                <w:bCs/>
                <w:sz w:val="20"/>
                <w:lang w:val="en"/>
              </w:rPr>
              <w:lastRenderedPageBreak/>
              <w:t xml:space="preserve">The provider attests that they meet all requirements of the </w:t>
            </w:r>
            <w:r w:rsidR="001D6D70" w:rsidRPr="00905DEB">
              <w:rPr>
                <w:rFonts w:ascii="Arial" w:hAnsi="Arial" w:cs="Arial"/>
                <w:b/>
                <w:bCs/>
                <w:sz w:val="20"/>
                <w:lang w:val="en"/>
              </w:rPr>
              <w:t>Consolidated Appropriations Act, 2021</w:t>
            </w:r>
            <w:r w:rsidR="00313D4D" w:rsidRPr="00905DEB">
              <w:rPr>
                <w:rFonts w:ascii="Arial" w:hAnsi="Arial" w:cs="Arial"/>
                <w:b/>
                <w:bCs/>
                <w:sz w:val="20"/>
                <w:lang w:val="en"/>
              </w:rPr>
              <w:t>:</w:t>
            </w:r>
          </w:p>
          <w:p w14:paraId="1AA331C1" w14:textId="63139AA7" w:rsidR="001D6D70" w:rsidRPr="00905DEB" w:rsidRDefault="001D6D70" w:rsidP="005C2015">
            <w:pPr>
              <w:tabs>
                <w:tab w:val="left" w:pos="342"/>
              </w:tabs>
              <w:spacing w:before="120"/>
              <w:ind w:left="346" w:hanging="346"/>
              <w:rPr>
                <w:rFonts w:ascii="Arial" w:hAnsi="Arial" w:cs="Arial"/>
                <w:sz w:val="20"/>
              </w:rPr>
            </w:pPr>
            <w:r w:rsidRPr="00905DEB">
              <w:rPr>
                <w:rFonts w:ascii="Arial" w:hAnsi="Arial" w:cs="Arial"/>
                <w:sz w:val="20"/>
              </w:rPr>
              <w:t>(A) Each provider and individual driver is not excluded from participation in any federal health care program (as defined in section 1128B</w:t>
            </w:r>
            <w:r w:rsidR="00887382" w:rsidRPr="00905DEB">
              <w:rPr>
                <w:rFonts w:ascii="Arial" w:hAnsi="Arial" w:cs="Arial"/>
                <w:sz w:val="20"/>
              </w:rPr>
              <w:t>[</w:t>
            </w:r>
            <w:r w:rsidRPr="00905DEB">
              <w:rPr>
                <w:rFonts w:ascii="Arial" w:hAnsi="Arial" w:cs="Arial"/>
                <w:sz w:val="20"/>
              </w:rPr>
              <w:t>f</w:t>
            </w:r>
            <w:r w:rsidR="00887382" w:rsidRPr="00905DEB">
              <w:rPr>
                <w:rFonts w:ascii="Arial" w:hAnsi="Arial" w:cs="Arial"/>
                <w:sz w:val="20"/>
              </w:rPr>
              <w:t>]</w:t>
            </w:r>
            <w:r w:rsidRPr="00905DEB">
              <w:rPr>
                <w:rFonts w:ascii="Arial" w:hAnsi="Arial" w:cs="Arial"/>
                <w:sz w:val="20"/>
              </w:rPr>
              <w:t xml:space="preserve"> of the Act) and is not listed on the exclusion list of the Inspector General of the Department of Health and Human Services; </w:t>
            </w:r>
          </w:p>
          <w:p w14:paraId="01B86D44" w14:textId="77777777" w:rsidR="001D6D70" w:rsidRPr="00905DEB" w:rsidRDefault="001D6D70" w:rsidP="005C2015">
            <w:pPr>
              <w:tabs>
                <w:tab w:val="left" w:pos="342"/>
              </w:tabs>
              <w:spacing w:before="120"/>
              <w:ind w:left="346" w:hanging="346"/>
              <w:rPr>
                <w:rFonts w:ascii="Arial" w:hAnsi="Arial" w:cs="Arial"/>
                <w:sz w:val="20"/>
              </w:rPr>
            </w:pPr>
            <w:r w:rsidRPr="00905DEB">
              <w:rPr>
                <w:rFonts w:ascii="Arial" w:hAnsi="Arial" w:cs="Arial"/>
                <w:sz w:val="20"/>
              </w:rPr>
              <w:t xml:space="preserve">(B) Each such individual driver has a valid driver’s license; </w:t>
            </w:r>
          </w:p>
          <w:p w14:paraId="1B448D5E" w14:textId="77777777" w:rsidR="001D6D70" w:rsidRPr="00905DEB" w:rsidRDefault="001D6D70" w:rsidP="005C2015">
            <w:pPr>
              <w:tabs>
                <w:tab w:val="left" w:pos="342"/>
              </w:tabs>
              <w:spacing w:before="120"/>
              <w:ind w:left="346" w:hanging="346"/>
              <w:rPr>
                <w:rFonts w:ascii="Arial" w:hAnsi="Arial" w:cs="Arial"/>
                <w:sz w:val="20"/>
              </w:rPr>
            </w:pPr>
            <w:r w:rsidRPr="00905DEB">
              <w:rPr>
                <w:rFonts w:ascii="Arial" w:hAnsi="Arial" w:cs="Arial"/>
                <w:sz w:val="20"/>
              </w:rPr>
              <w:t xml:space="preserve">(C) Each such provider has in place a process to address any violation of a state drug law; and </w:t>
            </w:r>
          </w:p>
          <w:p w14:paraId="01B1FC2F" w14:textId="2FF00374" w:rsidR="00E67872" w:rsidRPr="002F30A2" w:rsidRDefault="001D6D70" w:rsidP="005C2015">
            <w:pPr>
              <w:widowControl/>
              <w:tabs>
                <w:tab w:val="left" w:pos="-720"/>
                <w:tab w:val="left" w:pos="468"/>
                <w:tab w:val="left" w:pos="3348"/>
                <w:tab w:val="left" w:pos="5418"/>
                <w:tab w:val="left" w:pos="8208"/>
                <w:tab w:val="left" w:pos="9540"/>
              </w:tabs>
              <w:spacing w:before="120"/>
              <w:ind w:left="374" w:hanging="374"/>
              <w:rPr>
                <w:rFonts w:ascii="Arial" w:hAnsi="Arial" w:cs="Arial"/>
                <w:i/>
                <w:sz w:val="18"/>
                <w:szCs w:val="18"/>
              </w:rPr>
            </w:pPr>
            <w:r w:rsidRPr="00905DEB">
              <w:rPr>
                <w:rFonts w:ascii="Arial" w:hAnsi="Arial" w:cs="Arial"/>
                <w:sz w:val="20"/>
              </w:rPr>
              <w:t>(D) Each such provider has in place a process to disclose to the state Medicaid program the driving history, including any traffic violations, of each such individual driver employed by such provider, including any traffic violations</w:t>
            </w:r>
          </w:p>
        </w:tc>
      </w:tr>
      <w:tr w:rsidR="00141372" w:rsidRPr="004E4428" w14:paraId="2B910585" w14:textId="77777777" w:rsidTr="00905DEB">
        <w:trPr>
          <w:trHeight w:val="2510"/>
        </w:trPr>
        <w:tc>
          <w:tcPr>
            <w:tcW w:w="10800" w:type="dxa"/>
            <w:tcBorders>
              <w:bottom w:val="single" w:sz="4" w:space="0" w:color="auto"/>
            </w:tcBorders>
            <w:shd w:val="clear" w:color="auto" w:fill="auto"/>
            <w:vAlign w:val="center"/>
          </w:tcPr>
          <w:p w14:paraId="4231F812" w14:textId="10D439CC" w:rsidR="00141372" w:rsidRPr="004E4428" w:rsidRDefault="00141372" w:rsidP="00141372">
            <w:pPr>
              <w:widowControl/>
              <w:tabs>
                <w:tab w:val="left" w:pos="-1080"/>
                <w:tab w:val="left" w:pos="-720"/>
              </w:tabs>
              <w:rPr>
                <w:rFonts w:ascii="Arial" w:hAnsi="Arial" w:cs="Arial"/>
                <w:color w:val="000000"/>
                <w:sz w:val="20"/>
              </w:rPr>
            </w:pPr>
            <w:r w:rsidRPr="004E4428">
              <w:rPr>
                <w:rFonts w:ascii="Arial" w:hAnsi="Arial" w:cs="Arial"/>
                <w:color w:val="000000"/>
                <w:sz w:val="20"/>
              </w:rPr>
              <w:t xml:space="preserve">(Notary signature </w:t>
            </w:r>
            <w:r w:rsidRPr="004E4428">
              <w:rPr>
                <w:rFonts w:ascii="Arial" w:hAnsi="Arial" w:cs="Arial"/>
                <w:b/>
                <w:color w:val="000000"/>
                <w:sz w:val="20"/>
              </w:rPr>
              <w:t>and</w:t>
            </w:r>
            <w:r w:rsidRPr="004E4428">
              <w:rPr>
                <w:rFonts w:ascii="Arial" w:hAnsi="Arial" w:cs="Arial"/>
                <w:color w:val="000000"/>
                <w:sz w:val="20"/>
              </w:rPr>
              <w:t xml:space="preserve"> seal </w:t>
            </w:r>
            <w:r w:rsidRPr="004E4428">
              <w:rPr>
                <w:rFonts w:ascii="Arial" w:hAnsi="Arial" w:cs="Arial"/>
                <w:b/>
                <w:color w:val="000000"/>
                <w:sz w:val="20"/>
              </w:rPr>
              <w:t>REQUIRED</w:t>
            </w:r>
            <w:r w:rsidRPr="004E4428">
              <w:rPr>
                <w:rFonts w:ascii="Arial" w:hAnsi="Arial" w:cs="Arial"/>
                <w:color w:val="000000"/>
                <w:sz w:val="20"/>
              </w:rPr>
              <w:t>)</w:t>
            </w:r>
          </w:p>
          <w:p w14:paraId="120693AC" w14:textId="77777777" w:rsidR="00141372" w:rsidRPr="004E4428" w:rsidRDefault="00141372" w:rsidP="00141372">
            <w:pPr>
              <w:widowControl/>
              <w:tabs>
                <w:tab w:val="left" w:pos="-1080"/>
                <w:tab w:val="left" w:pos="-720"/>
              </w:tabs>
              <w:outlineLvl w:val="0"/>
              <w:rPr>
                <w:rFonts w:ascii="Arial" w:hAnsi="Arial" w:cs="Arial"/>
                <w:color w:val="000000"/>
                <w:sz w:val="20"/>
              </w:rPr>
            </w:pPr>
          </w:p>
          <w:p w14:paraId="215BEBC1" w14:textId="24934669" w:rsidR="00141372" w:rsidRPr="004E4428" w:rsidRDefault="00141372" w:rsidP="00905DEB">
            <w:pPr>
              <w:widowControl/>
              <w:tabs>
                <w:tab w:val="left" w:pos="-1080"/>
                <w:tab w:val="left" w:pos="-720"/>
                <w:tab w:val="left" w:pos="3312"/>
                <w:tab w:val="left" w:pos="3636"/>
                <w:tab w:val="left" w:pos="4370"/>
                <w:tab w:val="left" w:pos="9882"/>
              </w:tabs>
              <w:spacing w:before="120"/>
              <w:outlineLvl w:val="0"/>
              <w:rPr>
                <w:rFonts w:ascii="Arial" w:hAnsi="Arial" w:cs="Arial"/>
                <w:color w:val="000000"/>
                <w:sz w:val="20"/>
              </w:rPr>
            </w:pPr>
            <w:r w:rsidRPr="004E4428">
              <w:rPr>
                <w:rFonts w:ascii="Arial" w:hAnsi="Arial" w:cs="Arial"/>
                <w:color w:val="000000"/>
                <w:sz w:val="20"/>
              </w:rPr>
              <w:t xml:space="preserve">Subscribed and sworn to before me this </w:t>
            </w:r>
            <w:r w:rsidRPr="004E4428">
              <w:rPr>
                <w:rFonts w:ascii="Arial" w:hAnsi="Arial" w:cs="Arial"/>
                <w:color w:val="000000"/>
                <w:sz w:val="20"/>
                <w:u w:val="single"/>
              </w:rPr>
              <w:tab/>
            </w:r>
            <w:r w:rsidRPr="004E4428">
              <w:rPr>
                <w:rFonts w:ascii="Arial" w:hAnsi="Arial" w:cs="Arial"/>
                <w:color w:val="000000"/>
                <w:sz w:val="20"/>
                <w:u w:val="single"/>
              </w:rPr>
              <w:tab/>
            </w:r>
            <w:r w:rsidRPr="004E4428">
              <w:rPr>
                <w:rFonts w:ascii="Arial" w:hAnsi="Arial" w:cs="Arial"/>
                <w:color w:val="000000"/>
                <w:sz w:val="20"/>
              </w:rPr>
              <w:t xml:space="preserve">day of </w:t>
            </w:r>
            <w:r w:rsidRPr="004E4428">
              <w:rPr>
                <w:rFonts w:ascii="Arial" w:hAnsi="Arial" w:cs="Arial"/>
                <w:color w:val="000000"/>
                <w:sz w:val="20"/>
                <w:u w:val="single"/>
              </w:rPr>
              <w:tab/>
            </w:r>
            <w:r w:rsidRPr="004E4428">
              <w:rPr>
                <w:rFonts w:ascii="Arial" w:hAnsi="Arial" w:cs="Arial"/>
                <w:color w:val="000000"/>
                <w:sz w:val="20"/>
              </w:rPr>
              <w:t>.</w:t>
            </w:r>
          </w:p>
          <w:p w14:paraId="5E6FFC6A" w14:textId="77777777" w:rsidR="00141372" w:rsidRPr="004E4428" w:rsidRDefault="00141372" w:rsidP="00905DEB">
            <w:pPr>
              <w:widowControl/>
              <w:tabs>
                <w:tab w:val="left" w:pos="-1080"/>
                <w:tab w:val="left" w:pos="-720"/>
                <w:tab w:val="left" w:pos="6890"/>
                <w:tab w:val="left" w:pos="9162"/>
              </w:tabs>
              <w:outlineLvl w:val="0"/>
              <w:rPr>
                <w:rFonts w:ascii="Arial" w:hAnsi="Arial" w:cs="Arial"/>
                <w:color w:val="000000"/>
                <w:sz w:val="20"/>
              </w:rPr>
            </w:pPr>
            <w:r w:rsidRPr="004E4428">
              <w:rPr>
                <w:rFonts w:ascii="Arial" w:hAnsi="Arial" w:cs="Arial"/>
                <w:color w:val="000000"/>
                <w:sz w:val="20"/>
              </w:rPr>
              <w:tab/>
              <w:t>(Month)</w:t>
            </w:r>
          </w:p>
          <w:p w14:paraId="09335C48" w14:textId="429FBB39" w:rsidR="00141372" w:rsidRPr="004E4428" w:rsidRDefault="00141372" w:rsidP="00905DEB">
            <w:pPr>
              <w:widowControl/>
              <w:tabs>
                <w:tab w:val="left" w:pos="-1080"/>
                <w:tab w:val="left" w:pos="-720"/>
                <w:tab w:val="left" w:pos="4701"/>
                <w:tab w:val="left" w:pos="4964"/>
                <w:tab w:val="left" w:pos="8482"/>
                <w:tab w:val="right" w:pos="10440"/>
              </w:tabs>
              <w:spacing w:before="120"/>
              <w:rPr>
                <w:rFonts w:ascii="Arial" w:hAnsi="Arial" w:cs="Arial"/>
                <w:color w:val="000000"/>
                <w:sz w:val="20"/>
              </w:rPr>
            </w:pPr>
            <w:r w:rsidRPr="004E4428">
              <w:rPr>
                <w:rFonts w:ascii="Arial" w:hAnsi="Arial" w:cs="Arial"/>
                <w:color w:val="000000"/>
                <w:sz w:val="20"/>
                <w:u w:val="single"/>
              </w:rPr>
              <w:tab/>
            </w:r>
            <w:r w:rsidRPr="004E4428">
              <w:rPr>
                <w:rFonts w:ascii="Arial" w:hAnsi="Arial" w:cs="Arial"/>
                <w:color w:val="000000"/>
                <w:sz w:val="20"/>
              </w:rPr>
              <w:t xml:space="preserve"> in </w:t>
            </w:r>
            <w:r w:rsidRPr="004E4428">
              <w:rPr>
                <w:rFonts w:ascii="Arial" w:hAnsi="Arial" w:cs="Arial"/>
                <w:color w:val="000000"/>
                <w:sz w:val="20"/>
                <w:u w:val="single"/>
              </w:rPr>
              <w:tab/>
            </w:r>
            <w:r w:rsidRPr="004E4428">
              <w:rPr>
                <w:rFonts w:ascii="Arial" w:hAnsi="Arial" w:cs="Arial"/>
                <w:color w:val="000000"/>
                <w:sz w:val="20"/>
              </w:rPr>
              <w:t xml:space="preserve"> County, WI or </w:t>
            </w:r>
            <w:r w:rsidRPr="004E4428">
              <w:rPr>
                <w:rFonts w:ascii="Arial" w:hAnsi="Arial" w:cs="Arial"/>
                <w:color w:val="000000"/>
                <w:sz w:val="20"/>
                <w:u w:val="single"/>
              </w:rPr>
              <w:tab/>
            </w:r>
            <w:r w:rsidRPr="004E4428">
              <w:rPr>
                <w:rFonts w:ascii="Arial" w:hAnsi="Arial" w:cs="Arial"/>
                <w:color w:val="000000"/>
                <w:sz w:val="20"/>
              </w:rPr>
              <w:t>.</w:t>
            </w:r>
          </w:p>
          <w:p w14:paraId="1267ED9B" w14:textId="77777777" w:rsidR="00141372" w:rsidRPr="004E4428" w:rsidRDefault="00141372" w:rsidP="00905DEB">
            <w:pPr>
              <w:widowControl/>
              <w:tabs>
                <w:tab w:val="left" w:pos="-1080"/>
                <w:tab w:val="left" w:pos="0"/>
                <w:tab w:val="left" w:pos="1692"/>
                <w:tab w:val="left" w:pos="6080"/>
                <w:tab w:val="left" w:pos="9770"/>
              </w:tabs>
              <w:outlineLvl w:val="0"/>
              <w:rPr>
                <w:rFonts w:ascii="Arial" w:hAnsi="Arial" w:cs="Arial"/>
                <w:color w:val="000000"/>
                <w:sz w:val="20"/>
              </w:rPr>
            </w:pPr>
            <w:r w:rsidRPr="004E4428">
              <w:rPr>
                <w:rFonts w:ascii="Arial" w:hAnsi="Arial" w:cs="Arial"/>
                <w:color w:val="000000"/>
                <w:sz w:val="20"/>
              </w:rPr>
              <w:tab/>
              <w:t>(Notary Public)</w:t>
            </w:r>
            <w:r w:rsidRPr="004E4428">
              <w:rPr>
                <w:rFonts w:ascii="Arial" w:hAnsi="Arial" w:cs="Arial"/>
                <w:color w:val="000000"/>
                <w:sz w:val="20"/>
              </w:rPr>
              <w:tab/>
              <w:t>(County)</w:t>
            </w:r>
            <w:r w:rsidRPr="004E4428">
              <w:rPr>
                <w:rFonts w:ascii="Arial" w:hAnsi="Arial" w:cs="Arial"/>
                <w:color w:val="000000"/>
                <w:sz w:val="20"/>
              </w:rPr>
              <w:tab/>
              <w:t>(State)</w:t>
            </w:r>
          </w:p>
          <w:p w14:paraId="381316AC" w14:textId="77777777" w:rsidR="00141372" w:rsidRPr="004E4428" w:rsidRDefault="00141372" w:rsidP="00141372">
            <w:pPr>
              <w:widowControl/>
              <w:tabs>
                <w:tab w:val="left" w:pos="2232"/>
                <w:tab w:val="left" w:pos="4122"/>
              </w:tabs>
              <w:spacing w:before="120"/>
              <w:outlineLvl w:val="0"/>
              <w:rPr>
                <w:rFonts w:ascii="Arial" w:hAnsi="Arial" w:cs="Arial"/>
                <w:color w:val="000000"/>
                <w:sz w:val="20"/>
              </w:rPr>
            </w:pPr>
            <w:r w:rsidRPr="004E4428">
              <w:rPr>
                <w:rFonts w:ascii="Arial" w:hAnsi="Arial" w:cs="Arial"/>
                <w:color w:val="000000"/>
                <w:sz w:val="20"/>
              </w:rPr>
              <w:t xml:space="preserve">My commission expires on </w:t>
            </w:r>
            <w:r w:rsidRPr="004E4428">
              <w:rPr>
                <w:rFonts w:ascii="Arial" w:hAnsi="Arial" w:cs="Arial"/>
                <w:color w:val="000000"/>
                <w:sz w:val="20"/>
                <w:u w:val="single"/>
              </w:rPr>
              <w:tab/>
            </w:r>
            <w:r w:rsidRPr="004E4428">
              <w:rPr>
                <w:rFonts w:ascii="Arial" w:hAnsi="Arial" w:cs="Arial"/>
                <w:color w:val="000000"/>
                <w:sz w:val="20"/>
                <w:u w:val="single"/>
              </w:rPr>
              <w:tab/>
            </w:r>
            <w:r w:rsidRPr="004E4428">
              <w:rPr>
                <w:rFonts w:ascii="Arial" w:hAnsi="Arial" w:cs="Arial"/>
                <w:color w:val="000000"/>
                <w:sz w:val="20"/>
              </w:rPr>
              <w:t>.</w:t>
            </w:r>
          </w:p>
          <w:p w14:paraId="03C805BE" w14:textId="04DE538D" w:rsidR="00141372" w:rsidRPr="00141372" w:rsidRDefault="00141372" w:rsidP="00905DEB">
            <w:pPr>
              <w:tabs>
                <w:tab w:val="left" w:pos="3110"/>
              </w:tabs>
              <w:spacing w:before="120"/>
              <w:rPr>
                <w:rFonts w:ascii="Arial" w:hAnsi="Arial" w:cs="Arial"/>
                <w:iCs/>
                <w:sz w:val="18"/>
                <w:szCs w:val="18"/>
              </w:rPr>
            </w:pPr>
            <w:r w:rsidRPr="004E4428">
              <w:rPr>
                <w:rFonts w:ascii="Arial" w:hAnsi="Arial" w:cs="Arial"/>
                <w:color w:val="000000"/>
                <w:sz w:val="20"/>
              </w:rPr>
              <w:tab/>
              <w:t>(Date)</w:t>
            </w:r>
          </w:p>
        </w:tc>
      </w:tr>
    </w:tbl>
    <w:p w14:paraId="1D134780" w14:textId="77777777" w:rsidR="00C52B90" w:rsidRPr="009036AB" w:rsidRDefault="00C52B90">
      <w:pPr>
        <w:widowControl/>
        <w:tabs>
          <w:tab w:val="left" w:pos="-1080"/>
          <w:tab w:val="left" w:pos="-720"/>
          <w:tab w:val="left" w:pos="540"/>
          <w:tab w:val="left" w:pos="1080"/>
          <w:tab w:val="left" w:pos="1440"/>
          <w:tab w:val="left" w:pos="1800"/>
          <w:tab w:val="left" w:pos="7830"/>
          <w:tab w:val="left" w:pos="9540"/>
        </w:tabs>
        <w:spacing w:line="237" w:lineRule="exact"/>
        <w:outlineLvl w:val="0"/>
        <w:rPr>
          <w:rFonts w:ascii="Arial" w:hAnsi="Arial" w:cs="Arial"/>
          <w:color w:val="000000"/>
          <w:sz w:val="18"/>
          <w:szCs w:val="18"/>
        </w:rPr>
      </w:pPr>
    </w:p>
    <w:sectPr w:rsidR="00C52B90" w:rsidRPr="009036AB" w:rsidSect="007E5B5D">
      <w:headerReference w:type="default" r:id="rId8"/>
      <w:endnotePr>
        <w:numFmt w:val="decimal"/>
      </w:endnotePr>
      <w:type w:val="nextColumn"/>
      <w:pgSz w:w="12240" w:h="15840" w:code="1"/>
      <w:pgMar w:top="72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E3ECE" w14:textId="77777777" w:rsidR="00C1549E" w:rsidRDefault="00C1549E">
      <w:r>
        <w:separator/>
      </w:r>
    </w:p>
  </w:endnote>
  <w:endnote w:type="continuationSeparator" w:id="0">
    <w:p w14:paraId="7EAD5965" w14:textId="77777777" w:rsidR="00C1549E" w:rsidRDefault="00C1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6DB50" w14:textId="77777777" w:rsidR="00C1549E" w:rsidRDefault="00C1549E">
      <w:r>
        <w:separator/>
      </w:r>
    </w:p>
  </w:footnote>
  <w:footnote w:type="continuationSeparator" w:id="0">
    <w:p w14:paraId="07DE2AE2" w14:textId="77777777" w:rsidR="00C1549E" w:rsidRDefault="00C1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B731" w14:textId="7AEF681B" w:rsidR="001A34D5" w:rsidRPr="00FE7A9C" w:rsidRDefault="00141372" w:rsidP="001A34D5">
    <w:pPr>
      <w:pStyle w:val="Header"/>
      <w:tabs>
        <w:tab w:val="clear" w:pos="4320"/>
        <w:tab w:val="clear" w:pos="8640"/>
        <w:tab w:val="right" w:pos="10800"/>
      </w:tabs>
      <w:rPr>
        <w:rStyle w:val="PageNumber"/>
        <w:rFonts w:ascii="Arial" w:hAnsi="Arial" w:cs="Arial"/>
        <w:sz w:val="18"/>
        <w:szCs w:val="18"/>
      </w:rPr>
    </w:pPr>
    <w:r w:rsidRPr="004E4428">
      <w:rPr>
        <w:rFonts w:ascii="Arial" w:hAnsi="Arial" w:cs="Arial"/>
        <w:bCs/>
        <w:sz w:val="18"/>
        <w:szCs w:val="18"/>
      </w:rPr>
      <w:t>Specialized Medical Vehicle Providers Affidavit</w:t>
    </w:r>
    <w:r w:rsidR="001A34D5" w:rsidRPr="004E4428">
      <w:rPr>
        <w:rFonts w:ascii="Arial" w:hAnsi="Arial" w:cs="Arial"/>
        <w:bCs/>
        <w:sz w:val="18"/>
        <w:szCs w:val="18"/>
      </w:rPr>
      <w:tab/>
      <w:t xml:space="preserve">Page </w:t>
    </w:r>
    <w:r w:rsidR="001A34D5" w:rsidRPr="004E4428">
      <w:rPr>
        <w:rFonts w:ascii="Arial" w:hAnsi="Arial" w:cs="Arial"/>
        <w:bCs/>
        <w:sz w:val="18"/>
        <w:szCs w:val="18"/>
      </w:rPr>
      <w:fldChar w:fldCharType="begin"/>
    </w:r>
    <w:r w:rsidR="001A34D5" w:rsidRPr="004E4428">
      <w:rPr>
        <w:rFonts w:ascii="Arial" w:hAnsi="Arial" w:cs="Arial"/>
        <w:bCs/>
        <w:sz w:val="18"/>
        <w:szCs w:val="18"/>
      </w:rPr>
      <w:instrText xml:space="preserve"> PAGE   \* MERGEFORMAT </w:instrText>
    </w:r>
    <w:r w:rsidR="001A34D5" w:rsidRPr="004E4428">
      <w:rPr>
        <w:rFonts w:ascii="Arial" w:hAnsi="Arial" w:cs="Arial"/>
        <w:bCs/>
        <w:sz w:val="18"/>
        <w:szCs w:val="18"/>
      </w:rPr>
      <w:fldChar w:fldCharType="separate"/>
    </w:r>
    <w:r w:rsidR="004F4920">
      <w:rPr>
        <w:rFonts w:ascii="Arial" w:hAnsi="Arial" w:cs="Arial"/>
        <w:bCs/>
        <w:noProof/>
        <w:sz w:val="18"/>
        <w:szCs w:val="18"/>
      </w:rPr>
      <w:t>4</w:t>
    </w:r>
    <w:r w:rsidR="001A34D5" w:rsidRPr="004E4428">
      <w:rPr>
        <w:rFonts w:ascii="Arial" w:hAnsi="Arial" w:cs="Arial"/>
        <w:bCs/>
        <w:noProof/>
        <w:sz w:val="18"/>
        <w:szCs w:val="18"/>
      </w:rPr>
      <w:fldChar w:fldCharType="end"/>
    </w:r>
    <w:r w:rsidR="001A34D5" w:rsidRPr="00FE7A9C">
      <w:rPr>
        <w:rFonts w:ascii="Arial" w:hAnsi="Arial" w:cs="Arial"/>
        <w:sz w:val="18"/>
        <w:szCs w:val="18"/>
      </w:rPr>
      <w:t xml:space="preserve"> </w:t>
    </w:r>
    <w:r w:rsidR="001A34D5" w:rsidRPr="00FE7A9C">
      <w:rPr>
        <w:rStyle w:val="PageNumber"/>
        <w:rFonts w:ascii="Arial" w:hAnsi="Arial" w:cs="Arial"/>
        <w:sz w:val="18"/>
        <w:szCs w:val="18"/>
      </w:rPr>
      <w:t xml:space="preserve">of </w:t>
    </w:r>
    <w:r w:rsidR="004E4428">
      <w:rPr>
        <w:rStyle w:val="PageNumber"/>
        <w:rFonts w:ascii="Arial" w:hAnsi="Arial" w:cs="Arial"/>
        <w:sz w:val="18"/>
        <w:szCs w:val="18"/>
      </w:rPr>
      <w:t>4</w:t>
    </w:r>
  </w:p>
  <w:p w14:paraId="6F41D21A" w14:textId="5AD1996C" w:rsidR="001A34D5" w:rsidRPr="00FE7A9C" w:rsidRDefault="001A34D5" w:rsidP="001A34D5">
    <w:pPr>
      <w:pStyle w:val="Header"/>
      <w:tabs>
        <w:tab w:val="clear" w:pos="4320"/>
        <w:tab w:val="clear" w:pos="8640"/>
        <w:tab w:val="right" w:pos="10800"/>
      </w:tabs>
      <w:rPr>
        <w:rStyle w:val="PageNumber"/>
        <w:rFonts w:ascii="Arial" w:hAnsi="Arial" w:cs="Arial"/>
        <w:sz w:val="18"/>
        <w:szCs w:val="18"/>
      </w:rPr>
    </w:pPr>
    <w:r w:rsidRPr="00FE7A9C">
      <w:rPr>
        <w:rStyle w:val="PageNumber"/>
        <w:rFonts w:ascii="Arial" w:hAnsi="Arial" w:cs="Arial"/>
        <w:sz w:val="18"/>
        <w:szCs w:val="18"/>
      </w:rPr>
      <w:t>F-11237</w:t>
    </w:r>
    <w:r>
      <w:rPr>
        <w:rStyle w:val="PageNumber"/>
        <w:rFonts w:ascii="Arial" w:hAnsi="Arial" w:cs="Arial"/>
        <w:sz w:val="18"/>
        <w:szCs w:val="18"/>
      </w:rPr>
      <w:t xml:space="preserve"> (</w:t>
    </w:r>
    <w:r w:rsidR="00905DEB">
      <w:rPr>
        <w:rStyle w:val="PageNumber"/>
        <w:rFonts w:ascii="Arial" w:hAnsi="Arial" w:cs="Arial"/>
        <w:sz w:val="18"/>
        <w:szCs w:val="18"/>
      </w:rPr>
      <w:t>01</w:t>
    </w:r>
    <w:r>
      <w:rPr>
        <w:rStyle w:val="PageNumber"/>
        <w:rFonts w:ascii="Arial" w:hAnsi="Arial" w:cs="Arial"/>
        <w:sz w:val="18"/>
        <w:szCs w:val="18"/>
      </w:rPr>
      <w:t>/</w:t>
    </w:r>
    <w:r w:rsidR="00905DEB">
      <w:rPr>
        <w:rStyle w:val="PageNumber"/>
        <w:rFonts w:ascii="Arial" w:hAnsi="Arial" w:cs="Arial"/>
        <w:sz w:val="18"/>
        <w:szCs w:val="18"/>
      </w:rPr>
      <w:t>2022</w:t>
    </w:r>
    <w:r>
      <w:rPr>
        <w:rStyle w:val="PageNumber"/>
        <w:rFonts w:ascii="Arial" w:hAnsi="Arial" w:cs="Arial"/>
        <w:sz w:val="18"/>
        <w:szCs w:val="18"/>
      </w:rPr>
      <w:t>)</w:t>
    </w:r>
  </w:p>
  <w:p w14:paraId="54E8A7C0" w14:textId="77777777" w:rsidR="001A34D5" w:rsidRDefault="001A3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B0796B"/>
    <w:multiLevelType w:val="singleLevel"/>
    <w:tmpl w:val="FFFFFFFF"/>
    <w:lvl w:ilvl="0">
      <w:numFmt w:val="bullet"/>
      <w:lvlText w:val=""/>
      <w:legacy w:legacy="1" w:legacySpace="0" w:legacyIndent="468"/>
      <w:lvlJc w:val="left"/>
      <w:pPr>
        <w:ind w:left="468" w:hanging="468"/>
      </w:pPr>
      <w:rPr>
        <w:rFonts w:ascii="WP TypographicSymbols" w:hAnsi="WP TypographicSymbols" w:hint="default"/>
      </w:rPr>
    </w:lvl>
  </w:abstractNum>
  <w:abstractNum w:abstractNumId="2" w15:restartNumberingAfterBreak="0">
    <w:nsid w:val="130857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AD580C"/>
    <w:multiLevelType w:val="singleLevel"/>
    <w:tmpl w:val="FFFFFFFF"/>
    <w:lvl w:ilvl="0">
      <w:numFmt w:val="bullet"/>
      <w:lvlText w:val=""/>
      <w:legacy w:legacy="1" w:legacySpace="0" w:legacyIndent="468"/>
      <w:lvlJc w:val="left"/>
      <w:pPr>
        <w:ind w:left="468" w:hanging="468"/>
      </w:pPr>
      <w:rPr>
        <w:rFonts w:ascii="WP TypographicSymbols" w:hAnsi="WP TypographicSymbols" w:hint="default"/>
      </w:rPr>
    </w:lvl>
  </w:abstractNum>
  <w:abstractNum w:abstractNumId="4" w15:restartNumberingAfterBreak="0">
    <w:nsid w:val="19E223B9"/>
    <w:multiLevelType w:val="singleLevel"/>
    <w:tmpl w:val="718C8074"/>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1DA27E10"/>
    <w:multiLevelType w:val="singleLevel"/>
    <w:tmpl w:val="092A08C8"/>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204D5D5A"/>
    <w:multiLevelType w:val="singleLevel"/>
    <w:tmpl w:val="092A08C8"/>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2110125A"/>
    <w:multiLevelType w:val="singleLevel"/>
    <w:tmpl w:val="67A45786"/>
    <w:lvl w:ilvl="0">
      <w:start w:val="2"/>
      <w:numFmt w:val="decimal"/>
      <w:lvlText w:val="%1."/>
      <w:lvlJc w:val="left"/>
      <w:pPr>
        <w:tabs>
          <w:tab w:val="num" w:pos="1518"/>
        </w:tabs>
        <w:ind w:left="1518" w:hanging="510"/>
      </w:pPr>
      <w:rPr>
        <w:rFonts w:hint="default"/>
      </w:rPr>
    </w:lvl>
  </w:abstractNum>
  <w:abstractNum w:abstractNumId="8" w15:restartNumberingAfterBreak="0">
    <w:nsid w:val="2B9E0F4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3709C3"/>
    <w:multiLevelType w:val="singleLevel"/>
    <w:tmpl w:val="718C8074"/>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32BF79AE"/>
    <w:multiLevelType w:val="singleLevel"/>
    <w:tmpl w:val="718C8074"/>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35A25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66A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4C4975"/>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F520E4"/>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F722D7"/>
    <w:multiLevelType w:val="singleLevel"/>
    <w:tmpl w:val="B8541B5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3D34E3"/>
    <w:multiLevelType w:val="singleLevel"/>
    <w:tmpl w:val="5020531C"/>
    <w:lvl w:ilvl="0">
      <w:start w:val="2"/>
      <w:numFmt w:val="lowerLetter"/>
      <w:lvlText w:val="%1."/>
      <w:lvlJc w:val="left"/>
      <w:pPr>
        <w:tabs>
          <w:tab w:val="num" w:pos="2007"/>
        </w:tabs>
        <w:ind w:left="2007" w:hanging="495"/>
      </w:pPr>
      <w:rPr>
        <w:rFonts w:hint="default"/>
      </w:rPr>
    </w:lvl>
  </w:abstractNum>
  <w:abstractNum w:abstractNumId="17" w15:restartNumberingAfterBreak="0">
    <w:nsid w:val="46642466"/>
    <w:multiLevelType w:val="singleLevel"/>
    <w:tmpl w:val="FFFFFFFF"/>
    <w:lvl w:ilvl="0">
      <w:numFmt w:val="bullet"/>
      <w:lvlText w:val=""/>
      <w:legacy w:legacy="1" w:legacySpace="0" w:legacyIndent="468"/>
      <w:lvlJc w:val="left"/>
      <w:pPr>
        <w:ind w:left="468" w:hanging="468"/>
      </w:pPr>
      <w:rPr>
        <w:rFonts w:ascii="WP TypographicSymbols" w:hAnsi="WP TypographicSymbols" w:hint="default"/>
      </w:rPr>
    </w:lvl>
  </w:abstractNum>
  <w:abstractNum w:abstractNumId="18" w15:restartNumberingAfterBreak="0">
    <w:nsid w:val="49700726"/>
    <w:multiLevelType w:val="singleLevel"/>
    <w:tmpl w:val="FFFFFFFF"/>
    <w:lvl w:ilvl="0">
      <w:numFmt w:val="bullet"/>
      <w:lvlText w:val=""/>
      <w:legacy w:legacy="1" w:legacySpace="0" w:legacyIndent="468"/>
      <w:lvlJc w:val="left"/>
      <w:pPr>
        <w:ind w:left="468" w:hanging="468"/>
      </w:pPr>
      <w:rPr>
        <w:rFonts w:ascii="WP TypographicSymbols" w:hAnsi="WP TypographicSymbols" w:hint="default"/>
      </w:rPr>
    </w:lvl>
  </w:abstractNum>
  <w:abstractNum w:abstractNumId="19" w15:restartNumberingAfterBreak="0">
    <w:nsid w:val="4B2F076D"/>
    <w:multiLevelType w:val="singleLevel"/>
    <w:tmpl w:val="FFFFFFFF"/>
    <w:lvl w:ilvl="0">
      <w:numFmt w:val="bullet"/>
      <w:lvlText w:val=""/>
      <w:legacy w:legacy="1" w:legacySpace="0" w:legacyIndent="468"/>
      <w:lvlJc w:val="left"/>
      <w:pPr>
        <w:ind w:left="468" w:hanging="468"/>
      </w:pPr>
      <w:rPr>
        <w:rFonts w:ascii="WP TypographicSymbols" w:hAnsi="WP TypographicSymbols" w:hint="default"/>
      </w:rPr>
    </w:lvl>
  </w:abstractNum>
  <w:abstractNum w:abstractNumId="20" w15:restartNumberingAfterBreak="0">
    <w:nsid w:val="4F9B3B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BF5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CF1DBE"/>
    <w:multiLevelType w:val="singleLevel"/>
    <w:tmpl w:val="092A08C8"/>
    <w:lvl w:ilvl="0">
      <w:start w:val="1"/>
      <w:numFmt w:val="bullet"/>
      <w:lvlText w:val=""/>
      <w:lvlJc w:val="left"/>
      <w:pPr>
        <w:tabs>
          <w:tab w:val="num" w:pos="360"/>
        </w:tabs>
        <w:ind w:left="360" w:hanging="360"/>
      </w:pPr>
      <w:rPr>
        <w:rFonts w:ascii="Symbol" w:hAnsi="Symbol" w:hint="default"/>
        <w:sz w:val="28"/>
      </w:rPr>
    </w:lvl>
  </w:abstractNum>
  <w:abstractNum w:abstractNumId="23" w15:restartNumberingAfterBreak="0">
    <w:nsid w:val="56A37425"/>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F6018E"/>
    <w:multiLevelType w:val="singleLevel"/>
    <w:tmpl w:val="FFFFFFFF"/>
    <w:lvl w:ilvl="0">
      <w:numFmt w:val="bullet"/>
      <w:lvlText w:val=""/>
      <w:legacy w:legacy="1" w:legacySpace="0" w:legacyIndent="468"/>
      <w:lvlJc w:val="left"/>
      <w:pPr>
        <w:ind w:left="468" w:hanging="468"/>
      </w:pPr>
      <w:rPr>
        <w:rFonts w:ascii="WP TypographicSymbols" w:hAnsi="WP TypographicSymbols" w:hint="default"/>
      </w:rPr>
    </w:lvl>
  </w:abstractNum>
  <w:abstractNum w:abstractNumId="25" w15:restartNumberingAfterBreak="0">
    <w:nsid w:val="5EE41189"/>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FD5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433B2"/>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6FA4569"/>
    <w:multiLevelType w:val="singleLevel"/>
    <w:tmpl w:val="718C8074"/>
    <w:lvl w:ilvl="0">
      <w:start w:val="1"/>
      <w:numFmt w:val="bullet"/>
      <w:lvlText w:val=""/>
      <w:lvlJc w:val="left"/>
      <w:pPr>
        <w:tabs>
          <w:tab w:val="num" w:pos="360"/>
        </w:tabs>
        <w:ind w:left="360" w:hanging="360"/>
      </w:pPr>
      <w:rPr>
        <w:rFonts w:ascii="Symbol" w:hAnsi="Symbol" w:hint="default"/>
        <w:sz w:val="28"/>
      </w:rPr>
    </w:lvl>
  </w:abstractNum>
  <w:abstractNum w:abstractNumId="29" w15:restartNumberingAfterBreak="0">
    <w:nsid w:val="6B7C4BD5"/>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383C88"/>
    <w:multiLevelType w:val="singleLevel"/>
    <w:tmpl w:val="EBE65A10"/>
    <w:lvl w:ilvl="0">
      <w:start w:val="2"/>
      <w:numFmt w:val="lowerLetter"/>
      <w:lvlText w:val="(%1)"/>
      <w:lvlJc w:val="left"/>
      <w:pPr>
        <w:tabs>
          <w:tab w:val="num" w:pos="999"/>
        </w:tabs>
        <w:ind w:left="999" w:hanging="495"/>
      </w:pPr>
      <w:rPr>
        <w:rFonts w:hint="default"/>
      </w:rPr>
    </w:lvl>
  </w:abstractNum>
  <w:abstractNum w:abstractNumId="31" w15:restartNumberingAfterBreak="0">
    <w:nsid w:val="6F085203"/>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25232A"/>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0B764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D51B20"/>
    <w:multiLevelType w:val="singleLevel"/>
    <w:tmpl w:val="DBB4321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82A38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432"/>
        <w:lvlJc w:val="left"/>
        <w:pPr>
          <w:ind w:left="432" w:hanging="432"/>
        </w:pPr>
        <w:rPr>
          <w:rFonts w:ascii="WP TypographicSymbols" w:hAnsi="WP TypographicSymbols" w:hint="default"/>
        </w:rPr>
      </w:lvl>
    </w:lvlOverride>
  </w:num>
  <w:num w:numId="2">
    <w:abstractNumId w:val="0"/>
    <w:lvlOverride w:ilvl="0">
      <w:lvl w:ilvl="0">
        <w:numFmt w:val="bullet"/>
        <w:lvlText w:val=""/>
        <w:legacy w:legacy="1" w:legacySpace="0" w:legacyIndent="468"/>
        <w:lvlJc w:val="left"/>
        <w:pPr>
          <w:ind w:left="468" w:hanging="468"/>
        </w:pPr>
        <w:rPr>
          <w:rFonts w:ascii="WP TypographicSymbols" w:hAnsi="WP TypographicSymbols" w:hint="default"/>
        </w:rPr>
      </w:lvl>
    </w:lvlOverride>
  </w:num>
  <w:num w:numId="3">
    <w:abstractNumId w:val="29"/>
  </w:num>
  <w:num w:numId="4">
    <w:abstractNumId w:val="32"/>
  </w:num>
  <w:num w:numId="5">
    <w:abstractNumId w:val="13"/>
  </w:num>
  <w:num w:numId="6">
    <w:abstractNumId w:val="25"/>
  </w:num>
  <w:num w:numId="7">
    <w:abstractNumId w:val="27"/>
  </w:num>
  <w:num w:numId="8">
    <w:abstractNumId w:val="23"/>
  </w:num>
  <w:num w:numId="9">
    <w:abstractNumId w:val="31"/>
  </w:num>
  <w:num w:numId="10">
    <w:abstractNumId w:val="34"/>
  </w:num>
  <w:num w:numId="11">
    <w:abstractNumId w:val="14"/>
  </w:num>
  <w:num w:numId="12">
    <w:abstractNumId w:val="6"/>
  </w:num>
  <w:num w:numId="13">
    <w:abstractNumId w:val="5"/>
  </w:num>
  <w:num w:numId="14">
    <w:abstractNumId w:val="22"/>
  </w:num>
  <w:num w:numId="15">
    <w:abstractNumId w:val="17"/>
  </w:num>
  <w:num w:numId="16">
    <w:abstractNumId w:val="1"/>
  </w:num>
  <w:num w:numId="17">
    <w:abstractNumId w:val="18"/>
  </w:num>
  <w:num w:numId="18">
    <w:abstractNumId w:val="24"/>
  </w:num>
  <w:num w:numId="19">
    <w:abstractNumId w:val="19"/>
  </w:num>
  <w:num w:numId="20">
    <w:abstractNumId w:val="3"/>
  </w:num>
  <w:num w:numId="21">
    <w:abstractNumId w:val="11"/>
  </w:num>
  <w:num w:numId="22">
    <w:abstractNumId w:val="20"/>
  </w:num>
  <w:num w:numId="23">
    <w:abstractNumId w:val="21"/>
  </w:num>
  <w:num w:numId="24">
    <w:abstractNumId w:val="12"/>
  </w:num>
  <w:num w:numId="25">
    <w:abstractNumId w:val="35"/>
  </w:num>
  <w:num w:numId="26">
    <w:abstractNumId w:val="15"/>
  </w:num>
  <w:num w:numId="27">
    <w:abstractNumId w:val="10"/>
  </w:num>
  <w:num w:numId="28">
    <w:abstractNumId w:val="28"/>
  </w:num>
  <w:num w:numId="29">
    <w:abstractNumId w:val="4"/>
  </w:num>
  <w:num w:numId="30">
    <w:abstractNumId w:val="9"/>
  </w:num>
  <w:num w:numId="31">
    <w:abstractNumId w:val="7"/>
  </w:num>
  <w:num w:numId="32">
    <w:abstractNumId w:val="16"/>
  </w:num>
  <w:num w:numId="33">
    <w:abstractNumId w:val="30"/>
  </w:num>
  <w:num w:numId="34">
    <w:abstractNumId w:val="8"/>
  </w:num>
  <w:num w:numId="35">
    <w:abstractNumId w:val="33"/>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y4jVviNfJPOK05DEUCd511FXpksxunyOBq4IG3DoyWvY5V7uogfGVaxUYDFSYE+EV31bVC1szc5rZs23fCZEA==" w:salt="bjxuh7+1fpKLGSaQrhQaxQ=="/>
  <w:defaultTabStop w:val="50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99"/>
    <w:rsid w:val="00012E25"/>
    <w:rsid w:val="000136C3"/>
    <w:rsid w:val="000568BC"/>
    <w:rsid w:val="00071BCE"/>
    <w:rsid w:val="000906BD"/>
    <w:rsid w:val="000B7C32"/>
    <w:rsid w:val="000E1BDB"/>
    <w:rsid w:val="000E6B52"/>
    <w:rsid w:val="000F284F"/>
    <w:rsid w:val="00124E03"/>
    <w:rsid w:val="00141372"/>
    <w:rsid w:val="001A34D5"/>
    <w:rsid w:val="001B4175"/>
    <w:rsid w:val="001C7606"/>
    <w:rsid w:val="001D6349"/>
    <w:rsid w:val="001D6D70"/>
    <w:rsid w:val="001E2F2F"/>
    <w:rsid w:val="001F1C1A"/>
    <w:rsid w:val="00201747"/>
    <w:rsid w:val="00222F58"/>
    <w:rsid w:val="00253F68"/>
    <w:rsid w:val="00254614"/>
    <w:rsid w:val="00275589"/>
    <w:rsid w:val="00282E1D"/>
    <w:rsid w:val="00290E61"/>
    <w:rsid w:val="002B42FD"/>
    <w:rsid w:val="002B69DE"/>
    <w:rsid w:val="002D79E1"/>
    <w:rsid w:val="002F30A2"/>
    <w:rsid w:val="00300004"/>
    <w:rsid w:val="00311999"/>
    <w:rsid w:val="00313D4D"/>
    <w:rsid w:val="00335BFC"/>
    <w:rsid w:val="003613E4"/>
    <w:rsid w:val="0036706A"/>
    <w:rsid w:val="00370579"/>
    <w:rsid w:val="00387E3F"/>
    <w:rsid w:val="003A2744"/>
    <w:rsid w:val="003A6CEE"/>
    <w:rsid w:val="003B3AD2"/>
    <w:rsid w:val="003B7CA1"/>
    <w:rsid w:val="003C17C6"/>
    <w:rsid w:val="003E6C0F"/>
    <w:rsid w:val="004039C7"/>
    <w:rsid w:val="00426B08"/>
    <w:rsid w:val="00464658"/>
    <w:rsid w:val="004B7911"/>
    <w:rsid w:val="004E4428"/>
    <w:rsid w:val="004F4920"/>
    <w:rsid w:val="00510ED0"/>
    <w:rsid w:val="00520157"/>
    <w:rsid w:val="00551E5F"/>
    <w:rsid w:val="005A03D1"/>
    <w:rsid w:val="005C2015"/>
    <w:rsid w:val="005C452F"/>
    <w:rsid w:val="005D222D"/>
    <w:rsid w:val="005D6061"/>
    <w:rsid w:val="005E375E"/>
    <w:rsid w:val="005E413F"/>
    <w:rsid w:val="005F13BC"/>
    <w:rsid w:val="00630C7B"/>
    <w:rsid w:val="00644646"/>
    <w:rsid w:val="006556CD"/>
    <w:rsid w:val="00664448"/>
    <w:rsid w:val="006676BA"/>
    <w:rsid w:val="0067005F"/>
    <w:rsid w:val="0068606D"/>
    <w:rsid w:val="006D2BEC"/>
    <w:rsid w:val="006E1589"/>
    <w:rsid w:val="006E380D"/>
    <w:rsid w:val="00705277"/>
    <w:rsid w:val="00732996"/>
    <w:rsid w:val="00740CC1"/>
    <w:rsid w:val="00755275"/>
    <w:rsid w:val="007A37D4"/>
    <w:rsid w:val="007A45A8"/>
    <w:rsid w:val="007B556D"/>
    <w:rsid w:val="007D3EB4"/>
    <w:rsid w:val="007D5C49"/>
    <w:rsid w:val="007E5B5D"/>
    <w:rsid w:val="007F5BB9"/>
    <w:rsid w:val="00802D0B"/>
    <w:rsid w:val="00811769"/>
    <w:rsid w:val="00821D3C"/>
    <w:rsid w:val="00824B56"/>
    <w:rsid w:val="0084218A"/>
    <w:rsid w:val="00846E6D"/>
    <w:rsid w:val="00864E70"/>
    <w:rsid w:val="008734F7"/>
    <w:rsid w:val="00874426"/>
    <w:rsid w:val="00874B2E"/>
    <w:rsid w:val="00887382"/>
    <w:rsid w:val="00897765"/>
    <w:rsid w:val="008A765E"/>
    <w:rsid w:val="008B3492"/>
    <w:rsid w:val="008F2EF2"/>
    <w:rsid w:val="009036AB"/>
    <w:rsid w:val="00905DEB"/>
    <w:rsid w:val="00931B96"/>
    <w:rsid w:val="009413F0"/>
    <w:rsid w:val="00946B32"/>
    <w:rsid w:val="009846D8"/>
    <w:rsid w:val="009A77C9"/>
    <w:rsid w:val="009B58F1"/>
    <w:rsid w:val="009E3CBA"/>
    <w:rsid w:val="00A03143"/>
    <w:rsid w:val="00A0446D"/>
    <w:rsid w:val="00A15F65"/>
    <w:rsid w:val="00A55642"/>
    <w:rsid w:val="00A77B6C"/>
    <w:rsid w:val="00AB18E4"/>
    <w:rsid w:val="00AB3A34"/>
    <w:rsid w:val="00AE715A"/>
    <w:rsid w:val="00B12859"/>
    <w:rsid w:val="00B203FE"/>
    <w:rsid w:val="00B21B7F"/>
    <w:rsid w:val="00B5671C"/>
    <w:rsid w:val="00B61C57"/>
    <w:rsid w:val="00B625AB"/>
    <w:rsid w:val="00B70F6E"/>
    <w:rsid w:val="00B779DA"/>
    <w:rsid w:val="00B92F4A"/>
    <w:rsid w:val="00B9419B"/>
    <w:rsid w:val="00BC131B"/>
    <w:rsid w:val="00BC79B8"/>
    <w:rsid w:val="00BF04C1"/>
    <w:rsid w:val="00C03EF9"/>
    <w:rsid w:val="00C1549E"/>
    <w:rsid w:val="00C34136"/>
    <w:rsid w:val="00C45CCE"/>
    <w:rsid w:val="00C52B90"/>
    <w:rsid w:val="00C60346"/>
    <w:rsid w:val="00C8132B"/>
    <w:rsid w:val="00C876FC"/>
    <w:rsid w:val="00CC07BD"/>
    <w:rsid w:val="00CE415C"/>
    <w:rsid w:val="00D17E19"/>
    <w:rsid w:val="00D8690B"/>
    <w:rsid w:val="00D91964"/>
    <w:rsid w:val="00DC7550"/>
    <w:rsid w:val="00DC7DF0"/>
    <w:rsid w:val="00DD3BB5"/>
    <w:rsid w:val="00DE6E01"/>
    <w:rsid w:val="00DF5A1C"/>
    <w:rsid w:val="00E16C9C"/>
    <w:rsid w:val="00E20694"/>
    <w:rsid w:val="00E35A1C"/>
    <w:rsid w:val="00E4375F"/>
    <w:rsid w:val="00E67872"/>
    <w:rsid w:val="00E74A36"/>
    <w:rsid w:val="00E80C1A"/>
    <w:rsid w:val="00E81487"/>
    <w:rsid w:val="00E85FFB"/>
    <w:rsid w:val="00E90316"/>
    <w:rsid w:val="00E93158"/>
    <w:rsid w:val="00EB357C"/>
    <w:rsid w:val="00EE096C"/>
    <w:rsid w:val="00EF2CA6"/>
    <w:rsid w:val="00F63947"/>
    <w:rsid w:val="00F67042"/>
    <w:rsid w:val="00F724B8"/>
    <w:rsid w:val="00F72588"/>
    <w:rsid w:val="00F72F25"/>
    <w:rsid w:val="00FA4CEF"/>
    <w:rsid w:val="00FC303F"/>
    <w:rsid w:val="00FE25FE"/>
    <w:rsid w:val="00FE7A9C"/>
    <w:rsid w:val="00FF7034"/>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9697"/>
    <o:shapelayout v:ext="edit">
      <o:idmap v:ext="edit" data="1"/>
    </o:shapelayout>
  </w:shapeDefaults>
  <w:decimalSymbol w:val="."/>
  <w:listSeparator w:val=","/>
  <w14:docId w14:val="0D7B2970"/>
  <w15:chartTrackingRefBased/>
  <w15:docId w15:val="{88043B9D-82F1-490F-AB41-986E2857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824"/>
        <w:tab w:val="left" w:pos="5040"/>
        <w:tab w:val="left" w:pos="5760"/>
        <w:tab w:val="left" w:pos="6480"/>
        <w:tab w:val="left" w:pos="7200"/>
        <w:tab w:val="left" w:pos="7920"/>
        <w:tab w:val="left" w:pos="8640"/>
        <w:tab w:val="left" w:pos="9360"/>
      </w:tabs>
      <w:spacing w:line="237" w:lineRule="exact"/>
      <w:jc w:val="center"/>
      <w:outlineLvl w:val="0"/>
    </w:pPr>
    <w:rPr>
      <w:b/>
      <w:color w:val="000000"/>
      <w:sz w:val="22"/>
      <w:u w:val="single"/>
    </w:rPr>
  </w:style>
  <w:style w:type="paragraph" w:styleId="Heading2">
    <w:name w:val="heading 2"/>
    <w:basedOn w:val="Normal"/>
    <w:next w:val="Normal"/>
    <w:qFormat/>
    <w:pPr>
      <w:keepNext/>
      <w:widowControl/>
      <w:tabs>
        <w:tab w:val="center" w:pos="5400"/>
        <w:tab w:val="left" w:pos="5760"/>
        <w:tab w:val="left" w:pos="6480"/>
        <w:tab w:val="left" w:pos="7200"/>
        <w:tab w:val="left" w:pos="7920"/>
        <w:tab w:val="left" w:pos="8118"/>
      </w:tabs>
      <w:spacing w:line="237" w:lineRule="exact"/>
      <w:jc w:val="center"/>
      <w:outlineLvl w:val="1"/>
    </w:pPr>
    <w:rPr>
      <w:b/>
      <w:color w:val="000000"/>
      <w:sz w:val="22"/>
    </w:rPr>
  </w:style>
  <w:style w:type="paragraph" w:styleId="Heading3">
    <w:name w:val="heading 3"/>
    <w:basedOn w:val="Normal"/>
    <w:next w:val="Normal"/>
    <w:qFormat/>
    <w:pPr>
      <w:keepNext/>
      <w:widowControl/>
      <w:tabs>
        <w:tab w:val="center" w:pos="5738"/>
        <w:tab w:val="left" w:pos="5893"/>
        <w:tab w:val="left" w:pos="6613"/>
        <w:tab w:val="left" w:pos="7333"/>
        <w:tab w:val="left" w:pos="8053"/>
        <w:tab w:val="left" w:pos="8773"/>
        <w:tab w:val="left" w:pos="9493"/>
        <w:tab w:val="left" w:pos="10213"/>
        <w:tab w:val="left" w:pos="10933"/>
      </w:tabs>
      <w:spacing w:line="228" w:lineRule="exact"/>
      <w:ind w:left="-44"/>
      <w:jc w:val="center"/>
      <w:outlineLvl w:val="2"/>
    </w:pPr>
    <w:rPr>
      <w:b/>
      <w:color w:val="000000"/>
      <w:sz w:val="22"/>
    </w:rPr>
  </w:style>
  <w:style w:type="paragraph" w:styleId="Heading4">
    <w:name w:val="heading 4"/>
    <w:basedOn w:val="Normal"/>
    <w:next w:val="Normal"/>
    <w:qFormat/>
    <w:pPr>
      <w:keepNext/>
      <w:widowControl/>
      <w:tabs>
        <w:tab w:val="center" w:pos="4824"/>
        <w:tab w:val="right" w:pos="7886"/>
        <w:tab w:val="left" w:pos="8066"/>
      </w:tabs>
      <w:spacing w:line="237" w:lineRule="exact"/>
      <w:jc w:val="center"/>
      <w:outlineLvl w:val="3"/>
    </w:pPr>
    <w:rPr>
      <w:b/>
      <w:color w:val="000000"/>
      <w:sz w:val="32"/>
      <w:u w:val="single"/>
    </w:rPr>
  </w:style>
  <w:style w:type="paragraph" w:styleId="Heading5">
    <w:name w:val="heading 5"/>
    <w:basedOn w:val="Normal"/>
    <w:next w:val="Normal"/>
    <w:qFormat/>
    <w:pPr>
      <w:keepNext/>
      <w:widowControl/>
      <w:tabs>
        <w:tab w:val="left" w:pos="0"/>
        <w:tab w:val="left" w:pos="468"/>
        <w:tab w:val="num" w:pos="810"/>
        <w:tab w:val="left" w:pos="1260"/>
        <w:tab w:val="left" w:pos="2160"/>
      </w:tabs>
      <w:spacing w:line="237" w:lineRule="exact"/>
      <w:ind w:left="810" w:hanging="810"/>
      <w:jc w:val="both"/>
      <w:outlineLvl w:val="4"/>
    </w:pPr>
    <w:rPr>
      <w:b/>
      <w:color w:val="000000"/>
      <w:sz w:val="22"/>
    </w:rPr>
  </w:style>
  <w:style w:type="paragraph" w:styleId="Heading6">
    <w:name w:val="heading 6"/>
    <w:basedOn w:val="Normal"/>
    <w:next w:val="Normal"/>
    <w:qFormat/>
    <w:pPr>
      <w:keepNext/>
      <w:spacing w:before="120"/>
      <w:outlineLvl w:val="5"/>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468" w:hanging="468"/>
    </w:pPr>
  </w:style>
  <w:style w:type="paragraph" w:styleId="Title">
    <w:name w:val="Title"/>
    <w:basedOn w:val="Normal"/>
    <w:qFormat/>
    <w:pPr>
      <w:widowControl/>
      <w:tabs>
        <w:tab w:val="center" w:pos="4824"/>
        <w:tab w:val="left" w:pos="5040"/>
        <w:tab w:val="left" w:pos="5760"/>
        <w:tab w:val="left" w:pos="6480"/>
        <w:tab w:val="left" w:pos="7200"/>
        <w:tab w:val="left" w:pos="7920"/>
        <w:tab w:val="left" w:pos="8640"/>
        <w:tab w:val="left" w:pos="9360"/>
      </w:tabs>
      <w:spacing w:line="237" w:lineRule="exact"/>
      <w:jc w:val="center"/>
    </w:pPr>
    <w:rPr>
      <w:b/>
      <w:color w:val="00000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510"/>
        <w:tab w:val="left" w:pos="12960"/>
        <w:tab w:val="left" w:pos="13680"/>
        <w:tab w:val="left" w:pos="14400"/>
        <w:tab w:val="left" w:pos="15120"/>
      </w:tabs>
      <w:spacing w:after="100" w:line="228" w:lineRule="exact"/>
      <w:jc w:val="both"/>
    </w:pPr>
    <w:rPr>
      <w:color w:val="000000"/>
      <w:sz w:val="16"/>
    </w:rPr>
  </w:style>
  <w:style w:type="paragraph" w:styleId="BodyTextIndent">
    <w:name w:val="Body Text Indent"/>
    <w:basedOn w:val="Normal"/>
    <w:pPr>
      <w:widowControl/>
      <w:tabs>
        <w:tab w:val="left" w:pos="-44"/>
        <w:tab w:val="left" w:pos="359"/>
        <w:tab w:val="left" w:pos="2116"/>
        <w:tab w:val="left" w:pos="2836"/>
        <w:tab w:val="left" w:pos="3556"/>
        <w:tab w:val="left" w:pos="4276"/>
        <w:tab w:val="left" w:pos="4996"/>
        <w:tab w:val="left" w:pos="5716"/>
        <w:tab w:val="left" w:pos="6436"/>
        <w:tab w:val="left" w:pos="7156"/>
        <w:tab w:val="left" w:pos="7876"/>
        <w:tab w:val="left" w:pos="8596"/>
        <w:tab w:val="left" w:pos="9316"/>
        <w:tab w:val="left" w:pos="10036"/>
        <w:tab w:val="left" w:pos="10756"/>
        <w:tab w:val="left" w:pos="11476"/>
        <w:tab w:val="left" w:pos="12196"/>
        <w:tab w:val="right" w:pos="12466"/>
        <w:tab w:val="left" w:pos="12916"/>
        <w:tab w:val="left" w:pos="13636"/>
        <w:tab w:val="left" w:pos="14356"/>
        <w:tab w:val="left" w:pos="15076"/>
      </w:tabs>
      <w:spacing w:line="220" w:lineRule="exact"/>
      <w:ind w:left="-44"/>
    </w:pPr>
    <w:rPr>
      <w:color w:val="000000"/>
      <w:sz w:val="16"/>
    </w:rPr>
  </w:style>
  <w:style w:type="paragraph" w:styleId="BodyTextIndent2">
    <w:name w:val="Body Text Indent 2"/>
    <w:basedOn w:val="Normal"/>
    <w:pPr>
      <w:widowControl/>
      <w:tabs>
        <w:tab w:val="left" w:pos="-1080"/>
        <w:tab w:val="left" w:pos="-720"/>
        <w:tab w:val="left" w:pos="540"/>
        <w:tab w:val="left" w:pos="1080"/>
        <w:tab w:val="left" w:pos="1620"/>
        <w:tab w:val="left" w:pos="2160"/>
        <w:tab w:val="left" w:pos="2700"/>
        <w:tab w:val="left" w:pos="5310"/>
        <w:tab w:val="left" w:pos="7830"/>
        <w:tab w:val="left" w:pos="9540"/>
      </w:tabs>
      <w:spacing w:line="237" w:lineRule="exact"/>
      <w:ind w:left="1620" w:hanging="540"/>
      <w:jc w:val="both"/>
    </w:pPr>
    <w:rPr>
      <w:color w:val="000000"/>
      <w:sz w:val="22"/>
    </w:rPr>
  </w:style>
  <w:style w:type="paragraph" w:styleId="BodyTextIndent3">
    <w:name w:val="Body Text Indent 3"/>
    <w:basedOn w:val="Normal"/>
    <w:pPr>
      <w:widowControl/>
      <w:tabs>
        <w:tab w:val="left" w:pos="-1080"/>
        <w:tab w:val="left" w:pos="-720"/>
        <w:tab w:val="left" w:pos="540"/>
        <w:tab w:val="left" w:pos="1080"/>
        <w:tab w:val="left" w:pos="1620"/>
        <w:tab w:val="left" w:pos="2160"/>
        <w:tab w:val="left" w:pos="2700"/>
        <w:tab w:val="left" w:pos="5310"/>
        <w:tab w:val="left" w:pos="7830"/>
        <w:tab w:val="left" w:pos="9540"/>
      </w:tabs>
      <w:spacing w:line="237" w:lineRule="exact"/>
      <w:ind w:left="1080" w:hanging="540"/>
      <w:jc w:val="both"/>
    </w:pPr>
    <w:rPr>
      <w:color w:val="000000"/>
      <w:sz w:val="22"/>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spacing w:before="120"/>
      <w:ind w:left="1008" w:right="-450" w:hanging="504"/>
    </w:pPr>
    <w:rPr>
      <w:color w:val="000000"/>
      <w:sz w:val="22"/>
    </w:rPr>
  </w:style>
  <w:style w:type="character" w:styleId="PageNumber">
    <w:name w:val="page number"/>
    <w:basedOn w:val="DefaultParagraphFont"/>
  </w:style>
  <w:style w:type="paragraph" w:styleId="BodyText2">
    <w:name w:val="Body Tex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7" w:lineRule="exact"/>
    </w:pPr>
    <w:rPr>
      <w:color w:val="000000"/>
      <w:sz w:val="22"/>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7" w:lineRule="exact"/>
    </w:pPr>
    <w:rPr>
      <w:b/>
      <w:color w:val="000000"/>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E096C"/>
    <w:rPr>
      <w:rFonts w:ascii="Tahoma" w:hAnsi="Tahoma" w:cs="Tahoma"/>
      <w:sz w:val="16"/>
      <w:szCs w:val="16"/>
    </w:rPr>
  </w:style>
  <w:style w:type="table" w:styleId="TableGrid">
    <w:name w:val="Table Grid"/>
    <w:basedOn w:val="TableNormal"/>
    <w:rsid w:val="00D17E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5642"/>
    <w:rPr>
      <w:sz w:val="16"/>
      <w:szCs w:val="16"/>
    </w:rPr>
  </w:style>
  <w:style w:type="paragraph" w:styleId="CommentText">
    <w:name w:val="annotation text"/>
    <w:basedOn w:val="Normal"/>
    <w:link w:val="CommentTextChar"/>
    <w:rsid w:val="00A55642"/>
    <w:rPr>
      <w:sz w:val="20"/>
    </w:rPr>
  </w:style>
  <w:style w:type="character" w:customStyle="1" w:styleId="CommentTextChar">
    <w:name w:val="Comment Text Char"/>
    <w:link w:val="CommentText"/>
    <w:rsid w:val="00A55642"/>
    <w:rPr>
      <w:snapToGrid w:val="0"/>
    </w:rPr>
  </w:style>
  <w:style w:type="paragraph" w:styleId="CommentSubject">
    <w:name w:val="annotation subject"/>
    <w:basedOn w:val="CommentText"/>
    <w:next w:val="CommentText"/>
    <w:link w:val="CommentSubjectChar"/>
    <w:rsid w:val="00A55642"/>
    <w:rPr>
      <w:b/>
      <w:bCs/>
    </w:rPr>
  </w:style>
  <w:style w:type="character" w:customStyle="1" w:styleId="CommentSubjectChar">
    <w:name w:val="Comment Subject Char"/>
    <w:link w:val="CommentSubject"/>
    <w:rsid w:val="00A55642"/>
    <w:rPr>
      <w:b/>
      <w:bCs/>
      <w:snapToGrid w:val="0"/>
    </w:rPr>
  </w:style>
  <w:style w:type="paragraph" w:customStyle="1" w:styleId="Default">
    <w:name w:val="Default"/>
    <w:basedOn w:val="Normal"/>
    <w:uiPriority w:val="99"/>
    <w:rsid w:val="000136C3"/>
    <w:pPr>
      <w:widowControl/>
      <w:autoSpaceDE w:val="0"/>
      <w:autoSpaceDN w:val="0"/>
    </w:pPr>
    <w:rPr>
      <w:rFonts w:eastAsia="Calibri"/>
      <w:snapToGrid/>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2564">
      <w:bodyDiv w:val="1"/>
      <w:marLeft w:val="0"/>
      <w:marRight w:val="0"/>
      <w:marTop w:val="0"/>
      <w:marBottom w:val="0"/>
      <w:divBdr>
        <w:top w:val="none" w:sz="0" w:space="0" w:color="auto"/>
        <w:left w:val="none" w:sz="0" w:space="0" w:color="auto"/>
        <w:bottom w:val="none" w:sz="0" w:space="0" w:color="auto"/>
        <w:right w:val="none" w:sz="0" w:space="0" w:color="auto"/>
      </w:divBdr>
    </w:div>
    <w:div w:id="747114006">
      <w:bodyDiv w:val="1"/>
      <w:marLeft w:val="0"/>
      <w:marRight w:val="0"/>
      <w:marTop w:val="0"/>
      <w:marBottom w:val="0"/>
      <w:divBdr>
        <w:top w:val="none" w:sz="0" w:space="0" w:color="auto"/>
        <w:left w:val="none" w:sz="0" w:space="0" w:color="auto"/>
        <w:bottom w:val="none" w:sz="0" w:space="0" w:color="auto"/>
        <w:right w:val="none" w:sz="0" w:space="0" w:color="auto"/>
      </w:divBdr>
    </w:div>
    <w:div w:id="1418285367">
      <w:bodyDiv w:val="1"/>
      <w:marLeft w:val="0"/>
      <w:marRight w:val="0"/>
      <w:marTop w:val="0"/>
      <w:marBottom w:val="0"/>
      <w:divBdr>
        <w:top w:val="none" w:sz="0" w:space="0" w:color="auto"/>
        <w:left w:val="none" w:sz="0" w:space="0" w:color="auto"/>
        <w:bottom w:val="none" w:sz="0" w:space="0" w:color="auto"/>
        <w:right w:val="none" w:sz="0" w:space="0" w:color="auto"/>
      </w:divBdr>
    </w:div>
    <w:div w:id="211046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Specialized Medical Vehicle Providers Affidavit, F-11237</vt:lpstr>
    </vt:vector>
  </TitlesOfParts>
  <Company>DHS</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Medical Vehicle Providers Affidavit, F-11237</dc:title>
  <dc:subject/>
  <dc:creator>DHS / DMS / OIG</dc:creator>
  <cp:keywords>f-11237, f11237, specialized, medical, vehicle, provider, affidavit, smv</cp:keywords>
  <cp:lastModifiedBy>Hornberger, Megan A</cp:lastModifiedBy>
  <cp:revision>4</cp:revision>
  <cp:lastPrinted>2010-03-03T20:04:00Z</cp:lastPrinted>
  <dcterms:created xsi:type="dcterms:W3CDTF">2022-01-07T17:39:00Z</dcterms:created>
  <dcterms:modified xsi:type="dcterms:W3CDTF">2022-01-07T20:33:00Z</dcterms:modified>
</cp:coreProperties>
</file>