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96" w:rsidRPr="009C6D0A" w:rsidRDefault="00F9262A" w:rsidP="00E96796">
      <w:pPr>
        <w:pStyle w:val="Header"/>
        <w:tabs>
          <w:tab w:val="clear" w:pos="4320"/>
          <w:tab w:val="clear" w:pos="8640"/>
          <w:tab w:val="right" w:pos="10800"/>
        </w:tabs>
        <w:rPr>
          <w:rFonts w:ascii="Arial" w:hAnsi="Arial" w:cs="Arial"/>
          <w:b/>
          <w:sz w:val="18"/>
          <w:szCs w:val="18"/>
        </w:rPr>
      </w:pPr>
      <w:r w:rsidRPr="009C6D0A">
        <w:rPr>
          <w:noProof/>
          <w:sz w:val="18"/>
          <w:szCs w:val="18"/>
        </w:rPr>
        <w:drawing>
          <wp:anchor distT="0" distB="0" distL="114300" distR="114300" simplePos="0" relativeHeight="251657728" behindDoc="1" locked="1" layoutInCell="1" allowOverlap="0" wp14:anchorId="123E743D" wp14:editId="00FE0827">
            <wp:simplePos x="0" y="0"/>
            <wp:positionH relativeFrom="column">
              <wp:posOffset>5000625</wp:posOffset>
            </wp:positionH>
            <wp:positionV relativeFrom="page">
              <wp:posOffset>9190990</wp:posOffset>
            </wp:positionV>
            <wp:extent cx="1853565" cy="591185"/>
            <wp:effectExtent l="0" t="0" r="0" b="0"/>
            <wp:wrapTight wrapText="bothSides">
              <wp:wrapPolygon edited="0">
                <wp:start x="0" y="0"/>
                <wp:lineTo x="0" y="20881"/>
                <wp:lineTo x="21311" y="20881"/>
                <wp:lineTo x="2131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796" w:rsidRPr="009C6D0A">
        <w:rPr>
          <w:rFonts w:ascii="Arial" w:hAnsi="Arial" w:cs="Arial"/>
          <w:b/>
          <w:sz w:val="18"/>
          <w:szCs w:val="18"/>
        </w:rPr>
        <w:t>DEPARTMENT OF HEALTH SERVICES</w:t>
      </w:r>
      <w:r w:rsidR="00E96796" w:rsidRPr="009C6D0A">
        <w:rPr>
          <w:rFonts w:ascii="Arial" w:hAnsi="Arial" w:cs="Arial"/>
          <w:b/>
          <w:sz w:val="18"/>
          <w:szCs w:val="18"/>
        </w:rPr>
        <w:tab/>
        <w:t>STATE OF WISCONSIN</w:t>
      </w:r>
    </w:p>
    <w:p w:rsidR="00E96796" w:rsidRPr="009C6D0A" w:rsidRDefault="00E96796" w:rsidP="00E96796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 w:cs="Arial"/>
          <w:sz w:val="18"/>
          <w:szCs w:val="18"/>
        </w:rPr>
      </w:pPr>
      <w:r w:rsidRPr="009C6D0A">
        <w:rPr>
          <w:rFonts w:ascii="Arial" w:hAnsi="Arial" w:cs="Arial"/>
          <w:sz w:val="18"/>
          <w:szCs w:val="18"/>
        </w:rPr>
        <w:t xml:space="preserve">Division of </w:t>
      </w:r>
      <w:r w:rsidR="009C6D0A">
        <w:rPr>
          <w:rFonts w:ascii="Arial" w:hAnsi="Arial" w:cs="Arial"/>
          <w:sz w:val="18"/>
          <w:szCs w:val="18"/>
        </w:rPr>
        <w:t>Medicaid Services</w:t>
      </w:r>
    </w:p>
    <w:p w:rsidR="00E96796" w:rsidRPr="009C6D0A" w:rsidRDefault="004F060E" w:rsidP="00E96796">
      <w:pPr>
        <w:pStyle w:val="Header"/>
        <w:tabs>
          <w:tab w:val="clear" w:pos="4320"/>
        </w:tabs>
        <w:rPr>
          <w:rFonts w:ascii="Arial" w:hAnsi="Arial" w:cs="Arial"/>
          <w:sz w:val="18"/>
          <w:szCs w:val="18"/>
        </w:rPr>
      </w:pPr>
      <w:r w:rsidRPr="009C6D0A">
        <w:rPr>
          <w:rFonts w:ascii="Arial" w:hAnsi="Arial" w:cs="Arial"/>
          <w:sz w:val="18"/>
          <w:szCs w:val="18"/>
        </w:rPr>
        <w:t>F-</w:t>
      </w:r>
      <w:r w:rsidR="00E96796" w:rsidRPr="009C6D0A">
        <w:rPr>
          <w:rFonts w:ascii="Arial" w:hAnsi="Arial" w:cs="Arial"/>
          <w:sz w:val="18"/>
          <w:szCs w:val="18"/>
        </w:rPr>
        <w:t>11289 (</w:t>
      </w:r>
      <w:r w:rsidRPr="009C6D0A">
        <w:rPr>
          <w:rFonts w:ascii="Arial" w:hAnsi="Arial" w:cs="Arial"/>
          <w:sz w:val="18"/>
          <w:szCs w:val="18"/>
        </w:rPr>
        <w:t>0</w:t>
      </w:r>
      <w:r w:rsidR="009C6D0A">
        <w:rPr>
          <w:rFonts w:ascii="Arial" w:hAnsi="Arial" w:cs="Arial"/>
          <w:sz w:val="18"/>
          <w:szCs w:val="18"/>
        </w:rPr>
        <w:t>9</w:t>
      </w:r>
      <w:r w:rsidRPr="009C6D0A">
        <w:rPr>
          <w:rFonts w:ascii="Arial" w:hAnsi="Arial" w:cs="Arial"/>
          <w:sz w:val="18"/>
          <w:szCs w:val="18"/>
        </w:rPr>
        <w:t>/</w:t>
      </w:r>
      <w:r w:rsidR="009C6D0A">
        <w:rPr>
          <w:rFonts w:ascii="Arial" w:hAnsi="Arial" w:cs="Arial"/>
          <w:sz w:val="18"/>
          <w:szCs w:val="18"/>
        </w:rPr>
        <w:t>2</w:t>
      </w:r>
      <w:r w:rsidRPr="009C6D0A">
        <w:rPr>
          <w:rFonts w:ascii="Arial" w:hAnsi="Arial" w:cs="Arial"/>
          <w:sz w:val="18"/>
          <w:szCs w:val="18"/>
        </w:rPr>
        <w:t>0</w:t>
      </w:r>
      <w:r w:rsidR="009C6D0A">
        <w:rPr>
          <w:rFonts w:ascii="Arial" w:hAnsi="Arial" w:cs="Arial"/>
          <w:sz w:val="18"/>
          <w:szCs w:val="18"/>
        </w:rPr>
        <w:t>19</w:t>
      </w:r>
      <w:r w:rsidR="00E96796" w:rsidRPr="009C6D0A">
        <w:rPr>
          <w:rFonts w:ascii="Arial" w:hAnsi="Arial" w:cs="Arial"/>
          <w:sz w:val="18"/>
          <w:szCs w:val="18"/>
        </w:rPr>
        <w:t>)</w:t>
      </w:r>
    </w:p>
    <w:p w:rsidR="00E96796" w:rsidRPr="009C6D0A" w:rsidRDefault="00E96796" w:rsidP="00E96796">
      <w:pPr>
        <w:pStyle w:val="Title"/>
        <w:jc w:val="left"/>
        <w:rPr>
          <w:rFonts w:ascii="Arial" w:hAnsi="Arial" w:cs="Arial"/>
          <w:sz w:val="18"/>
          <w:szCs w:val="18"/>
        </w:rPr>
      </w:pPr>
    </w:p>
    <w:p w:rsidR="003E720E" w:rsidRPr="00974B60" w:rsidRDefault="00E96796">
      <w:pPr>
        <w:pStyle w:val="Title"/>
        <w:rPr>
          <w:rFonts w:ascii="Arial" w:hAnsi="Arial" w:cs="Arial"/>
          <w:sz w:val="20"/>
        </w:rPr>
      </w:pPr>
      <w:smartTag w:uri="urn:schemas-microsoft-com:office:smarttags" w:element="place">
        <w:r w:rsidRPr="00974B60">
          <w:rPr>
            <w:rFonts w:ascii="Arial" w:hAnsi="Arial" w:cs="Arial"/>
            <w:sz w:val="20"/>
          </w:rPr>
          <w:t>WISCONSIN</w:t>
        </w:r>
      </w:smartTag>
      <w:r w:rsidRPr="00974B60">
        <w:rPr>
          <w:rFonts w:ascii="Arial" w:hAnsi="Arial" w:cs="Arial"/>
          <w:sz w:val="20"/>
        </w:rPr>
        <w:t xml:space="preserve"> MEDICAID</w:t>
      </w:r>
    </w:p>
    <w:p w:rsidR="003E720E" w:rsidRPr="00974B60" w:rsidRDefault="00E96796">
      <w:pPr>
        <w:jc w:val="center"/>
        <w:rPr>
          <w:rFonts w:ascii="Arial" w:hAnsi="Arial" w:cs="Arial"/>
          <w:b/>
        </w:rPr>
      </w:pPr>
      <w:r w:rsidRPr="00974B60">
        <w:rPr>
          <w:rFonts w:ascii="Arial" w:hAnsi="Arial" w:cs="Arial"/>
          <w:b/>
        </w:rPr>
        <w:t>HEALTHCHECK OUTREACH CASE MANAGEMENT PLAN</w:t>
      </w:r>
    </w:p>
    <w:p w:rsidR="003E720E" w:rsidRPr="00974B60" w:rsidRDefault="00E96796" w:rsidP="004C6F77">
      <w:pPr>
        <w:jc w:val="center"/>
        <w:rPr>
          <w:rFonts w:ascii="Arial" w:hAnsi="Arial" w:cs="Arial"/>
          <w:b/>
        </w:rPr>
      </w:pPr>
      <w:r w:rsidRPr="00974B60">
        <w:rPr>
          <w:rFonts w:ascii="Arial" w:hAnsi="Arial" w:cs="Arial"/>
          <w:b/>
        </w:rPr>
        <w:t xml:space="preserve">FOR </w:t>
      </w:r>
      <w:r w:rsidR="004C6F77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6F77">
        <w:rPr>
          <w:rFonts w:ascii="Arial" w:hAnsi="Arial" w:cs="Arial"/>
          <w:sz w:val="18"/>
          <w:szCs w:val="18"/>
        </w:rPr>
        <w:instrText xml:space="preserve"> FORMTEXT </w:instrText>
      </w:r>
      <w:r w:rsidR="004C6F77">
        <w:rPr>
          <w:rFonts w:ascii="Arial" w:hAnsi="Arial" w:cs="Arial"/>
          <w:sz w:val="18"/>
          <w:szCs w:val="18"/>
        </w:rPr>
      </w:r>
      <w:r w:rsidR="004C6F77">
        <w:rPr>
          <w:rFonts w:ascii="Arial" w:hAnsi="Arial" w:cs="Arial"/>
          <w:sz w:val="18"/>
          <w:szCs w:val="18"/>
        </w:rPr>
        <w:fldChar w:fldCharType="separate"/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sz w:val="18"/>
          <w:szCs w:val="18"/>
        </w:rPr>
        <w:fldChar w:fldCharType="end"/>
      </w:r>
      <w:r w:rsidRPr="00974B60">
        <w:rPr>
          <w:rFonts w:ascii="Arial" w:hAnsi="Arial" w:cs="Arial"/>
          <w:b/>
        </w:rPr>
        <w:t xml:space="preserve"> COUNTY</w:t>
      </w:r>
    </w:p>
    <w:p w:rsidR="003E720E" w:rsidRPr="00974B60" w:rsidRDefault="003E720E">
      <w:pPr>
        <w:rPr>
          <w:rFonts w:ascii="Arial" w:hAnsi="Arial" w:cs="Arial"/>
          <w:sz w:val="18"/>
          <w:szCs w:val="18"/>
        </w:rPr>
      </w:pPr>
    </w:p>
    <w:p w:rsidR="003E720E" w:rsidRPr="00974B60" w:rsidRDefault="003E720E">
      <w:pPr>
        <w:rPr>
          <w:rFonts w:ascii="Arial" w:hAnsi="Arial" w:cs="Arial"/>
          <w:sz w:val="18"/>
          <w:szCs w:val="18"/>
        </w:rPr>
      </w:pPr>
      <w:r w:rsidRPr="00974B60">
        <w:rPr>
          <w:rFonts w:ascii="Arial" w:hAnsi="Arial" w:cs="Arial"/>
          <w:sz w:val="18"/>
          <w:szCs w:val="18"/>
        </w:rPr>
        <w:t>Wisconsin Medicaid requires information to enable the program</w:t>
      </w:r>
      <w:r w:rsidR="00E96796" w:rsidRPr="00974B60">
        <w:rPr>
          <w:rFonts w:ascii="Arial" w:hAnsi="Arial" w:cs="Arial"/>
          <w:sz w:val="18"/>
          <w:szCs w:val="18"/>
        </w:rPr>
        <w:t>s</w:t>
      </w:r>
      <w:r w:rsidRPr="00974B60">
        <w:rPr>
          <w:rFonts w:ascii="Arial" w:hAnsi="Arial" w:cs="Arial"/>
          <w:sz w:val="18"/>
          <w:szCs w:val="18"/>
        </w:rPr>
        <w:t xml:space="preserve"> to certify providers and to authorize </w:t>
      </w:r>
      <w:r w:rsidR="00E96796" w:rsidRPr="00974B60">
        <w:rPr>
          <w:rFonts w:ascii="Arial" w:hAnsi="Arial" w:cs="Arial"/>
          <w:sz w:val="18"/>
          <w:szCs w:val="18"/>
        </w:rPr>
        <w:t xml:space="preserve">and </w:t>
      </w:r>
      <w:r w:rsidRPr="00974B60">
        <w:rPr>
          <w:rFonts w:ascii="Arial" w:hAnsi="Arial" w:cs="Arial"/>
          <w:sz w:val="18"/>
          <w:szCs w:val="18"/>
        </w:rPr>
        <w:t xml:space="preserve">pay for medical services provided to eligible </w:t>
      </w:r>
      <w:r w:rsidR="004F060E" w:rsidRPr="00974B60">
        <w:rPr>
          <w:rFonts w:ascii="Arial" w:hAnsi="Arial" w:cs="Arial"/>
          <w:sz w:val="18"/>
          <w:szCs w:val="18"/>
        </w:rPr>
        <w:t>member</w:t>
      </w:r>
      <w:r w:rsidRPr="00974B60">
        <w:rPr>
          <w:rFonts w:ascii="Arial" w:hAnsi="Arial" w:cs="Arial"/>
          <w:sz w:val="18"/>
          <w:szCs w:val="18"/>
        </w:rPr>
        <w:t>s.</w:t>
      </w:r>
    </w:p>
    <w:p w:rsidR="003E720E" w:rsidRPr="00974B60" w:rsidRDefault="003E720E">
      <w:pPr>
        <w:rPr>
          <w:rFonts w:ascii="Arial" w:hAnsi="Arial" w:cs="Arial"/>
          <w:sz w:val="18"/>
          <w:szCs w:val="18"/>
        </w:rPr>
      </w:pPr>
    </w:p>
    <w:p w:rsidR="003E720E" w:rsidRPr="00974B60" w:rsidRDefault="003E720E">
      <w:pPr>
        <w:rPr>
          <w:rFonts w:ascii="Arial" w:hAnsi="Arial" w:cs="Arial"/>
          <w:sz w:val="18"/>
          <w:szCs w:val="18"/>
        </w:rPr>
      </w:pPr>
      <w:r w:rsidRPr="00974B60">
        <w:rPr>
          <w:rFonts w:ascii="Arial" w:hAnsi="Arial" w:cs="Arial"/>
          <w:sz w:val="18"/>
          <w:szCs w:val="18"/>
        </w:rPr>
        <w:t xml:space="preserve">Personally identifiable information about providers </w:t>
      </w:r>
      <w:r w:rsidR="00E96796" w:rsidRPr="00974B60">
        <w:rPr>
          <w:rFonts w:ascii="Arial" w:hAnsi="Arial" w:cs="Arial"/>
          <w:sz w:val="18"/>
          <w:szCs w:val="18"/>
        </w:rPr>
        <w:t xml:space="preserve">or other entities </w:t>
      </w:r>
      <w:r w:rsidRPr="00974B60">
        <w:rPr>
          <w:rFonts w:ascii="Arial" w:hAnsi="Arial" w:cs="Arial"/>
          <w:sz w:val="18"/>
          <w:szCs w:val="18"/>
        </w:rPr>
        <w:t xml:space="preserve">is used for </w:t>
      </w:r>
      <w:r w:rsidR="00E96796" w:rsidRPr="00974B60">
        <w:rPr>
          <w:rFonts w:ascii="Arial" w:hAnsi="Arial" w:cs="Arial"/>
          <w:sz w:val="18"/>
          <w:szCs w:val="18"/>
        </w:rPr>
        <w:t xml:space="preserve">purpose directly related to </w:t>
      </w:r>
      <w:r w:rsidRPr="00974B60">
        <w:rPr>
          <w:rFonts w:ascii="Arial" w:hAnsi="Arial" w:cs="Arial"/>
          <w:sz w:val="18"/>
          <w:szCs w:val="18"/>
        </w:rPr>
        <w:t>program administration such as determining the certification of providers or processing prov</w:t>
      </w:r>
      <w:r w:rsidR="00E96796" w:rsidRPr="00974B60">
        <w:rPr>
          <w:rFonts w:ascii="Arial" w:hAnsi="Arial" w:cs="Arial"/>
          <w:sz w:val="18"/>
          <w:szCs w:val="18"/>
        </w:rPr>
        <w:t xml:space="preserve">ider claims for reimbursement. </w:t>
      </w:r>
      <w:r w:rsidRPr="00974B60">
        <w:rPr>
          <w:rFonts w:ascii="Arial" w:hAnsi="Arial" w:cs="Arial"/>
          <w:sz w:val="18"/>
          <w:szCs w:val="18"/>
        </w:rPr>
        <w:t>Failure to supply the information requested by the form may result in denial of payment for those services.</w:t>
      </w:r>
    </w:p>
    <w:p w:rsidR="003E720E" w:rsidRPr="00974B60" w:rsidRDefault="003E720E">
      <w:pPr>
        <w:rPr>
          <w:rFonts w:ascii="Arial" w:hAnsi="Arial" w:cs="Arial"/>
          <w:sz w:val="18"/>
          <w:szCs w:val="18"/>
        </w:rPr>
      </w:pPr>
    </w:p>
    <w:p w:rsidR="00A3176C" w:rsidRPr="00974B60" w:rsidRDefault="00A3176C">
      <w:pPr>
        <w:rPr>
          <w:rFonts w:ascii="Arial" w:hAnsi="Arial" w:cs="Arial"/>
          <w:sz w:val="18"/>
          <w:szCs w:val="18"/>
        </w:rPr>
      </w:pPr>
      <w:r w:rsidRPr="00974B60">
        <w:rPr>
          <w:rFonts w:ascii="Arial" w:hAnsi="Arial" w:cs="Arial"/>
          <w:sz w:val="18"/>
          <w:szCs w:val="18"/>
        </w:rPr>
        <w:t>The use of this form is mandatory.</w:t>
      </w:r>
    </w:p>
    <w:p w:rsidR="00A3176C" w:rsidRPr="00974B60" w:rsidRDefault="00A3176C">
      <w:pPr>
        <w:rPr>
          <w:rFonts w:ascii="Arial" w:hAnsi="Arial" w:cs="Arial"/>
          <w:sz w:val="18"/>
          <w:szCs w:val="18"/>
        </w:rPr>
      </w:pPr>
    </w:p>
    <w:p w:rsidR="00A3176C" w:rsidRPr="00974B60" w:rsidRDefault="00A3176C">
      <w:pPr>
        <w:rPr>
          <w:rFonts w:ascii="Arial" w:hAnsi="Arial" w:cs="Arial"/>
          <w:sz w:val="18"/>
          <w:szCs w:val="18"/>
        </w:rPr>
      </w:pPr>
      <w:r w:rsidRPr="00974B60">
        <w:rPr>
          <w:rFonts w:ascii="Arial" w:hAnsi="Arial" w:cs="Arial"/>
          <w:b/>
          <w:sz w:val="18"/>
          <w:szCs w:val="18"/>
        </w:rPr>
        <w:t xml:space="preserve">Instructions: </w:t>
      </w:r>
      <w:r w:rsidRPr="00974B60">
        <w:rPr>
          <w:rFonts w:ascii="Arial" w:hAnsi="Arial" w:cs="Arial"/>
          <w:sz w:val="18"/>
          <w:szCs w:val="18"/>
        </w:rPr>
        <w:t xml:space="preserve">Type or print clearly. </w:t>
      </w:r>
    </w:p>
    <w:p w:rsidR="00A3176C" w:rsidRPr="00974B60" w:rsidRDefault="00A3176C">
      <w:pPr>
        <w:rPr>
          <w:rFonts w:ascii="Arial" w:hAnsi="Arial" w:cs="Arial"/>
          <w:sz w:val="18"/>
          <w:szCs w:val="18"/>
        </w:rPr>
      </w:pPr>
    </w:p>
    <w:tbl>
      <w:tblPr>
        <w:tblW w:w="108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5490"/>
      </w:tblGrid>
      <w:tr w:rsidR="00E96796" w:rsidRPr="00974B60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5310" w:type="dxa"/>
          </w:tcPr>
          <w:p w:rsidR="00E96796" w:rsidRDefault="00E96796" w:rsidP="00735401">
            <w:pPr>
              <w:spacing w:before="2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Name — Agency</w:t>
            </w:r>
          </w:p>
          <w:p w:rsidR="004C6F77" w:rsidRPr="00974B60" w:rsidRDefault="004C6F77" w:rsidP="00735401">
            <w:pPr>
              <w:spacing w:before="2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490" w:type="dxa"/>
          </w:tcPr>
          <w:p w:rsidR="00E96796" w:rsidRDefault="00E96796" w:rsidP="0073540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Name — Agency Director</w:t>
            </w:r>
          </w:p>
          <w:p w:rsidR="004C6F77" w:rsidRPr="00974B60" w:rsidRDefault="004C6F77" w:rsidP="0073540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54C5" w:rsidRPr="00974B60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F954C5" w:rsidRDefault="00F954C5" w:rsidP="0073540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Address (Street, City, State, ZIP</w:t>
            </w:r>
            <w:r w:rsidR="004F060E" w:rsidRPr="00974B60">
              <w:rPr>
                <w:rFonts w:ascii="Arial" w:hAnsi="Arial" w:cs="Arial"/>
                <w:sz w:val="18"/>
                <w:szCs w:val="18"/>
              </w:rPr>
              <w:t>+4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 Code)</w:t>
            </w:r>
          </w:p>
          <w:p w:rsidR="004C6F77" w:rsidRPr="00974B60" w:rsidRDefault="004C6F77" w:rsidP="0073540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54C5" w:rsidRPr="00974B6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310" w:type="dxa"/>
          </w:tcPr>
          <w:p w:rsidR="00F954C5" w:rsidRDefault="00F954C5" w:rsidP="00735401">
            <w:pPr>
              <w:tabs>
                <w:tab w:val="left" w:pos="2502"/>
                <w:tab w:val="right" w:pos="4734"/>
              </w:tabs>
              <w:spacing w:before="2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b/>
                <w:sz w:val="18"/>
                <w:szCs w:val="18"/>
              </w:rPr>
              <w:t xml:space="preserve">SIGNATURE — </w:t>
            </w:r>
            <w:r w:rsidRPr="00974B60">
              <w:rPr>
                <w:rFonts w:ascii="Arial" w:hAnsi="Arial" w:cs="Arial"/>
                <w:sz w:val="18"/>
                <w:szCs w:val="18"/>
              </w:rPr>
              <w:t>Agency Director</w:t>
            </w:r>
          </w:p>
          <w:p w:rsidR="004C6F77" w:rsidRPr="00974B60" w:rsidRDefault="004C6F77" w:rsidP="004C6F77">
            <w:pPr>
              <w:tabs>
                <w:tab w:val="left" w:pos="2502"/>
                <w:tab w:val="right" w:pos="4734"/>
              </w:tabs>
              <w:spacing w:before="120"/>
              <w:ind w:left="-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0" w:type="dxa"/>
          </w:tcPr>
          <w:p w:rsidR="00F954C5" w:rsidRDefault="00F954C5" w:rsidP="0073540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Date Signed</w:t>
            </w:r>
          </w:p>
          <w:p w:rsidR="004C6F77" w:rsidRPr="00974B60" w:rsidRDefault="004C6F77" w:rsidP="004C6F7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96796" w:rsidRPr="00974B60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5310" w:type="dxa"/>
            <w:tcBorders>
              <w:bottom w:val="single" w:sz="12" w:space="0" w:color="auto"/>
            </w:tcBorders>
          </w:tcPr>
          <w:p w:rsidR="00E96796" w:rsidRDefault="00E96796" w:rsidP="00735401">
            <w:pPr>
              <w:spacing w:before="2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HealthCheck (EPSDT) Provider ID (If Assigned)</w:t>
            </w:r>
          </w:p>
          <w:p w:rsidR="004C6F77" w:rsidRPr="00974B60" w:rsidRDefault="004C6F77" w:rsidP="00735401">
            <w:pPr>
              <w:spacing w:before="2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0" w:type="dxa"/>
            <w:tcBorders>
              <w:bottom w:val="single" w:sz="12" w:space="0" w:color="auto"/>
            </w:tcBorders>
          </w:tcPr>
          <w:p w:rsidR="00E96796" w:rsidRDefault="00E96796" w:rsidP="0073540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Telephone Number</w:t>
            </w:r>
          </w:p>
          <w:p w:rsidR="004C6F77" w:rsidRPr="00974B60" w:rsidRDefault="004C6F77" w:rsidP="0073540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96796" w:rsidRPr="00974B6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800" w:type="dxa"/>
            <w:gridSpan w:val="2"/>
            <w:tcBorders>
              <w:bottom w:val="single" w:sz="12" w:space="0" w:color="auto"/>
            </w:tcBorders>
            <w:vAlign w:val="center"/>
          </w:tcPr>
          <w:p w:rsidR="00E96796" w:rsidRPr="00974B60" w:rsidRDefault="00C41455" w:rsidP="00C41455">
            <w:pPr>
              <w:tabs>
                <w:tab w:val="left" w:pos="35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74B60">
              <w:rPr>
                <w:rFonts w:ascii="Arial" w:hAnsi="Arial" w:cs="Arial"/>
                <w:b/>
                <w:sz w:val="18"/>
                <w:szCs w:val="18"/>
              </w:rPr>
              <w:t>SECTION I — BACKGROUND DATA</w:t>
            </w:r>
          </w:p>
        </w:tc>
      </w:tr>
      <w:tr w:rsidR="00C41455" w:rsidRPr="00974B60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0800" w:type="dxa"/>
            <w:gridSpan w:val="2"/>
            <w:tcBorders>
              <w:top w:val="single" w:sz="12" w:space="0" w:color="auto"/>
            </w:tcBorders>
          </w:tcPr>
          <w:p w:rsidR="00C41455" w:rsidRDefault="00C41455" w:rsidP="00583B12">
            <w:pPr>
              <w:tabs>
                <w:tab w:val="left" w:pos="354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A.</w:t>
            </w:r>
            <w:r w:rsidRPr="00974B60">
              <w:rPr>
                <w:rFonts w:ascii="Arial" w:hAnsi="Arial" w:cs="Arial"/>
                <w:sz w:val="18"/>
                <w:szCs w:val="18"/>
              </w:rPr>
              <w:tab/>
              <w:t xml:space="preserve">Geographical Area to be Served (List by 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c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ounty, 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m</w:t>
            </w:r>
            <w:r w:rsidRPr="00974B60">
              <w:rPr>
                <w:rFonts w:ascii="Arial" w:hAnsi="Arial" w:cs="Arial"/>
                <w:sz w:val="18"/>
                <w:szCs w:val="18"/>
              </w:rPr>
              <w:t>unicipality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, or similar designation. I</w:t>
            </w:r>
            <w:r w:rsidRPr="00974B60">
              <w:rPr>
                <w:rFonts w:ascii="Arial" w:hAnsi="Arial" w:cs="Arial"/>
                <w:sz w:val="18"/>
                <w:szCs w:val="18"/>
              </w:rPr>
              <w:t>nclude ZIP</w:t>
            </w:r>
            <w:r w:rsidR="004F060E" w:rsidRPr="00974B60">
              <w:rPr>
                <w:rFonts w:ascii="Arial" w:hAnsi="Arial" w:cs="Arial"/>
                <w:sz w:val="18"/>
                <w:szCs w:val="18"/>
              </w:rPr>
              <w:t>+4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 codes, if known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.</w:t>
            </w:r>
            <w:r w:rsidRPr="00974B6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C6F77" w:rsidRPr="00974B60" w:rsidRDefault="004C6F77" w:rsidP="00583B12">
            <w:pPr>
              <w:tabs>
                <w:tab w:val="left" w:pos="354"/>
              </w:tabs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96796" w:rsidRPr="00974B60" w:rsidTr="0013081D">
        <w:tblPrEx>
          <w:tblCellMar>
            <w:top w:w="0" w:type="dxa"/>
            <w:bottom w:w="0" w:type="dxa"/>
          </w:tblCellMar>
        </w:tblPrEx>
        <w:trPr>
          <w:trHeight w:val="4913"/>
        </w:trPr>
        <w:tc>
          <w:tcPr>
            <w:tcW w:w="10800" w:type="dxa"/>
            <w:gridSpan w:val="2"/>
          </w:tcPr>
          <w:p w:rsidR="00E96796" w:rsidRPr="00974B60" w:rsidRDefault="00E96796" w:rsidP="00583B12">
            <w:pPr>
              <w:tabs>
                <w:tab w:val="left" w:pos="36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B.</w:t>
            </w:r>
            <w:r w:rsidRPr="00974B60">
              <w:rPr>
                <w:rFonts w:ascii="Arial" w:hAnsi="Arial" w:cs="Arial"/>
                <w:sz w:val="18"/>
                <w:szCs w:val="18"/>
              </w:rPr>
              <w:tab/>
              <w:t>Target Population</w:t>
            </w:r>
          </w:p>
          <w:p w:rsidR="00E96796" w:rsidRPr="00974B60" w:rsidRDefault="00E96796" w:rsidP="00C4145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Describe the population group(s) upon which outrea</w:t>
            </w:r>
            <w:r w:rsidR="00C41455" w:rsidRPr="00974B60">
              <w:rPr>
                <w:rFonts w:ascii="Arial" w:hAnsi="Arial" w:cs="Arial"/>
                <w:sz w:val="18"/>
                <w:szCs w:val="18"/>
              </w:rPr>
              <w:t xml:space="preserve">ch activities will be focused. </w:t>
            </w:r>
            <w:r w:rsidRPr="00974B60">
              <w:rPr>
                <w:rFonts w:ascii="Arial" w:hAnsi="Arial" w:cs="Arial"/>
                <w:sz w:val="18"/>
                <w:szCs w:val="18"/>
              </w:rPr>
              <w:t>Specify characteristics used to identify the gro</w:t>
            </w:r>
            <w:r w:rsidR="00C41455" w:rsidRPr="00974B60">
              <w:rPr>
                <w:rFonts w:ascii="Arial" w:hAnsi="Arial" w:cs="Arial"/>
                <w:sz w:val="18"/>
                <w:szCs w:val="18"/>
              </w:rPr>
              <w:t>up(s) as appropriate, including the following.</w:t>
            </w:r>
          </w:p>
          <w:p w:rsidR="00E96796" w:rsidRPr="00974B60" w:rsidRDefault="00E96796" w:rsidP="00C41455">
            <w:pPr>
              <w:tabs>
                <w:tab w:val="left" w:pos="792"/>
              </w:tabs>
              <w:spacing w:before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1.</w:t>
            </w:r>
            <w:r w:rsidRPr="00974B60">
              <w:rPr>
                <w:rFonts w:ascii="Arial" w:hAnsi="Arial" w:cs="Arial"/>
                <w:sz w:val="18"/>
                <w:szCs w:val="18"/>
              </w:rPr>
              <w:tab/>
              <w:t xml:space="preserve">Age, and/or 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h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ousehold 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s</w:t>
            </w:r>
            <w:r w:rsidRPr="00974B60">
              <w:rPr>
                <w:rFonts w:ascii="Arial" w:hAnsi="Arial" w:cs="Arial"/>
                <w:sz w:val="18"/>
                <w:szCs w:val="18"/>
              </w:rPr>
              <w:t>tatus.</w:t>
            </w:r>
          </w:p>
          <w:p w:rsidR="00E96796" w:rsidRPr="00974B60" w:rsidRDefault="00E96796" w:rsidP="00C41455">
            <w:pPr>
              <w:tabs>
                <w:tab w:val="left" w:pos="792"/>
              </w:tabs>
              <w:spacing w:before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2.</w:t>
            </w:r>
            <w:r w:rsidRPr="00974B60">
              <w:rPr>
                <w:rFonts w:ascii="Arial" w:hAnsi="Arial" w:cs="Arial"/>
                <w:sz w:val="18"/>
                <w:szCs w:val="18"/>
              </w:rPr>
              <w:tab/>
              <w:t xml:space="preserve">Linguistic 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a</w:t>
            </w:r>
            <w:r w:rsidRPr="00974B60">
              <w:rPr>
                <w:rFonts w:ascii="Arial" w:hAnsi="Arial" w:cs="Arial"/>
                <w:sz w:val="18"/>
                <w:szCs w:val="18"/>
              </w:rPr>
              <w:t>ffiliation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4B60">
              <w:rPr>
                <w:rFonts w:ascii="Arial" w:hAnsi="Arial" w:cs="Arial"/>
                <w:sz w:val="18"/>
                <w:szCs w:val="18"/>
              </w:rPr>
              <w:t>/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00974B60">
              <w:rPr>
                <w:rFonts w:ascii="Arial" w:hAnsi="Arial" w:cs="Arial"/>
                <w:sz w:val="18"/>
                <w:szCs w:val="18"/>
              </w:rPr>
              <w:t>on-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E</w:t>
            </w:r>
            <w:r w:rsidRPr="00974B60">
              <w:rPr>
                <w:rFonts w:ascii="Arial" w:hAnsi="Arial" w:cs="Arial"/>
                <w:sz w:val="18"/>
                <w:szCs w:val="18"/>
              </w:rPr>
              <w:t>nglish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-speaking b</w:t>
            </w:r>
            <w:r w:rsidRPr="00974B60">
              <w:rPr>
                <w:rFonts w:ascii="Arial" w:hAnsi="Arial" w:cs="Arial"/>
                <w:sz w:val="18"/>
                <w:szCs w:val="18"/>
              </w:rPr>
              <w:t>arriers.</w:t>
            </w:r>
          </w:p>
          <w:p w:rsidR="00E96796" w:rsidRPr="00974B60" w:rsidRDefault="00E96796" w:rsidP="00C41455">
            <w:pPr>
              <w:tabs>
                <w:tab w:val="left" w:pos="792"/>
              </w:tabs>
              <w:spacing w:before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3.</w:t>
            </w:r>
            <w:r w:rsidRPr="00974B60">
              <w:rPr>
                <w:rFonts w:ascii="Arial" w:hAnsi="Arial" w:cs="Arial"/>
                <w:sz w:val="18"/>
                <w:szCs w:val="18"/>
              </w:rPr>
              <w:tab/>
              <w:t>Physical and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4B60">
              <w:rPr>
                <w:rFonts w:ascii="Arial" w:hAnsi="Arial" w:cs="Arial"/>
                <w:sz w:val="18"/>
                <w:szCs w:val="18"/>
              </w:rPr>
              <w:t>/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em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otional 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h</w:t>
            </w:r>
            <w:r w:rsidRPr="00974B60">
              <w:rPr>
                <w:rFonts w:ascii="Arial" w:hAnsi="Arial" w:cs="Arial"/>
                <w:sz w:val="18"/>
                <w:szCs w:val="18"/>
              </w:rPr>
              <w:t>andicap(s).</w:t>
            </w:r>
          </w:p>
          <w:p w:rsidR="00E96796" w:rsidRDefault="00E96796" w:rsidP="00C41455">
            <w:pPr>
              <w:tabs>
                <w:tab w:val="left" w:pos="792"/>
              </w:tabs>
              <w:spacing w:before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4.</w:t>
            </w:r>
            <w:r w:rsidRPr="00974B60">
              <w:rPr>
                <w:rFonts w:ascii="Arial" w:hAnsi="Arial" w:cs="Arial"/>
                <w:sz w:val="18"/>
                <w:szCs w:val="18"/>
              </w:rPr>
              <w:tab/>
              <w:t xml:space="preserve">Barriers to 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m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edical 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c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a</w:t>
            </w:r>
            <w:r w:rsidRPr="00974B60">
              <w:rPr>
                <w:rFonts w:ascii="Arial" w:hAnsi="Arial" w:cs="Arial"/>
                <w:sz w:val="18"/>
                <w:szCs w:val="18"/>
              </w:rPr>
              <w:t>ccess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, s</w:t>
            </w:r>
            <w:r w:rsidRPr="00974B60">
              <w:rPr>
                <w:rFonts w:ascii="Arial" w:hAnsi="Arial" w:cs="Arial"/>
                <w:sz w:val="18"/>
                <w:szCs w:val="18"/>
              </w:rPr>
              <w:t>uch as physician distance, lack of provider access, non-use of care.</w:t>
            </w:r>
          </w:p>
          <w:p w:rsidR="004C6F77" w:rsidRPr="00974B60" w:rsidRDefault="004C6F77" w:rsidP="00C41455">
            <w:pPr>
              <w:tabs>
                <w:tab w:val="left" w:pos="792"/>
              </w:tabs>
              <w:spacing w:before="12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41455" w:rsidRPr="00974B60" w:rsidRDefault="00B44210" w:rsidP="00C41455">
      <w:pPr>
        <w:jc w:val="right"/>
        <w:rPr>
          <w:rFonts w:ascii="Arial" w:hAnsi="Arial" w:cs="Arial"/>
          <w:i/>
          <w:sz w:val="18"/>
          <w:szCs w:val="18"/>
        </w:rPr>
      </w:pPr>
      <w:r w:rsidRPr="00974B60">
        <w:rPr>
          <w:rFonts w:ascii="Arial" w:hAnsi="Arial" w:cs="Arial"/>
          <w:i/>
          <w:sz w:val="18"/>
          <w:szCs w:val="18"/>
        </w:rPr>
        <w:t>Continued</w:t>
      </w:r>
    </w:p>
    <w:p w:rsidR="006A36C0" w:rsidRPr="00474680" w:rsidRDefault="0013081D" w:rsidP="0013081D">
      <w:pPr>
        <w:tabs>
          <w:tab w:val="left" w:pos="951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C41455" w:rsidRPr="00974B60" w:rsidRDefault="003F117F" w:rsidP="004C6F77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  <w:r w:rsidR="00F954C5" w:rsidRPr="00974B60">
        <w:rPr>
          <w:rFonts w:ascii="Arial" w:hAnsi="Arial" w:cs="Arial"/>
          <w:b/>
          <w:sz w:val="16"/>
          <w:szCs w:val="16"/>
        </w:rPr>
        <w:lastRenderedPageBreak/>
        <w:t xml:space="preserve">HEALTHCHECK OUTREACH MANAGEMENT PLAN FOR </w:t>
      </w:r>
      <w:r w:rsidR="004C6F77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6F77">
        <w:rPr>
          <w:rFonts w:ascii="Arial" w:hAnsi="Arial" w:cs="Arial"/>
          <w:sz w:val="18"/>
          <w:szCs w:val="18"/>
        </w:rPr>
        <w:instrText xml:space="preserve"> FORMTEXT </w:instrText>
      </w:r>
      <w:r w:rsidR="004C6F77">
        <w:rPr>
          <w:rFonts w:ascii="Arial" w:hAnsi="Arial" w:cs="Arial"/>
          <w:sz w:val="18"/>
          <w:szCs w:val="18"/>
        </w:rPr>
      </w:r>
      <w:r w:rsidR="004C6F77">
        <w:rPr>
          <w:rFonts w:ascii="Arial" w:hAnsi="Arial" w:cs="Arial"/>
          <w:sz w:val="18"/>
          <w:szCs w:val="18"/>
        </w:rPr>
        <w:fldChar w:fldCharType="separate"/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sz w:val="18"/>
          <w:szCs w:val="18"/>
        </w:rPr>
        <w:fldChar w:fldCharType="end"/>
      </w:r>
      <w:r w:rsidR="00F954C5" w:rsidRPr="00974B60">
        <w:rPr>
          <w:rFonts w:ascii="Arial" w:hAnsi="Arial" w:cs="Arial"/>
          <w:b/>
          <w:sz w:val="16"/>
          <w:szCs w:val="16"/>
        </w:rPr>
        <w:t xml:space="preserve"> COUNTY</w:t>
      </w:r>
      <w:r w:rsidR="00C41455" w:rsidRPr="00974B60">
        <w:rPr>
          <w:rFonts w:ascii="Arial" w:hAnsi="Arial" w:cs="Arial"/>
          <w:sz w:val="16"/>
          <w:szCs w:val="16"/>
        </w:rPr>
        <w:tab/>
        <w:t xml:space="preserve">Page 2 of </w:t>
      </w:r>
      <w:r w:rsidR="001F1E11" w:rsidRPr="00974B60">
        <w:rPr>
          <w:rFonts w:ascii="Arial" w:hAnsi="Arial" w:cs="Arial"/>
          <w:sz w:val="16"/>
          <w:szCs w:val="16"/>
        </w:rPr>
        <w:t>5</w:t>
      </w:r>
    </w:p>
    <w:p w:rsidR="00C41455" w:rsidRPr="00974B60" w:rsidRDefault="004F060E" w:rsidP="00C41455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974B60">
        <w:rPr>
          <w:rFonts w:ascii="Arial" w:hAnsi="Arial" w:cs="Arial"/>
          <w:sz w:val="16"/>
          <w:szCs w:val="16"/>
        </w:rPr>
        <w:t>F-</w:t>
      </w:r>
      <w:r w:rsidR="00C41455" w:rsidRPr="00974B60">
        <w:rPr>
          <w:rFonts w:ascii="Arial" w:hAnsi="Arial" w:cs="Arial"/>
          <w:sz w:val="16"/>
          <w:szCs w:val="16"/>
        </w:rPr>
        <w:t>11289 (</w:t>
      </w:r>
      <w:r w:rsidRPr="00974B60">
        <w:rPr>
          <w:rFonts w:ascii="Arial" w:hAnsi="Arial" w:cs="Arial"/>
          <w:sz w:val="16"/>
          <w:szCs w:val="16"/>
        </w:rPr>
        <w:t>0</w:t>
      </w:r>
      <w:r w:rsidR="009C6D0A">
        <w:rPr>
          <w:rFonts w:ascii="Arial" w:hAnsi="Arial" w:cs="Arial"/>
          <w:sz w:val="16"/>
          <w:szCs w:val="16"/>
        </w:rPr>
        <w:t>9</w:t>
      </w:r>
      <w:r w:rsidRPr="00974B60">
        <w:rPr>
          <w:rFonts w:ascii="Arial" w:hAnsi="Arial" w:cs="Arial"/>
          <w:sz w:val="16"/>
          <w:szCs w:val="16"/>
        </w:rPr>
        <w:t>/</w:t>
      </w:r>
      <w:r w:rsidR="009C6D0A">
        <w:rPr>
          <w:rFonts w:ascii="Arial" w:hAnsi="Arial" w:cs="Arial"/>
          <w:sz w:val="16"/>
          <w:szCs w:val="16"/>
        </w:rPr>
        <w:t>2</w:t>
      </w:r>
      <w:r w:rsidRPr="00974B60">
        <w:rPr>
          <w:rFonts w:ascii="Arial" w:hAnsi="Arial" w:cs="Arial"/>
          <w:sz w:val="16"/>
          <w:szCs w:val="16"/>
        </w:rPr>
        <w:t>0</w:t>
      </w:r>
      <w:r w:rsidR="009C6D0A">
        <w:rPr>
          <w:rFonts w:ascii="Arial" w:hAnsi="Arial" w:cs="Arial"/>
          <w:sz w:val="16"/>
          <w:szCs w:val="16"/>
        </w:rPr>
        <w:t>19</w:t>
      </w:r>
      <w:r w:rsidR="00C41455" w:rsidRPr="00974B60">
        <w:rPr>
          <w:rFonts w:ascii="Arial" w:hAnsi="Arial" w:cs="Arial"/>
          <w:sz w:val="16"/>
          <w:szCs w:val="16"/>
        </w:rPr>
        <w:t>)</w:t>
      </w:r>
    </w:p>
    <w:p w:rsidR="00C41455" w:rsidRPr="00974B60" w:rsidRDefault="00C41455" w:rsidP="00C41455">
      <w:pPr>
        <w:tabs>
          <w:tab w:val="right" w:pos="10800"/>
        </w:tabs>
        <w:rPr>
          <w:rFonts w:ascii="Arial" w:hAnsi="Arial" w:cs="Arial"/>
          <w:sz w:val="16"/>
          <w:szCs w:val="16"/>
        </w:rPr>
      </w:pPr>
    </w:p>
    <w:tbl>
      <w:tblPr>
        <w:tblW w:w="108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352CA2" w:rsidRPr="00974B60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10800" w:type="dxa"/>
            <w:tcBorders>
              <w:top w:val="single" w:sz="12" w:space="0" w:color="auto"/>
              <w:bottom w:val="single" w:sz="12" w:space="0" w:color="auto"/>
            </w:tcBorders>
          </w:tcPr>
          <w:p w:rsidR="00352CA2" w:rsidRPr="00974B60" w:rsidRDefault="00352CA2" w:rsidP="00F954C5">
            <w:pPr>
              <w:tabs>
                <w:tab w:val="left" w:pos="367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b/>
                <w:sz w:val="18"/>
                <w:szCs w:val="18"/>
              </w:rPr>
              <w:t>SECTION I — BACKGROUND DATA (Continued)</w:t>
            </w:r>
          </w:p>
        </w:tc>
      </w:tr>
      <w:tr w:rsidR="002B1A5D" w:rsidRPr="00974B60">
        <w:tblPrEx>
          <w:tblCellMar>
            <w:top w:w="0" w:type="dxa"/>
            <w:bottom w:w="0" w:type="dxa"/>
          </w:tblCellMar>
        </w:tblPrEx>
        <w:trPr>
          <w:trHeight w:val="3869"/>
        </w:trPr>
        <w:tc>
          <w:tcPr>
            <w:tcW w:w="10800" w:type="dxa"/>
            <w:tcBorders>
              <w:top w:val="single" w:sz="12" w:space="0" w:color="auto"/>
            </w:tcBorders>
          </w:tcPr>
          <w:p w:rsidR="002B1A5D" w:rsidRPr="00974B60" w:rsidRDefault="002B1A5D" w:rsidP="00F954C5">
            <w:pPr>
              <w:tabs>
                <w:tab w:val="left" w:pos="367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C.</w:t>
            </w:r>
            <w:r w:rsidRPr="00974B60">
              <w:rPr>
                <w:rFonts w:ascii="Arial" w:hAnsi="Arial" w:cs="Arial"/>
                <w:sz w:val="18"/>
                <w:szCs w:val="18"/>
              </w:rPr>
              <w:tab/>
              <w:t>Similar Agency Responsibilities</w:t>
            </w:r>
          </w:p>
          <w:p w:rsidR="002B1A5D" w:rsidRPr="00974B60" w:rsidRDefault="002B1A5D" w:rsidP="00C4145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 xml:space="preserve">List other programs operated by 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the provider’s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 agency 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 xml:space="preserve">that serve similar group(s). 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Briefly describe 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the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 agency’s scope and duration of participation in kindred material child health, preventative medical initiatives, education, or social services.</w:t>
            </w:r>
          </w:p>
          <w:p w:rsidR="002B1A5D" w:rsidRPr="00974B60" w:rsidRDefault="002B1A5D" w:rsidP="002B1A5D">
            <w:pPr>
              <w:ind w:left="1008" w:hanging="1008"/>
              <w:rPr>
                <w:rFonts w:ascii="Arial" w:hAnsi="Arial" w:cs="Arial"/>
                <w:sz w:val="18"/>
                <w:szCs w:val="18"/>
              </w:rPr>
            </w:pPr>
          </w:p>
          <w:p w:rsidR="002B1A5D" w:rsidRDefault="002B1A5D" w:rsidP="004C6F77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Name</w:t>
            </w:r>
            <w:r w:rsidR="00C41455" w:rsidRPr="00974B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4B60">
              <w:rPr>
                <w:rFonts w:ascii="Arial" w:hAnsi="Arial" w:cs="Arial"/>
                <w:sz w:val="18"/>
                <w:szCs w:val="18"/>
              </w:rPr>
              <w:t>/</w:t>
            </w:r>
            <w:r w:rsidR="00C41455" w:rsidRPr="00974B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4B60">
              <w:rPr>
                <w:rFonts w:ascii="Arial" w:hAnsi="Arial" w:cs="Arial"/>
                <w:sz w:val="18"/>
                <w:szCs w:val="18"/>
              </w:rPr>
              <w:t>Description of Activity</w:t>
            </w:r>
          </w:p>
          <w:p w:rsidR="004C6F77" w:rsidRPr="00974B60" w:rsidRDefault="004C6F77" w:rsidP="004C6F77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A5D" w:rsidRPr="00974B60">
        <w:tblPrEx>
          <w:tblCellMar>
            <w:top w:w="0" w:type="dxa"/>
            <w:bottom w:w="0" w:type="dxa"/>
          </w:tblCellMar>
        </w:tblPrEx>
        <w:trPr>
          <w:trHeight w:val="5732"/>
        </w:trPr>
        <w:tc>
          <w:tcPr>
            <w:tcW w:w="10800" w:type="dxa"/>
          </w:tcPr>
          <w:p w:rsidR="002B1A5D" w:rsidRPr="00974B60" w:rsidRDefault="002B1A5D" w:rsidP="00F954C5">
            <w:pPr>
              <w:tabs>
                <w:tab w:val="left" w:pos="367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D.</w:t>
            </w:r>
            <w:r w:rsidRPr="00974B60">
              <w:rPr>
                <w:rFonts w:ascii="Arial" w:hAnsi="Arial" w:cs="Arial"/>
                <w:sz w:val="18"/>
                <w:szCs w:val="18"/>
              </w:rPr>
              <w:tab/>
              <w:t>Coordination</w:t>
            </w:r>
          </w:p>
          <w:p w:rsidR="002B1A5D" w:rsidRPr="00974B60" w:rsidRDefault="002B1A5D" w:rsidP="00C41455">
            <w:pPr>
              <w:tabs>
                <w:tab w:val="left" w:pos="367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ab/>
              <w:t xml:space="preserve">Briefly describe methods, procedures, and arrangements 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that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 shall be used to coordinate and integrate HealthCheck case management activities with</w:t>
            </w:r>
            <w:r w:rsidR="00C41455" w:rsidRPr="00974B60">
              <w:rPr>
                <w:rFonts w:ascii="Arial" w:hAnsi="Arial" w:cs="Arial"/>
                <w:sz w:val="18"/>
                <w:szCs w:val="18"/>
              </w:rPr>
              <w:t xml:space="preserve"> the following</w:t>
            </w:r>
            <w:r w:rsidRPr="00974B6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B1A5D" w:rsidRPr="00974B60" w:rsidRDefault="002B1A5D" w:rsidP="00C41455">
            <w:pPr>
              <w:tabs>
                <w:tab w:val="left" w:pos="707"/>
              </w:tabs>
              <w:spacing w:before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1.</w:t>
            </w:r>
            <w:r w:rsidRPr="00974B60">
              <w:rPr>
                <w:rFonts w:ascii="Arial" w:hAnsi="Arial" w:cs="Arial"/>
                <w:sz w:val="18"/>
                <w:szCs w:val="18"/>
              </w:rPr>
              <w:tab/>
              <w:t>HealthCheck screenings with outside providers.</w:t>
            </w:r>
          </w:p>
          <w:p w:rsidR="002B1A5D" w:rsidRPr="00974B60" w:rsidRDefault="002B1A5D" w:rsidP="00C41455">
            <w:pPr>
              <w:tabs>
                <w:tab w:val="left" w:pos="707"/>
              </w:tabs>
              <w:spacing w:before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2.</w:t>
            </w:r>
            <w:r w:rsidRPr="00974B60">
              <w:rPr>
                <w:rFonts w:ascii="Arial" w:hAnsi="Arial" w:cs="Arial"/>
                <w:sz w:val="18"/>
                <w:szCs w:val="18"/>
              </w:rPr>
              <w:tab/>
              <w:t>In</w:t>
            </w:r>
            <w:r w:rsidR="00C41455" w:rsidRPr="00974B60">
              <w:rPr>
                <w:rFonts w:ascii="Arial" w:hAnsi="Arial" w:cs="Arial"/>
                <w:sz w:val="18"/>
                <w:szCs w:val="18"/>
              </w:rPr>
              <w:t>-</w:t>
            </w:r>
            <w:r w:rsidRPr="00974B60">
              <w:rPr>
                <w:rFonts w:ascii="Arial" w:hAnsi="Arial" w:cs="Arial"/>
                <w:sz w:val="18"/>
                <w:szCs w:val="18"/>
              </w:rPr>
              <w:t>house preventive</w:t>
            </w:r>
            <w:r w:rsidR="00C41455" w:rsidRPr="00974B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4B60">
              <w:rPr>
                <w:rFonts w:ascii="Arial" w:hAnsi="Arial" w:cs="Arial"/>
                <w:sz w:val="18"/>
                <w:szCs w:val="18"/>
              </w:rPr>
              <w:t>/</w:t>
            </w:r>
            <w:r w:rsidR="00C41455" w:rsidRPr="00974B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4B60">
              <w:rPr>
                <w:rFonts w:ascii="Arial" w:hAnsi="Arial" w:cs="Arial"/>
                <w:sz w:val="18"/>
                <w:szCs w:val="18"/>
              </w:rPr>
              <w:t>child health activities.</w:t>
            </w:r>
          </w:p>
          <w:p w:rsidR="002B1A5D" w:rsidRDefault="002B1A5D" w:rsidP="00C41455">
            <w:pPr>
              <w:tabs>
                <w:tab w:val="left" w:pos="707"/>
              </w:tabs>
              <w:spacing w:before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3.</w:t>
            </w:r>
            <w:r w:rsidRPr="00974B60">
              <w:rPr>
                <w:rFonts w:ascii="Arial" w:hAnsi="Arial" w:cs="Arial"/>
                <w:sz w:val="18"/>
                <w:szCs w:val="18"/>
              </w:rPr>
              <w:tab/>
              <w:t>Other outreach</w:t>
            </w:r>
            <w:r w:rsidR="00C41455" w:rsidRPr="00974B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4B60">
              <w:rPr>
                <w:rFonts w:ascii="Arial" w:hAnsi="Arial" w:cs="Arial"/>
                <w:sz w:val="18"/>
                <w:szCs w:val="18"/>
              </w:rPr>
              <w:t>/</w:t>
            </w:r>
            <w:r w:rsidR="00C41455" w:rsidRPr="00974B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case management agencies in 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the provider’s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 geographic area.</w:t>
            </w:r>
          </w:p>
          <w:p w:rsidR="004C6F77" w:rsidRPr="00974B60" w:rsidRDefault="004C6F77" w:rsidP="004C6F77">
            <w:pPr>
              <w:tabs>
                <w:tab w:val="left" w:pos="707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3462E" w:rsidRPr="00974B60" w:rsidRDefault="00B44210" w:rsidP="0063462E">
      <w:pPr>
        <w:tabs>
          <w:tab w:val="right" w:pos="10800"/>
        </w:tabs>
        <w:jc w:val="right"/>
        <w:rPr>
          <w:rFonts w:ascii="Arial" w:hAnsi="Arial" w:cs="Arial"/>
          <w:i/>
          <w:sz w:val="18"/>
          <w:szCs w:val="18"/>
        </w:rPr>
      </w:pPr>
      <w:r w:rsidRPr="00974B60">
        <w:rPr>
          <w:rFonts w:ascii="Arial" w:hAnsi="Arial" w:cs="Arial"/>
          <w:i/>
          <w:sz w:val="18"/>
          <w:szCs w:val="18"/>
        </w:rPr>
        <w:t>Continued</w:t>
      </w:r>
    </w:p>
    <w:p w:rsidR="0063462E" w:rsidRPr="00974B60" w:rsidRDefault="0063462E" w:rsidP="0063462E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974B60">
        <w:br w:type="page"/>
      </w:r>
      <w:r w:rsidRPr="00974B60">
        <w:rPr>
          <w:rFonts w:ascii="Arial" w:hAnsi="Arial" w:cs="Arial"/>
          <w:b/>
          <w:sz w:val="16"/>
          <w:szCs w:val="16"/>
        </w:rPr>
        <w:lastRenderedPageBreak/>
        <w:t xml:space="preserve">HEALTHCHECK OUTREACH MANAGEMENT PLAN FOR </w:t>
      </w:r>
      <w:r w:rsidR="004C6F77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6F77">
        <w:rPr>
          <w:rFonts w:ascii="Arial" w:hAnsi="Arial" w:cs="Arial"/>
          <w:sz w:val="18"/>
          <w:szCs w:val="18"/>
        </w:rPr>
        <w:instrText xml:space="preserve"> FORMTEXT </w:instrText>
      </w:r>
      <w:r w:rsidR="004C6F77">
        <w:rPr>
          <w:rFonts w:ascii="Arial" w:hAnsi="Arial" w:cs="Arial"/>
          <w:sz w:val="18"/>
          <w:szCs w:val="18"/>
        </w:rPr>
      </w:r>
      <w:r w:rsidR="004C6F77">
        <w:rPr>
          <w:rFonts w:ascii="Arial" w:hAnsi="Arial" w:cs="Arial"/>
          <w:sz w:val="18"/>
          <w:szCs w:val="18"/>
        </w:rPr>
        <w:fldChar w:fldCharType="separate"/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sz w:val="18"/>
          <w:szCs w:val="18"/>
        </w:rPr>
        <w:fldChar w:fldCharType="end"/>
      </w:r>
      <w:r w:rsidRPr="00974B60">
        <w:rPr>
          <w:rFonts w:ascii="Arial" w:hAnsi="Arial" w:cs="Arial"/>
          <w:b/>
          <w:sz w:val="16"/>
          <w:szCs w:val="16"/>
        </w:rPr>
        <w:t xml:space="preserve"> COUNTY</w:t>
      </w:r>
      <w:r w:rsidRPr="00974B60">
        <w:rPr>
          <w:rFonts w:ascii="Arial" w:hAnsi="Arial" w:cs="Arial"/>
          <w:sz w:val="16"/>
          <w:szCs w:val="16"/>
        </w:rPr>
        <w:tab/>
        <w:t xml:space="preserve">Page 3 of </w:t>
      </w:r>
      <w:r w:rsidR="001F1E11" w:rsidRPr="00974B60">
        <w:rPr>
          <w:rFonts w:ascii="Arial" w:hAnsi="Arial" w:cs="Arial"/>
          <w:sz w:val="16"/>
          <w:szCs w:val="16"/>
        </w:rPr>
        <w:t>5</w:t>
      </w:r>
    </w:p>
    <w:p w:rsidR="0063462E" w:rsidRPr="00974B60" w:rsidRDefault="004F060E" w:rsidP="0063462E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974B60">
        <w:rPr>
          <w:rFonts w:ascii="Arial" w:hAnsi="Arial" w:cs="Arial"/>
          <w:sz w:val="16"/>
          <w:szCs w:val="16"/>
        </w:rPr>
        <w:t>F-</w:t>
      </w:r>
      <w:r w:rsidR="0063462E" w:rsidRPr="00974B60">
        <w:rPr>
          <w:rFonts w:ascii="Arial" w:hAnsi="Arial" w:cs="Arial"/>
          <w:sz w:val="16"/>
          <w:szCs w:val="16"/>
        </w:rPr>
        <w:t>11289 (</w:t>
      </w:r>
      <w:r w:rsidRPr="00974B60">
        <w:rPr>
          <w:rFonts w:ascii="Arial" w:hAnsi="Arial" w:cs="Arial"/>
          <w:sz w:val="16"/>
          <w:szCs w:val="16"/>
        </w:rPr>
        <w:t>0</w:t>
      </w:r>
      <w:r w:rsidR="009C6D0A">
        <w:rPr>
          <w:rFonts w:ascii="Arial" w:hAnsi="Arial" w:cs="Arial"/>
          <w:sz w:val="16"/>
          <w:szCs w:val="16"/>
        </w:rPr>
        <w:t>9</w:t>
      </w:r>
      <w:r w:rsidRPr="00974B60">
        <w:rPr>
          <w:rFonts w:ascii="Arial" w:hAnsi="Arial" w:cs="Arial"/>
          <w:sz w:val="16"/>
          <w:szCs w:val="16"/>
        </w:rPr>
        <w:t>/</w:t>
      </w:r>
      <w:r w:rsidR="009C6D0A">
        <w:rPr>
          <w:rFonts w:ascii="Arial" w:hAnsi="Arial" w:cs="Arial"/>
          <w:sz w:val="16"/>
          <w:szCs w:val="16"/>
        </w:rPr>
        <w:t>2</w:t>
      </w:r>
      <w:r w:rsidRPr="00974B60">
        <w:rPr>
          <w:rFonts w:ascii="Arial" w:hAnsi="Arial" w:cs="Arial"/>
          <w:sz w:val="16"/>
          <w:szCs w:val="16"/>
        </w:rPr>
        <w:t>0</w:t>
      </w:r>
      <w:r w:rsidR="009C6D0A">
        <w:rPr>
          <w:rFonts w:ascii="Arial" w:hAnsi="Arial" w:cs="Arial"/>
          <w:sz w:val="16"/>
          <w:szCs w:val="16"/>
        </w:rPr>
        <w:t>19</w:t>
      </w:r>
      <w:r w:rsidR="0063462E" w:rsidRPr="00974B60">
        <w:rPr>
          <w:rFonts w:ascii="Arial" w:hAnsi="Arial" w:cs="Arial"/>
          <w:sz w:val="16"/>
          <w:szCs w:val="16"/>
        </w:rPr>
        <w:t>)</w:t>
      </w:r>
    </w:p>
    <w:p w:rsidR="0063462E" w:rsidRPr="00974B60" w:rsidRDefault="0063462E" w:rsidP="0063462E">
      <w:pPr>
        <w:tabs>
          <w:tab w:val="right" w:pos="10800"/>
        </w:tabs>
        <w:rPr>
          <w:rFonts w:ascii="Arial" w:hAnsi="Arial" w:cs="Arial"/>
          <w:sz w:val="16"/>
          <w:szCs w:val="16"/>
        </w:rPr>
      </w:pPr>
    </w:p>
    <w:tbl>
      <w:tblPr>
        <w:tblW w:w="108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352CA2" w:rsidRPr="00974B60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800" w:type="dxa"/>
            <w:tcBorders>
              <w:top w:val="single" w:sz="12" w:space="0" w:color="auto"/>
              <w:bottom w:val="single" w:sz="12" w:space="0" w:color="auto"/>
            </w:tcBorders>
          </w:tcPr>
          <w:p w:rsidR="00352CA2" w:rsidRPr="00974B60" w:rsidRDefault="00352CA2" w:rsidP="0063462E">
            <w:pPr>
              <w:tabs>
                <w:tab w:val="left" w:pos="367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b/>
                <w:sz w:val="18"/>
                <w:szCs w:val="18"/>
              </w:rPr>
              <w:t>SECTION I — BACKGROUND DATA (Continued)</w:t>
            </w:r>
          </w:p>
        </w:tc>
      </w:tr>
      <w:tr w:rsidR="002B1A5D" w:rsidRPr="00974B60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10800" w:type="dxa"/>
            <w:tcBorders>
              <w:top w:val="single" w:sz="12" w:space="0" w:color="auto"/>
            </w:tcBorders>
          </w:tcPr>
          <w:p w:rsidR="002B1A5D" w:rsidRPr="00974B60" w:rsidRDefault="002B1A5D" w:rsidP="0063462E">
            <w:pPr>
              <w:tabs>
                <w:tab w:val="left" w:pos="367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E.</w:t>
            </w:r>
            <w:r w:rsidRPr="00974B60">
              <w:rPr>
                <w:rFonts w:ascii="Arial" w:hAnsi="Arial" w:cs="Arial"/>
                <w:sz w:val="18"/>
                <w:szCs w:val="18"/>
              </w:rPr>
              <w:tab/>
              <w:t>Referral Sources</w:t>
            </w:r>
          </w:p>
          <w:p w:rsidR="002B1A5D" w:rsidRPr="00974B60" w:rsidRDefault="002B1A5D" w:rsidP="00C4145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 xml:space="preserve">The following are considered basic referral sources for outreach case management in 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the provider’s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 community. Identify the name, address, and </w:t>
            </w:r>
            <w:r w:rsidR="0063462E" w:rsidRPr="00974B60">
              <w:rPr>
                <w:rFonts w:ascii="Arial" w:hAnsi="Arial" w:cs="Arial"/>
                <w:sz w:val="18"/>
                <w:szCs w:val="18"/>
              </w:rPr>
              <w:t>tele</w:t>
            </w:r>
            <w:r w:rsidRPr="00974B60">
              <w:rPr>
                <w:rFonts w:ascii="Arial" w:hAnsi="Arial" w:cs="Arial"/>
                <w:sz w:val="18"/>
                <w:szCs w:val="18"/>
              </w:rPr>
              <w:t>phone number of the following resources. If more exist, indicate</w:t>
            </w:r>
            <w:r w:rsidR="0063462E" w:rsidRPr="00974B60">
              <w:rPr>
                <w:rFonts w:ascii="Arial" w:hAnsi="Arial" w:cs="Arial"/>
                <w:sz w:val="18"/>
                <w:szCs w:val="18"/>
              </w:rPr>
              <w:t xml:space="preserve"> the additional names, addresses, and telephone numbers (</w:t>
            </w:r>
            <w:r w:rsidRPr="00974B60">
              <w:rPr>
                <w:rFonts w:ascii="Arial" w:hAnsi="Arial" w:cs="Arial"/>
                <w:sz w:val="18"/>
                <w:szCs w:val="18"/>
              </w:rPr>
              <w:t>attach an extra page if necessary</w:t>
            </w:r>
            <w:r w:rsidR="0063462E" w:rsidRPr="00974B60">
              <w:rPr>
                <w:rFonts w:ascii="Arial" w:hAnsi="Arial" w:cs="Arial"/>
                <w:sz w:val="18"/>
                <w:szCs w:val="18"/>
              </w:rPr>
              <w:t>)</w:t>
            </w:r>
            <w:r w:rsidRPr="00974B60">
              <w:rPr>
                <w:rFonts w:ascii="Arial" w:hAnsi="Arial" w:cs="Arial"/>
                <w:sz w:val="18"/>
                <w:szCs w:val="18"/>
              </w:rPr>
              <w:t>. (Case management agencies are expected to make referrals.)</w:t>
            </w:r>
          </w:p>
        </w:tc>
      </w:tr>
      <w:tr w:rsidR="002B1A5D" w:rsidRPr="00974B6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0800" w:type="dxa"/>
          </w:tcPr>
          <w:p w:rsidR="002B1A5D" w:rsidRDefault="0063462E" w:rsidP="00D60C60">
            <w:pPr>
              <w:tabs>
                <w:tab w:val="left" w:pos="522"/>
              </w:tabs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 xml:space="preserve">Special Supplemental Nutrition Program for </w:t>
            </w:r>
            <w:r w:rsidR="002B1A5D" w:rsidRPr="00974B60">
              <w:rPr>
                <w:rFonts w:ascii="Arial" w:hAnsi="Arial" w:cs="Arial"/>
                <w:sz w:val="18"/>
                <w:szCs w:val="18"/>
              </w:rPr>
              <w:t>Women, Infants</w:t>
            </w:r>
            <w:r w:rsidRPr="00974B60">
              <w:rPr>
                <w:rFonts w:ascii="Arial" w:hAnsi="Arial" w:cs="Arial"/>
                <w:sz w:val="18"/>
                <w:szCs w:val="18"/>
              </w:rPr>
              <w:t>,</w:t>
            </w:r>
            <w:r w:rsidR="002B1A5D" w:rsidRPr="00974B60">
              <w:rPr>
                <w:rFonts w:ascii="Arial" w:hAnsi="Arial" w:cs="Arial"/>
                <w:sz w:val="18"/>
                <w:szCs w:val="18"/>
              </w:rPr>
              <w:t xml:space="preserve"> and Children (WIC)</w:t>
            </w:r>
          </w:p>
          <w:p w:rsidR="004C6F77" w:rsidRPr="00974B60" w:rsidRDefault="004C6F77" w:rsidP="00D60C60">
            <w:pPr>
              <w:tabs>
                <w:tab w:val="left" w:pos="522"/>
              </w:tabs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A5D" w:rsidRPr="00974B6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0800" w:type="dxa"/>
          </w:tcPr>
          <w:p w:rsidR="002B1A5D" w:rsidRDefault="002B1A5D" w:rsidP="00D60C60">
            <w:pPr>
              <w:tabs>
                <w:tab w:val="left" w:pos="522"/>
              </w:tabs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Material and Children Programs (MCH)</w:t>
            </w:r>
          </w:p>
          <w:p w:rsidR="004C6F77" w:rsidRPr="00974B60" w:rsidRDefault="004C6F77" w:rsidP="00D60C60">
            <w:pPr>
              <w:tabs>
                <w:tab w:val="left" w:pos="522"/>
              </w:tabs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A5D" w:rsidRPr="00974B6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0800" w:type="dxa"/>
          </w:tcPr>
          <w:p w:rsidR="002B1A5D" w:rsidRDefault="002B1A5D" w:rsidP="00D60C60">
            <w:pPr>
              <w:tabs>
                <w:tab w:val="left" w:pos="522"/>
              </w:tabs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Head Start</w:t>
            </w:r>
          </w:p>
          <w:p w:rsidR="004C6F77" w:rsidRPr="00974B60" w:rsidRDefault="004C6F77" w:rsidP="00D60C60">
            <w:pPr>
              <w:tabs>
                <w:tab w:val="left" w:pos="522"/>
              </w:tabs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A5D" w:rsidRPr="00974B6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0800" w:type="dxa"/>
          </w:tcPr>
          <w:p w:rsidR="002B1A5D" w:rsidRDefault="00C41455" w:rsidP="00D60C60">
            <w:pPr>
              <w:tabs>
                <w:tab w:val="left" w:pos="522"/>
              </w:tabs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 xml:space="preserve">Family Planning — </w:t>
            </w:r>
            <w:r w:rsidR="002B1A5D" w:rsidRPr="00974B60">
              <w:rPr>
                <w:rFonts w:ascii="Arial" w:hAnsi="Arial" w:cs="Arial"/>
                <w:sz w:val="18"/>
                <w:szCs w:val="18"/>
              </w:rPr>
              <w:t>Teen (</w:t>
            </w:r>
            <w:r w:rsidR="0063462E" w:rsidRPr="00974B60">
              <w:rPr>
                <w:rFonts w:ascii="Arial" w:hAnsi="Arial" w:cs="Arial"/>
                <w:sz w:val="18"/>
                <w:szCs w:val="18"/>
              </w:rPr>
              <w:t>Or S</w:t>
            </w:r>
            <w:r w:rsidR="002B1A5D" w:rsidRPr="00974B60">
              <w:rPr>
                <w:rFonts w:ascii="Arial" w:hAnsi="Arial" w:cs="Arial"/>
                <w:sz w:val="18"/>
                <w:szCs w:val="18"/>
              </w:rPr>
              <w:t>chool-</w:t>
            </w:r>
            <w:r w:rsidR="0063462E" w:rsidRPr="00974B60">
              <w:rPr>
                <w:rFonts w:ascii="Arial" w:hAnsi="Arial" w:cs="Arial"/>
                <w:sz w:val="18"/>
                <w:szCs w:val="18"/>
              </w:rPr>
              <w:t>B</w:t>
            </w:r>
            <w:r w:rsidR="002B1A5D" w:rsidRPr="00974B60">
              <w:rPr>
                <w:rFonts w:ascii="Arial" w:hAnsi="Arial" w:cs="Arial"/>
                <w:sz w:val="18"/>
                <w:szCs w:val="18"/>
              </w:rPr>
              <w:t>ase</w:t>
            </w:r>
            <w:r w:rsidR="0063462E" w:rsidRPr="00974B60">
              <w:rPr>
                <w:rFonts w:ascii="Arial" w:hAnsi="Arial" w:cs="Arial"/>
                <w:sz w:val="18"/>
                <w:szCs w:val="18"/>
              </w:rPr>
              <w:t>d C</w:t>
            </w:r>
            <w:r w:rsidR="002B1A5D" w:rsidRPr="00974B60">
              <w:rPr>
                <w:rFonts w:ascii="Arial" w:hAnsi="Arial" w:cs="Arial"/>
                <w:sz w:val="18"/>
                <w:szCs w:val="18"/>
              </w:rPr>
              <w:t>linics)</w:t>
            </w:r>
          </w:p>
          <w:p w:rsidR="004C6F77" w:rsidRPr="00974B60" w:rsidRDefault="004C6F77" w:rsidP="00D60C60">
            <w:pPr>
              <w:tabs>
                <w:tab w:val="left" w:pos="522"/>
              </w:tabs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A5D" w:rsidRPr="00974B6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0800" w:type="dxa"/>
          </w:tcPr>
          <w:p w:rsidR="002B1A5D" w:rsidRDefault="0063462E" w:rsidP="00D60C60">
            <w:pPr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Medicaid-Certified Physicians (Indicate n</w:t>
            </w:r>
            <w:r w:rsidR="002B1A5D" w:rsidRPr="00974B60">
              <w:rPr>
                <w:rFonts w:ascii="Arial" w:hAnsi="Arial" w:cs="Arial"/>
                <w:sz w:val="18"/>
                <w:szCs w:val="18"/>
              </w:rPr>
              <w:t>umb</w:t>
            </w:r>
            <w:r w:rsidRPr="00974B60">
              <w:rPr>
                <w:rFonts w:ascii="Arial" w:hAnsi="Arial" w:cs="Arial"/>
                <w:sz w:val="18"/>
                <w:szCs w:val="18"/>
              </w:rPr>
              <w:t>er used for referral o</w:t>
            </w:r>
            <w:r w:rsidR="00C41455" w:rsidRPr="00974B60">
              <w:rPr>
                <w:rFonts w:ascii="Arial" w:hAnsi="Arial" w:cs="Arial"/>
                <w:sz w:val="18"/>
                <w:szCs w:val="18"/>
              </w:rPr>
              <w:t>nly</w:t>
            </w:r>
            <w:r w:rsidRPr="00974B60">
              <w:rPr>
                <w:rFonts w:ascii="Arial" w:hAnsi="Arial" w:cs="Arial"/>
                <w:sz w:val="18"/>
                <w:szCs w:val="18"/>
              </w:rPr>
              <w:t>.</w:t>
            </w:r>
            <w:r w:rsidR="00C41455" w:rsidRPr="00974B6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C6F77" w:rsidRPr="00974B60" w:rsidRDefault="004C6F77" w:rsidP="00D60C60">
            <w:pPr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A5D" w:rsidRPr="00974B6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0800" w:type="dxa"/>
          </w:tcPr>
          <w:p w:rsidR="002B1A5D" w:rsidRDefault="0063462E" w:rsidP="00D60C60">
            <w:pPr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Medicaid-Certified D</w:t>
            </w:r>
            <w:r w:rsidR="002B1A5D" w:rsidRPr="00974B60">
              <w:rPr>
                <w:rFonts w:ascii="Arial" w:hAnsi="Arial" w:cs="Arial"/>
                <w:sz w:val="18"/>
                <w:szCs w:val="18"/>
              </w:rPr>
              <w:t>entists (</w:t>
            </w:r>
            <w:r w:rsidRPr="00974B60">
              <w:rPr>
                <w:rFonts w:ascii="Arial" w:hAnsi="Arial" w:cs="Arial"/>
                <w:sz w:val="18"/>
                <w:szCs w:val="18"/>
              </w:rPr>
              <w:t>I</w:t>
            </w:r>
            <w:r w:rsidR="002B1A5D" w:rsidRPr="00974B60">
              <w:rPr>
                <w:rFonts w:ascii="Arial" w:hAnsi="Arial" w:cs="Arial"/>
                <w:sz w:val="18"/>
                <w:szCs w:val="18"/>
              </w:rPr>
              <w:t>ndicate</w:t>
            </w:r>
            <w:r w:rsidR="00C41455" w:rsidRPr="00974B60">
              <w:rPr>
                <w:rFonts w:ascii="Arial" w:hAnsi="Arial" w:cs="Arial"/>
                <w:sz w:val="18"/>
                <w:szCs w:val="18"/>
              </w:rPr>
              <w:t xml:space="preserve"> number used for referral only</w:t>
            </w:r>
            <w:r w:rsidRPr="00974B60">
              <w:rPr>
                <w:rFonts w:ascii="Arial" w:hAnsi="Arial" w:cs="Arial"/>
                <w:sz w:val="18"/>
                <w:szCs w:val="18"/>
              </w:rPr>
              <w:t>.</w:t>
            </w:r>
            <w:r w:rsidR="00C41455" w:rsidRPr="00974B6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C6F77" w:rsidRPr="00974B60" w:rsidRDefault="004C6F77" w:rsidP="00D60C60">
            <w:pPr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A5D" w:rsidRPr="00974B6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0800" w:type="dxa"/>
          </w:tcPr>
          <w:p w:rsidR="002B1A5D" w:rsidRDefault="002B1A5D" w:rsidP="00D60C60">
            <w:pPr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Employment Programs (</w:t>
            </w:r>
            <w:r w:rsidR="006A36C0" w:rsidRPr="00974B60">
              <w:rPr>
                <w:rFonts w:ascii="Arial" w:hAnsi="Arial" w:cs="Arial"/>
                <w:sz w:val="18"/>
                <w:szCs w:val="18"/>
              </w:rPr>
              <w:t>Job Training Partnership Act [</w:t>
            </w:r>
            <w:r w:rsidRPr="00974B60">
              <w:rPr>
                <w:rFonts w:ascii="Arial" w:hAnsi="Arial" w:cs="Arial"/>
                <w:sz w:val="18"/>
                <w:szCs w:val="18"/>
              </w:rPr>
              <w:t>JTPA</w:t>
            </w:r>
            <w:r w:rsidR="006A36C0" w:rsidRPr="00974B60">
              <w:rPr>
                <w:rFonts w:ascii="Arial" w:hAnsi="Arial" w:cs="Arial"/>
                <w:sz w:val="18"/>
                <w:szCs w:val="18"/>
              </w:rPr>
              <w:t>]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A36C0" w:rsidRPr="00974B60">
              <w:rPr>
                <w:rFonts w:ascii="Arial" w:hAnsi="Arial" w:cs="Arial"/>
                <w:sz w:val="18"/>
                <w:szCs w:val="18"/>
              </w:rPr>
              <w:t xml:space="preserve">Wisconsin Educational </w:t>
            </w:r>
            <w:smartTag w:uri="urn:schemas-microsoft-com:office:smarttags" w:element="place">
              <w:r w:rsidR="006A36C0" w:rsidRPr="00974B60">
                <w:rPr>
                  <w:rFonts w:ascii="Arial" w:hAnsi="Arial" w:cs="Arial"/>
                  <w:sz w:val="18"/>
                  <w:szCs w:val="18"/>
                </w:rPr>
                <w:t>Opportunity</w:t>
              </w:r>
            </w:smartTag>
            <w:r w:rsidR="006A36C0" w:rsidRPr="00974B60">
              <w:rPr>
                <w:rFonts w:ascii="Arial" w:hAnsi="Arial" w:cs="Arial"/>
                <w:sz w:val="18"/>
                <w:szCs w:val="18"/>
              </w:rPr>
              <w:t xml:space="preserve"> Programs [</w:t>
            </w:r>
            <w:r w:rsidRPr="00974B60">
              <w:rPr>
                <w:rFonts w:ascii="Arial" w:hAnsi="Arial" w:cs="Arial"/>
                <w:sz w:val="18"/>
                <w:szCs w:val="18"/>
              </w:rPr>
              <w:t>WEOP</w:t>
            </w:r>
            <w:r w:rsidR="006A36C0" w:rsidRPr="00974B60">
              <w:rPr>
                <w:rFonts w:ascii="Arial" w:hAnsi="Arial" w:cs="Arial"/>
                <w:sz w:val="18"/>
                <w:szCs w:val="18"/>
              </w:rPr>
              <w:t>]</w:t>
            </w:r>
            <w:r w:rsidRPr="00974B60">
              <w:rPr>
                <w:rFonts w:ascii="Arial" w:hAnsi="Arial" w:cs="Arial"/>
                <w:sz w:val="18"/>
                <w:szCs w:val="18"/>
              </w:rPr>
              <w:t>, etc.)</w:t>
            </w:r>
          </w:p>
          <w:p w:rsidR="004C6F77" w:rsidRPr="00974B60" w:rsidRDefault="004C6F77" w:rsidP="00D60C60">
            <w:pPr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A5D" w:rsidRPr="00974B6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0800" w:type="dxa"/>
          </w:tcPr>
          <w:p w:rsidR="002B1A5D" w:rsidRDefault="002B1A5D" w:rsidP="00D60C60">
            <w:pPr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County Protective Service Agency</w:t>
            </w:r>
          </w:p>
          <w:p w:rsidR="004C6F77" w:rsidRPr="00974B60" w:rsidRDefault="004C6F77" w:rsidP="00D60C60">
            <w:pPr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A5D" w:rsidRPr="00974B6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0800" w:type="dxa"/>
          </w:tcPr>
          <w:p w:rsidR="002B1A5D" w:rsidRDefault="00352CA2" w:rsidP="00D60C60">
            <w:pPr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Domestic Abuse Agency</w:t>
            </w:r>
          </w:p>
          <w:p w:rsidR="004C6F77" w:rsidRPr="00974B60" w:rsidRDefault="004C6F77" w:rsidP="00D60C60">
            <w:pPr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A5D" w:rsidRPr="00974B6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0800" w:type="dxa"/>
          </w:tcPr>
          <w:p w:rsidR="002B1A5D" w:rsidRDefault="002B1A5D" w:rsidP="00D60C60">
            <w:pPr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Mental Healt</w:t>
            </w:r>
            <w:r w:rsidR="00352CA2" w:rsidRPr="00974B60">
              <w:rPr>
                <w:rFonts w:ascii="Arial" w:hAnsi="Arial" w:cs="Arial"/>
                <w:sz w:val="18"/>
                <w:szCs w:val="18"/>
              </w:rPr>
              <w:t>h and Alcohol / Drug Abuse Agency</w:t>
            </w:r>
          </w:p>
          <w:p w:rsidR="004C6F77" w:rsidRPr="00974B60" w:rsidRDefault="004C6F77" w:rsidP="00D60C60">
            <w:pPr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A5D" w:rsidRPr="00974B6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0800" w:type="dxa"/>
          </w:tcPr>
          <w:p w:rsidR="002B1A5D" w:rsidRDefault="002B1A5D" w:rsidP="00D60C60">
            <w:pPr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Tran</w:t>
            </w:r>
            <w:r w:rsidR="00352CA2" w:rsidRPr="00974B60">
              <w:rPr>
                <w:rFonts w:ascii="Arial" w:hAnsi="Arial" w:cs="Arial"/>
                <w:sz w:val="18"/>
                <w:szCs w:val="18"/>
              </w:rPr>
              <w:t>slator and Interpreter Services</w:t>
            </w:r>
          </w:p>
          <w:p w:rsidR="004C6F77" w:rsidRPr="00974B60" w:rsidRDefault="004C6F77" w:rsidP="00D60C60">
            <w:pPr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A5D" w:rsidRPr="00974B6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0800" w:type="dxa"/>
          </w:tcPr>
          <w:p w:rsidR="002B1A5D" w:rsidRDefault="002B1A5D" w:rsidP="00D60C60">
            <w:pPr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 xml:space="preserve">Developmentally </w:t>
            </w:r>
            <w:r w:rsidR="00352CA2" w:rsidRPr="00974B60">
              <w:rPr>
                <w:rFonts w:ascii="Arial" w:hAnsi="Arial" w:cs="Arial"/>
                <w:sz w:val="18"/>
                <w:szCs w:val="18"/>
              </w:rPr>
              <w:t>Disabled Child Service Programs</w:t>
            </w:r>
          </w:p>
          <w:p w:rsidR="004C6F77" w:rsidRPr="00974B60" w:rsidRDefault="004C6F77" w:rsidP="00D60C60">
            <w:pPr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A5D" w:rsidRPr="00974B6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0800" w:type="dxa"/>
          </w:tcPr>
          <w:p w:rsidR="002B1A5D" w:rsidRDefault="002B1A5D" w:rsidP="00D60C60">
            <w:pPr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Vo</w:t>
            </w:r>
            <w:r w:rsidR="00352CA2" w:rsidRPr="00974B60">
              <w:rPr>
                <w:rFonts w:ascii="Arial" w:hAnsi="Arial" w:cs="Arial"/>
                <w:sz w:val="18"/>
                <w:szCs w:val="18"/>
              </w:rPr>
              <w:t>cational Rehabilitation Program</w:t>
            </w:r>
          </w:p>
          <w:p w:rsidR="004C6F77" w:rsidRPr="00974B60" w:rsidRDefault="004C6F77" w:rsidP="00D60C60">
            <w:pPr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A5D" w:rsidRPr="00974B6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0800" w:type="dxa"/>
            <w:tcBorders>
              <w:bottom w:val="single" w:sz="4" w:space="0" w:color="auto"/>
            </w:tcBorders>
          </w:tcPr>
          <w:p w:rsidR="002B1A5D" w:rsidRDefault="002B1A5D" w:rsidP="00D60C60">
            <w:pPr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Low</w:t>
            </w:r>
            <w:r w:rsidR="00352CA2" w:rsidRPr="00974B60">
              <w:rPr>
                <w:rFonts w:ascii="Arial" w:hAnsi="Arial" w:cs="Arial"/>
                <w:sz w:val="18"/>
                <w:szCs w:val="18"/>
              </w:rPr>
              <w:t>-</w:t>
            </w:r>
            <w:r w:rsidRPr="00974B60">
              <w:rPr>
                <w:rFonts w:ascii="Arial" w:hAnsi="Arial" w:cs="Arial"/>
                <w:sz w:val="18"/>
                <w:szCs w:val="18"/>
              </w:rPr>
              <w:t>Income Day Care Programs (</w:t>
            </w:r>
            <w:r w:rsidR="00352CA2" w:rsidRPr="00974B60">
              <w:rPr>
                <w:rFonts w:ascii="Arial" w:hAnsi="Arial" w:cs="Arial"/>
                <w:sz w:val="18"/>
                <w:szCs w:val="18"/>
              </w:rPr>
              <w:t>Not Head Start)</w:t>
            </w:r>
          </w:p>
          <w:p w:rsidR="004C6F77" w:rsidRPr="00974B60" w:rsidRDefault="004C6F77" w:rsidP="00D60C60">
            <w:pPr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3462E" w:rsidRPr="00974B60" w:rsidRDefault="00B44210" w:rsidP="0063462E">
      <w:pPr>
        <w:jc w:val="right"/>
        <w:rPr>
          <w:rFonts w:ascii="Arial" w:hAnsi="Arial" w:cs="Arial"/>
          <w:i/>
          <w:sz w:val="18"/>
          <w:szCs w:val="18"/>
        </w:rPr>
      </w:pPr>
      <w:r w:rsidRPr="00974B60">
        <w:rPr>
          <w:rFonts w:ascii="Arial" w:hAnsi="Arial" w:cs="Arial"/>
          <w:i/>
          <w:sz w:val="18"/>
          <w:szCs w:val="18"/>
        </w:rPr>
        <w:t>Continued</w:t>
      </w:r>
    </w:p>
    <w:p w:rsidR="00352CA2" w:rsidRPr="00974B60" w:rsidRDefault="0063462E" w:rsidP="00352CA2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974B60">
        <w:br w:type="page"/>
      </w:r>
      <w:r w:rsidR="00352CA2" w:rsidRPr="00974B60">
        <w:rPr>
          <w:rFonts w:ascii="Arial" w:hAnsi="Arial" w:cs="Arial"/>
          <w:b/>
          <w:sz w:val="16"/>
          <w:szCs w:val="16"/>
        </w:rPr>
        <w:lastRenderedPageBreak/>
        <w:t xml:space="preserve">HEALTHCHECK OUTREACH MANAGEMENT PLAN FOR </w:t>
      </w:r>
      <w:r w:rsidR="004C6F77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6F77">
        <w:rPr>
          <w:rFonts w:ascii="Arial" w:hAnsi="Arial" w:cs="Arial"/>
          <w:sz w:val="18"/>
          <w:szCs w:val="18"/>
        </w:rPr>
        <w:instrText xml:space="preserve"> FORMTEXT </w:instrText>
      </w:r>
      <w:r w:rsidR="004C6F77">
        <w:rPr>
          <w:rFonts w:ascii="Arial" w:hAnsi="Arial" w:cs="Arial"/>
          <w:sz w:val="18"/>
          <w:szCs w:val="18"/>
        </w:rPr>
      </w:r>
      <w:r w:rsidR="004C6F77">
        <w:rPr>
          <w:rFonts w:ascii="Arial" w:hAnsi="Arial" w:cs="Arial"/>
          <w:sz w:val="18"/>
          <w:szCs w:val="18"/>
        </w:rPr>
        <w:fldChar w:fldCharType="separate"/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sz w:val="18"/>
          <w:szCs w:val="18"/>
        </w:rPr>
        <w:fldChar w:fldCharType="end"/>
      </w:r>
      <w:r w:rsidR="00352CA2" w:rsidRPr="00974B60">
        <w:rPr>
          <w:rFonts w:ascii="Arial" w:hAnsi="Arial" w:cs="Arial"/>
          <w:b/>
          <w:sz w:val="16"/>
          <w:szCs w:val="16"/>
        </w:rPr>
        <w:t xml:space="preserve"> COUNTY</w:t>
      </w:r>
      <w:r w:rsidR="00352CA2" w:rsidRPr="00974B60">
        <w:rPr>
          <w:rFonts w:ascii="Arial" w:hAnsi="Arial" w:cs="Arial"/>
          <w:sz w:val="16"/>
          <w:szCs w:val="16"/>
        </w:rPr>
        <w:tab/>
        <w:t>Page 4</w:t>
      </w:r>
      <w:r w:rsidR="001F1E11" w:rsidRPr="00974B60">
        <w:rPr>
          <w:rFonts w:ascii="Arial" w:hAnsi="Arial" w:cs="Arial"/>
          <w:sz w:val="16"/>
          <w:szCs w:val="16"/>
        </w:rPr>
        <w:t xml:space="preserve"> of</w:t>
      </w:r>
      <w:r w:rsidR="00352CA2" w:rsidRPr="00974B60">
        <w:rPr>
          <w:rFonts w:ascii="Arial" w:hAnsi="Arial" w:cs="Arial"/>
          <w:sz w:val="16"/>
          <w:szCs w:val="16"/>
        </w:rPr>
        <w:t xml:space="preserve"> </w:t>
      </w:r>
      <w:r w:rsidR="001F1E11" w:rsidRPr="00974B60">
        <w:rPr>
          <w:rFonts w:ascii="Arial" w:hAnsi="Arial" w:cs="Arial"/>
          <w:sz w:val="16"/>
          <w:szCs w:val="16"/>
        </w:rPr>
        <w:t>5</w:t>
      </w:r>
    </w:p>
    <w:p w:rsidR="00352CA2" w:rsidRPr="00974B60" w:rsidRDefault="004F060E" w:rsidP="00352CA2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974B60">
        <w:rPr>
          <w:rFonts w:ascii="Arial" w:hAnsi="Arial" w:cs="Arial"/>
          <w:sz w:val="16"/>
          <w:szCs w:val="16"/>
        </w:rPr>
        <w:t>F-</w:t>
      </w:r>
      <w:r w:rsidR="00352CA2" w:rsidRPr="00974B60">
        <w:rPr>
          <w:rFonts w:ascii="Arial" w:hAnsi="Arial" w:cs="Arial"/>
          <w:sz w:val="16"/>
          <w:szCs w:val="16"/>
        </w:rPr>
        <w:t>11289 (</w:t>
      </w:r>
      <w:r w:rsidRPr="00974B60">
        <w:rPr>
          <w:rFonts w:ascii="Arial" w:hAnsi="Arial" w:cs="Arial"/>
          <w:sz w:val="16"/>
          <w:szCs w:val="16"/>
        </w:rPr>
        <w:t>0</w:t>
      </w:r>
      <w:r w:rsidR="009C6D0A">
        <w:rPr>
          <w:rFonts w:ascii="Arial" w:hAnsi="Arial" w:cs="Arial"/>
          <w:sz w:val="16"/>
          <w:szCs w:val="16"/>
        </w:rPr>
        <w:t>9</w:t>
      </w:r>
      <w:r w:rsidRPr="00974B60">
        <w:rPr>
          <w:rFonts w:ascii="Arial" w:hAnsi="Arial" w:cs="Arial"/>
          <w:sz w:val="16"/>
          <w:szCs w:val="16"/>
        </w:rPr>
        <w:t>/</w:t>
      </w:r>
      <w:r w:rsidR="009C6D0A">
        <w:rPr>
          <w:rFonts w:ascii="Arial" w:hAnsi="Arial" w:cs="Arial"/>
          <w:sz w:val="16"/>
          <w:szCs w:val="16"/>
        </w:rPr>
        <w:t>2</w:t>
      </w:r>
      <w:r w:rsidRPr="00974B60">
        <w:rPr>
          <w:rFonts w:ascii="Arial" w:hAnsi="Arial" w:cs="Arial"/>
          <w:sz w:val="16"/>
          <w:szCs w:val="16"/>
        </w:rPr>
        <w:t>0</w:t>
      </w:r>
      <w:r w:rsidR="009C6D0A">
        <w:rPr>
          <w:rFonts w:ascii="Arial" w:hAnsi="Arial" w:cs="Arial"/>
          <w:sz w:val="16"/>
          <w:szCs w:val="16"/>
        </w:rPr>
        <w:t>19</w:t>
      </w:r>
      <w:r w:rsidR="00352CA2" w:rsidRPr="00974B60">
        <w:rPr>
          <w:rFonts w:ascii="Arial" w:hAnsi="Arial" w:cs="Arial"/>
          <w:sz w:val="16"/>
          <w:szCs w:val="16"/>
        </w:rPr>
        <w:t>)</w:t>
      </w:r>
    </w:p>
    <w:p w:rsidR="00352CA2" w:rsidRPr="00974B60" w:rsidRDefault="00352CA2" w:rsidP="00352CA2">
      <w:pPr>
        <w:tabs>
          <w:tab w:val="right" w:pos="10800"/>
        </w:tabs>
        <w:rPr>
          <w:rFonts w:ascii="Arial" w:hAnsi="Arial" w:cs="Arial"/>
          <w:sz w:val="16"/>
          <w:szCs w:val="16"/>
        </w:rPr>
      </w:pPr>
    </w:p>
    <w:tbl>
      <w:tblPr>
        <w:tblW w:w="108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2B1A5D" w:rsidRPr="00974B6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A5D" w:rsidRPr="00974B60" w:rsidRDefault="00C41455" w:rsidP="00C414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4B60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r w:rsidR="002B1A5D" w:rsidRPr="00974B60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974B60">
              <w:rPr>
                <w:rFonts w:ascii="Arial" w:hAnsi="Arial" w:cs="Arial"/>
                <w:b/>
                <w:sz w:val="18"/>
                <w:szCs w:val="18"/>
              </w:rPr>
              <w:t xml:space="preserve"> — CASE MANAGEMENT ACTIVITIES</w:t>
            </w:r>
          </w:p>
        </w:tc>
      </w:tr>
      <w:tr w:rsidR="00C41455" w:rsidRPr="00974B60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10800" w:type="dxa"/>
            <w:tcBorders>
              <w:top w:val="single" w:sz="12" w:space="0" w:color="auto"/>
            </w:tcBorders>
          </w:tcPr>
          <w:p w:rsidR="00C41455" w:rsidRPr="00974B60" w:rsidRDefault="00C41455" w:rsidP="00D60C60">
            <w:pPr>
              <w:tabs>
                <w:tab w:val="left" w:pos="367"/>
              </w:tabs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A.</w:t>
            </w:r>
            <w:r w:rsidRPr="00974B60">
              <w:rPr>
                <w:rFonts w:ascii="Arial" w:hAnsi="Arial" w:cs="Arial"/>
                <w:sz w:val="18"/>
                <w:szCs w:val="18"/>
              </w:rPr>
              <w:tab/>
              <w:t>Case Management to Screening</w:t>
            </w:r>
          </w:p>
          <w:p w:rsidR="00C41455" w:rsidRPr="00974B60" w:rsidRDefault="00C41455" w:rsidP="00D60C60">
            <w:pPr>
              <w:spacing w:before="2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 xml:space="preserve">Describe methods and techniques 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that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 shall be utilized for </w:t>
            </w:r>
            <w:r w:rsidR="004F060E" w:rsidRPr="00974B60">
              <w:rPr>
                <w:rFonts w:ascii="Arial" w:hAnsi="Arial" w:cs="Arial"/>
                <w:sz w:val="18"/>
                <w:szCs w:val="18"/>
              </w:rPr>
              <w:t>member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 access </w:t>
            </w:r>
            <w:r w:rsidR="00D60C60" w:rsidRPr="00974B60">
              <w:rPr>
                <w:rFonts w:ascii="Arial" w:hAnsi="Arial" w:cs="Arial"/>
                <w:sz w:val="18"/>
                <w:szCs w:val="18"/>
              </w:rPr>
              <w:t xml:space="preserve">and HealthCheck participation. </w:t>
            </w:r>
            <w:r w:rsidRPr="00974B60">
              <w:rPr>
                <w:rFonts w:ascii="Arial" w:hAnsi="Arial" w:cs="Arial"/>
                <w:sz w:val="18"/>
                <w:szCs w:val="18"/>
              </w:rPr>
              <w:t>If different techniques and methods are to be used with different groups, identify methods for each group.</w:t>
            </w:r>
            <w:r w:rsidR="002D17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17E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D17E8">
              <w:rPr>
                <w:rFonts w:ascii="Arial" w:hAnsi="Arial" w:cs="Arial"/>
                <w:sz w:val="18"/>
                <w:szCs w:val="18"/>
              </w:rPr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A5D" w:rsidRPr="00974B60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10800" w:type="dxa"/>
          </w:tcPr>
          <w:p w:rsidR="002B1A5D" w:rsidRPr="00974B60" w:rsidRDefault="002B1A5D" w:rsidP="003914CD">
            <w:pPr>
              <w:tabs>
                <w:tab w:val="left" w:pos="367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B.</w:t>
            </w:r>
            <w:r w:rsidRPr="00974B60">
              <w:rPr>
                <w:rFonts w:ascii="Arial" w:hAnsi="Arial" w:cs="Arial"/>
                <w:sz w:val="18"/>
                <w:szCs w:val="18"/>
              </w:rPr>
              <w:tab/>
              <w:t>Case Management Referrals</w:t>
            </w:r>
          </w:p>
          <w:p w:rsidR="002B1A5D" w:rsidRPr="00974B60" w:rsidRDefault="002B1A5D" w:rsidP="00D60C60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 xml:space="preserve">Describe methods and techniques 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that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 shall be used to assure </w:t>
            </w:r>
            <w:r w:rsidR="004F060E" w:rsidRPr="00974B60">
              <w:rPr>
                <w:rFonts w:ascii="Arial" w:hAnsi="Arial" w:cs="Arial"/>
                <w:sz w:val="18"/>
                <w:szCs w:val="18"/>
              </w:rPr>
              <w:t>member</w:t>
            </w:r>
            <w:r w:rsidRPr="00974B60">
              <w:rPr>
                <w:rFonts w:ascii="Arial" w:hAnsi="Arial" w:cs="Arial"/>
                <w:sz w:val="18"/>
                <w:szCs w:val="18"/>
              </w:rPr>
              <w:t>s access and follow up to all referral sources.</w:t>
            </w:r>
            <w:r w:rsidR="002D17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17E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D17E8">
              <w:rPr>
                <w:rFonts w:ascii="Arial" w:hAnsi="Arial" w:cs="Arial"/>
                <w:sz w:val="18"/>
                <w:szCs w:val="18"/>
              </w:rPr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A5D" w:rsidRPr="00974B60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10800" w:type="dxa"/>
          </w:tcPr>
          <w:p w:rsidR="002B1A5D" w:rsidRPr="00974B60" w:rsidRDefault="002B1A5D" w:rsidP="00D60C60">
            <w:pPr>
              <w:tabs>
                <w:tab w:val="left" w:pos="367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C.</w:t>
            </w:r>
            <w:r w:rsidRPr="00974B60">
              <w:rPr>
                <w:rFonts w:ascii="Arial" w:hAnsi="Arial" w:cs="Arial"/>
                <w:sz w:val="18"/>
                <w:szCs w:val="18"/>
              </w:rPr>
              <w:tab/>
              <w:t>Scheduling</w:t>
            </w:r>
          </w:p>
          <w:p w:rsidR="002B1A5D" w:rsidRPr="00974B60" w:rsidRDefault="002B1A5D" w:rsidP="00D60C60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Describe methods, techniques, contacts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,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 and tactics 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that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 will be used to offer and provide, when requested, assistance with scheduling appointments and tra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nsportation for all HealthCheck-</w:t>
            </w:r>
            <w:r w:rsidRPr="00974B60">
              <w:rPr>
                <w:rFonts w:ascii="Arial" w:hAnsi="Arial" w:cs="Arial"/>
                <w:sz w:val="18"/>
                <w:szCs w:val="18"/>
              </w:rPr>
              <w:t>related services (screening, diagnosis, treatment, dental, other services, e.g., mental health)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,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 and language problems of the hearing impaired and those with limited English speaking abilities.</w:t>
            </w:r>
            <w:r w:rsidR="002D17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17E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D17E8">
              <w:rPr>
                <w:rFonts w:ascii="Arial" w:hAnsi="Arial" w:cs="Arial"/>
                <w:sz w:val="18"/>
                <w:szCs w:val="18"/>
              </w:rPr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A5D" w:rsidRPr="00974B60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10800" w:type="dxa"/>
          </w:tcPr>
          <w:p w:rsidR="002B1A5D" w:rsidRPr="00974B60" w:rsidRDefault="002B1A5D" w:rsidP="0013081D">
            <w:pPr>
              <w:tabs>
                <w:tab w:val="left" w:pos="354"/>
              </w:tabs>
              <w:spacing w:before="2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D.</w:t>
            </w:r>
            <w:r w:rsidRPr="00974B60">
              <w:rPr>
                <w:rFonts w:ascii="Arial" w:hAnsi="Arial" w:cs="Arial"/>
                <w:sz w:val="18"/>
                <w:szCs w:val="18"/>
              </w:rPr>
              <w:tab/>
              <w:t>Documentation</w:t>
            </w:r>
          </w:p>
          <w:p w:rsidR="002B1A5D" w:rsidRPr="00974B60" w:rsidRDefault="002B1A5D" w:rsidP="00D60C60">
            <w:pPr>
              <w:tabs>
                <w:tab w:val="left" w:pos="354"/>
              </w:tabs>
              <w:ind w:left="374" w:hanging="14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Describe how case management will be documented, including identification of al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 xml:space="preserve">l targeted “in-need” </w:t>
            </w:r>
            <w:r w:rsidR="004F060E" w:rsidRPr="00974B60">
              <w:rPr>
                <w:rFonts w:ascii="Arial" w:hAnsi="Arial" w:cs="Arial"/>
                <w:sz w:val="18"/>
                <w:szCs w:val="18"/>
              </w:rPr>
              <w:t>member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s,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 and where these records will be maintained.</w:t>
            </w:r>
            <w:r w:rsidR="002D17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17E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D17E8">
              <w:rPr>
                <w:rFonts w:ascii="Arial" w:hAnsi="Arial" w:cs="Arial"/>
                <w:sz w:val="18"/>
                <w:szCs w:val="18"/>
              </w:rPr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14CD" w:rsidRPr="00974B60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10800" w:type="dxa"/>
          </w:tcPr>
          <w:p w:rsidR="003914CD" w:rsidRPr="00974B60" w:rsidRDefault="003914CD" w:rsidP="003914CD">
            <w:pPr>
              <w:tabs>
                <w:tab w:val="left" w:pos="36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E.</w:t>
            </w:r>
            <w:r w:rsidRPr="00974B60">
              <w:rPr>
                <w:rFonts w:ascii="Arial" w:hAnsi="Arial" w:cs="Arial"/>
                <w:sz w:val="18"/>
                <w:szCs w:val="18"/>
              </w:rPr>
              <w:tab/>
              <w:t>Freedom of Choice</w:t>
            </w:r>
          </w:p>
          <w:p w:rsidR="003914CD" w:rsidRPr="00974B60" w:rsidRDefault="003914CD" w:rsidP="00096BC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 xml:space="preserve">How does the provider assure </w:t>
            </w:r>
            <w:r w:rsidR="004F060E" w:rsidRPr="00974B60">
              <w:rPr>
                <w:rFonts w:ascii="Arial" w:hAnsi="Arial" w:cs="Arial"/>
                <w:sz w:val="18"/>
                <w:szCs w:val="18"/>
              </w:rPr>
              <w:t>member</w:t>
            </w:r>
            <w:r w:rsidRPr="00974B60">
              <w:rPr>
                <w:rFonts w:ascii="Arial" w:hAnsi="Arial" w:cs="Arial"/>
                <w:sz w:val="18"/>
                <w:szCs w:val="18"/>
              </w:rPr>
              <w:t>s have freedom of choice to select a screening provider?</w:t>
            </w:r>
            <w:r w:rsidR="002D17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17E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D17E8">
              <w:rPr>
                <w:rFonts w:ascii="Arial" w:hAnsi="Arial" w:cs="Arial"/>
                <w:sz w:val="18"/>
                <w:szCs w:val="18"/>
              </w:rPr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352CA2" w:rsidRPr="00974B60" w:rsidRDefault="00B44210" w:rsidP="00352CA2">
      <w:pPr>
        <w:jc w:val="right"/>
        <w:rPr>
          <w:rFonts w:ascii="Arial" w:hAnsi="Arial" w:cs="Arial"/>
          <w:i/>
          <w:sz w:val="18"/>
          <w:szCs w:val="18"/>
        </w:rPr>
      </w:pPr>
      <w:r w:rsidRPr="00974B60">
        <w:rPr>
          <w:rFonts w:ascii="Arial" w:hAnsi="Arial" w:cs="Arial"/>
          <w:i/>
          <w:sz w:val="18"/>
          <w:szCs w:val="18"/>
        </w:rPr>
        <w:t>Continued</w:t>
      </w:r>
    </w:p>
    <w:p w:rsidR="00352CA2" w:rsidRPr="00974B60" w:rsidRDefault="00352CA2" w:rsidP="00352CA2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974B60">
        <w:br w:type="page"/>
      </w:r>
      <w:r w:rsidRPr="00974B60">
        <w:rPr>
          <w:rFonts w:ascii="Arial" w:hAnsi="Arial" w:cs="Arial"/>
          <w:b/>
          <w:sz w:val="16"/>
          <w:szCs w:val="16"/>
        </w:rPr>
        <w:lastRenderedPageBreak/>
        <w:t xml:space="preserve">HEALTHCHECK OUTREACH MANAGEMENT PLAN FOR </w:t>
      </w:r>
      <w:r w:rsidR="004C6F77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6F77">
        <w:rPr>
          <w:rFonts w:ascii="Arial" w:hAnsi="Arial" w:cs="Arial"/>
          <w:sz w:val="18"/>
          <w:szCs w:val="18"/>
        </w:rPr>
        <w:instrText xml:space="preserve"> FORMTEXT </w:instrText>
      </w:r>
      <w:r w:rsidR="004C6F77">
        <w:rPr>
          <w:rFonts w:ascii="Arial" w:hAnsi="Arial" w:cs="Arial"/>
          <w:sz w:val="18"/>
          <w:szCs w:val="18"/>
        </w:rPr>
      </w:r>
      <w:r w:rsidR="004C6F77">
        <w:rPr>
          <w:rFonts w:ascii="Arial" w:hAnsi="Arial" w:cs="Arial"/>
          <w:sz w:val="18"/>
          <w:szCs w:val="18"/>
        </w:rPr>
        <w:fldChar w:fldCharType="separate"/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noProof/>
          <w:sz w:val="18"/>
          <w:szCs w:val="18"/>
        </w:rPr>
        <w:t> </w:t>
      </w:r>
      <w:r w:rsidR="004C6F77">
        <w:rPr>
          <w:rFonts w:ascii="Arial" w:hAnsi="Arial" w:cs="Arial"/>
          <w:sz w:val="18"/>
          <w:szCs w:val="18"/>
        </w:rPr>
        <w:fldChar w:fldCharType="end"/>
      </w:r>
      <w:r w:rsidRPr="00974B60">
        <w:rPr>
          <w:rFonts w:ascii="Arial" w:hAnsi="Arial" w:cs="Arial"/>
          <w:b/>
          <w:sz w:val="16"/>
          <w:szCs w:val="16"/>
        </w:rPr>
        <w:t xml:space="preserve"> COUNTY</w:t>
      </w:r>
      <w:r w:rsidRPr="00974B60">
        <w:rPr>
          <w:rFonts w:ascii="Arial" w:hAnsi="Arial" w:cs="Arial"/>
          <w:sz w:val="16"/>
          <w:szCs w:val="16"/>
        </w:rPr>
        <w:tab/>
        <w:t xml:space="preserve">Page 5 of </w:t>
      </w:r>
      <w:r w:rsidR="001F1E11" w:rsidRPr="00974B60">
        <w:rPr>
          <w:rFonts w:ascii="Arial" w:hAnsi="Arial" w:cs="Arial"/>
          <w:sz w:val="16"/>
          <w:szCs w:val="16"/>
        </w:rPr>
        <w:t>5</w:t>
      </w:r>
    </w:p>
    <w:p w:rsidR="00352CA2" w:rsidRPr="00974B60" w:rsidRDefault="004F060E" w:rsidP="00352CA2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974B60">
        <w:rPr>
          <w:rFonts w:ascii="Arial" w:hAnsi="Arial" w:cs="Arial"/>
          <w:sz w:val="16"/>
          <w:szCs w:val="16"/>
        </w:rPr>
        <w:t>F-</w:t>
      </w:r>
      <w:r w:rsidR="00352CA2" w:rsidRPr="00974B60">
        <w:rPr>
          <w:rFonts w:ascii="Arial" w:hAnsi="Arial" w:cs="Arial"/>
          <w:sz w:val="16"/>
          <w:szCs w:val="16"/>
        </w:rPr>
        <w:t>11289 (</w:t>
      </w:r>
      <w:r w:rsidRPr="00974B60">
        <w:rPr>
          <w:rFonts w:ascii="Arial" w:hAnsi="Arial" w:cs="Arial"/>
          <w:sz w:val="16"/>
          <w:szCs w:val="16"/>
        </w:rPr>
        <w:t>0</w:t>
      </w:r>
      <w:r w:rsidR="009C6D0A">
        <w:rPr>
          <w:rFonts w:ascii="Arial" w:hAnsi="Arial" w:cs="Arial"/>
          <w:sz w:val="16"/>
          <w:szCs w:val="16"/>
        </w:rPr>
        <w:t>9</w:t>
      </w:r>
      <w:r w:rsidRPr="00974B60">
        <w:rPr>
          <w:rFonts w:ascii="Arial" w:hAnsi="Arial" w:cs="Arial"/>
          <w:sz w:val="16"/>
          <w:szCs w:val="16"/>
        </w:rPr>
        <w:t>/</w:t>
      </w:r>
      <w:r w:rsidR="009C6D0A">
        <w:rPr>
          <w:rFonts w:ascii="Arial" w:hAnsi="Arial" w:cs="Arial"/>
          <w:sz w:val="16"/>
          <w:szCs w:val="16"/>
        </w:rPr>
        <w:t>2</w:t>
      </w:r>
      <w:r w:rsidRPr="00974B60">
        <w:rPr>
          <w:rFonts w:ascii="Arial" w:hAnsi="Arial" w:cs="Arial"/>
          <w:sz w:val="16"/>
          <w:szCs w:val="16"/>
        </w:rPr>
        <w:t>0</w:t>
      </w:r>
      <w:r w:rsidR="009C6D0A">
        <w:rPr>
          <w:rFonts w:ascii="Arial" w:hAnsi="Arial" w:cs="Arial"/>
          <w:sz w:val="16"/>
          <w:szCs w:val="16"/>
        </w:rPr>
        <w:t>19</w:t>
      </w:r>
      <w:r w:rsidR="00352CA2" w:rsidRPr="00974B60">
        <w:rPr>
          <w:rFonts w:ascii="Arial" w:hAnsi="Arial" w:cs="Arial"/>
          <w:sz w:val="16"/>
          <w:szCs w:val="16"/>
        </w:rPr>
        <w:t>)</w:t>
      </w:r>
    </w:p>
    <w:p w:rsidR="00352CA2" w:rsidRPr="00974B60" w:rsidRDefault="00352CA2">
      <w:pPr>
        <w:rPr>
          <w:rFonts w:ascii="Arial" w:hAnsi="Arial" w:cs="Arial"/>
          <w:sz w:val="16"/>
          <w:szCs w:val="16"/>
        </w:rPr>
      </w:pPr>
    </w:p>
    <w:tbl>
      <w:tblPr>
        <w:tblW w:w="108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352CA2" w:rsidRPr="00974B60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2CA2" w:rsidRPr="00974B60" w:rsidRDefault="00352CA2" w:rsidP="00352CA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b/>
                <w:sz w:val="18"/>
                <w:szCs w:val="18"/>
              </w:rPr>
              <w:t>SECTION II — CASE MANAGEMENT ACTIVITIES (Continued)</w:t>
            </w:r>
          </w:p>
        </w:tc>
      </w:tr>
      <w:tr w:rsidR="002B1A5D" w:rsidRPr="00974B60">
        <w:tblPrEx>
          <w:tblCellMar>
            <w:top w:w="0" w:type="dxa"/>
            <w:bottom w:w="0" w:type="dxa"/>
          </w:tblCellMar>
        </w:tblPrEx>
        <w:trPr>
          <w:trHeight w:hRule="exact" w:val="2376"/>
        </w:trPr>
        <w:tc>
          <w:tcPr>
            <w:tcW w:w="10800" w:type="dxa"/>
          </w:tcPr>
          <w:p w:rsidR="002B1A5D" w:rsidRPr="00974B60" w:rsidRDefault="002B1A5D" w:rsidP="00352CA2">
            <w:pPr>
              <w:tabs>
                <w:tab w:val="left" w:pos="367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F.</w:t>
            </w:r>
            <w:r w:rsidRPr="00974B60">
              <w:rPr>
                <w:rFonts w:ascii="Arial" w:hAnsi="Arial" w:cs="Arial"/>
                <w:sz w:val="18"/>
                <w:szCs w:val="18"/>
              </w:rPr>
              <w:tab/>
              <w:t>General Outcomes</w:t>
            </w:r>
          </w:p>
          <w:p w:rsidR="002B1A5D" w:rsidRPr="00974B60" w:rsidRDefault="002B1A5D" w:rsidP="00F954C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What will t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 xml:space="preserve">his plan accomplish (results)? 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How many eligibles 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does the provider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 estimate to outreach case manage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ment</w:t>
            </w:r>
            <w:r w:rsidRPr="00974B60">
              <w:rPr>
                <w:rFonts w:ascii="Arial" w:hAnsi="Arial" w:cs="Arial"/>
                <w:sz w:val="18"/>
                <w:szCs w:val="18"/>
              </w:rPr>
              <w:t>? What percentage of those provi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 xml:space="preserve">ded outreach case management does the provider 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estimate will receive screening services from </w:t>
            </w:r>
            <w:r w:rsidR="00F954C5" w:rsidRPr="00974B60">
              <w:rPr>
                <w:rFonts w:ascii="Arial" w:hAnsi="Arial" w:cs="Arial"/>
                <w:sz w:val="18"/>
                <w:szCs w:val="18"/>
              </w:rPr>
              <w:t>the provider’s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 agency?</w:t>
            </w:r>
            <w:r w:rsidR="002D17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17E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D17E8">
              <w:rPr>
                <w:rFonts w:ascii="Arial" w:hAnsi="Arial" w:cs="Arial"/>
                <w:sz w:val="18"/>
                <w:szCs w:val="18"/>
              </w:rPr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="002D17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A5D" w:rsidRPr="00974B60">
        <w:tblPrEx>
          <w:tblCellMar>
            <w:top w:w="0" w:type="dxa"/>
            <w:bottom w:w="0" w:type="dxa"/>
          </w:tblCellMar>
        </w:tblPrEx>
        <w:trPr>
          <w:trHeight w:hRule="exact" w:val="2376"/>
        </w:trPr>
        <w:tc>
          <w:tcPr>
            <w:tcW w:w="10800" w:type="dxa"/>
          </w:tcPr>
          <w:p w:rsidR="002B1A5D" w:rsidRPr="00974B60" w:rsidRDefault="002B1A5D" w:rsidP="00352CA2">
            <w:pPr>
              <w:tabs>
                <w:tab w:val="left" w:pos="367"/>
              </w:tabs>
              <w:spacing w:before="2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G.</w:t>
            </w:r>
            <w:r w:rsidRPr="00974B60">
              <w:rPr>
                <w:rFonts w:ascii="Arial" w:hAnsi="Arial" w:cs="Arial"/>
                <w:sz w:val="18"/>
                <w:szCs w:val="18"/>
              </w:rPr>
              <w:tab/>
              <w:t xml:space="preserve">What are </w:t>
            </w:r>
            <w:r w:rsidR="00352CA2" w:rsidRPr="00974B60">
              <w:rPr>
                <w:rFonts w:ascii="Arial" w:hAnsi="Arial" w:cs="Arial"/>
                <w:sz w:val="18"/>
                <w:szCs w:val="18"/>
              </w:rPr>
              <w:t>the provider’s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 procedures for ensuring that HealthCheck services do not duplicate any care by other local health care or case management providers (e.g., physicians, WIC, etc.).</w:t>
            </w:r>
            <w:r w:rsidR="002D17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17E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D17E8">
              <w:rPr>
                <w:rFonts w:ascii="Arial" w:hAnsi="Arial" w:cs="Arial"/>
                <w:sz w:val="18"/>
                <w:szCs w:val="18"/>
              </w:rPr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A5D" w:rsidRPr="00974B60">
        <w:tblPrEx>
          <w:tblCellMar>
            <w:top w:w="0" w:type="dxa"/>
            <w:bottom w:w="0" w:type="dxa"/>
          </w:tblCellMar>
        </w:tblPrEx>
        <w:trPr>
          <w:trHeight w:hRule="exact" w:val="2376"/>
        </w:trPr>
        <w:tc>
          <w:tcPr>
            <w:tcW w:w="10800" w:type="dxa"/>
          </w:tcPr>
          <w:p w:rsidR="002B1A5D" w:rsidRPr="00974B60" w:rsidRDefault="002B1A5D" w:rsidP="00352CA2">
            <w:pPr>
              <w:tabs>
                <w:tab w:val="left" w:pos="367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H.</w:t>
            </w:r>
            <w:r w:rsidRPr="00974B60">
              <w:rPr>
                <w:rFonts w:ascii="Arial" w:hAnsi="Arial" w:cs="Arial"/>
                <w:sz w:val="18"/>
                <w:szCs w:val="18"/>
              </w:rPr>
              <w:tab/>
              <w:t xml:space="preserve">What provision does </w:t>
            </w:r>
            <w:r w:rsidR="00352CA2" w:rsidRPr="00974B60">
              <w:rPr>
                <w:rFonts w:ascii="Arial" w:hAnsi="Arial" w:cs="Arial"/>
                <w:sz w:val="18"/>
                <w:szCs w:val="18"/>
              </w:rPr>
              <w:t>the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 agency have to ensure that no conflict of interest by provider staff or board members occurs?</w:t>
            </w:r>
            <w:r w:rsidR="002D17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17E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D17E8">
              <w:rPr>
                <w:rFonts w:ascii="Arial" w:hAnsi="Arial" w:cs="Arial"/>
                <w:sz w:val="18"/>
                <w:szCs w:val="18"/>
              </w:rPr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A5D" w:rsidRPr="00974B60">
        <w:tblPrEx>
          <w:tblCellMar>
            <w:top w:w="0" w:type="dxa"/>
            <w:bottom w:w="0" w:type="dxa"/>
          </w:tblCellMar>
        </w:tblPrEx>
        <w:trPr>
          <w:trHeight w:hRule="exact" w:val="2376"/>
        </w:trPr>
        <w:tc>
          <w:tcPr>
            <w:tcW w:w="10800" w:type="dxa"/>
          </w:tcPr>
          <w:p w:rsidR="002B1A5D" w:rsidRPr="00974B60" w:rsidRDefault="002B1A5D" w:rsidP="00352CA2">
            <w:pPr>
              <w:tabs>
                <w:tab w:val="left" w:pos="342"/>
              </w:tabs>
              <w:spacing w:before="2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I.</w:t>
            </w:r>
            <w:r w:rsidRPr="00974B60">
              <w:rPr>
                <w:rFonts w:ascii="Arial" w:hAnsi="Arial" w:cs="Arial"/>
                <w:sz w:val="18"/>
                <w:szCs w:val="18"/>
              </w:rPr>
              <w:tab/>
              <w:t xml:space="preserve">What are </w:t>
            </w:r>
            <w:r w:rsidR="00352CA2" w:rsidRPr="00974B60">
              <w:rPr>
                <w:rFonts w:ascii="Arial" w:hAnsi="Arial" w:cs="Arial"/>
                <w:sz w:val="18"/>
                <w:szCs w:val="18"/>
              </w:rPr>
              <w:t>the provider’s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 procedures for educating </w:t>
            </w:r>
            <w:r w:rsidR="004F060E" w:rsidRPr="00974B60">
              <w:rPr>
                <w:rFonts w:ascii="Arial" w:hAnsi="Arial" w:cs="Arial"/>
                <w:sz w:val="18"/>
                <w:szCs w:val="18"/>
              </w:rPr>
              <w:t>member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s about the health care system, how to responsibly use Medicaid services, and </w:t>
            </w:r>
            <w:r w:rsidR="00352CA2" w:rsidRPr="00974B60">
              <w:rPr>
                <w:rFonts w:ascii="Arial" w:hAnsi="Arial" w:cs="Arial"/>
                <w:sz w:val="18"/>
                <w:szCs w:val="18"/>
              </w:rPr>
              <w:t xml:space="preserve">how to </w:t>
            </w:r>
            <w:r w:rsidRPr="00974B60">
              <w:rPr>
                <w:rFonts w:ascii="Arial" w:hAnsi="Arial" w:cs="Arial"/>
                <w:sz w:val="18"/>
                <w:szCs w:val="18"/>
              </w:rPr>
              <w:t>utilize various local community resources (e.g., WIC, H</w:t>
            </w:r>
            <w:r w:rsidR="00352CA2" w:rsidRPr="00974B60">
              <w:rPr>
                <w:rFonts w:ascii="Arial" w:hAnsi="Arial" w:cs="Arial"/>
                <w:sz w:val="18"/>
                <w:szCs w:val="18"/>
              </w:rPr>
              <w:t>ead Start, employment, day care</w:t>
            </w:r>
            <w:r w:rsidRPr="00974B60">
              <w:rPr>
                <w:rFonts w:ascii="Arial" w:hAnsi="Arial" w:cs="Arial"/>
                <w:sz w:val="18"/>
                <w:szCs w:val="18"/>
              </w:rPr>
              <w:t>)</w:t>
            </w:r>
            <w:r w:rsidR="00352CA2" w:rsidRPr="00974B60">
              <w:rPr>
                <w:rFonts w:ascii="Arial" w:hAnsi="Arial" w:cs="Arial"/>
                <w:sz w:val="18"/>
                <w:szCs w:val="18"/>
              </w:rPr>
              <w:t>?</w:t>
            </w:r>
            <w:r w:rsidR="002D17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17E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D17E8">
              <w:rPr>
                <w:rFonts w:ascii="Arial" w:hAnsi="Arial" w:cs="Arial"/>
                <w:sz w:val="18"/>
                <w:szCs w:val="18"/>
              </w:rPr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1A5D" w:rsidRPr="00E96796">
        <w:tblPrEx>
          <w:tblCellMar>
            <w:top w:w="0" w:type="dxa"/>
            <w:bottom w:w="0" w:type="dxa"/>
          </w:tblCellMar>
        </w:tblPrEx>
        <w:trPr>
          <w:trHeight w:hRule="exact" w:val="2376"/>
        </w:trPr>
        <w:tc>
          <w:tcPr>
            <w:tcW w:w="10800" w:type="dxa"/>
          </w:tcPr>
          <w:p w:rsidR="002B1A5D" w:rsidRPr="00E96796" w:rsidRDefault="002B1A5D" w:rsidP="0013081D">
            <w:pPr>
              <w:tabs>
                <w:tab w:val="left" w:pos="367"/>
              </w:tabs>
              <w:spacing w:before="2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974B60">
              <w:rPr>
                <w:rFonts w:ascii="Arial" w:hAnsi="Arial" w:cs="Arial"/>
                <w:sz w:val="18"/>
                <w:szCs w:val="18"/>
              </w:rPr>
              <w:t>J.</w:t>
            </w:r>
            <w:r w:rsidRPr="00974B60">
              <w:rPr>
                <w:rFonts w:ascii="Arial" w:hAnsi="Arial" w:cs="Arial"/>
                <w:sz w:val="18"/>
                <w:szCs w:val="18"/>
              </w:rPr>
              <w:tab/>
              <w:t>How do</w:t>
            </w:r>
            <w:r w:rsidR="003914CD" w:rsidRPr="00974B60">
              <w:rPr>
                <w:rFonts w:ascii="Arial" w:hAnsi="Arial" w:cs="Arial"/>
                <w:sz w:val="18"/>
                <w:szCs w:val="18"/>
              </w:rPr>
              <w:t>es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4CD" w:rsidRPr="00974B60">
              <w:rPr>
                <w:rFonts w:ascii="Arial" w:hAnsi="Arial" w:cs="Arial"/>
                <w:sz w:val="18"/>
                <w:szCs w:val="18"/>
              </w:rPr>
              <w:t>the provider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 keep other local health and social service providers aware of </w:t>
            </w:r>
            <w:r w:rsidR="003914CD" w:rsidRPr="00974B60">
              <w:rPr>
                <w:rFonts w:ascii="Arial" w:hAnsi="Arial" w:cs="Arial"/>
                <w:sz w:val="18"/>
                <w:szCs w:val="18"/>
              </w:rPr>
              <w:t>the provider’s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 HealthCheck service</w:t>
            </w:r>
            <w:r w:rsidR="003914CD" w:rsidRPr="00974B60">
              <w:rPr>
                <w:rFonts w:ascii="Arial" w:hAnsi="Arial" w:cs="Arial"/>
                <w:sz w:val="18"/>
                <w:szCs w:val="18"/>
              </w:rPr>
              <w:t xml:space="preserve">s? 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How does </w:t>
            </w:r>
            <w:r w:rsidR="003914CD" w:rsidRPr="00974B60">
              <w:rPr>
                <w:rFonts w:ascii="Arial" w:hAnsi="Arial" w:cs="Arial"/>
                <w:sz w:val="18"/>
                <w:szCs w:val="18"/>
              </w:rPr>
              <w:t>the provider’s</w:t>
            </w:r>
            <w:r w:rsidRPr="00974B60">
              <w:rPr>
                <w:rFonts w:ascii="Arial" w:hAnsi="Arial" w:cs="Arial"/>
                <w:sz w:val="18"/>
                <w:szCs w:val="18"/>
              </w:rPr>
              <w:t xml:space="preserve"> agency remain knowledgeable of local community resources for Medicaid </w:t>
            </w:r>
            <w:r w:rsidR="004F060E" w:rsidRPr="00974B60">
              <w:rPr>
                <w:rFonts w:ascii="Arial" w:hAnsi="Arial" w:cs="Arial"/>
                <w:sz w:val="18"/>
                <w:szCs w:val="18"/>
              </w:rPr>
              <w:t>member</w:t>
            </w:r>
            <w:r w:rsidRPr="00974B60">
              <w:rPr>
                <w:rFonts w:ascii="Arial" w:hAnsi="Arial" w:cs="Arial"/>
                <w:sz w:val="18"/>
                <w:szCs w:val="18"/>
              </w:rPr>
              <w:t>s?</w:t>
            </w:r>
            <w:r w:rsidR="002D17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17E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D17E8">
              <w:rPr>
                <w:rFonts w:ascii="Arial" w:hAnsi="Arial" w:cs="Arial"/>
                <w:sz w:val="18"/>
                <w:szCs w:val="18"/>
              </w:rPr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17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3E720E" w:rsidRPr="00E96796" w:rsidRDefault="003E720E">
      <w:pPr>
        <w:rPr>
          <w:rFonts w:ascii="Arial" w:hAnsi="Arial" w:cs="Arial"/>
          <w:sz w:val="18"/>
          <w:szCs w:val="18"/>
        </w:rPr>
      </w:pPr>
    </w:p>
    <w:sectPr w:rsidR="003E720E" w:rsidRPr="00E96796" w:rsidSect="00E96796">
      <w:pgSz w:w="12240" w:h="15840" w:code="1"/>
      <w:pgMar w:top="720" w:right="720" w:bottom="720" w:left="720" w:header="720" w:footer="432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86" w:rsidRDefault="00E03886">
      <w:r>
        <w:separator/>
      </w:r>
    </w:p>
  </w:endnote>
  <w:endnote w:type="continuationSeparator" w:id="0">
    <w:p w:rsidR="00E03886" w:rsidRDefault="00E0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86" w:rsidRDefault="00E03886">
      <w:r>
        <w:separator/>
      </w:r>
    </w:p>
  </w:footnote>
  <w:footnote w:type="continuationSeparator" w:id="0">
    <w:p w:rsidR="00E03886" w:rsidRDefault="00E0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1E78"/>
    <w:multiLevelType w:val="singleLevel"/>
    <w:tmpl w:val="252A3FC4"/>
    <w:lvl w:ilvl="0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</w:abstractNum>
  <w:abstractNum w:abstractNumId="1">
    <w:nsid w:val="07C83720"/>
    <w:multiLevelType w:val="singleLevel"/>
    <w:tmpl w:val="6D34F6C6"/>
    <w:lvl w:ilvl="0">
      <w:start w:val="1"/>
      <w:numFmt w:val="bullet"/>
      <w:pStyle w:val="PPDInd2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>
    <w:nsid w:val="2C323565"/>
    <w:multiLevelType w:val="singleLevel"/>
    <w:tmpl w:val="566855AE"/>
    <w:lvl w:ilvl="0">
      <w:start w:val="4"/>
      <w:numFmt w:val="upperLetter"/>
      <w:lvlText w:val="%1."/>
      <w:lvlJc w:val="left"/>
      <w:pPr>
        <w:tabs>
          <w:tab w:val="num" w:pos="1005"/>
        </w:tabs>
        <w:ind w:left="1005" w:hanging="495"/>
      </w:pPr>
      <w:rPr>
        <w:rFonts w:hint="default"/>
      </w:rPr>
    </w:lvl>
  </w:abstractNum>
  <w:abstractNum w:abstractNumId="3">
    <w:nsid w:val="36DF5865"/>
    <w:multiLevelType w:val="singleLevel"/>
    <w:tmpl w:val="566855AE"/>
    <w:lvl w:ilvl="0">
      <w:start w:val="4"/>
      <w:numFmt w:val="upperLetter"/>
      <w:lvlText w:val="%1."/>
      <w:lvlJc w:val="left"/>
      <w:pPr>
        <w:tabs>
          <w:tab w:val="num" w:pos="1005"/>
        </w:tabs>
        <w:ind w:left="1005" w:hanging="495"/>
      </w:pPr>
      <w:rPr>
        <w:rFonts w:hint="default"/>
      </w:rPr>
    </w:lvl>
  </w:abstractNum>
  <w:abstractNum w:abstractNumId="4">
    <w:nsid w:val="59C06A55"/>
    <w:multiLevelType w:val="singleLevel"/>
    <w:tmpl w:val="145C573C"/>
    <w:lvl w:ilvl="0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</w:abstractNum>
  <w:abstractNum w:abstractNumId="5">
    <w:nsid w:val="60A15C05"/>
    <w:multiLevelType w:val="singleLevel"/>
    <w:tmpl w:val="566855AE"/>
    <w:lvl w:ilvl="0">
      <w:start w:val="4"/>
      <w:numFmt w:val="upperLetter"/>
      <w:lvlText w:val="%1."/>
      <w:lvlJc w:val="left"/>
      <w:pPr>
        <w:tabs>
          <w:tab w:val="num" w:pos="1005"/>
        </w:tabs>
        <w:ind w:left="1005" w:hanging="495"/>
      </w:pPr>
      <w:rPr>
        <w:rFonts w:hint="default"/>
      </w:rPr>
    </w:lvl>
  </w:abstractNum>
  <w:abstractNum w:abstractNumId="6">
    <w:nsid w:val="637E1AF5"/>
    <w:multiLevelType w:val="singleLevel"/>
    <w:tmpl w:val="566855AE"/>
    <w:lvl w:ilvl="0">
      <w:start w:val="4"/>
      <w:numFmt w:val="upperLetter"/>
      <w:lvlText w:val="%1."/>
      <w:lvlJc w:val="left"/>
      <w:pPr>
        <w:tabs>
          <w:tab w:val="num" w:pos="1005"/>
        </w:tabs>
        <w:ind w:left="1005" w:hanging="495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WwtUvAS9xGoFHyZovHsPKp+y0w=" w:salt="96/NCqgAINdibhxK49QNJA=="/>
  <w:defaultTabStop w:val="50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80"/>
    <w:rsid w:val="00017680"/>
    <w:rsid w:val="000422BC"/>
    <w:rsid w:val="000708EC"/>
    <w:rsid w:val="00096BCF"/>
    <w:rsid w:val="000E1D75"/>
    <w:rsid w:val="0010133B"/>
    <w:rsid w:val="0013081D"/>
    <w:rsid w:val="00182F5A"/>
    <w:rsid w:val="001F1E11"/>
    <w:rsid w:val="00260F4B"/>
    <w:rsid w:val="002B1A5D"/>
    <w:rsid w:val="002D17E8"/>
    <w:rsid w:val="00352CA2"/>
    <w:rsid w:val="00384608"/>
    <w:rsid w:val="003914CD"/>
    <w:rsid w:val="003E720E"/>
    <w:rsid w:val="003F117F"/>
    <w:rsid w:val="00474680"/>
    <w:rsid w:val="004752C0"/>
    <w:rsid w:val="004B3982"/>
    <w:rsid w:val="004C6F77"/>
    <w:rsid w:val="004F060E"/>
    <w:rsid w:val="005142B4"/>
    <w:rsid w:val="00530B61"/>
    <w:rsid w:val="00583B12"/>
    <w:rsid w:val="0063462E"/>
    <w:rsid w:val="006A36C0"/>
    <w:rsid w:val="006A7E64"/>
    <w:rsid w:val="006E3AD9"/>
    <w:rsid w:val="006F4731"/>
    <w:rsid w:val="007308AD"/>
    <w:rsid w:val="00735401"/>
    <w:rsid w:val="00756190"/>
    <w:rsid w:val="0077474C"/>
    <w:rsid w:val="00777754"/>
    <w:rsid w:val="007C6477"/>
    <w:rsid w:val="00806F74"/>
    <w:rsid w:val="008A559C"/>
    <w:rsid w:val="00973D91"/>
    <w:rsid w:val="00974B60"/>
    <w:rsid w:val="009C6D0A"/>
    <w:rsid w:val="009E09E1"/>
    <w:rsid w:val="00A11902"/>
    <w:rsid w:val="00A3176C"/>
    <w:rsid w:val="00A33AA4"/>
    <w:rsid w:val="00A33EB1"/>
    <w:rsid w:val="00B42E0F"/>
    <w:rsid w:val="00B44210"/>
    <w:rsid w:val="00C14CC4"/>
    <w:rsid w:val="00C41455"/>
    <w:rsid w:val="00C608A5"/>
    <w:rsid w:val="00D11EBD"/>
    <w:rsid w:val="00D142D0"/>
    <w:rsid w:val="00D60C60"/>
    <w:rsid w:val="00E03886"/>
    <w:rsid w:val="00E96796"/>
    <w:rsid w:val="00F56E17"/>
    <w:rsid w:val="00F81AA0"/>
    <w:rsid w:val="00F9262A"/>
    <w:rsid w:val="00F954C5"/>
    <w:rsid w:val="00FA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widowControl w:val="0"/>
      <w:ind w:left="1440" w:hanging="720"/>
      <w:outlineLvl w:val="1"/>
    </w:pPr>
    <w:rPr>
      <w:b/>
      <w:i/>
      <w:snapToGrid w:val="0"/>
    </w:rPr>
  </w:style>
  <w:style w:type="paragraph" w:styleId="Heading3">
    <w:name w:val="heading 3"/>
    <w:basedOn w:val="Normal"/>
    <w:next w:val="Normal"/>
    <w:qFormat/>
    <w:pPr>
      <w:widowControl w:val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widowControl w:val="0"/>
      <w:tabs>
        <w:tab w:val="left" w:pos="1440"/>
        <w:tab w:val="left" w:pos="2880"/>
      </w:tabs>
      <w:ind w:left="1440" w:hanging="14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9">
    <w:name w:val="heading 9"/>
    <w:basedOn w:val="Normal"/>
    <w:next w:val="Normal"/>
    <w:qFormat/>
    <w:pPr>
      <w:widowControl w:val="0"/>
      <w:jc w:val="center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D">
    <w:name w:val="PD"/>
    <w:basedOn w:val="Normal"/>
    <w:pPr>
      <w:spacing w:before="80" w:after="60"/>
      <w:ind w:left="508" w:hanging="508"/>
    </w:pPr>
    <w:rPr>
      <w:sz w:val="22"/>
    </w:rPr>
  </w:style>
  <w:style w:type="paragraph" w:customStyle="1" w:styleId="PD1">
    <w:name w:val="PD1"/>
    <w:basedOn w:val="Normal"/>
    <w:pPr>
      <w:spacing w:before="80" w:after="60"/>
      <w:ind w:left="1052" w:hanging="634"/>
    </w:pPr>
    <w:rPr>
      <w:sz w:val="22"/>
    </w:rPr>
  </w:style>
  <w:style w:type="paragraph" w:customStyle="1" w:styleId="Center">
    <w:name w:val="Center"/>
    <w:basedOn w:val="Normal"/>
    <w:autoRedefine/>
    <w:pPr>
      <w:jc w:val="center"/>
    </w:pPr>
    <w:rPr>
      <w:b/>
      <w:sz w:val="32"/>
    </w:rPr>
  </w:style>
  <w:style w:type="paragraph" w:customStyle="1" w:styleId="PPDInd2">
    <w:name w:val="PPD Ind2"/>
    <w:basedOn w:val="Normal"/>
    <w:next w:val="Normal"/>
    <w:pPr>
      <w:numPr>
        <w:numId w:val="5"/>
      </w:numPr>
      <w:tabs>
        <w:tab w:val="clear" w:pos="432"/>
        <w:tab w:val="left" w:pos="936"/>
      </w:tabs>
      <w:spacing w:before="60" w:after="60"/>
      <w:ind w:left="936" w:hanging="360"/>
    </w:pPr>
    <w:rPr>
      <w:sz w:val="22"/>
    </w:rPr>
  </w:style>
  <w:style w:type="paragraph" w:customStyle="1" w:styleId="PPDInd3">
    <w:name w:val="PPD Ind3"/>
    <w:basedOn w:val="Normal"/>
    <w:next w:val="Normal"/>
    <w:autoRedefine/>
    <w:pPr>
      <w:keepNext/>
      <w:keepLines/>
      <w:spacing w:before="60" w:after="60"/>
      <w:ind w:left="936" w:hanging="360"/>
    </w:pPr>
    <w:rPr>
      <w:sz w:val="22"/>
    </w:rPr>
  </w:style>
  <w:style w:type="paragraph" w:customStyle="1" w:styleId="PPDInd1">
    <w:name w:val="PPD Ind1"/>
    <w:basedOn w:val="Normal"/>
    <w:autoRedefine/>
    <w:pPr>
      <w:spacing w:before="60" w:after="60"/>
      <w:ind w:left="576" w:hanging="576"/>
    </w:pPr>
    <w:rPr>
      <w:sz w:val="22"/>
    </w:rPr>
  </w:style>
  <w:style w:type="paragraph" w:styleId="TOC3">
    <w:name w:val="toc 3"/>
    <w:basedOn w:val="Normal"/>
    <w:next w:val="Normal"/>
    <w:autoRedefine/>
    <w:semiHidden/>
    <w:pPr>
      <w:tabs>
        <w:tab w:val="left" w:pos="2160"/>
        <w:tab w:val="right" w:leader="dot" w:pos="9360"/>
      </w:tabs>
      <w:ind w:left="2160" w:hanging="720"/>
    </w:pPr>
    <w:rPr>
      <w:noProof/>
    </w:r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right" w:leader="dot" w:pos="9360"/>
      </w:tabs>
      <w:spacing w:before="280"/>
    </w:pPr>
    <w:rPr>
      <w:b/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360"/>
        <w:tab w:val="left" w:pos="1440"/>
        <w:tab w:val="left" w:pos="2520"/>
        <w:tab w:val="right" w:leader="dot" w:pos="9360"/>
      </w:tabs>
    </w:p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360"/>
      </w:tabs>
      <w:ind w:left="720"/>
    </w:pPr>
    <w:rPr>
      <w:noProof/>
    </w:rPr>
  </w:style>
  <w:style w:type="paragraph" w:styleId="BodyTextIndent">
    <w:name w:val="Body Text Indent"/>
    <w:basedOn w:val="Normal"/>
    <w:pPr>
      <w:ind w:left="1080" w:hanging="1080"/>
    </w:pPr>
  </w:style>
  <w:style w:type="paragraph" w:styleId="BodyTextIndent2">
    <w:name w:val="Body Text Indent 2"/>
    <w:basedOn w:val="Normal"/>
    <w:pPr>
      <w:ind w:left="1005" w:hanging="465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7308A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954C5"/>
    <w:rPr>
      <w:sz w:val="16"/>
      <w:szCs w:val="16"/>
    </w:rPr>
  </w:style>
  <w:style w:type="paragraph" w:styleId="CommentText">
    <w:name w:val="annotation text"/>
    <w:basedOn w:val="Normal"/>
    <w:semiHidden/>
    <w:rsid w:val="00F95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F954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widowControl w:val="0"/>
      <w:ind w:left="1440" w:hanging="720"/>
      <w:outlineLvl w:val="1"/>
    </w:pPr>
    <w:rPr>
      <w:b/>
      <w:i/>
      <w:snapToGrid w:val="0"/>
    </w:rPr>
  </w:style>
  <w:style w:type="paragraph" w:styleId="Heading3">
    <w:name w:val="heading 3"/>
    <w:basedOn w:val="Normal"/>
    <w:next w:val="Normal"/>
    <w:qFormat/>
    <w:pPr>
      <w:widowControl w:val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widowControl w:val="0"/>
      <w:tabs>
        <w:tab w:val="left" w:pos="1440"/>
        <w:tab w:val="left" w:pos="2880"/>
      </w:tabs>
      <w:ind w:left="1440" w:hanging="14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9">
    <w:name w:val="heading 9"/>
    <w:basedOn w:val="Normal"/>
    <w:next w:val="Normal"/>
    <w:qFormat/>
    <w:pPr>
      <w:widowControl w:val="0"/>
      <w:jc w:val="center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D">
    <w:name w:val="PD"/>
    <w:basedOn w:val="Normal"/>
    <w:pPr>
      <w:spacing w:before="80" w:after="60"/>
      <w:ind w:left="508" w:hanging="508"/>
    </w:pPr>
    <w:rPr>
      <w:sz w:val="22"/>
    </w:rPr>
  </w:style>
  <w:style w:type="paragraph" w:customStyle="1" w:styleId="PD1">
    <w:name w:val="PD1"/>
    <w:basedOn w:val="Normal"/>
    <w:pPr>
      <w:spacing w:before="80" w:after="60"/>
      <w:ind w:left="1052" w:hanging="634"/>
    </w:pPr>
    <w:rPr>
      <w:sz w:val="22"/>
    </w:rPr>
  </w:style>
  <w:style w:type="paragraph" w:customStyle="1" w:styleId="Center">
    <w:name w:val="Center"/>
    <w:basedOn w:val="Normal"/>
    <w:autoRedefine/>
    <w:pPr>
      <w:jc w:val="center"/>
    </w:pPr>
    <w:rPr>
      <w:b/>
      <w:sz w:val="32"/>
    </w:rPr>
  </w:style>
  <w:style w:type="paragraph" w:customStyle="1" w:styleId="PPDInd2">
    <w:name w:val="PPD Ind2"/>
    <w:basedOn w:val="Normal"/>
    <w:next w:val="Normal"/>
    <w:pPr>
      <w:numPr>
        <w:numId w:val="5"/>
      </w:numPr>
      <w:tabs>
        <w:tab w:val="clear" w:pos="432"/>
        <w:tab w:val="left" w:pos="936"/>
      </w:tabs>
      <w:spacing w:before="60" w:after="60"/>
      <w:ind w:left="936" w:hanging="360"/>
    </w:pPr>
    <w:rPr>
      <w:sz w:val="22"/>
    </w:rPr>
  </w:style>
  <w:style w:type="paragraph" w:customStyle="1" w:styleId="PPDInd3">
    <w:name w:val="PPD Ind3"/>
    <w:basedOn w:val="Normal"/>
    <w:next w:val="Normal"/>
    <w:autoRedefine/>
    <w:pPr>
      <w:keepNext/>
      <w:keepLines/>
      <w:spacing w:before="60" w:after="60"/>
      <w:ind w:left="936" w:hanging="360"/>
    </w:pPr>
    <w:rPr>
      <w:sz w:val="22"/>
    </w:rPr>
  </w:style>
  <w:style w:type="paragraph" w:customStyle="1" w:styleId="PPDInd1">
    <w:name w:val="PPD Ind1"/>
    <w:basedOn w:val="Normal"/>
    <w:autoRedefine/>
    <w:pPr>
      <w:spacing w:before="60" w:after="60"/>
      <w:ind w:left="576" w:hanging="576"/>
    </w:pPr>
    <w:rPr>
      <w:sz w:val="22"/>
    </w:rPr>
  </w:style>
  <w:style w:type="paragraph" w:styleId="TOC3">
    <w:name w:val="toc 3"/>
    <w:basedOn w:val="Normal"/>
    <w:next w:val="Normal"/>
    <w:autoRedefine/>
    <w:semiHidden/>
    <w:pPr>
      <w:tabs>
        <w:tab w:val="left" w:pos="2160"/>
        <w:tab w:val="right" w:leader="dot" w:pos="9360"/>
      </w:tabs>
      <w:ind w:left="2160" w:hanging="720"/>
    </w:pPr>
    <w:rPr>
      <w:noProof/>
    </w:r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right" w:leader="dot" w:pos="9360"/>
      </w:tabs>
      <w:spacing w:before="280"/>
    </w:pPr>
    <w:rPr>
      <w:b/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360"/>
        <w:tab w:val="left" w:pos="1440"/>
        <w:tab w:val="left" w:pos="2520"/>
        <w:tab w:val="right" w:leader="dot" w:pos="9360"/>
      </w:tabs>
    </w:p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360"/>
      </w:tabs>
      <w:ind w:left="720"/>
    </w:pPr>
    <w:rPr>
      <w:noProof/>
    </w:rPr>
  </w:style>
  <w:style w:type="paragraph" w:styleId="BodyTextIndent">
    <w:name w:val="Body Text Indent"/>
    <w:basedOn w:val="Normal"/>
    <w:pPr>
      <w:ind w:left="1080" w:hanging="1080"/>
    </w:pPr>
  </w:style>
  <w:style w:type="paragraph" w:styleId="BodyTextIndent2">
    <w:name w:val="Body Text Indent 2"/>
    <w:basedOn w:val="Normal"/>
    <w:pPr>
      <w:ind w:left="1005" w:hanging="465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7308A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954C5"/>
    <w:rPr>
      <w:sz w:val="16"/>
      <w:szCs w:val="16"/>
    </w:rPr>
  </w:style>
  <w:style w:type="paragraph" w:styleId="CommentText">
    <w:name w:val="annotation text"/>
    <w:basedOn w:val="Normal"/>
    <w:semiHidden/>
    <w:rsid w:val="00F95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F95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1009</Words>
  <Characters>5754</Characters>
  <Application>Microsoft Office Word</Application>
  <DocSecurity>2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Medicaid HealthCheck Outreach Case Management Plan for ______ County.doc</vt:lpstr>
    </vt:vector>
  </TitlesOfParts>
  <Company>DHS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Medicaid HealthCheck Outreach Case Management Plan for ______ County.doc</dc:title>
  <dc:creator>DHS / DHCAA / BPI</dc:creator>
  <cp:keywords>dhs, department health services, dhcaa, division health care access accountability, bpi, bureau program integrity, f-11289, healthcheck outreach case management plan county</cp:keywords>
  <cp:lastModifiedBy>Mulder, Lois J</cp:lastModifiedBy>
  <cp:revision>2</cp:revision>
  <cp:lastPrinted>2007-11-06T16:22:00Z</cp:lastPrinted>
  <dcterms:created xsi:type="dcterms:W3CDTF">2019-09-09T20:01:00Z</dcterms:created>
  <dcterms:modified xsi:type="dcterms:W3CDTF">2019-09-09T20:01:00Z</dcterms:modified>
</cp:coreProperties>
</file>