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259" w:rsidRPr="00BD60A3" w:rsidRDefault="00BD60A3" w:rsidP="00E33259">
      <w:pPr>
        <w:keepNext/>
        <w:tabs>
          <w:tab w:val="right" w:pos="10800"/>
        </w:tabs>
        <w:outlineLvl w:val="1"/>
        <w:rPr>
          <w:rFonts w:ascii="Arial" w:hAnsi="Arial"/>
          <w:b/>
          <w:color w:val="000000"/>
          <w:sz w:val="18"/>
          <w:szCs w:val="18"/>
        </w:rPr>
      </w:pPr>
      <w:r w:rsidRPr="00BD60A3">
        <w:rPr>
          <w:noProof/>
          <w:sz w:val="18"/>
          <w:szCs w:val="18"/>
        </w:rPr>
        <w:drawing>
          <wp:anchor distT="0" distB="0" distL="114300" distR="114300" simplePos="0" relativeHeight="251657728" behindDoc="1" locked="1" layoutInCell="1" allowOverlap="1">
            <wp:simplePos x="0" y="0"/>
            <wp:positionH relativeFrom="column">
              <wp:posOffset>4883150</wp:posOffset>
            </wp:positionH>
            <wp:positionV relativeFrom="page">
              <wp:posOffset>9103995</wp:posOffset>
            </wp:positionV>
            <wp:extent cx="1974850" cy="927735"/>
            <wp:effectExtent l="0" t="0" r="6350" b="5715"/>
            <wp:wrapTight wrapText="bothSides">
              <wp:wrapPolygon edited="0">
                <wp:start x="0" y="0"/>
                <wp:lineTo x="0" y="21290"/>
                <wp:lineTo x="21461" y="21290"/>
                <wp:lineTo x="21461" y="0"/>
                <wp:lineTo x="0" y="0"/>
              </wp:wrapPolygon>
            </wp:wrapTight>
            <wp:docPr id="3" name="Picture 2" descr="PA039 - PA PDL NSAIDS Pref Drug List Non-Ster AntiInf Drugs Attchmt - PH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039 - PA PDL NSAIDS Pref Drug List Non-Ster AntiInf Drugs Attchmt - PH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927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3259" w:rsidRPr="00BD60A3">
        <w:rPr>
          <w:rFonts w:ascii="Arial" w:hAnsi="Arial"/>
          <w:b/>
          <w:color w:val="000000"/>
          <w:sz w:val="18"/>
          <w:szCs w:val="18"/>
        </w:rPr>
        <w:t>DEPARTMENT OF HEALTH SERVICES</w:t>
      </w:r>
      <w:r w:rsidR="00E33259" w:rsidRPr="00BD60A3">
        <w:rPr>
          <w:rFonts w:ascii="Arial" w:hAnsi="Arial"/>
          <w:b/>
          <w:color w:val="000000"/>
          <w:sz w:val="18"/>
          <w:szCs w:val="18"/>
        </w:rPr>
        <w:tab/>
        <w:t>STATE OF WISCONSIN</w:t>
      </w:r>
    </w:p>
    <w:p w:rsidR="00E33259" w:rsidRPr="00BD60A3" w:rsidRDefault="00E33259" w:rsidP="00E33259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BD60A3">
        <w:rPr>
          <w:rFonts w:ascii="Arial" w:hAnsi="Arial"/>
          <w:sz w:val="18"/>
          <w:szCs w:val="18"/>
        </w:rPr>
        <w:t xml:space="preserve">Division of </w:t>
      </w:r>
      <w:r w:rsidR="00CA69D2">
        <w:rPr>
          <w:rFonts w:ascii="Arial" w:hAnsi="Arial"/>
          <w:sz w:val="18"/>
          <w:szCs w:val="18"/>
        </w:rPr>
        <w:t>Medicaid Services</w:t>
      </w:r>
      <w:r w:rsidRPr="00BD60A3">
        <w:rPr>
          <w:rFonts w:ascii="Arial" w:hAnsi="Arial"/>
          <w:sz w:val="18"/>
          <w:szCs w:val="18"/>
        </w:rPr>
        <w:tab/>
        <w:t>DHS 107.10(2), Wis. Admin. Code</w:t>
      </w:r>
    </w:p>
    <w:p w:rsidR="00E33259" w:rsidRPr="00BD60A3" w:rsidRDefault="00E33259" w:rsidP="00E33259">
      <w:pPr>
        <w:tabs>
          <w:tab w:val="right" w:pos="10800"/>
        </w:tabs>
        <w:rPr>
          <w:rFonts w:ascii="Arial" w:hAnsi="Arial"/>
          <w:sz w:val="18"/>
          <w:szCs w:val="18"/>
        </w:rPr>
      </w:pPr>
      <w:r w:rsidRPr="00BD60A3">
        <w:rPr>
          <w:rFonts w:ascii="Arial" w:hAnsi="Arial"/>
          <w:sz w:val="18"/>
          <w:szCs w:val="18"/>
        </w:rPr>
        <w:t>F-</w:t>
      </w:r>
      <w:r w:rsidRPr="00BD60A3">
        <w:rPr>
          <w:rFonts w:ascii="Arial" w:hAnsi="Arial"/>
          <w:snapToGrid w:val="0"/>
          <w:sz w:val="18"/>
          <w:szCs w:val="18"/>
        </w:rPr>
        <w:t>11077</w:t>
      </w:r>
      <w:r w:rsidRPr="00BD60A3">
        <w:rPr>
          <w:rFonts w:ascii="Arial" w:hAnsi="Arial"/>
          <w:sz w:val="18"/>
          <w:szCs w:val="18"/>
        </w:rPr>
        <w:t xml:space="preserve"> </w:t>
      </w:r>
      <w:r w:rsidRPr="00BD60A3">
        <w:rPr>
          <w:rFonts w:ascii="Arial" w:hAnsi="Arial"/>
          <w:sz w:val="18"/>
          <w:szCs w:val="18"/>
          <w:lang w:val="fr-CA" w:eastAsia="ko-KR"/>
        </w:rPr>
        <w:t>(</w:t>
      </w:r>
      <w:r w:rsidR="004261C3" w:rsidRPr="00BD60A3">
        <w:rPr>
          <w:rFonts w:ascii="Arial" w:hAnsi="Arial"/>
          <w:sz w:val="18"/>
          <w:szCs w:val="18"/>
          <w:lang w:val="fr-CA" w:eastAsia="ko-KR"/>
        </w:rPr>
        <w:t>01/2018</w:t>
      </w:r>
      <w:r w:rsidRPr="00BD60A3">
        <w:rPr>
          <w:rFonts w:ascii="Arial" w:hAnsi="Arial"/>
          <w:sz w:val="18"/>
          <w:szCs w:val="18"/>
          <w:lang w:val="fr-CA" w:eastAsia="ko-KR"/>
        </w:rPr>
        <w:t>)</w:t>
      </w:r>
    </w:p>
    <w:p w:rsidR="00E33259" w:rsidRPr="00BD60A3" w:rsidRDefault="00E33259" w:rsidP="00E33259">
      <w:pPr>
        <w:tabs>
          <w:tab w:val="right" w:pos="10800"/>
        </w:tabs>
        <w:rPr>
          <w:rFonts w:ascii="Arial" w:hAnsi="Arial"/>
          <w:sz w:val="18"/>
          <w:szCs w:val="18"/>
        </w:rPr>
      </w:pPr>
    </w:p>
    <w:p w:rsidR="00E33259" w:rsidRPr="00D22839" w:rsidRDefault="00E33259" w:rsidP="00E33259">
      <w:pPr>
        <w:jc w:val="center"/>
        <w:rPr>
          <w:rFonts w:ascii="Arial" w:hAnsi="Arial"/>
          <w:b/>
          <w:sz w:val="20"/>
          <w:szCs w:val="20"/>
        </w:rPr>
      </w:pPr>
      <w:r w:rsidRPr="00D22839">
        <w:rPr>
          <w:rFonts w:ascii="Arial" w:hAnsi="Arial"/>
          <w:b/>
          <w:sz w:val="20"/>
          <w:szCs w:val="20"/>
        </w:rPr>
        <w:t>FORWARDHEALTH</w:t>
      </w:r>
    </w:p>
    <w:p w:rsidR="00E33259" w:rsidRPr="00D22839" w:rsidRDefault="00E33259" w:rsidP="00E33259">
      <w:pPr>
        <w:jc w:val="center"/>
        <w:rPr>
          <w:rFonts w:ascii="Arial" w:hAnsi="Arial"/>
          <w:b/>
          <w:szCs w:val="20"/>
        </w:rPr>
      </w:pPr>
      <w:r w:rsidRPr="00D22839">
        <w:rPr>
          <w:rFonts w:ascii="Arial" w:hAnsi="Arial"/>
          <w:b/>
          <w:szCs w:val="20"/>
        </w:rPr>
        <w:t xml:space="preserve">PRIOR AUTHORIZATION / PREFERRED DRUG LIST (PA/PDL) </w:t>
      </w:r>
    </w:p>
    <w:p w:rsidR="00E33259" w:rsidRPr="00D22839" w:rsidRDefault="00E33259" w:rsidP="00E33259">
      <w:pPr>
        <w:jc w:val="center"/>
        <w:rPr>
          <w:rFonts w:ascii="Arial" w:hAnsi="Arial"/>
          <w:b/>
          <w:szCs w:val="20"/>
        </w:rPr>
      </w:pPr>
      <w:bookmarkStart w:id="0" w:name="OLE_LINK1"/>
      <w:bookmarkStart w:id="1" w:name="OLE_LINK2"/>
      <w:r w:rsidRPr="00D22839">
        <w:rPr>
          <w:rFonts w:ascii="Arial" w:hAnsi="Arial"/>
          <w:b/>
          <w:szCs w:val="20"/>
        </w:rPr>
        <w:t>FOR NON-STEROIDAL ANTI-INFLAMMATORY DRUGS (NSAIDS)</w:t>
      </w:r>
      <w:bookmarkEnd w:id="0"/>
      <w:bookmarkEnd w:id="1"/>
    </w:p>
    <w:p w:rsidR="00E33259" w:rsidRPr="00D22839" w:rsidRDefault="00E33259" w:rsidP="00E33259">
      <w:pPr>
        <w:spacing w:before="60"/>
        <w:rPr>
          <w:rFonts w:ascii="Arial" w:hAnsi="Arial"/>
          <w:sz w:val="18"/>
          <w:szCs w:val="20"/>
        </w:rPr>
      </w:pPr>
      <w:r w:rsidRPr="00D22839">
        <w:rPr>
          <w:rFonts w:ascii="Arial" w:hAnsi="Arial"/>
          <w:b/>
          <w:sz w:val="18"/>
          <w:szCs w:val="20"/>
        </w:rPr>
        <w:t>Instructions:</w:t>
      </w:r>
      <w:r w:rsidRPr="00D22839">
        <w:rPr>
          <w:rFonts w:ascii="Arial" w:hAnsi="Arial"/>
          <w:sz w:val="18"/>
          <w:szCs w:val="20"/>
        </w:rPr>
        <w:t xml:space="preserve"> Type or print clearly. Before completing this form, read the Prior Authorization/Preferred Drug List (PA/PDL) for Non-</w:t>
      </w:r>
      <w:r w:rsidR="004261C3">
        <w:rPr>
          <w:rFonts w:ascii="Arial" w:hAnsi="Arial"/>
          <w:sz w:val="18"/>
          <w:szCs w:val="20"/>
        </w:rPr>
        <w:t>S</w:t>
      </w:r>
      <w:r w:rsidRPr="00D22839">
        <w:rPr>
          <w:rFonts w:ascii="Arial" w:hAnsi="Arial"/>
          <w:sz w:val="18"/>
          <w:szCs w:val="20"/>
        </w:rPr>
        <w:t>teroidal Anti-</w:t>
      </w:r>
      <w:r w:rsidR="004261C3">
        <w:rPr>
          <w:rFonts w:ascii="Arial" w:hAnsi="Arial"/>
          <w:sz w:val="18"/>
          <w:szCs w:val="20"/>
        </w:rPr>
        <w:t>I</w:t>
      </w:r>
      <w:r w:rsidRPr="00D22839">
        <w:rPr>
          <w:rFonts w:ascii="Arial" w:hAnsi="Arial"/>
          <w:sz w:val="18"/>
          <w:szCs w:val="20"/>
        </w:rPr>
        <w:t xml:space="preserve">nflammatory Drugs (NSAIDs) Instructions, F-11077A. </w:t>
      </w:r>
      <w:r w:rsidRPr="00D22839">
        <w:rPr>
          <w:rFonts w:ascii="Arial" w:hAnsi="Arial" w:cs="Arial"/>
          <w:sz w:val="18"/>
          <w:szCs w:val="18"/>
        </w:rPr>
        <w:t xml:space="preserve">Providers may refer to the Forms page of the ForwardHealth Portal at </w:t>
      </w:r>
      <w:hyperlink r:id="rId8" w:history="1">
        <w:r w:rsidR="004261C3" w:rsidRPr="00BD60A3">
          <w:rPr>
            <w:rStyle w:val="Hyperlink"/>
            <w:rFonts w:ascii="Arial" w:hAnsi="Arial" w:cs="Arial"/>
            <w:sz w:val="18"/>
            <w:szCs w:val="18"/>
          </w:rPr>
          <w:t>www.forwardhealth.wi.gov/WIPortal/Content/provider/forms/index.htm.spage</w:t>
        </w:r>
      </w:hyperlink>
      <w:r w:rsidRPr="00D22839">
        <w:rPr>
          <w:rFonts w:ascii="Arial" w:hAnsi="Arial" w:cs="Arial"/>
          <w:sz w:val="18"/>
          <w:szCs w:val="18"/>
        </w:rPr>
        <w:t xml:space="preserve"> for the completion instructions.</w:t>
      </w:r>
    </w:p>
    <w:p w:rsidR="00E33259" w:rsidRPr="00D22839" w:rsidRDefault="00E33259" w:rsidP="00E33259">
      <w:pPr>
        <w:rPr>
          <w:rFonts w:ascii="Arial" w:hAnsi="Arial"/>
          <w:sz w:val="18"/>
          <w:szCs w:val="20"/>
        </w:rPr>
      </w:pPr>
    </w:p>
    <w:p w:rsidR="00E33259" w:rsidRPr="00D22839" w:rsidRDefault="00E33259" w:rsidP="00E33259">
      <w:pPr>
        <w:rPr>
          <w:rFonts w:ascii="Arial" w:hAnsi="Arial"/>
          <w:sz w:val="18"/>
          <w:szCs w:val="20"/>
        </w:rPr>
      </w:pPr>
      <w:r w:rsidRPr="00D22839">
        <w:rPr>
          <w:rFonts w:ascii="Arial" w:hAnsi="Arial"/>
          <w:sz w:val="18"/>
          <w:szCs w:val="20"/>
        </w:rPr>
        <w:t xml:space="preserve">Pharmacy providers are required to have a completed PA/PDL for NSAIDs form signed by the prescriber before calling the Specialized Transmission Approval Technology-Prior Authorization (STAT-PA) system </w:t>
      </w:r>
      <w:r w:rsidRPr="00D22839">
        <w:rPr>
          <w:rFonts w:ascii="Arial" w:hAnsi="Arial" w:cs="Arial"/>
          <w:sz w:val="18"/>
          <w:szCs w:val="18"/>
        </w:rPr>
        <w:t xml:space="preserve">or submitting a </w:t>
      </w:r>
      <w:r w:rsidRPr="00D22839">
        <w:rPr>
          <w:rFonts w:ascii="Arial" w:hAnsi="Arial" w:cs="Arial"/>
          <w:snapToGrid w:val="0"/>
          <w:sz w:val="18"/>
          <w:szCs w:val="18"/>
        </w:rPr>
        <w:t>PA request on the Portal or on paper</w:t>
      </w:r>
      <w:r w:rsidRPr="00D22839">
        <w:rPr>
          <w:rFonts w:ascii="Arial" w:hAnsi="Arial"/>
          <w:sz w:val="18"/>
        </w:rPr>
        <w:t>. Providers may call Provider Services at 800</w:t>
      </w:r>
      <w:r w:rsidR="004261C3">
        <w:rPr>
          <w:rFonts w:ascii="Arial" w:hAnsi="Arial"/>
          <w:sz w:val="18"/>
        </w:rPr>
        <w:t>-</w:t>
      </w:r>
      <w:r w:rsidRPr="00D22839">
        <w:rPr>
          <w:rFonts w:ascii="Arial" w:hAnsi="Arial"/>
          <w:sz w:val="18"/>
        </w:rPr>
        <w:t>947-9627 with questions.</w:t>
      </w:r>
    </w:p>
    <w:p w:rsidR="00E33259" w:rsidRPr="00D22839" w:rsidRDefault="00E33259" w:rsidP="00E33259">
      <w:pPr>
        <w:rPr>
          <w:rFonts w:ascii="Arial" w:hAnsi="Arial"/>
          <w:sz w:val="18"/>
          <w:szCs w:val="20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0"/>
        <w:gridCol w:w="7"/>
        <w:gridCol w:w="1253"/>
        <w:gridCol w:w="4140"/>
      </w:tblGrid>
      <w:tr w:rsidR="00E33259" w:rsidRPr="00D22839" w:rsidTr="00360E11">
        <w:trPr>
          <w:cantSplit/>
          <w:trHeight w:val="60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3259" w:rsidRPr="00D22839" w:rsidRDefault="00E33259" w:rsidP="006E5E82">
            <w:pPr>
              <w:rPr>
                <w:rFonts w:ascii="Arial" w:hAnsi="Arial"/>
                <w:b/>
                <w:sz w:val="18"/>
                <w:szCs w:val="20"/>
              </w:rPr>
            </w:pPr>
            <w:r w:rsidRPr="00D22839">
              <w:rPr>
                <w:rFonts w:ascii="Arial" w:hAnsi="Arial"/>
                <w:b/>
                <w:sz w:val="18"/>
                <w:szCs w:val="20"/>
              </w:rPr>
              <w:t xml:space="preserve">SECTION I </w:t>
            </w:r>
            <w:r w:rsidR="004261C3">
              <w:rPr>
                <w:rFonts w:ascii="Arial" w:hAnsi="Arial"/>
                <w:b/>
                <w:sz w:val="18"/>
                <w:szCs w:val="20"/>
              </w:rPr>
              <w:t>–</w:t>
            </w:r>
            <w:r w:rsidRPr="00D22839">
              <w:rPr>
                <w:rFonts w:ascii="Arial" w:hAnsi="Arial"/>
                <w:b/>
                <w:sz w:val="18"/>
                <w:szCs w:val="20"/>
              </w:rPr>
              <w:t xml:space="preserve"> MEMBER INFORMATION</w:t>
            </w:r>
          </w:p>
        </w:tc>
      </w:tr>
      <w:tr w:rsidR="00E33259" w:rsidRPr="00D22839" w:rsidTr="00360E11">
        <w:trPr>
          <w:cantSplit/>
          <w:trHeight w:val="600"/>
          <w:jc w:val="center"/>
        </w:trPr>
        <w:tc>
          <w:tcPr>
            <w:tcW w:w="10800" w:type="dxa"/>
            <w:gridSpan w:val="4"/>
            <w:tcBorders>
              <w:top w:val="nil"/>
            </w:tcBorders>
          </w:tcPr>
          <w:p w:rsidR="00E33259" w:rsidRDefault="00E33259" w:rsidP="006E5E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D22839">
              <w:rPr>
                <w:rFonts w:ascii="Arial" w:hAnsi="Arial"/>
                <w:sz w:val="18"/>
                <w:szCs w:val="20"/>
              </w:rPr>
              <w:t xml:space="preserve">1.  Name </w:t>
            </w:r>
            <w:r w:rsidR="004261C3">
              <w:rPr>
                <w:rFonts w:ascii="Arial" w:hAnsi="Arial"/>
                <w:sz w:val="18"/>
                <w:szCs w:val="20"/>
              </w:rPr>
              <w:t>–</w:t>
            </w:r>
            <w:r w:rsidRPr="00D22839">
              <w:rPr>
                <w:rFonts w:ascii="Arial" w:hAnsi="Arial"/>
                <w:sz w:val="18"/>
                <w:szCs w:val="20"/>
              </w:rPr>
              <w:t xml:space="preserve"> Member (Last, First, Middle Initial)</w:t>
            </w:r>
          </w:p>
          <w:p w:rsidR="00F75E51" w:rsidRPr="00D22839" w:rsidRDefault="00F75E51" w:rsidP="006E5E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bookmarkStart w:id="3" w:name="_GoBack"/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bookmarkEnd w:id="3"/>
            <w:r>
              <w:rPr>
                <w:rFonts w:ascii="Arial" w:hAnsi="Arial"/>
                <w:sz w:val="18"/>
                <w:szCs w:val="20"/>
              </w:rPr>
              <w:fldChar w:fldCharType="end"/>
            </w:r>
            <w:bookmarkEnd w:id="2"/>
          </w:p>
        </w:tc>
      </w:tr>
      <w:tr w:rsidR="00E33259" w:rsidRPr="00D22839" w:rsidTr="00360E11">
        <w:trPr>
          <w:cantSplit/>
          <w:trHeight w:val="600"/>
          <w:jc w:val="center"/>
        </w:trPr>
        <w:tc>
          <w:tcPr>
            <w:tcW w:w="5407" w:type="dxa"/>
            <w:gridSpan w:val="2"/>
          </w:tcPr>
          <w:p w:rsidR="00E33259" w:rsidRDefault="00E33259" w:rsidP="004261C3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D22839">
              <w:rPr>
                <w:rFonts w:ascii="Arial" w:hAnsi="Arial"/>
                <w:sz w:val="18"/>
                <w:szCs w:val="20"/>
              </w:rPr>
              <w:t xml:space="preserve">2.  Member </w:t>
            </w:r>
            <w:r w:rsidR="004261C3" w:rsidRPr="00D22839">
              <w:rPr>
                <w:rFonts w:ascii="Arial" w:hAnsi="Arial"/>
                <w:sz w:val="18"/>
                <w:szCs w:val="20"/>
              </w:rPr>
              <w:t>I</w:t>
            </w:r>
            <w:r w:rsidR="004261C3">
              <w:rPr>
                <w:rFonts w:ascii="Arial" w:hAnsi="Arial"/>
                <w:sz w:val="18"/>
                <w:szCs w:val="20"/>
              </w:rPr>
              <w:t>D</w:t>
            </w:r>
            <w:r w:rsidR="004261C3" w:rsidRPr="00D22839">
              <w:rPr>
                <w:rFonts w:ascii="Arial" w:hAnsi="Arial"/>
                <w:sz w:val="18"/>
                <w:szCs w:val="20"/>
              </w:rPr>
              <w:t xml:space="preserve"> </w:t>
            </w:r>
            <w:r w:rsidRPr="00D22839">
              <w:rPr>
                <w:rFonts w:ascii="Arial" w:hAnsi="Arial"/>
                <w:sz w:val="18"/>
                <w:szCs w:val="20"/>
              </w:rPr>
              <w:t>Number</w:t>
            </w:r>
          </w:p>
          <w:p w:rsidR="00F75E51" w:rsidRPr="00D22839" w:rsidRDefault="00F75E51" w:rsidP="004261C3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5393" w:type="dxa"/>
            <w:gridSpan w:val="2"/>
          </w:tcPr>
          <w:p w:rsidR="00E33259" w:rsidRDefault="00E33259" w:rsidP="006E5E82">
            <w:pPr>
              <w:spacing w:before="20"/>
              <w:rPr>
                <w:rFonts w:ascii="Arial" w:hAnsi="Arial"/>
                <w:sz w:val="18"/>
                <w:szCs w:val="20"/>
              </w:rPr>
            </w:pPr>
            <w:r w:rsidRPr="00D22839">
              <w:rPr>
                <w:rFonts w:ascii="Arial" w:hAnsi="Arial"/>
                <w:sz w:val="18"/>
                <w:szCs w:val="20"/>
              </w:rPr>
              <w:t xml:space="preserve">3.  Date of Birth </w:t>
            </w:r>
            <w:r w:rsidR="004261C3">
              <w:rPr>
                <w:rFonts w:ascii="Arial" w:hAnsi="Arial"/>
                <w:sz w:val="18"/>
                <w:szCs w:val="20"/>
              </w:rPr>
              <w:t>–</w:t>
            </w:r>
            <w:r w:rsidRPr="00D22839">
              <w:rPr>
                <w:rFonts w:ascii="Arial" w:hAnsi="Arial"/>
                <w:sz w:val="18"/>
                <w:szCs w:val="20"/>
              </w:rPr>
              <w:t xml:space="preserve"> Member</w:t>
            </w:r>
          </w:p>
          <w:p w:rsidR="00F75E51" w:rsidRPr="00D22839" w:rsidRDefault="00F75E51" w:rsidP="006E5E82">
            <w:pPr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E33259" w:rsidRPr="00D22839" w:rsidTr="00360E11">
        <w:trPr>
          <w:cantSplit/>
          <w:trHeight w:val="159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3259" w:rsidRPr="00D22839" w:rsidRDefault="00E33259" w:rsidP="006E5E82">
            <w:pPr>
              <w:rPr>
                <w:rFonts w:ascii="Arial" w:hAnsi="Arial"/>
                <w:b/>
                <w:sz w:val="18"/>
                <w:szCs w:val="20"/>
              </w:rPr>
            </w:pPr>
            <w:r w:rsidRPr="00D22839">
              <w:rPr>
                <w:rFonts w:ascii="Arial" w:hAnsi="Arial"/>
                <w:b/>
                <w:sz w:val="18"/>
                <w:szCs w:val="20"/>
              </w:rPr>
              <w:t xml:space="preserve">SECTION II </w:t>
            </w:r>
            <w:r w:rsidR="004261C3">
              <w:rPr>
                <w:rFonts w:ascii="Arial" w:hAnsi="Arial"/>
                <w:b/>
                <w:sz w:val="18"/>
                <w:szCs w:val="20"/>
              </w:rPr>
              <w:t>–</w:t>
            </w:r>
            <w:r w:rsidRPr="00D22839">
              <w:rPr>
                <w:rFonts w:ascii="Arial" w:hAnsi="Arial"/>
                <w:b/>
                <w:sz w:val="18"/>
                <w:szCs w:val="20"/>
              </w:rPr>
              <w:t xml:space="preserve"> PRESCRIPTION INFORMATION</w:t>
            </w:r>
          </w:p>
        </w:tc>
      </w:tr>
      <w:tr w:rsidR="00E33259" w:rsidRPr="00D22839" w:rsidTr="00360E11">
        <w:trPr>
          <w:cantSplit/>
          <w:trHeight w:val="638"/>
          <w:jc w:val="center"/>
        </w:trPr>
        <w:tc>
          <w:tcPr>
            <w:tcW w:w="5400" w:type="dxa"/>
            <w:tcBorders>
              <w:top w:val="nil"/>
            </w:tcBorders>
          </w:tcPr>
          <w:p w:rsidR="00E33259" w:rsidRDefault="00E33259" w:rsidP="006E5E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D22839">
              <w:rPr>
                <w:rFonts w:ascii="Arial" w:hAnsi="Arial"/>
                <w:sz w:val="18"/>
                <w:szCs w:val="20"/>
              </w:rPr>
              <w:t xml:space="preserve">4.  Drug Name </w:t>
            </w:r>
          </w:p>
          <w:p w:rsidR="00F75E51" w:rsidRPr="00D22839" w:rsidRDefault="00F75E51" w:rsidP="006E5E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top w:val="nil"/>
            </w:tcBorders>
          </w:tcPr>
          <w:p w:rsidR="00E33259" w:rsidRDefault="00E33259" w:rsidP="006E5E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D22839">
              <w:rPr>
                <w:rFonts w:ascii="Arial" w:hAnsi="Arial"/>
                <w:sz w:val="18"/>
                <w:szCs w:val="20"/>
              </w:rPr>
              <w:t>5.  Drug Strength</w:t>
            </w:r>
          </w:p>
          <w:p w:rsidR="00F75E51" w:rsidRPr="00D22839" w:rsidRDefault="00F75E51" w:rsidP="006E5E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E33259" w:rsidRPr="00D22839" w:rsidTr="00360E11">
        <w:trPr>
          <w:cantSplit/>
          <w:trHeight w:val="638"/>
          <w:jc w:val="center"/>
        </w:trPr>
        <w:tc>
          <w:tcPr>
            <w:tcW w:w="5400" w:type="dxa"/>
            <w:tcBorders>
              <w:top w:val="nil"/>
            </w:tcBorders>
          </w:tcPr>
          <w:p w:rsidR="00E33259" w:rsidRDefault="00E33259" w:rsidP="006E5E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D22839">
              <w:rPr>
                <w:rFonts w:ascii="Arial" w:hAnsi="Arial"/>
                <w:sz w:val="18"/>
                <w:szCs w:val="20"/>
              </w:rPr>
              <w:t>6.  Date Prescription Written</w:t>
            </w:r>
          </w:p>
          <w:p w:rsidR="00F75E51" w:rsidRPr="00D22839" w:rsidRDefault="00F75E51" w:rsidP="006E5E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top w:val="nil"/>
            </w:tcBorders>
          </w:tcPr>
          <w:p w:rsidR="00E33259" w:rsidRDefault="00E33259" w:rsidP="006E5E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D22839">
              <w:rPr>
                <w:rFonts w:ascii="Arial" w:hAnsi="Arial"/>
                <w:sz w:val="18"/>
                <w:szCs w:val="20"/>
              </w:rPr>
              <w:t>7.  Directions for Use</w:t>
            </w:r>
          </w:p>
          <w:p w:rsidR="00F75E51" w:rsidRPr="00D22839" w:rsidRDefault="00F75E51" w:rsidP="006E5E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E33259" w:rsidRPr="00D22839" w:rsidTr="00360E11">
        <w:trPr>
          <w:cantSplit/>
          <w:trHeight w:val="639"/>
          <w:jc w:val="center"/>
        </w:trPr>
        <w:tc>
          <w:tcPr>
            <w:tcW w:w="6660" w:type="dxa"/>
            <w:gridSpan w:val="3"/>
            <w:tcBorders>
              <w:top w:val="nil"/>
            </w:tcBorders>
          </w:tcPr>
          <w:p w:rsidR="00E33259" w:rsidRDefault="00E33259" w:rsidP="006E5E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D22839">
              <w:rPr>
                <w:rFonts w:ascii="Arial" w:hAnsi="Arial"/>
                <w:sz w:val="18"/>
                <w:szCs w:val="20"/>
              </w:rPr>
              <w:t xml:space="preserve">8.  Name </w:t>
            </w:r>
            <w:r w:rsidR="004261C3">
              <w:rPr>
                <w:rFonts w:ascii="Arial" w:hAnsi="Arial"/>
                <w:sz w:val="18"/>
                <w:szCs w:val="20"/>
              </w:rPr>
              <w:t>–</w:t>
            </w:r>
            <w:r w:rsidRPr="00D22839">
              <w:rPr>
                <w:rFonts w:ascii="Arial" w:hAnsi="Arial"/>
                <w:sz w:val="18"/>
                <w:szCs w:val="20"/>
              </w:rPr>
              <w:t xml:space="preserve"> Prescriber</w:t>
            </w:r>
          </w:p>
          <w:p w:rsidR="00F75E51" w:rsidRPr="00D22839" w:rsidRDefault="00F75E51" w:rsidP="006E5E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4140" w:type="dxa"/>
            <w:tcBorders>
              <w:top w:val="nil"/>
            </w:tcBorders>
          </w:tcPr>
          <w:p w:rsidR="00E33259" w:rsidRDefault="00E33259" w:rsidP="006E5E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D22839">
              <w:rPr>
                <w:rFonts w:ascii="Arial" w:hAnsi="Arial"/>
                <w:sz w:val="18"/>
                <w:szCs w:val="20"/>
              </w:rPr>
              <w:t xml:space="preserve">9.  National Provider Identifier (NPI) </w:t>
            </w:r>
            <w:r w:rsidR="004261C3">
              <w:rPr>
                <w:rFonts w:ascii="Arial" w:hAnsi="Arial"/>
                <w:sz w:val="18"/>
                <w:szCs w:val="20"/>
              </w:rPr>
              <w:t>–</w:t>
            </w:r>
            <w:r w:rsidRPr="00D22839">
              <w:rPr>
                <w:rFonts w:ascii="Arial" w:hAnsi="Arial"/>
                <w:sz w:val="18"/>
                <w:szCs w:val="20"/>
              </w:rPr>
              <w:t xml:space="preserve"> Prescriber</w:t>
            </w:r>
          </w:p>
          <w:p w:rsidR="00F75E51" w:rsidRPr="00D22839" w:rsidRDefault="00F75E51" w:rsidP="006E5E82">
            <w:pPr>
              <w:tabs>
                <w:tab w:val="num" w:pos="360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E33259" w:rsidRPr="00D22839" w:rsidTr="00360E11">
        <w:trPr>
          <w:cantSplit/>
          <w:trHeight w:val="638"/>
          <w:jc w:val="center"/>
        </w:trPr>
        <w:tc>
          <w:tcPr>
            <w:tcW w:w="10800" w:type="dxa"/>
            <w:gridSpan w:val="4"/>
            <w:tcBorders>
              <w:top w:val="nil"/>
            </w:tcBorders>
          </w:tcPr>
          <w:p w:rsidR="00E33259" w:rsidRDefault="00E33259" w:rsidP="006E5E82">
            <w:pPr>
              <w:tabs>
                <w:tab w:val="num" w:pos="360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D22839">
              <w:rPr>
                <w:rFonts w:ascii="Arial" w:hAnsi="Arial"/>
                <w:sz w:val="18"/>
                <w:szCs w:val="20"/>
              </w:rPr>
              <w:t xml:space="preserve">10. Address </w:t>
            </w:r>
            <w:r w:rsidR="004261C3">
              <w:rPr>
                <w:rFonts w:ascii="Arial" w:hAnsi="Arial"/>
                <w:sz w:val="18"/>
                <w:szCs w:val="20"/>
              </w:rPr>
              <w:t>–</w:t>
            </w:r>
            <w:r w:rsidRPr="00D22839">
              <w:rPr>
                <w:rFonts w:ascii="Arial" w:hAnsi="Arial"/>
                <w:sz w:val="18"/>
                <w:szCs w:val="20"/>
              </w:rPr>
              <w:t xml:space="preserve"> Prescriber (Street, City, State, ZIP+4 Code) </w:t>
            </w:r>
          </w:p>
          <w:p w:rsidR="00F75E51" w:rsidRPr="00D22839" w:rsidRDefault="00F75E51" w:rsidP="006E5E82">
            <w:pPr>
              <w:tabs>
                <w:tab w:val="num" w:pos="360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E33259" w:rsidRPr="00D22839" w:rsidTr="00360E11">
        <w:trPr>
          <w:cantSplit/>
          <w:trHeight w:val="602"/>
          <w:jc w:val="center"/>
        </w:trPr>
        <w:tc>
          <w:tcPr>
            <w:tcW w:w="10800" w:type="dxa"/>
            <w:gridSpan w:val="4"/>
            <w:tcBorders>
              <w:top w:val="nil"/>
            </w:tcBorders>
          </w:tcPr>
          <w:p w:rsidR="00E33259" w:rsidRDefault="00E33259" w:rsidP="006E5E82">
            <w:pPr>
              <w:tabs>
                <w:tab w:val="num" w:pos="360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 w:rsidRPr="00D22839">
              <w:rPr>
                <w:rFonts w:ascii="Arial" w:hAnsi="Arial"/>
                <w:sz w:val="18"/>
                <w:szCs w:val="20"/>
              </w:rPr>
              <w:t xml:space="preserve">11. Telephone Number </w:t>
            </w:r>
            <w:r w:rsidR="004261C3">
              <w:rPr>
                <w:rFonts w:ascii="Arial" w:hAnsi="Arial"/>
                <w:sz w:val="18"/>
                <w:szCs w:val="20"/>
              </w:rPr>
              <w:t>–</w:t>
            </w:r>
            <w:r w:rsidRPr="00D22839">
              <w:rPr>
                <w:rFonts w:ascii="Arial" w:hAnsi="Arial"/>
                <w:sz w:val="18"/>
                <w:szCs w:val="20"/>
              </w:rPr>
              <w:t xml:space="preserve"> Prescriber</w:t>
            </w:r>
          </w:p>
          <w:p w:rsidR="00F75E51" w:rsidRPr="00D22839" w:rsidRDefault="00F75E51" w:rsidP="006E5E82">
            <w:pPr>
              <w:tabs>
                <w:tab w:val="num" w:pos="360"/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360" w:hanging="36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E33259" w:rsidRPr="00D22839" w:rsidTr="00360E11">
        <w:trPr>
          <w:cantSplit/>
          <w:trHeight w:val="177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nil"/>
            </w:tcBorders>
            <w:vAlign w:val="center"/>
          </w:tcPr>
          <w:p w:rsidR="00E33259" w:rsidRPr="00D22839" w:rsidRDefault="00E33259" w:rsidP="004261C3">
            <w:pPr>
              <w:rPr>
                <w:rFonts w:ascii="Arial" w:hAnsi="Arial"/>
                <w:b/>
                <w:sz w:val="18"/>
                <w:szCs w:val="20"/>
              </w:rPr>
            </w:pPr>
            <w:r w:rsidRPr="00D22839">
              <w:rPr>
                <w:rFonts w:ascii="Arial" w:hAnsi="Arial"/>
                <w:b/>
                <w:sz w:val="18"/>
                <w:szCs w:val="20"/>
              </w:rPr>
              <w:t>SECT</w:t>
            </w:r>
            <w:r w:rsidR="00CD5FF6">
              <w:rPr>
                <w:rFonts w:ascii="Arial" w:hAnsi="Arial"/>
                <w:b/>
                <w:sz w:val="18"/>
                <w:szCs w:val="20"/>
              </w:rPr>
              <w:t xml:space="preserve">ION III </w:t>
            </w:r>
            <w:r w:rsidR="004261C3">
              <w:rPr>
                <w:rFonts w:ascii="Arial" w:hAnsi="Arial"/>
                <w:b/>
                <w:sz w:val="18"/>
                <w:szCs w:val="20"/>
              </w:rPr>
              <w:t>–</w:t>
            </w:r>
            <w:r w:rsidR="00CD5FF6">
              <w:rPr>
                <w:rFonts w:ascii="Arial" w:hAnsi="Arial"/>
                <w:b/>
                <w:sz w:val="18"/>
                <w:szCs w:val="20"/>
              </w:rPr>
              <w:t xml:space="preserve"> CLINICAL INFORMATION</w:t>
            </w:r>
            <w:r w:rsidR="00DD3F4F">
              <w:rPr>
                <w:rFonts w:ascii="Arial" w:hAnsi="Arial"/>
                <w:b/>
                <w:sz w:val="18"/>
                <w:szCs w:val="20"/>
              </w:rPr>
              <w:t xml:space="preserve"> </w:t>
            </w:r>
          </w:p>
        </w:tc>
      </w:tr>
      <w:tr w:rsidR="00E33259" w:rsidRPr="00D22839" w:rsidTr="00360E11">
        <w:trPr>
          <w:cantSplit/>
          <w:trHeight w:val="510"/>
          <w:jc w:val="center"/>
        </w:trPr>
        <w:tc>
          <w:tcPr>
            <w:tcW w:w="10800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:rsidR="00E33259" w:rsidRDefault="00E33259" w:rsidP="006E5E82">
            <w:pPr>
              <w:tabs>
                <w:tab w:val="left" w:pos="342"/>
                <w:tab w:val="left" w:pos="8622"/>
                <w:tab w:val="left" w:pos="970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D22839">
              <w:rPr>
                <w:rFonts w:ascii="Arial" w:hAnsi="Arial"/>
                <w:sz w:val="18"/>
                <w:szCs w:val="20"/>
              </w:rPr>
              <w:t>12. Diagnosis Code and Description</w:t>
            </w:r>
          </w:p>
          <w:p w:rsidR="00F75E51" w:rsidRPr="00D22839" w:rsidRDefault="00F75E51" w:rsidP="006E5E82">
            <w:pPr>
              <w:tabs>
                <w:tab w:val="left" w:pos="342"/>
                <w:tab w:val="left" w:pos="8622"/>
                <w:tab w:val="left" w:pos="9702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2544A4" w:rsidRPr="00D22839" w:rsidTr="00360E11">
        <w:trPr>
          <w:cantSplit/>
          <w:trHeight w:val="2202"/>
          <w:jc w:val="center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A1396" w:rsidRPr="00E531AF" w:rsidRDefault="002544A4" w:rsidP="00C61BFC">
            <w:pPr>
              <w:tabs>
                <w:tab w:val="left" w:pos="8622"/>
                <w:tab w:val="left" w:pos="8982"/>
                <w:tab w:val="left" w:pos="9522"/>
                <w:tab w:val="left" w:pos="9882"/>
              </w:tabs>
              <w:spacing w:before="20"/>
              <w:rPr>
                <w:rFonts w:ascii="Arial" w:hAnsi="Arial"/>
                <w:sz w:val="18"/>
                <w:szCs w:val="18"/>
              </w:rPr>
            </w:pPr>
            <w:r w:rsidRPr="00D22839">
              <w:rPr>
                <w:rFonts w:ascii="Arial" w:hAnsi="Arial"/>
                <w:sz w:val="18"/>
                <w:szCs w:val="18"/>
              </w:rPr>
              <w:t xml:space="preserve">13. </w:t>
            </w:r>
            <w:r w:rsidR="003A1396" w:rsidRPr="00E531AF">
              <w:rPr>
                <w:rFonts w:ascii="Arial" w:hAnsi="Arial"/>
                <w:sz w:val="18"/>
                <w:szCs w:val="18"/>
              </w:rPr>
              <w:t>Has the member experienced</w:t>
            </w:r>
            <w:r w:rsidR="003A1396" w:rsidRPr="00E531AF">
              <w:rPr>
                <w:rFonts w:ascii="Arial" w:hAnsi="Arial"/>
                <w:sz w:val="18"/>
              </w:rPr>
              <w:t xml:space="preserve"> </w:t>
            </w:r>
            <w:r w:rsidR="00DD3F4F">
              <w:rPr>
                <w:rFonts w:ascii="Arial" w:hAnsi="Arial"/>
                <w:sz w:val="18"/>
              </w:rPr>
              <w:t xml:space="preserve">an </w:t>
            </w:r>
            <w:r w:rsidR="003A1396" w:rsidRPr="00E531AF">
              <w:rPr>
                <w:rFonts w:ascii="Arial" w:hAnsi="Arial"/>
                <w:sz w:val="18"/>
              </w:rPr>
              <w:t>unsa</w:t>
            </w:r>
            <w:r w:rsidR="00DD3F4F">
              <w:rPr>
                <w:rFonts w:ascii="Arial" w:hAnsi="Arial"/>
                <w:sz w:val="18"/>
              </w:rPr>
              <w:t>tisfactory therapeutic response</w:t>
            </w:r>
            <w:r w:rsidR="003A1396" w:rsidRPr="00E531AF">
              <w:rPr>
                <w:rFonts w:ascii="Arial" w:hAnsi="Arial"/>
                <w:sz w:val="18"/>
              </w:rPr>
              <w:t xml:space="preserve"> </w:t>
            </w:r>
            <w:r w:rsidR="003A1396" w:rsidRPr="00E531AF">
              <w:rPr>
                <w:rFonts w:ascii="Arial" w:hAnsi="Arial"/>
                <w:sz w:val="18"/>
                <w:szCs w:val="18"/>
              </w:rPr>
              <w:t>or</w:t>
            </w:r>
            <w:r w:rsidR="00DD3F4F">
              <w:rPr>
                <w:rFonts w:ascii="Arial" w:hAnsi="Arial"/>
                <w:sz w:val="18"/>
                <w:szCs w:val="18"/>
              </w:rPr>
              <w:t xml:space="preserve"> experienced a</w:t>
            </w:r>
            <w:r w:rsidR="003A1396" w:rsidRPr="00E531AF">
              <w:rPr>
                <w:rFonts w:ascii="Arial" w:hAnsi="Arial"/>
                <w:sz w:val="18"/>
                <w:szCs w:val="18"/>
              </w:rPr>
              <w:t xml:space="preserve"> clinically </w:t>
            </w:r>
          </w:p>
          <w:p w:rsidR="003A1396" w:rsidRDefault="00DD3F4F" w:rsidP="003A1396">
            <w:pPr>
              <w:tabs>
                <w:tab w:val="left" w:pos="8622"/>
                <w:tab w:val="left" w:pos="8982"/>
                <w:tab w:val="left" w:pos="9522"/>
                <w:tab w:val="left" w:pos="9882"/>
              </w:tabs>
              <w:ind w:left="331"/>
              <w:rPr>
                <w:rFonts w:ascii="Arial" w:hAnsi="Arial"/>
                <w:snapToGrid w:val="0"/>
                <w:sz w:val="18"/>
                <w:szCs w:val="18"/>
              </w:rPr>
            </w:pPr>
            <w:r w:rsidRPr="00E531AF">
              <w:rPr>
                <w:rFonts w:ascii="Arial" w:hAnsi="Arial"/>
                <w:sz w:val="18"/>
                <w:szCs w:val="18"/>
              </w:rPr>
              <w:t xml:space="preserve">significant </w:t>
            </w:r>
            <w:r w:rsidR="003A1396" w:rsidRPr="00E531AF">
              <w:rPr>
                <w:rFonts w:ascii="Arial" w:hAnsi="Arial"/>
                <w:sz w:val="18"/>
                <w:szCs w:val="18"/>
              </w:rPr>
              <w:t xml:space="preserve">adverse </w:t>
            </w:r>
            <w:r>
              <w:rPr>
                <w:rFonts w:ascii="Arial" w:hAnsi="Arial"/>
                <w:sz w:val="18"/>
                <w:szCs w:val="18"/>
              </w:rPr>
              <w:t>drug reaction</w:t>
            </w:r>
            <w:r w:rsidR="003A1396" w:rsidRPr="00E531AF">
              <w:rPr>
                <w:rFonts w:ascii="Arial" w:hAnsi="Arial"/>
                <w:sz w:val="18"/>
                <w:szCs w:val="18"/>
              </w:rPr>
              <w:t xml:space="preserve"> with </w:t>
            </w:r>
            <w:r w:rsidR="003A1396">
              <w:rPr>
                <w:rFonts w:ascii="Arial" w:hAnsi="Arial"/>
                <w:sz w:val="18"/>
                <w:szCs w:val="18"/>
              </w:rPr>
              <w:t xml:space="preserve">at least </w:t>
            </w:r>
            <w:r w:rsidR="003A1396" w:rsidRPr="00E531AF">
              <w:rPr>
                <w:rFonts w:ascii="Arial" w:hAnsi="Arial"/>
                <w:b/>
                <w:sz w:val="18"/>
                <w:szCs w:val="18"/>
              </w:rPr>
              <w:t>two</w:t>
            </w:r>
            <w:r w:rsidR="003A1396" w:rsidRPr="00E531AF">
              <w:rPr>
                <w:rFonts w:ascii="Arial" w:hAnsi="Arial"/>
                <w:sz w:val="18"/>
                <w:szCs w:val="18"/>
              </w:rPr>
              <w:t xml:space="preserve"> preferred </w:t>
            </w:r>
            <w:r w:rsidR="003A1396">
              <w:rPr>
                <w:rFonts w:ascii="Arial" w:hAnsi="Arial"/>
                <w:sz w:val="18"/>
                <w:szCs w:val="18"/>
              </w:rPr>
              <w:t>NSAIDs</w:t>
            </w:r>
            <w:r w:rsidR="003A1396" w:rsidRPr="00E531AF">
              <w:rPr>
                <w:rFonts w:ascii="Arial" w:hAnsi="Arial"/>
                <w:sz w:val="18"/>
                <w:szCs w:val="18"/>
              </w:rPr>
              <w:t>?</w:t>
            </w:r>
            <w:r w:rsidR="00227F98">
              <w:rPr>
                <w:rFonts w:ascii="Arial" w:hAnsi="Arial"/>
                <w:sz w:val="18"/>
                <w:szCs w:val="18"/>
              </w:rPr>
              <w:t xml:space="preserve"> </w:t>
            </w:r>
            <w:r w:rsidR="003A1396">
              <w:rPr>
                <w:rFonts w:ascii="Arial" w:hAnsi="Arial"/>
                <w:sz w:val="18"/>
                <w:szCs w:val="18"/>
              </w:rPr>
              <w:t xml:space="preserve">(The two preferred NSAIDs </w:t>
            </w:r>
          </w:p>
          <w:p w:rsidR="003A1396" w:rsidRPr="00E531AF" w:rsidRDefault="00DD3F4F" w:rsidP="003A1396">
            <w:pPr>
              <w:tabs>
                <w:tab w:val="left" w:pos="8622"/>
                <w:tab w:val="left" w:pos="8982"/>
                <w:tab w:val="left" w:pos="9522"/>
                <w:tab w:val="left" w:pos="9882"/>
              </w:tabs>
              <w:ind w:left="331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taken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 xml:space="preserve"> </w:t>
            </w:r>
            <w:r w:rsidR="003A1396">
              <w:rPr>
                <w:rFonts w:ascii="Arial" w:hAnsi="Arial"/>
                <w:snapToGrid w:val="0"/>
                <w:sz w:val="18"/>
                <w:szCs w:val="18"/>
              </w:rPr>
              <w:t>cannot include ibuprofen or naproxen.)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ab/>
            </w:r>
            <w:r w:rsidR="00F75E51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="00F75E51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0201B">
              <w:rPr>
                <w:rFonts w:ascii="Wingdings" w:hAnsi="Wingdings"/>
                <w:snapToGrid w:val="0"/>
                <w:sz w:val="18"/>
                <w:szCs w:val="18"/>
              </w:rPr>
            </w:r>
            <w:r w:rsidR="0060201B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F75E51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bookmarkEnd w:id="4"/>
            <w:r w:rsidRPr="00E531A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>Yes</w:t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ab/>
            </w:r>
            <w:r w:rsidR="00F75E51">
              <w:rPr>
                <w:rFonts w:ascii="Wingdings" w:hAnsi="Wingdings"/>
                <w:snapToGrid w:val="0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5E51">
              <w:rPr>
                <w:rFonts w:ascii="Wingdings" w:hAnsi="Wingdings"/>
                <w:snapToGrid w:val="0"/>
                <w:sz w:val="18"/>
                <w:szCs w:val="18"/>
              </w:rPr>
              <w:instrText xml:space="preserve"> FORMCHECKBOX </w:instrText>
            </w:r>
            <w:r w:rsidR="0060201B">
              <w:rPr>
                <w:rFonts w:ascii="Wingdings" w:hAnsi="Wingdings"/>
                <w:snapToGrid w:val="0"/>
                <w:sz w:val="18"/>
                <w:szCs w:val="18"/>
              </w:rPr>
            </w:r>
            <w:r w:rsidR="0060201B">
              <w:rPr>
                <w:rFonts w:ascii="Wingdings" w:hAnsi="Wingdings"/>
                <w:snapToGrid w:val="0"/>
                <w:sz w:val="18"/>
                <w:szCs w:val="18"/>
              </w:rPr>
              <w:fldChar w:fldCharType="separate"/>
            </w:r>
            <w:r w:rsidR="00F75E51">
              <w:rPr>
                <w:rFonts w:ascii="Wingdings" w:hAnsi="Wingdings"/>
                <w:snapToGrid w:val="0"/>
                <w:sz w:val="18"/>
                <w:szCs w:val="18"/>
              </w:rPr>
              <w:fldChar w:fldCharType="end"/>
            </w:r>
            <w:r w:rsidRPr="00E531AF">
              <w:rPr>
                <w:rFonts w:ascii="Wingdings" w:hAnsi="Wingdings"/>
                <w:snapToGrid w:val="0"/>
                <w:sz w:val="18"/>
                <w:szCs w:val="18"/>
              </w:rPr>
              <w:tab/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>No</w:t>
            </w:r>
          </w:p>
          <w:p w:rsidR="003A1396" w:rsidRPr="00E531AF" w:rsidRDefault="003A1396" w:rsidP="003A1396">
            <w:pPr>
              <w:tabs>
                <w:tab w:val="left" w:pos="8622"/>
                <w:tab w:val="left" w:pos="8982"/>
                <w:tab w:val="left" w:pos="9522"/>
                <w:tab w:val="left" w:pos="9882"/>
              </w:tabs>
              <w:ind w:left="331"/>
              <w:rPr>
                <w:rFonts w:ascii="Arial" w:hAnsi="Arial"/>
                <w:snapToGrid w:val="0"/>
                <w:sz w:val="18"/>
                <w:szCs w:val="18"/>
              </w:rPr>
            </w:pPr>
          </w:p>
          <w:p w:rsidR="003A1396" w:rsidRDefault="003A1396" w:rsidP="003A1396">
            <w:pPr>
              <w:tabs>
                <w:tab w:val="left" w:pos="8622"/>
                <w:tab w:val="left" w:pos="8982"/>
                <w:tab w:val="left" w:pos="9522"/>
                <w:tab w:val="left" w:pos="9882"/>
              </w:tabs>
              <w:ind w:left="331"/>
              <w:rPr>
                <w:rFonts w:ascii="Arial" w:hAnsi="Arial"/>
                <w:snapToGrid w:val="0"/>
                <w:sz w:val="18"/>
                <w:szCs w:val="18"/>
              </w:rPr>
            </w:pPr>
            <w:r>
              <w:rPr>
                <w:rFonts w:ascii="Arial" w:hAnsi="Arial"/>
                <w:snapToGrid w:val="0"/>
                <w:sz w:val="18"/>
                <w:szCs w:val="18"/>
              </w:rPr>
              <w:t xml:space="preserve">If yes, list the </w:t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 xml:space="preserve">preferred </w:t>
            </w:r>
            <w:r>
              <w:rPr>
                <w:rFonts w:ascii="Arial" w:hAnsi="Arial"/>
                <w:snapToGrid w:val="0"/>
                <w:sz w:val="18"/>
                <w:szCs w:val="18"/>
              </w:rPr>
              <w:t>NSAIDs</w:t>
            </w:r>
            <w:r w:rsidR="00597B49">
              <w:rPr>
                <w:rFonts w:ascii="Arial" w:hAnsi="Arial"/>
                <w:snapToGrid w:val="0"/>
                <w:sz w:val="18"/>
                <w:szCs w:val="18"/>
              </w:rPr>
              <w:t xml:space="preserve"> and doses</w:t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>, specific details about the unsa</w:t>
            </w:r>
            <w:r w:rsidR="00AC2A2D">
              <w:rPr>
                <w:rFonts w:ascii="Arial" w:hAnsi="Arial"/>
                <w:snapToGrid w:val="0"/>
                <w:sz w:val="18"/>
                <w:szCs w:val="18"/>
              </w:rPr>
              <w:t>tisfactory therapeutic response</w:t>
            </w:r>
            <w:r w:rsidR="00DF3FAD">
              <w:rPr>
                <w:rFonts w:ascii="Arial" w:hAnsi="Arial"/>
                <w:snapToGrid w:val="0"/>
                <w:sz w:val="18"/>
                <w:szCs w:val="18"/>
              </w:rPr>
              <w:t>s</w:t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 xml:space="preserve"> or clinically sig</w:t>
            </w:r>
            <w:r w:rsidR="00AC2A2D">
              <w:rPr>
                <w:rFonts w:ascii="Arial" w:hAnsi="Arial"/>
                <w:snapToGrid w:val="0"/>
                <w:sz w:val="18"/>
                <w:szCs w:val="18"/>
              </w:rPr>
              <w:t>nificant adverse drug reaction</w:t>
            </w:r>
            <w:r w:rsidR="00DF3FAD">
              <w:rPr>
                <w:rFonts w:ascii="Arial" w:hAnsi="Arial"/>
                <w:snapToGrid w:val="0"/>
                <w:sz w:val="18"/>
                <w:szCs w:val="18"/>
              </w:rPr>
              <w:t>s</w:t>
            </w:r>
            <w:r w:rsidR="00597B49">
              <w:rPr>
                <w:rFonts w:ascii="Arial" w:hAnsi="Arial"/>
                <w:snapToGrid w:val="0"/>
                <w:sz w:val="18"/>
                <w:szCs w:val="18"/>
              </w:rPr>
              <w:t>,</w:t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 xml:space="preserve"> and the approximate dates the preferred </w:t>
            </w:r>
            <w:r w:rsidR="00227F98">
              <w:rPr>
                <w:rFonts w:ascii="Arial" w:hAnsi="Arial"/>
                <w:snapToGrid w:val="0"/>
                <w:sz w:val="18"/>
                <w:szCs w:val="18"/>
              </w:rPr>
              <w:t>NSAIDs</w:t>
            </w:r>
            <w:r w:rsidRPr="00E531AF">
              <w:rPr>
                <w:rFonts w:ascii="Arial" w:hAnsi="Arial"/>
                <w:snapToGrid w:val="0"/>
                <w:sz w:val="18"/>
                <w:szCs w:val="18"/>
              </w:rPr>
              <w:t xml:space="preserve"> were taken in the space provided.</w:t>
            </w:r>
          </w:p>
          <w:p w:rsidR="00C61BFC" w:rsidRDefault="00C61BFC" w:rsidP="003A1396">
            <w:pPr>
              <w:tabs>
                <w:tab w:val="left" w:pos="8622"/>
                <w:tab w:val="left" w:pos="8982"/>
                <w:tab w:val="left" w:pos="9522"/>
                <w:tab w:val="left" w:pos="9882"/>
              </w:tabs>
              <w:ind w:left="331"/>
              <w:rPr>
                <w:rFonts w:ascii="Arial" w:hAnsi="Arial"/>
                <w:snapToGrid w:val="0"/>
                <w:sz w:val="18"/>
                <w:szCs w:val="18"/>
              </w:rPr>
            </w:pPr>
          </w:p>
          <w:p w:rsidR="002544A4" w:rsidRPr="00340CCF" w:rsidRDefault="00F75E51" w:rsidP="00340CCF">
            <w:pPr>
              <w:numPr>
                <w:ilvl w:val="0"/>
                <w:numId w:val="2"/>
              </w:numPr>
              <w:tabs>
                <w:tab w:val="left" w:pos="612"/>
                <w:tab w:val="right" w:pos="10447"/>
              </w:tabs>
              <w:spacing w:before="20" w:line="360" w:lineRule="auto"/>
              <w:ind w:left="302" w:firstLine="0"/>
              <w:rPr>
                <w:rFonts w:ascii="Arial" w:hAnsi="Arial"/>
                <w:sz w:val="18"/>
                <w:szCs w:val="18"/>
                <w:u w:val="single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2544A4" w:rsidRPr="00340CCF" w:rsidRDefault="00F75E51" w:rsidP="00340CCF">
            <w:pPr>
              <w:numPr>
                <w:ilvl w:val="0"/>
                <w:numId w:val="2"/>
              </w:numPr>
              <w:tabs>
                <w:tab w:val="left" w:pos="612"/>
                <w:tab w:val="right" w:pos="10447"/>
              </w:tabs>
              <w:spacing w:before="20" w:line="360" w:lineRule="auto"/>
              <w:ind w:left="302" w:firstLine="0"/>
              <w:rPr>
                <w:rFonts w:ascii="Arial" w:hAnsi="Arial"/>
                <w:sz w:val="18"/>
                <w:szCs w:val="20"/>
                <w:u w:val="single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C61BFC" w:rsidRPr="00340CCF" w:rsidRDefault="00F75E51" w:rsidP="00340CCF">
            <w:pPr>
              <w:numPr>
                <w:ilvl w:val="0"/>
                <w:numId w:val="2"/>
              </w:numPr>
              <w:tabs>
                <w:tab w:val="left" w:pos="612"/>
                <w:tab w:val="right" w:pos="10447"/>
              </w:tabs>
              <w:spacing w:before="20" w:line="360" w:lineRule="auto"/>
              <w:ind w:left="302" w:firstLine="0"/>
              <w:rPr>
                <w:rFonts w:ascii="Arial" w:hAnsi="Arial"/>
                <w:sz w:val="18"/>
                <w:szCs w:val="20"/>
                <w:u w:val="single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  <w:p w:rsidR="00C61BFC" w:rsidRPr="00340CCF" w:rsidRDefault="00F75E51" w:rsidP="00340CCF">
            <w:pPr>
              <w:numPr>
                <w:ilvl w:val="0"/>
                <w:numId w:val="2"/>
              </w:numPr>
              <w:tabs>
                <w:tab w:val="left" w:pos="612"/>
                <w:tab w:val="right" w:pos="10447"/>
              </w:tabs>
              <w:spacing w:before="20" w:line="360" w:lineRule="auto"/>
              <w:ind w:left="302" w:firstLine="0"/>
              <w:rPr>
                <w:rFonts w:ascii="Arial" w:hAnsi="Arial"/>
                <w:sz w:val="18"/>
                <w:szCs w:val="20"/>
                <w:u w:val="single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AC2376" w:rsidRDefault="00E33259" w:rsidP="00360E11">
      <w:pPr>
        <w:tabs>
          <w:tab w:val="left" w:pos="3420"/>
          <w:tab w:val="center" w:pos="4153"/>
          <w:tab w:val="right" w:pos="10800"/>
        </w:tabs>
        <w:jc w:val="right"/>
        <w:rPr>
          <w:rFonts w:ascii="Arial" w:hAnsi="Arial" w:cs="Arial"/>
          <w:i/>
          <w:sz w:val="18"/>
          <w:szCs w:val="18"/>
        </w:rPr>
      </w:pPr>
      <w:r w:rsidRPr="00D22839">
        <w:rPr>
          <w:rFonts w:ascii="Arial" w:hAnsi="Arial" w:cs="Arial"/>
          <w:i/>
          <w:sz w:val="18"/>
          <w:szCs w:val="18"/>
        </w:rPr>
        <w:t>Continued</w:t>
      </w:r>
    </w:p>
    <w:p w:rsidR="00E33259" w:rsidRPr="00BD60A3" w:rsidRDefault="00E33259" w:rsidP="00BD60A3">
      <w:pPr>
        <w:tabs>
          <w:tab w:val="left" w:pos="3420"/>
          <w:tab w:val="center" w:pos="4153"/>
          <w:tab w:val="right" w:pos="10800"/>
        </w:tabs>
        <w:rPr>
          <w:rFonts w:ascii="Arial" w:hAnsi="Arial" w:cs="Arial"/>
          <w:sz w:val="18"/>
          <w:szCs w:val="18"/>
        </w:rPr>
      </w:pPr>
      <w:r w:rsidRPr="00D22839">
        <w:rPr>
          <w:rFonts w:ascii="Arial" w:hAnsi="Arial" w:cs="Arial"/>
          <w:sz w:val="18"/>
          <w:szCs w:val="18"/>
        </w:rPr>
        <w:br w:type="page"/>
      </w:r>
      <w:r w:rsidRPr="00BD60A3">
        <w:rPr>
          <w:rFonts w:ascii="Arial" w:hAnsi="Arial" w:cs="Arial"/>
          <w:b/>
          <w:snapToGrid w:val="0"/>
          <w:sz w:val="18"/>
          <w:szCs w:val="18"/>
        </w:rPr>
        <w:lastRenderedPageBreak/>
        <w:t>PRIOR AUTHORIZATION / PREFERRED DRUG LIST (PA/PDL) FOR NON-STEROIDAL</w:t>
      </w:r>
      <w:r w:rsidR="00CA69D2">
        <w:rPr>
          <w:rFonts w:ascii="Arial" w:hAnsi="Arial" w:cs="Arial"/>
          <w:b/>
          <w:snapToGrid w:val="0"/>
          <w:sz w:val="18"/>
          <w:szCs w:val="18"/>
        </w:rPr>
        <w:tab/>
      </w:r>
      <w:r w:rsidRPr="00BD60A3">
        <w:rPr>
          <w:rFonts w:ascii="Arial" w:hAnsi="Arial" w:cs="Arial"/>
          <w:sz w:val="18"/>
          <w:szCs w:val="18"/>
        </w:rPr>
        <w:t>2</w:t>
      </w:r>
      <w:r w:rsidRPr="00BD60A3">
        <w:rPr>
          <w:rFonts w:ascii="Arial" w:hAnsi="Arial" w:cs="Arial"/>
          <w:snapToGrid w:val="0"/>
          <w:sz w:val="18"/>
          <w:szCs w:val="18"/>
        </w:rPr>
        <w:t xml:space="preserve"> of </w:t>
      </w:r>
      <w:r w:rsidR="002544A4" w:rsidRPr="00BD60A3">
        <w:rPr>
          <w:rFonts w:ascii="Arial" w:hAnsi="Arial" w:cs="Arial"/>
          <w:sz w:val="18"/>
          <w:szCs w:val="18"/>
        </w:rPr>
        <w:t>2</w:t>
      </w:r>
    </w:p>
    <w:p w:rsidR="00CA69D2" w:rsidRDefault="00CA69D2" w:rsidP="00E33259">
      <w:pPr>
        <w:rPr>
          <w:rFonts w:ascii="Arial" w:hAnsi="Arial"/>
          <w:b/>
          <w:sz w:val="18"/>
          <w:szCs w:val="18"/>
        </w:rPr>
      </w:pPr>
      <w:r w:rsidRPr="00590CDE">
        <w:rPr>
          <w:rFonts w:ascii="Arial" w:hAnsi="Arial" w:cs="Arial"/>
          <w:b/>
          <w:snapToGrid w:val="0"/>
          <w:sz w:val="18"/>
          <w:szCs w:val="18"/>
        </w:rPr>
        <w:t>ANTI-INFLAMMATORY DRUGS (NSAIDS)</w:t>
      </w:r>
    </w:p>
    <w:p w:rsidR="00E33259" w:rsidRPr="00BD60A3" w:rsidRDefault="00E33259" w:rsidP="00E33259">
      <w:pPr>
        <w:rPr>
          <w:rFonts w:ascii="Arial" w:hAnsi="Arial" w:cs="Arial"/>
          <w:sz w:val="18"/>
          <w:szCs w:val="18"/>
        </w:rPr>
      </w:pPr>
      <w:r w:rsidRPr="00BD60A3">
        <w:rPr>
          <w:rFonts w:ascii="Arial" w:hAnsi="Arial" w:cs="Arial"/>
          <w:sz w:val="18"/>
          <w:szCs w:val="18"/>
        </w:rPr>
        <w:t xml:space="preserve">F-11077 </w:t>
      </w:r>
      <w:r w:rsidRPr="00BD60A3">
        <w:rPr>
          <w:rFonts w:ascii="Arial" w:hAnsi="Arial"/>
          <w:sz w:val="18"/>
          <w:szCs w:val="18"/>
          <w:lang w:val="fr-CA" w:eastAsia="ko-KR"/>
        </w:rPr>
        <w:t>(</w:t>
      </w:r>
      <w:r w:rsidR="004261C3" w:rsidRPr="00BD60A3">
        <w:rPr>
          <w:rFonts w:ascii="Arial" w:hAnsi="Arial"/>
          <w:sz w:val="18"/>
          <w:szCs w:val="18"/>
          <w:lang w:val="fr-CA" w:eastAsia="ko-KR"/>
        </w:rPr>
        <w:t>01/2018</w:t>
      </w:r>
      <w:r w:rsidRPr="00BD60A3">
        <w:rPr>
          <w:rFonts w:ascii="Arial" w:hAnsi="Arial"/>
          <w:sz w:val="18"/>
          <w:szCs w:val="18"/>
          <w:lang w:val="fr-CA" w:eastAsia="ko-KR"/>
        </w:rPr>
        <w:t>)</w:t>
      </w:r>
    </w:p>
    <w:p w:rsidR="00E33259" w:rsidRPr="00BD60A3" w:rsidRDefault="00E33259" w:rsidP="00E33259">
      <w:pPr>
        <w:rPr>
          <w:rFonts w:ascii="Arial" w:hAnsi="Arial" w:cs="Arial"/>
          <w:sz w:val="18"/>
          <w:szCs w:val="18"/>
        </w:rPr>
      </w:pPr>
    </w:p>
    <w:tbl>
      <w:tblPr>
        <w:tblW w:w="10800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0"/>
        <w:gridCol w:w="1800"/>
        <w:gridCol w:w="1260"/>
        <w:gridCol w:w="540"/>
        <w:gridCol w:w="3600"/>
      </w:tblGrid>
      <w:tr w:rsidR="00E33259" w:rsidRPr="00D22839" w:rsidTr="00360E11">
        <w:trPr>
          <w:cantSplit/>
          <w:trHeight w:val="78"/>
          <w:jc w:val="center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3259" w:rsidRPr="00D22839" w:rsidRDefault="00E33259" w:rsidP="006E5E82">
            <w:pPr>
              <w:tabs>
                <w:tab w:val="right" w:pos="10800"/>
              </w:tabs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</w:pPr>
            <w:r w:rsidRPr="00D22839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SECTION IV </w:t>
            </w:r>
            <w:r w:rsidR="004261C3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>–</w:t>
            </w:r>
            <w:r w:rsidRPr="00D22839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 FOR PHARMACY PROVIDERS USING STAT-PA</w:t>
            </w:r>
          </w:p>
        </w:tc>
      </w:tr>
      <w:tr w:rsidR="00E33259" w:rsidRPr="00D22839" w:rsidTr="00360E11">
        <w:trPr>
          <w:cantSplit/>
          <w:trHeight w:val="597"/>
          <w:jc w:val="center"/>
        </w:trPr>
        <w:tc>
          <w:tcPr>
            <w:tcW w:w="5400" w:type="dxa"/>
            <w:gridSpan w:val="2"/>
            <w:tcBorders>
              <w:top w:val="single" w:sz="12" w:space="0" w:color="auto"/>
              <w:bottom w:val="nil"/>
            </w:tcBorders>
          </w:tcPr>
          <w:p w:rsidR="00E33259" w:rsidRDefault="004261C3" w:rsidP="006E5E82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14</w:t>
            </w:r>
            <w:r w:rsidR="00E33259" w:rsidRPr="00D22839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. National Drug Code (11 Digits)</w:t>
            </w:r>
          </w:p>
          <w:p w:rsidR="00F75E51" w:rsidRPr="00D22839" w:rsidRDefault="00F75E51" w:rsidP="006E5E82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5400" w:type="dxa"/>
            <w:gridSpan w:val="3"/>
            <w:tcBorders>
              <w:top w:val="single" w:sz="12" w:space="0" w:color="auto"/>
              <w:bottom w:val="nil"/>
            </w:tcBorders>
          </w:tcPr>
          <w:p w:rsidR="00E33259" w:rsidRDefault="00E33259" w:rsidP="006E5E82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 w:rsidRPr="00D22839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1</w:t>
            </w:r>
            <w:r w:rsidR="004261C3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5</w:t>
            </w:r>
            <w:r w:rsidRPr="00D22839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. Days’ Supply Requested (Up to 365 Days)</w:t>
            </w:r>
          </w:p>
          <w:p w:rsidR="00F75E51" w:rsidRPr="00D22839" w:rsidRDefault="00F75E51" w:rsidP="006E5E82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E33259" w:rsidRPr="00D22839" w:rsidTr="00360E11">
        <w:trPr>
          <w:cantSplit/>
          <w:trHeight w:val="598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</w:tcPr>
          <w:p w:rsidR="00E33259" w:rsidRDefault="004261C3" w:rsidP="006E5E82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16</w:t>
            </w:r>
            <w:r w:rsidR="00E33259" w:rsidRPr="00D22839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. NPI</w:t>
            </w:r>
          </w:p>
          <w:p w:rsidR="00F75E51" w:rsidRPr="00D22839" w:rsidRDefault="00F75E51" w:rsidP="006E5E82">
            <w:pPr>
              <w:tabs>
                <w:tab w:val="right" w:pos="10800"/>
              </w:tabs>
              <w:spacing w:before="20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E33259" w:rsidRPr="00D22839" w:rsidTr="00360E11">
        <w:trPr>
          <w:cantSplit/>
          <w:trHeight w:val="665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</w:tcPr>
          <w:p w:rsidR="00E33259" w:rsidRDefault="004261C3" w:rsidP="00B9540F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17</w:t>
            </w:r>
            <w:r w:rsidR="00E33259" w:rsidRPr="00D22839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. Date of Service (MM/DD/CCYY) (For STAT-PA requests, the date of service may be up to 31 days in the future or up to 14 days in the past.)</w:t>
            </w:r>
          </w:p>
          <w:p w:rsidR="00F75E51" w:rsidRPr="00D22839" w:rsidRDefault="00F75E51" w:rsidP="00B9540F">
            <w:pPr>
              <w:tabs>
                <w:tab w:val="right" w:pos="10800"/>
              </w:tabs>
              <w:spacing w:before="20"/>
              <w:ind w:left="302" w:hanging="302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E33259" w:rsidRPr="00D22839" w:rsidTr="00360E11">
        <w:trPr>
          <w:cantSplit/>
          <w:trHeight w:val="710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</w:tcPr>
          <w:p w:rsidR="00E33259" w:rsidRDefault="004261C3" w:rsidP="006E5E82">
            <w:pPr>
              <w:tabs>
                <w:tab w:val="right" w:pos="10800"/>
              </w:tabs>
              <w:spacing w:before="20"/>
              <w:ind w:left="342" w:hanging="342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18</w:t>
            </w:r>
            <w:r w:rsidR="00E33259" w:rsidRPr="00D22839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. Place of Service</w:t>
            </w:r>
          </w:p>
          <w:p w:rsidR="00F75E51" w:rsidRPr="00D22839" w:rsidRDefault="00F75E51" w:rsidP="006E5E82">
            <w:pPr>
              <w:tabs>
                <w:tab w:val="right" w:pos="10800"/>
              </w:tabs>
              <w:spacing w:before="20"/>
              <w:ind w:left="342" w:hanging="342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E33259" w:rsidRPr="00D22839" w:rsidTr="00360E11">
        <w:trPr>
          <w:cantSplit/>
          <w:trHeight w:val="598"/>
          <w:jc w:val="center"/>
        </w:trPr>
        <w:tc>
          <w:tcPr>
            <w:tcW w:w="10800" w:type="dxa"/>
            <w:gridSpan w:val="5"/>
            <w:tcBorders>
              <w:top w:val="single" w:sz="4" w:space="0" w:color="auto"/>
              <w:bottom w:val="nil"/>
            </w:tcBorders>
          </w:tcPr>
          <w:p w:rsidR="00E33259" w:rsidRDefault="004261C3" w:rsidP="006E5E82">
            <w:pPr>
              <w:tabs>
                <w:tab w:val="num" w:pos="360"/>
                <w:tab w:val="right" w:pos="10800"/>
              </w:tabs>
              <w:spacing w:before="20"/>
              <w:ind w:left="360" w:hanging="360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19</w:t>
            </w:r>
            <w:r w:rsidR="00E33259" w:rsidRPr="00D22839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. Assigned PA Number </w:t>
            </w:r>
          </w:p>
          <w:p w:rsidR="00F75E51" w:rsidRPr="00D22839" w:rsidRDefault="00F75E51" w:rsidP="006E5E82">
            <w:pPr>
              <w:tabs>
                <w:tab w:val="num" w:pos="360"/>
                <w:tab w:val="right" w:pos="10800"/>
              </w:tabs>
              <w:spacing w:before="20"/>
              <w:ind w:left="360" w:hanging="360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E33259" w:rsidRPr="00D22839" w:rsidTr="00360E11">
        <w:trPr>
          <w:cantSplit/>
          <w:trHeight w:val="598"/>
          <w:jc w:val="center"/>
        </w:trPr>
        <w:tc>
          <w:tcPr>
            <w:tcW w:w="3600" w:type="dxa"/>
            <w:tcBorders>
              <w:top w:val="single" w:sz="4" w:space="0" w:color="auto"/>
              <w:bottom w:val="nil"/>
            </w:tcBorders>
          </w:tcPr>
          <w:p w:rsidR="00E33259" w:rsidRDefault="00E33259" w:rsidP="006E5E82">
            <w:pPr>
              <w:tabs>
                <w:tab w:val="num" w:pos="360"/>
                <w:tab w:val="right" w:pos="10800"/>
              </w:tabs>
              <w:spacing w:before="20"/>
              <w:ind w:left="360" w:hanging="360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 w:rsidRPr="00D22839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2</w:t>
            </w:r>
            <w:r w:rsidR="004261C3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0</w:t>
            </w:r>
            <w:r w:rsidRPr="00D22839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. Grant Date</w:t>
            </w:r>
          </w:p>
          <w:p w:rsidR="00F75E51" w:rsidRPr="00D22839" w:rsidRDefault="00F75E51" w:rsidP="006E5E82">
            <w:pPr>
              <w:tabs>
                <w:tab w:val="num" w:pos="360"/>
                <w:tab w:val="right" w:pos="10800"/>
              </w:tabs>
              <w:spacing w:before="20"/>
              <w:ind w:left="360" w:hanging="360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nil"/>
            </w:tcBorders>
          </w:tcPr>
          <w:p w:rsidR="00E33259" w:rsidRDefault="00E33259" w:rsidP="006E5E82">
            <w:pPr>
              <w:tabs>
                <w:tab w:val="num" w:pos="360"/>
                <w:tab w:val="right" w:pos="10800"/>
              </w:tabs>
              <w:spacing w:before="20"/>
              <w:ind w:left="360" w:hanging="360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 w:rsidRPr="00D22839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2</w:t>
            </w:r>
            <w:r w:rsidR="004261C3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1</w:t>
            </w:r>
            <w:r w:rsidRPr="00D22839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. Expiration Date</w:t>
            </w:r>
          </w:p>
          <w:p w:rsidR="00F75E51" w:rsidRPr="00D22839" w:rsidRDefault="00F75E51" w:rsidP="006E5E82">
            <w:pPr>
              <w:tabs>
                <w:tab w:val="num" w:pos="360"/>
                <w:tab w:val="right" w:pos="10800"/>
              </w:tabs>
              <w:spacing w:before="20"/>
              <w:ind w:left="360" w:hanging="360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nil"/>
            </w:tcBorders>
          </w:tcPr>
          <w:p w:rsidR="00E33259" w:rsidRDefault="00E33259" w:rsidP="006E5E82">
            <w:pPr>
              <w:tabs>
                <w:tab w:val="num" w:pos="360"/>
                <w:tab w:val="right" w:pos="10800"/>
              </w:tabs>
              <w:spacing w:before="20"/>
              <w:ind w:left="360" w:hanging="360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 w:rsidRPr="00D22839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2</w:t>
            </w:r>
            <w:r w:rsidR="004261C3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2</w:t>
            </w:r>
            <w:r w:rsidRPr="00D22839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>. Number of Days Approved</w:t>
            </w:r>
          </w:p>
          <w:p w:rsidR="00F75E51" w:rsidRPr="00D22839" w:rsidRDefault="00F75E51" w:rsidP="006E5E82">
            <w:pPr>
              <w:tabs>
                <w:tab w:val="num" w:pos="360"/>
                <w:tab w:val="right" w:pos="10800"/>
              </w:tabs>
              <w:spacing w:before="20"/>
              <w:ind w:left="360" w:hanging="360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E33259" w:rsidRPr="00D22839" w:rsidTr="00360E11">
        <w:trPr>
          <w:cantSplit/>
          <w:trHeight w:val="240"/>
          <w:jc w:val="center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33259" w:rsidRPr="00D22839" w:rsidRDefault="00E33259" w:rsidP="006E5E82">
            <w:pPr>
              <w:tabs>
                <w:tab w:val="right" w:pos="10440"/>
              </w:tabs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</w:pPr>
            <w:r w:rsidRPr="00D22839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SECTION V </w:t>
            </w:r>
            <w:r w:rsidR="004261C3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>–</w:t>
            </w:r>
            <w:r w:rsidRPr="00D22839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 AUTHORIZED SIGNATURE</w:t>
            </w:r>
          </w:p>
        </w:tc>
      </w:tr>
      <w:tr w:rsidR="00C61BFC" w:rsidRPr="00D22839" w:rsidTr="00360E11">
        <w:trPr>
          <w:cantSplit/>
          <w:trHeight w:val="645"/>
          <w:jc w:val="center"/>
        </w:trPr>
        <w:tc>
          <w:tcPr>
            <w:tcW w:w="666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C61BFC" w:rsidRPr="00D22839" w:rsidRDefault="00C61BFC" w:rsidP="00B61A1F">
            <w:pPr>
              <w:tabs>
                <w:tab w:val="num" w:pos="360"/>
                <w:tab w:val="left" w:pos="7182"/>
                <w:tab w:val="left" w:pos="7632"/>
                <w:tab w:val="left" w:pos="8622"/>
                <w:tab w:val="left" w:pos="907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 w:rsidRPr="00D22839">
              <w:rPr>
                <w:rFonts w:ascii="Arial" w:hAnsi="Arial"/>
                <w:sz w:val="18"/>
                <w:szCs w:val="20"/>
              </w:rPr>
              <w:t>2</w:t>
            </w:r>
            <w:r w:rsidR="004261C3">
              <w:rPr>
                <w:rFonts w:ascii="Arial" w:hAnsi="Arial"/>
                <w:sz w:val="18"/>
                <w:szCs w:val="20"/>
              </w:rPr>
              <w:t>3</w:t>
            </w:r>
            <w:r w:rsidRPr="00D22839">
              <w:rPr>
                <w:rFonts w:ascii="Arial" w:hAnsi="Arial"/>
                <w:sz w:val="18"/>
                <w:szCs w:val="20"/>
              </w:rPr>
              <w:t xml:space="preserve">. </w:t>
            </w:r>
            <w:r w:rsidRPr="00D22839">
              <w:rPr>
                <w:rFonts w:ascii="Arial" w:hAnsi="Arial"/>
                <w:b/>
                <w:sz w:val="18"/>
                <w:szCs w:val="20"/>
              </w:rPr>
              <w:t xml:space="preserve">SIGNATURE </w:t>
            </w:r>
            <w:r w:rsidR="004261C3">
              <w:rPr>
                <w:rFonts w:ascii="Arial" w:hAnsi="Arial"/>
                <w:sz w:val="18"/>
                <w:szCs w:val="20"/>
              </w:rPr>
              <w:t>–</w:t>
            </w:r>
            <w:r w:rsidRPr="00D22839">
              <w:rPr>
                <w:rFonts w:ascii="Arial" w:hAnsi="Arial"/>
                <w:sz w:val="18"/>
                <w:szCs w:val="20"/>
              </w:rPr>
              <w:t xml:space="preserve"> Prescriber</w:t>
            </w:r>
          </w:p>
        </w:tc>
        <w:tc>
          <w:tcPr>
            <w:tcW w:w="414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F75E51" w:rsidRPr="00D22839" w:rsidRDefault="004261C3" w:rsidP="004261C3">
            <w:pPr>
              <w:tabs>
                <w:tab w:val="num" w:pos="360"/>
                <w:tab w:val="left" w:pos="7182"/>
                <w:tab w:val="left" w:pos="7632"/>
                <w:tab w:val="left" w:pos="8622"/>
                <w:tab w:val="left" w:pos="9072"/>
              </w:tabs>
              <w:spacing w:before="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24</w:t>
            </w:r>
            <w:r w:rsidR="00C61BFC" w:rsidRPr="00D22839">
              <w:rPr>
                <w:rFonts w:ascii="Arial" w:hAnsi="Arial"/>
                <w:sz w:val="18"/>
                <w:szCs w:val="20"/>
              </w:rPr>
              <w:t>. Date Signed</w:t>
            </w:r>
          </w:p>
        </w:tc>
      </w:tr>
      <w:tr w:rsidR="00C61BFC" w:rsidRPr="00D22839" w:rsidTr="00360E11">
        <w:trPr>
          <w:cantSplit/>
          <w:trHeight w:val="195"/>
          <w:jc w:val="center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61BFC" w:rsidRPr="00D22839" w:rsidRDefault="00C61BFC" w:rsidP="006E5E82">
            <w:pPr>
              <w:tabs>
                <w:tab w:val="right" w:pos="10440"/>
              </w:tabs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</w:pPr>
            <w:r w:rsidRPr="00D22839">
              <w:br w:type="page"/>
            </w:r>
            <w:r w:rsidRPr="00D22839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SECTION VI </w:t>
            </w:r>
            <w:r w:rsidR="004261C3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>–</w:t>
            </w:r>
            <w:r w:rsidRPr="00D22839">
              <w:rPr>
                <w:rFonts w:ascii="Arial" w:hAnsi="Arial"/>
                <w:b/>
                <w:snapToGrid w:val="0"/>
                <w:color w:val="000000"/>
                <w:sz w:val="18"/>
                <w:szCs w:val="20"/>
              </w:rPr>
              <w:t xml:space="preserve"> ADDITIONAL INFORMATION</w:t>
            </w:r>
          </w:p>
        </w:tc>
      </w:tr>
      <w:tr w:rsidR="00C61BFC" w:rsidRPr="00D22839" w:rsidTr="00360E11">
        <w:trPr>
          <w:cantSplit/>
          <w:trHeight w:val="7926"/>
          <w:jc w:val="center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:rsidR="00C61BFC" w:rsidRDefault="004261C3" w:rsidP="006E5E82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288" w:hanging="288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25</w:t>
            </w:r>
            <w:r w:rsidR="00C61BFC" w:rsidRPr="00D22839">
              <w:rPr>
                <w:rFonts w:ascii="Arial" w:hAnsi="Arial"/>
                <w:sz w:val="18"/>
                <w:szCs w:val="20"/>
              </w:rPr>
              <w:t>. Include any additional information in the space below.</w:t>
            </w:r>
            <w:r w:rsidR="00C61BFC" w:rsidRPr="00D22839">
              <w:rPr>
                <w:rFonts w:ascii="Arial" w:hAnsi="Arial"/>
                <w:snapToGrid w:val="0"/>
                <w:color w:val="000000"/>
                <w:sz w:val="18"/>
                <w:szCs w:val="20"/>
              </w:rPr>
              <w:t xml:space="preserve"> Additional diagnostic and clinical information explaining the need for the product requested may be included here.</w:t>
            </w:r>
          </w:p>
          <w:p w:rsidR="00F75E51" w:rsidRPr="00D22839" w:rsidRDefault="00F75E51" w:rsidP="006E5E82">
            <w:pPr>
              <w:tabs>
                <w:tab w:val="left" w:pos="7542"/>
                <w:tab w:val="left" w:pos="7902"/>
                <w:tab w:val="left" w:pos="8622"/>
                <w:tab w:val="left" w:pos="8982"/>
              </w:tabs>
              <w:spacing w:before="20"/>
              <w:ind w:left="288" w:hanging="288"/>
              <w:rPr>
                <w:rFonts w:ascii="Arial" w:hAnsi="Arial"/>
                <w:snapToGrid w:val="0"/>
                <w:color w:val="000000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noProof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:rsidR="00C96086" w:rsidRDefault="00C96086" w:rsidP="002544A4"/>
    <w:sectPr w:rsidR="00C96086" w:rsidSect="00E33259">
      <w:pgSz w:w="12240" w:h="15840" w:code="1"/>
      <w:pgMar w:top="720" w:right="720" w:bottom="720" w:left="72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70115"/>
    <w:multiLevelType w:val="hybridMultilevel"/>
    <w:tmpl w:val="82764A6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A4021AD"/>
    <w:multiLevelType w:val="hybridMultilevel"/>
    <w:tmpl w:val="98BAA898"/>
    <w:lvl w:ilvl="0" w:tplc="4C2467FC">
      <w:start w:val="1"/>
      <w:numFmt w:val="decimal"/>
      <w:lvlText w:val="%1."/>
      <w:lvlJc w:val="left"/>
      <w:pPr>
        <w:ind w:left="662" w:hanging="360"/>
      </w:pPr>
      <w:rPr>
        <w:rFonts w:ascii="Arial" w:eastAsia="Times New Roman" w:hAnsi="Arial" w:cs="Times New Roman"/>
      </w:r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rHSktiykaKP+UovAQunp/r7UHoI=" w:salt="ksaxvCAsWQ0M8sUEYWlz0w==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259"/>
    <w:rsid w:val="00094173"/>
    <w:rsid w:val="00110147"/>
    <w:rsid w:val="001B16AD"/>
    <w:rsid w:val="00214E51"/>
    <w:rsid w:val="00227F98"/>
    <w:rsid w:val="002544A4"/>
    <w:rsid w:val="00303153"/>
    <w:rsid w:val="00340CCF"/>
    <w:rsid w:val="00360E11"/>
    <w:rsid w:val="003A1396"/>
    <w:rsid w:val="004261C3"/>
    <w:rsid w:val="00490DE5"/>
    <w:rsid w:val="004B28B7"/>
    <w:rsid w:val="004F7A2D"/>
    <w:rsid w:val="00505137"/>
    <w:rsid w:val="00544412"/>
    <w:rsid w:val="00584A45"/>
    <w:rsid w:val="00597B49"/>
    <w:rsid w:val="005C4EA2"/>
    <w:rsid w:val="0060201B"/>
    <w:rsid w:val="00615E1C"/>
    <w:rsid w:val="006E5E82"/>
    <w:rsid w:val="00711A2C"/>
    <w:rsid w:val="008B07DC"/>
    <w:rsid w:val="008B5EF3"/>
    <w:rsid w:val="008C727D"/>
    <w:rsid w:val="00924B49"/>
    <w:rsid w:val="00971162"/>
    <w:rsid w:val="009B1E61"/>
    <w:rsid w:val="00A32886"/>
    <w:rsid w:val="00AB1510"/>
    <w:rsid w:val="00AC2376"/>
    <w:rsid w:val="00AC2A2D"/>
    <w:rsid w:val="00AC6CCA"/>
    <w:rsid w:val="00B01909"/>
    <w:rsid w:val="00B33A36"/>
    <w:rsid w:val="00B61A1F"/>
    <w:rsid w:val="00B7446D"/>
    <w:rsid w:val="00B9540F"/>
    <w:rsid w:val="00BD53D9"/>
    <w:rsid w:val="00BD60A3"/>
    <w:rsid w:val="00C61BFC"/>
    <w:rsid w:val="00C901D7"/>
    <w:rsid w:val="00C96086"/>
    <w:rsid w:val="00CA69D2"/>
    <w:rsid w:val="00CD5FF6"/>
    <w:rsid w:val="00D55BB9"/>
    <w:rsid w:val="00DD3F4F"/>
    <w:rsid w:val="00DE4795"/>
    <w:rsid w:val="00DF3FAD"/>
    <w:rsid w:val="00E27F17"/>
    <w:rsid w:val="00E33259"/>
    <w:rsid w:val="00F7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2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3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F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FA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FAD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FA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61C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261C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5E5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25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F3F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3F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3FAD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F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FAD"/>
    <w:rPr>
      <w:rFonts w:ascii="Times New Roman" w:eastAsia="Times New Roman" w:hAnsi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F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FA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261C3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261C3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75E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orwardhealth.wi.gov/WIPortal/Content/provider/forms/index.htm.spage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D8590-C672-49A5-B457-D51EC1C7C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Prior Authorization/Preferred Drug List (PA/PDL) for Non-Steroidal Anti-Inflammatory Drugs (NSAIDs), F-11077,</vt:lpstr>
    </vt:vector>
  </TitlesOfParts>
  <Manager>Lynn Radmer</Manager>
  <Company>DHS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Prior Authorization/Preferred Drug List (PA/PDL) for Non-Steroidal Anti-Inflammatory Drugs (NSAIDs), F-11077,</dc:title>
  <dc:subject/>
  <dc:creator>DHS / DMS / BBM / Pharmacy</dc:creator>
  <cp:keywords>f11077, f-11077, prior, authorization, preferred, drug, list, pa/pdl, non-steroidal, anti-inflammatory, drugs, nsaids</cp:keywords>
  <cp:lastModifiedBy>Lori A. Schultz</cp:lastModifiedBy>
  <cp:revision>6</cp:revision>
  <dcterms:created xsi:type="dcterms:W3CDTF">2017-12-11T21:08:00Z</dcterms:created>
  <dcterms:modified xsi:type="dcterms:W3CDTF">2017-12-15T17:05:00Z</dcterms:modified>
</cp:coreProperties>
</file>