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87" w:rsidRPr="00C8090C" w:rsidRDefault="00072B1B" w:rsidP="00725C96">
      <w:pPr>
        <w:spacing w:before="240"/>
        <w:jc w:val="center"/>
        <w:rPr>
          <w:rFonts w:ascii="Arial" w:hAnsi="Arial"/>
          <w:b/>
          <w:sz w:val="20"/>
          <w:szCs w:val="20"/>
        </w:rPr>
      </w:pPr>
      <w:r w:rsidRPr="00C8090C">
        <w:rPr>
          <w:rFonts w:ascii="Arial" w:hAnsi="Arial"/>
          <w:b/>
          <w:sz w:val="20"/>
          <w:szCs w:val="20"/>
        </w:rPr>
        <w:t>FORWARDHEALTH</w:t>
      </w:r>
    </w:p>
    <w:p w:rsidR="00BE4A87" w:rsidRPr="00C8090C" w:rsidRDefault="00BE4A87" w:rsidP="00BE4A87">
      <w:pPr>
        <w:jc w:val="center"/>
        <w:rPr>
          <w:rFonts w:ascii="Arial" w:hAnsi="Arial"/>
          <w:b/>
          <w:szCs w:val="20"/>
        </w:rPr>
      </w:pPr>
      <w:r w:rsidRPr="00C8090C">
        <w:rPr>
          <w:rFonts w:ascii="Arial" w:hAnsi="Arial"/>
          <w:b/>
          <w:szCs w:val="20"/>
        </w:rPr>
        <w:t>PRIOR AUTHORIZATION / BRAND MEDICALLY NECESSARY ATTACHMENT (PA/BMNA)</w:t>
      </w:r>
    </w:p>
    <w:p w:rsidR="00BE4A87" w:rsidRPr="00635747" w:rsidRDefault="00BE4A87" w:rsidP="00BE4A87">
      <w:pPr>
        <w:jc w:val="center"/>
        <w:rPr>
          <w:rFonts w:ascii="Arial" w:hAnsi="Arial"/>
          <w:sz w:val="18"/>
          <w:szCs w:val="18"/>
        </w:rPr>
      </w:pPr>
    </w:p>
    <w:p w:rsidR="00BE4A87" w:rsidRPr="00635747" w:rsidRDefault="00BE4A87" w:rsidP="00BE4A87">
      <w:pPr>
        <w:rPr>
          <w:rFonts w:ascii="Arial" w:hAnsi="Arial"/>
          <w:sz w:val="18"/>
          <w:szCs w:val="18"/>
        </w:rPr>
      </w:pPr>
      <w:r w:rsidRPr="00C8090C">
        <w:rPr>
          <w:rFonts w:ascii="Arial" w:hAnsi="Arial"/>
          <w:b/>
          <w:sz w:val="18"/>
          <w:szCs w:val="20"/>
        </w:rPr>
        <w:t>Instructions:</w:t>
      </w:r>
      <w:r w:rsidRPr="00C8090C">
        <w:rPr>
          <w:rFonts w:ascii="Arial" w:hAnsi="Arial"/>
          <w:sz w:val="18"/>
          <w:szCs w:val="20"/>
        </w:rPr>
        <w:t xml:space="preserve"> Type or print clearly. Before completing this form, read the Prior Authorization/Brand Medically Necessary Attachment (PA/BMNA) Completion Instructions, </w:t>
      </w:r>
      <w:r w:rsidR="00072B1B" w:rsidRPr="00C8090C">
        <w:rPr>
          <w:rFonts w:ascii="Arial" w:hAnsi="Arial"/>
          <w:sz w:val="18"/>
          <w:szCs w:val="20"/>
        </w:rPr>
        <w:t>F-</w:t>
      </w:r>
      <w:r w:rsidRPr="00C8090C">
        <w:rPr>
          <w:rFonts w:ascii="Arial" w:hAnsi="Arial"/>
          <w:sz w:val="18"/>
          <w:szCs w:val="20"/>
        </w:rPr>
        <w:t>11083A.</w:t>
      </w:r>
      <w:r w:rsidR="00C56B3C">
        <w:rPr>
          <w:rFonts w:ascii="Arial" w:hAnsi="Arial"/>
          <w:sz w:val="18"/>
          <w:szCs w:val="20"/>
        </w:rPr>
        <w:t xml:space="preserve"> Providers may refer to the Forms page of the ForwardHealth Portal at </w:t>
      </w:r>
      <w:hyperlink r:id="rId9" w:history="1">
        <w:r w:rsidR="00AE3797" w:rsidRPr="00877AE0">
          <w:rPr>
            <w:rStyle w:val="Hyperlink"/>
            <w:rFonts w:ascii="Arial" w:hAnsi="Arial"/>
            <w:i/>
            <w:sz w:val="18"/>
            <w:szCs w:val="20"/>
          </w:rPr>
          <w:t>www.forwardhealth.wi.gov/WIPortal/Content/provider/forms/index.htm.spage</w:t>
        </w:r>
      </w:hyperlink>
      <w:r w:rsidR="00763712">
        <w:rPr>
          <w:rFonts w:ascii="Arial" w:hAnsi="Arial"/>
          <w:i/>
          <w:sz w:val="18"/>
          <w:szCs w:val="20"/>
        </w:rPr>
        <w:t xml:space="preserve"> </w:t>
      </w:r>
      <w:r w:rsidR="00763712">
        <w:rPr>
          <w:rFonts w:ascii="Arial" w:hAnsi="Arial"/>
          <w:sz w:val="18"/>
          <w:szCs w:val="20"/>
        </w:rPr>
        <w:t>for the completion instructions.</w:t>
      </w:r>
    </w:p>
    <w:p w:rsidR="00BE4A87" w:rsidRPr="00635747" w:rsidRDefault="00BE4A87" w:rsidP="00BE4A87">
      <w:pPr>
        <w:rPr>
          <w:rFonts w:ascii="Arial" w:hAnsi="Arial"/>
          <w:sz w:val="18"/>
          <w:szCs w:val="18"/>
        </w:rPr>
      </w:pPr>
    </w:p>
    <w:p w:rsidR="00BE4A87" w:rsidRPr="00C8090C" w:rsidRDefault="0089625A" w:rsidP="00BE4A87">
      <w:pPr>
        <w:rPr>
          <w:rFonts w:ascii="Arial" w:hAnsi="Arial" w:cs="Arial"/>
          <w:sz w:val="18"/>
          <w:szCs w:val="18"/>
        </w:rPr>
      </w:pPr>
      <w:r w:rsidRPr="00C8090C">
        <w:rPr>
          <w:rFonts w:ascii="Arial" w:hAnsi="Arial" w:cs="Arial"/>
          <w:sz w:val="18"/>
          <w:szCs w:val="18"/>
        </w:rPr>
        <w:t>Pharmacy</w:t>
      </w:r>
      <w:r w:rsidR="00BE4A87" w:rsidRPr="00C8090C">
        <w:rPr>
          <w:rFonts w:ascii="Arial" w:hAnsi="Arial" w:cs="Arial"/>
          <w:sz w:val="18"/>
          <w:szCs w:val="18"/>
        </w:rPr>
        <w:t xml:space="preserve"> providers </w:t>
      </w:r>
      <w:r w:rsidR="00763712">
        <w:rPr>
          <w:rFonts w:ascii="Arial" w:hAnsi="Arial" w:cs="Arial"/>
          <w:sz w:val="18"/>
          <w:szCs w:val="18"/>
        </w:rPr>
        <w:t>are required to have a completed Prior Authorization/Brand Medically Necessary Attachment (PA/BMNA) form signed by the prescriber before submitting a</w:t>
      </w:r>
      <w:r w:rsidR="00BE4A87" w:rsidRPr="00C8090C">
        <w:rPr>
          <w:rFonts w:ascii="Arial" w:hAnsi="Arial" w:cs="Arial"/>
          <w:sz w:val="18"/>
          <w:szCs w:val="18"/>
        </w:rPr>
        <w:t xml:space="preserve"> prior authorization (PA) request </w:t>
      </w:r>
      <w:r w:rsidR="00763712">
        <w:rPr>
          <w:rFonts w:ascii="Arial" w:hAnsi="Arial" w:cs="Arial"/>
          <w:sz w:val="18"/>
          <w:szCs w:val="18"/>
        </w:rPr>
        <w:t xml:space="preserve">on the Portal, by fax, </w:t>
      </w:r>
      <w:r w:rsidR="00BE4A87" w:rsidRPr="00C8090C">
        <w:rPr>
          <w:rFonts w:ascii="Arial" w:hAnsi="Arial" w:cs="Arial"/>
          <w:sz w:val="18"/>
          <w:szCs w:val="18"/>
        </w:rPr>
        <w:t>or by mail.</w:t>
      </w:r>
      <w:r w:rsidR="00763712">
        <w:rPr>
          <w:rFonts w:ascii="Arial" w:hAnsi="Arial" w:cs="Arial"/>
          <w:sz w:val="18"/>
          <w:szCs w:val="18"/>
        </w:rPr>
        <w:t xml:space="preserve"> Providers may call Provider Services at 800</w:t>
      </w:r>
      <w:r w:rsidR="00C46D5B">
        <w:rPr>
          <w:rFonts w:ascii="Arial" w:hAnsi="Arial" w:cs="Arial"/>
          <w:sz w:val="18"/>
          <w:szCs w:val="18"/>
        </w:rPr>
        <w:t>-</w:t>
      </w:r>
      <w:r w:rsidR="00763712">
        <w:rPr>
          <w:rFonts w:ascii="Arial" w:hAnsi="Arial" w:cs="Arial"/>
          <w:sz w:val="18"/>
          <w:szCs w:val="18"/>
        </w:rPr>
        <w:t xml:space="preserve">947-9627 with questions. </w:t>
      </w:r>
    </w:p>
    <w:p w:rsidR="00BE4A87" w:rsidRPr="00C8090C" w:rsidRDefault="00BE4A87" w:rsidP="00BE4A87">
      <w:pPr>
        <w:rPr>
          <w:rFonts w:ascii="Arial" w:hAnsi="Arial"/>
          <w:sz w:val="18"/>
          <w:szCs w:val="20"/>
        </w:rPr>
      </w:pPr>
    </w:p>
    <w:tbl>
      <w:tblPr>
        <w:tblW w:w="1107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35"/>
        <w:gridCol w:w="1800"/>
        <w:gridCol w:w="3735"/>
      </w:tblGrid>
      <w:tr w:rsidR="00BE4A87" w:rsidRPr="00C8090C" w:rsidTr="000C61AF">
        <w:trPr>
          <w:cantSplit/>
          <w:trHeight w:hRule="exact" w:val="288"/>
          <w:jc w:val="center"/>
        </w:trPr>
        <w:tc>
          <w:tcPr>
            <w:tcW w:w="11070" w:type="dxa"/>
            <w:gridSpan w:val="3"/>
            <w:tcBorders>
              <w:top w:val="single" w:sz="12" w:space="0" w:color="auto"/>
              <w:bottom w:val="single" w:sz="12" w:space="0" w:color="auto"/>
            </w:tcBorders>
            <w:vAlign w:val="center"/>
          </w:tcPr>
          <w:p w:rsidR="00BE4A87" w:rsidRPr="00C8090C" w:rsidRDefault="00BE4A87" w:rsidP="00635747">
            <w:pPr>
              <w:rPr>
                <w:rFonts w:ascii="Arial" w:hAnsi="Arial"/>
                <w:b/>
                <w:sz w:val="18"/>
                <w:szCs w:val="20"/>
              </w:rPr>
            </w:pPr>
            <w:r w:rsidRPr="00C8090C">
              <w:rPr>
                <w:rFonts w:ascii="Arial" w:hAnsi="Arial"/>
                <w:b/>
                <w:sz w:val="18"/>
                <w:szCs w:val="20"/>
              </w:rPr>
              <w:t xml:space="preserve">SECTION I </w:t>
            </w:r>
            <w:r w:rsidR="00C46D5B">
              <w:rPr>
                <w:rFonts w:ascii="Arial" w:hAnsi="Arial"/>
                <w:b/>
                <w:sz w:val="18"/>
                <w:szCs w:val="20"/>
              </w:rPr>
              <w:t>–</w:t>
            </w:r>
            <w:r w:rsidRPr="00C8090C">
              <w:rPr>
                <w:rFonts w:ascii="Arial" w:hAnsi="Arial"/>
                <w:b/>
                <w:sz w:val="18"/>
                <w:szCs w:val="20"/>
              </w:rPr>
              <w:t xml:space="preserve"> </w:t>
            </w:r>
            <w:r w:rsidR="00072B1B" w:rsidRPr="00C8090C">
              <w:rPr>
                <w:rFonts w:ascii="Arial" w:hAnsi="Arial"/>
                <w:b/>
                <w:sz w:val="18"/>
                <w:szCs w:val="20"/>
              </w:rPr>
              <w:t>MEMBER</w:t>
            </w:r>
            <w:r w:rsidRPr="00C8090C">
              <w:rPr>
                <w:rFonts w:ascii="Arial" w:hAnsi="Arial"/>
                <w:b/>
                <w:sz w:val="18"/>
                <w:szCs w:val="20"/>
              </w:rPr>
              <w:t xml:space="preserve"> INFORMATION</w:t>
            </w:r>
          </w:p>
        </w:tc>
      </w:tr>
      <w:tr w:rsidR="00603532" w:rsidRPr="00C8090C" w:rsidTr="000C61AF">
        <w:trPr>
          <w:cantSplit/>
          <w:trHeight w:val="600"/>
          <w:jc w:val="center"/>
        </w:trPr>
        <w:tc>
          <w:tcPr>
            <w:tcW w:w="11070" w:type="dxa"/>
            <w:gridSpan w:val="3"/>
            <w:tcBorders>
              <w:top w:val="nil"/>
            </w:tcBorders>
          </w:tcPr>
          <w:p w:rsidR="00603532" w:rsidRPr="00C8090C" w:rsidRDefault="00603532" w:rsidP="00F60D28">
            <w:pPr>
              <w:spacing w:before="20"/>
              <w:rPr>
                <w:rFonts w:ascii="Arial" w:hAnsi="Arial"/>
                <w:sz w:val="18"/>
                <w:szCs w:val="20"/>
              </w:rPr>
            </w:pPr>
            <w:r w:rsidRPr="00C8090C">
              <w:rPr>
                <w:rFonts w:ascii="Arial" w:hAnsi="Arial"/>
                <w:sz w:val="18"/>
                <w:szCs w:val="20"/>
              </w:rPr>
              <w:t xml:space="preserve">1.  Name </w:t>
            </w:r>
            <w:r w:rsidR="00C46D5B">
              <w:rPr>
                <w:rFonts w:ascii="Arial" w:hAnsi="Arial"/>
                <w:sz w:val="18"/>
                <w:szCs w:val="20"/>
              </w:rPr>
              <w:t>–</w:t>
            </w:r>
            <w:r w:rsidRPr="00C8090C">
              <w:rPr>
                <w:rFonts w:ascii="Arial" w:hAnsi="Arial"/>
                <w:sz w:val="18"/>
                <w:szCs w:val="20"/>
              </w:rPr>
              <w:t xml:space="preserve"> Member (Last, First, Middle Initial)</w:t>
            </w:r>
          </w:p>
          <w:p w:rsidR="00603532" w:rsidRPr="00583210" w:rsidRDefault="00583210" w:rsidP="00E507DB">
            <w:pPr>
              <w:spacing w:before="20"/>
              <w:rPr>
                <w:rFonts w:ascii="Arial" w:hAnsi="Arial"/>
                <w:sz w:val="22"/>
                <w:szCs w:val="22"/>
              </w:rPr>
            </w:pPr>
            <w:r>
              <w:rPr>
                <w:rFonts w:ascii="Arial" w:hAnsi="Arial"/>
                <w:sz w:val="22"/>
                <w:szCs w:val="22"/>
              </w:rPr>
              <w:fldChar w:fldCharType="begin">
                <w:ffData>
                  <w:name w:val="Text1"/>
                  <w:enabled/>
                  <w:calcOnExit w:val="0"/>
                  <w:textInput/>
                </w:ffData>
              </w:fldChar>
            </w:r>
            <w:bookmarkStart w:id="0" w:name="Text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0"/>
          </w:p>
        </w:tc>
      </w:tr>
      <w:tr w:rsidR="00603532" w:rsidRPr="00C8090C" w:rsidTr="000C61AF">
        <w:trPr>
          <w:cantSplit/>
          <w:trHeight w:val="600"/>
          <w:jc w:val="center"/>
        </w:trPr>
        <w:tc>
          <w:tcPr>
            <w:tcW w:w="5535" w:type="dxa"/>
          </w:tcPr>
          <w:p w:rsidR="00603532" w:rsidRDefault="00603532" w:rsidP="00F60D28">
            <w:pPr>
              <w:spacing w:before="20"/>
              <w:rPr>
                <w:rFonts w:ascii="Arial" w:hAnsi="Arial"/>
                <w:sz w:val="18"/>
                <w:szCs w:val="20"/>
              </w:rPr>
            </w:pPr>
            <w:r>
              <w:rPr>
                <w:rFonts w:ascii="Arial" w:hAnsi="Arial"/>
                <w:sz w:val="18"/>
                <w:szCs w:val="20"/>
              </w:rPr>
              <w:t>2</w:t>
            </w:r>
            <w:r w:rsidRPr="00C8090C">
              <w:rPr>
                <w:rFonts w:ascii="Arial" w:hAnsi="Arial"/>
                <w:sz w:val="18"/>
                <w:szCs w:val="20"/>
              </w:rPr>
              <w:t>.  Member Identification Number</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5535" w:type="dxa"/>
            <w:gridSpan w:val="2"/>
          </w:tcPr>
          <w:p w:rsidR="00603532" w:rsidRDefault="009A76EA" w:rsidP="00F60D28">
            <w:pPr>
              <w:spacing w:before="20"/>
              <w:rPr>
                <w:rFonts w:ascii="Arial" w:hAnsi="Arial"/>
                <w:sz w:val="18"/>
                <w:szCs w:val="20"/>
              </w:rPr>
            </w:pPr>
            <w:r>
              <w:rPr>
                <w:rFonts w:ascii="Arial" w:hAnsi="Arial"/>
                <w:sz w:val="18"/>
                <w:szCs w:val="20"/>
              </w:rPr>
              <w:t xml:space="preserve">3.  Date of Birth </w:t>
            </w:r>
            <w:r w:rsidR="00C46D5B">
              <w:rPr>
                <w:rFonts w:ascii="Arial" w:hAnsi="Arial"/>
                <w:sz w:val="18"/>
                <w:szCs w:val="20"/>
              </w:rPr>
              <w:t>–</w:t>
            </w:r>
            <w:r>
              <w:rPr>
                <w:rFonts w:ascii="Arial" w:hAnsi="Arial"/>
                <w:sz w:val="18"/>
                <w:szCs w:val="20"/>
              </w:rPr>
              <w:t xml:space="preserve"> </w:t>
            </w:r>
            <w:r w:rsidR="00603532">
              <w:rPr>
                <w:rFonts w:ascii="Arial" w:hAnsi="Arial"/>
                <w:sz w:val="18"/>
                <w:szCs w:val="20"/>
              </w:rPr>
              <w:t>Member</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hRule="exact" w:val="288"/>
          <w:jc w:val="center"/>
        </w:trPr>
        <w:tc>
          <w:tcPr>
            <w:tcW w:w="11070" w:type="dxa"/>
            <w:gridSpan w:val="3"/>
            <w:tcBorders>
              <w:top w:val="single" w:sz="12" w:space="0" w:color="auto"/>
              <w:bottom w:val="single" w:sz="12" w:space="0" w:color="auto"/>
            </w:tcBorders>
            <w:vAlign w:val="center"/>
          </w:tcPr>
          <w:p w:rsidR="00BE4A87" w:rsidRPr="00C8090C" w:rsidRDefault="00BE4A87" w:rsidP="00635747">
            <w:pPr>
              <w:rPr>
                <w:rFonts w:ascii="Arial" w:hAnsi="Arial"/>
                <w:b/>
                <w:sz w:val="18"/>
                <w:szCs w:val="20"/>
              </w:rPr>
            </w:pPr>
            <w:r w:rsidRPr="00C8090C">
              <w:rPr>
                <w:rFonts w:ascii="Arial" w:hAnsi="Arial"/>
                <w:b/>
                <w:sz w:val="18"/>
                <w:szCs w:val="20"/>
              </w:rPr>
              <w:t xml:space="preserve">SECTION II </w:t>
            </w:r>
            <w:r w:rsidR="00C46D5B">
              <w:rPr>
                <w:rFonts w:ascii="Arial" w:hAnsi="Arial"/>
                <w:b/>
                <w:sz w:val="18"/>
                <w:szCs w:val="20"/>
              </w:rPr>
              <w:t>–</w:t>
            </w:r>
            <w:r w:rsidRPr="00C8090C">
              <w:rPr>
                <w:rFonts w:ascii="Arial" w:hAnsi="Arial"/>
                <w:b/>
                <w:sz w:val="18"/>
                <w:szCs w:val="20"/>
              </w:rPr>
              <w:t xml:space="preserve"> PRESCRIPTION INFORMATION</w:t>
            </w:r>
          </w:p>
        </w:tc>
      </w:tr>
      <w:tr w:rsidR="00BE4A87" w:rsidRPr="00C8090C" w:rsidTr="000C61AF">
        <w:trPr>
          <w:cantSplit/>
          <w:trHeight w:val="600"/>
          <w:jc w:val="center"/>
        </w:trPr>
        <w:tc>
          <w:tcPr>
            <w:tcW w:w="5535" w:type="dxa"/>
            <w:tcBorders>
              <w:top w:val="nil"/>
            </w:tcBorders>
          </w:tcPr>
          <w:p w:rsidR="00BE4A87" w:rsidRDefault="00F60D28" w:rsidP="00F60D28">
            <w:pPr>
              <w:spacing w:before="20"/>
              <w:rPr>
                <w:rFonts w:ascii="Arial" w:hAnsi="Arial"/>
                <w:sz w:val="18"/>
                <w:szCs w:val="20"/>
              </w:rPr>
            </w:pPr>
            <w:r w:rsidRPr="00C8090C">
              <w:rPr>
                <w:rFonts w:ascii="Arial" w:hAnsi="Arial"/>
                <w:sz w:val="18"/>
                <w:szCs w:val="20"/>
              </w:rPr>
              <w:t xml:space="preserve">4.  </w:t>
            </w:r>
            <w:r w:rsidR="00BE4A87" w:rsidRPr="00C8090C">
              <w:rPr>
                <w:rFonts w:ascii="Arial" w:hAnsi="Arial"/>
                <w:sz w:val="18"/>
                <w:szCs w:val="20"/>
              </w:rPr>
              <w:t xml:space="preserve">Drug Name </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5535" w:type="dxa"/>
            <w:gridSpan w:val="2"/>
            <w:tcBorders>
              <w:top w:val="nil"/>
            </w:tcBorders>
          </w:tcPr>
          <w:p w:rsidR="00BE4A87" w:rsidRDefault="00F60D28" w:rsidP="00F60D28">
            <w:pPr>
              <w:spacing w:before="20"/>
              <w:rPr>
                <w:rFonts w:ascii="Arial" w:hAnsi="Arial"/>
                <w:sz w:val="18"/>
                <w:szCs w:val="20"/>
              </w:rPr>
            </w:pPr>
            <w:r w:rsidRPr="00C8090C">
              <w:rPr>
                <w:rFonts w:ascii="Arial" w:hAnsi="Arial"/>
                <w:sz w:val="18"/>
                <w:szCs w:val="20"/>
              </w:rPr>
              <w:t xml:space="preserve">5.  </w:t>
            </w:r>
            <w:r w:rsidR="009A76EA">
              <w:rPr>
                <w:rFonts w:ascii="Arial" w:hAnsi="Arial"/>
                <w:sz w:val="18"/>
                <w:szCs w:val="20"/>
              </w:rPr>
              <w:t xml:space="preserve">Drug </w:t>
            </w:r>
            <w:r w:rsidR="00BE4A87" w:rsidRPr="00C8090C">
              <w:rPr>
                <w:rFonts w:ascii="Arial" w:hAnsi="Arial"/>
                <w:sz w:val="18"/>
                <w:szCs w:val="20"/>
              </w:rPr>
              <w:t>Strength</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val="584"/>
          <w:jc w:val="center"/>
        </w:trPr>
        <w:tc>
          <w:tcPr>
            <w:tcW w:w="5535" w:type="dxa"/>
            <w:tcBorders>
              <w:top w:val="nil"/>
            </w:tcBorders>
          </w:tcPr>
          <w:p w:rsidR="00BE4A87" w:rsidRDefault="00F60D28" w:rsidP="00F60D28">
            <w:pPr>
              <w:spacing w:before="20"/>
              <w:rPr>
                <w:rFonts w:ascii="Arial" w:hAnsi="Arial"/>
                <w:sz w:val="18"/>
                <w:szCs w:val="20"/>
              </w:rPr>
            </w:pPr>
            <w:r w:rsidRPr="00C8090C">
              <w:rPr>
                <w:rFonts w:ascii="Arial" w:hAnsi="Arial"/>
                <w:sz w:val="18"/>
                <w:szCs w:val="20"/>
              </w:rPr>
              <w:t xml:space="preserve">6.  </w:t>
            </w:r>
            <w:r w:rsidR="009A76EA" w:rsidRPr="00C8090C">
              <w:rPr>
                <w:rFonts w:ascii="Arial" w:hAnsi="Arial"/>
                <w:sz w:val="18"/>
                <w:szCs w:val="20"/>
              </w:rPr>
              <w:t>Date Prescription Written</w:t>
            </w:r>
            <w:r w:rsidR="009A76EA" w:rsidRPr="00C8090C" w:rsidDel="009A76EA">
              <w:rPr>
                <w:rFonts w:ascii="Arial" w:hAnsi="Arial"/>
                <w:sz w:val="18"/>
                <w:szCs w:val="20"/>
              </w:rPr>
              <w:t xml:space="preserve"> </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5535" w:type="dxa"/>
            <w:gridSpan w:val="2"/>
            <w:tcBorders>
              <w:top w:val="nil"/>
            </w:tcBorders>
          </w:tcPr>
          <w:p w:rsidR="00BE4A87" w:rsidRDefault="00F60D28" w:rsidP="00E507DB">
            <w:pPr>
              <w:spacing w:before="20"/>
              <w:rPr>
                <w:rFonts w:ascii="Arial" w:hAnsi="Arial"/>
                <w:sz w:val="18"/>
                <w:szCs w:val="20"/>
              </w:rPr>
            </w:pPr>
            <w:r w:rsidRPr="00C8090C">
              <w:rPr>
                <w:rFonts w:ascii="Arial" w:hAnsi="Arial"/>
                <w:sz w:val="18"/>
                <w:szCs w:val="20"/>
              </w:rPr>
              <w:t xml:space="preserve">7.  </w:t>
            </w:r>
            <w:r w:rsidR="009A76EA" w:rsidRPr="00C8090C">
              <w:rPr>
                <w:rFonts w:ascii="Arial" w:hAnsi="Arial"/>
                <w:sz w:val="18"/>
                <w:szCs w:val="20"/>
              </w:rPr>
              <w:t>Directions for Use</w:t>
            </w:r>
            <w:r w:rsidR="009A76EA" w:rsidRPr="00C8090C" w:rsidDel="009A76EA">
              <w:rPr>
                <w:rFonts w:ascii="Arial" w:hAnsi="Arial"/>
                <w:sz w:val="18"/>
                <w:szCs w:val="20"/>
              </w:rPr>
              <w:t xml:space="preserve"> </w:t>
            </w:r>
          </w:p>
          <w:p w:rsidR="00583210" w:rsidRPr="00C8090C" w:rsidRDefault="00583210" w:rsidP="00E507DB">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val="600"/>
          <w:jc w:val="center"/>
        </w:trPr>
        <w:tc>
          <w:tcPr>
            <w:tcW w:w="7335" w:type="dxa"/>
            <w:gridSpan w:val="2"/>
            <w:tcBorders>
              <w:top w:val="nil"/>
            </w:tcBorders>
          </w:tcPr>
          <w:p w:rsidR="00BE4A87" w:rsidRDefault="009A76EA" w:rsidP="00F60D28">
            <w:pPr>
              <w:spacing w:before="20"/>
              <w:rPr>
                <w:rFonts w:ascii="Arial" w:hAnsi="Arial"/>
                <w:sz w:val="18"/>
                <w:szCs w:val="20"/>
              </w:rPr>
            </w:pPr>
            <w:r>
              <w:rPr>
                <w:rFonts w:ascii="Arial" w:hAnsi="Arial"/>
                <w:sz w:val="18"/>
                <w:szCs w:val="20"/>
              </w:rPr>
              <w:t>8</w:t>
            </w:r>
            <w:r w:rsidR="00F60D28" w:rsidRPr="00C8090C">
              <w:rPr>
                <w:rFonts w:ascii="Arial" w:hAnsi="Arial"/>
                <w:sz w:val="18"/>
                <w:szCs w:val="20"/>
              </w:rPr>
              <w:t xml:space="preserve">.  </w:t>
            </w:r>
            <w:r w:rsidR="00BE4A87" w:rsidRPr="00C8090C">
              <w:rPr>
                <w:rFonts w:ascii="Arial" w:hAnsi="Arial"/>
                <w:sz w:val="18"/>
                <w:szCs w:val="20"/>
              </w:rPr>
              <w:t xml:space="preserve">Name </w:t>
            </w:r>
            <w:r w:rsidR="00C46D5B">
              <w:rPr>
                <w:rFonts w:ascii="Arial" w:hAnsi="Arial"/>
                <w:sz w:val="18"/>
                <w:szCs w:val="20"/>
              </w:rPr>
              <w:t>–</w:t>
            </w:r>
            <w:r w:rsidR="00BE4A87" w:rsidRPr="00E5533B">
              <w:rPr>
                <w:rFonts w:ascii="Arial" w:hAnsi="Arial"/>
                <w:sz w:val="18"/>
                <w:szCs w:val="20"/>
              </w:rPr>
              <w:t xml:space="preserve"> </w:t>
            </w:r>
            <w:r w:rsidR="00BE4A87" w:rsidRPr="00C8090C">
              <w:rPr>
                <w:rFonts w:ascii="Arial" w:hAnsi="Arial"/>
                <w:sz w:val="18"/>
                <w:szCs w:val="20"/>
              </w:rPr>
              <w:t>Prescriber</w:t>
            </w:r>
          </w:p>
          <w:p w:rsidR="00583210" w:rsidRPr="00C8090C" w:rsidRDefault="00583210" w:rsidP="00F60D28">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735" w:type="dxa"/>
            <w:tcBorders>
              <w:top w:val="nil"/>
            </w:tcBorders>
          </w:tcPr>
          <w:p w:rsidR="00BE4A87" w:rsidRDefault="009A76EA" w:rsidP="00E507DB">
            <w:pPr>
              <w:spacing w:before="20"/>
              <w:rPr>
                <w:rFonts w:ascii="Arial" w:hAnsi="Arial"/>
                <w:sz w:val="18"/>
                <w:szCs w:val="20"/>
              </w:rPr>
            </w:pPr>
            <w:r>
              <w:rPr>
                <w:rFonts w:ascii="Arial" w:hAnsi="Arial"/>
                <w:sz w:val="18"/>
                <w:szCs w:val="20"/>
              </w:rPr>
              <w:t>9</w:t>
            </w:r>
            <w:r w:rsidR="00F60D28" w:rsidRPr="00C8090C">
              <w:rPr>
                <w:rFonts w:ascii="Arial" w:hAnsi="Arial"/>
                <w:sz w:val="18"/>
                <w:szCs w:val="20"/>
              </w:rPr>
              <w:t xml:space="preserve">.  </w:t>
            </w:r>
            <w:r w:rsidR="00BE4A87" w:rsidRPr="00C8090C">
              <w:rPr>
                <w:rFonts w:ascii="Arial" w:hAnsi="Arial"/>
                <w:sz w:val="18"/>
                <w:szCs w:val="20"/>
              </w:rPr>
              <w:t>National Provider Identifier</w:t>
            </w:r>
            <w:r>
              <w:rPr>
                <w:rFonts w:ascii="Arial" w:hAnsi="Arial"/>
                <w:sz w:val="18"/>
                <w:szCs w:val="20"/>
              </w:rPr>
              <w:t xml:space="preserve"> </w:t>
            </w:r>
            <w:r w:rsidR="00C46D5B">
              <w:rPr>
                <w:rFonts w:ascii="Arial" w:hAnsi="Arial"/>
                <w:sz w:val="18"/>
                <w:szCs w:val="20"/>
              </w:rPr>
              <w:t>–</w:t>
            </w:r>
            <w:r>
              <w:rPr>
                <w:rFonts w:ascii="Arial" w:hAnsi="Arial"/>
                <w:sz w:val="18"/>
                <w:szCs w:val="20"/>
              </w:rPr>
              <w:t xml:space="preserve"> Prescriber</w:t>
            </w:r>
          </w:p>
          <w:p w:rsidR="00583210" w:rsidRPr="00C8090C" w:rsidRDefault="00583210" w:rsidP="00E507DB">
            <w:pPr>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val="600"/>
          <w:jc w:val="center"/>
        </w:trPr>
        <w:tc>
          <w:tcPr>
            <w:tcW w:w="11070" w:type="dxa"/>
            <w:gridSpan w:val="3"/>
            <w:tcBorders>
              <w:top w:val="nil"/>
            </w:tcBorders>
          </w:tcPr>
          <w:p w:rsidR="00BE4A87" w:rsidRDefault="00F60D28" w:rsidP="00E507DB">
            <w:pPr>
              <w:tabs>
                <w:tab w:val="left" w:pos="7542"/>
                <w:tab w:val="left" w:pos="7902"/>
                <w:tab w:val="left" w:pos="8622"/>
                <w:tab w:val="left" w:pos="8982"/>
              </w:tabs>
              <w:spacing w:before="20"/>
              <w:rPr>
                <w:rFonts w:ascii="Arial" w:hAnsi="Arial"/>
                <w:sz w:val="18"/>
                <w:szCs w:val="20"/>
              </w:rPr>
            </w:pPr>
            <w:r w:rsidRPr="00C8090C">
              <w:rPr>
                <w:rFonts w:ascii="Arial" w:hAnsi="Arial"/>
                <w:sz w:val="18"/>
                <w:szCs w:val="20"/>
              </w:rPr>
              <w:t>1</w:t>
            </w:r>
            <w:r w:rsidR="009A76EA">
              <w:rPr>
                <w:rFonts w:ascii="Arial" w:hAnsi="Arial"/>
                <w:sz w:val="18"/>
                <w:szCs w:val="20"/>
              </w:rPr>
              <w:t>0</w:t>
            </w:r>
            <w:r w:rsidRPr="00C8090C">
              <w:rPr>
                <w:rFonts w:ascii="Arial" w:hAnsi="Arial"/>
                <w:sz w:val="18"/>
                <w:szCs w:val="20"/>
              </w:rPr>
              <w:t xml:space="preserve">. </w:t>
            </w:r>
            <w:r w:rsidR="00BE4A87" w:rsidRPr="00C8090C">
              <w:rPr>
                <w:rFonts w:ascii="Arial" w:hAnsi="Arial"/>
                <w:sz w:val="18"/>
                <w:szCs w:val="20"/>
              </w:rPr>
              <w:t xml:space="preserve">Address </w:t>
            </w:r>
            <w:r w:rsidR="00C46D5B">
              <w:rPr>
                <w:rFonts w:ascii="Arial" w:hAnsi="Arial"/>
                <w:sz w:val="18"/>
                <w:szCs w:val="20"/>
              </w:rPr>
              <w:t>–</w:t>
            </w:r>
            <w:r w:rsidR="00BE4A87" w:rsidRPr="00E5533B">
              <w:rPr>
                <w:rFonts w:ascii="Arial" w:hAnsi="Arial"/>
                <w:sz w:val="18"/>
                <w:szCs w:val="20"/>
              </w:rPr>
              <w:t xml:space="preserve"> </w:t>
            </w:r>
            <w:r w:rsidR="00BE4A87" w:rsidRPr="00C8090C">
              <w:rPr>
                <w:rFonts w:ascii="Arial" w:hAnsi="Arial"/>
                <w:sz w:val="18"/>
                <w:szCs w:val="20"/>
              </w:rPr>
              <w:t>Prescriber (Street, City, State, ZIP</w:t>
            </w:r>
            <w:r w:rsidR="00072B1B" w:rsidRPr="00C8090C">
              <w:rPr>
                <w:rFonts w:ascii="Arial" w:hAnsi="Arial"/>
                <w:sz w:val="18"/>
                <w:szCs w:val="20"/>
              </w:rPr>
              <w:t>+4</w:t>
            </w:r>
            <w:r w:rsidR="00BE4A87" w:rsidRPr="00C8090C">
              <w:rPr>
                <w:rFonts w:ascii="Arial" w:hAnsi="Arial"/>
                <w:sz w:val="18"/>
                <w:szCs w:val="20"/>
              </w:rPr>
              <w:t xml:space="preserve"> Code) </w:t>
            </w:r>
          </w:p>
          <w:p w:rsidR="00583210" w:rsidRPr="00C8090C" w:rsidRDefault="00583210" w:rsidP="00E507DB">
            <w:pPr>
              <w:tabs>
                <w:tab w:val="left" w:pos="7542"/>
                <w:tab w:val="left" w:pos="7902"/>
                <w:tab w:val="left" w:pos="8622"/>
                <w:tab w:val="left" w:pos="8982"/>
              </w:tabs>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val="600"/>
          <w:jc w:val="center"/>
        </w:trPr>
        <w:tc>
          <w:tcPr>
            <w:tcW w:w="11070" w:type="dxa"/>
            <w:gridSpan w:val="3"/>
            <w:tcBorders>
              <w:top w:val="nil"/>
            </w:tcBorders>
          </w:tcPr>
          <w:p w:rsidR="00BE4A87" w:rsidRDefault="00F60D28" w:rsidP="00E507DB">
            <w:pPr>
              <w:tabs>
                <w:tab w:val="left" w:pos="7542"/>
                <w:tab w:val="left" w:pos="7902"/>
                <w:tab w:val="left" w:pos="8622"/>
                <w:tab w:val="left" w:pos="8982"/>
              </w:tabs>
              <w:spacing w:before="20"/>
              <w:rPr>
                <w:rFonts w:ascii="Arial" w:hAnsi="Arial"/>
                <w:sz w:val="18"/>
                <w:szCs w:val="20"/>
              </w:rPr>
            </w:pPr>
            <w:r w:rsidRPr="00C8090C">
              <w:rPr>
                <w:rFonts w:ascii="Arial" w:hAnsi="Arial"/>
                <w:sz w:val="18"/>
                <w:szCs w:val="20"/>
              </w:rPr>
              <w:t>1</w:t>
            </w:r>
            <w:r w:rsidR="009A76EA">
              <w:rPr>
                <w:rFonts w:ascii="Arial" w:hAnsi="Arial"/>
                <w:sz w:val="18"/>
                <w:szCs w:val="20"/>
              </w:rPr>
              <w:t>1</w:t>
            </w:r>
            <w:r w:rsidRPr="00C8090C">
              <w:rPr>
                <w:rFonts w:ascii="Arial" w:hAnsi="Arial"/>
                <w:sz w:val="18"/>
                <w:szCs w:val="20"/>
              </w:rPr>
              <w:t xml:space="preserve">. </w:t>
            </w:r>
            <w:r w:rsidR="00BE4A87" w:rsidRPr="00C8090C">
              <w:rPr>
                <w:rFonts w:ascii="Arial" w:hAnsi="Arial"/>
                <w:sz w:val="18"/>
                <w:szCs w:val="20"/>
              </w:rPr>
              <w:t xml:space="preserve">Telephone Number </w:t>
            </w:r>
            <w:r w:rsidR="00C46D5B">
              <w:rPr>
                <w:rFonts w:ascii="Arial" w:hAnsi="Arial"/>
                <w:sz w:val="18"/>
                <w:szCs w:val="20"/>
              </w:rPr>
              <w:t>–</w:t>
            </w:r>
            <w:r w:rsidR="00BE4A87" w:rsidRPr="00C8090C">
              <w:rPr>
                <w:rFonts w:ascii="Arial" w:hAnsi="Arial"/>
                <w:b/>
                <w:sz w:val="18"/>
                <w:szCs w:val="20"/>
              </w:rPr>
              <w:t xml:space="preserve"> </w:t>
            </w:r>
            <w:r w:rsidR="00BE4A87" w:rsidRPr="00C8090C">
              <w:rPr>
                <w:rFonts w:ascii="Arial" w:hAnsi="Arial"/>
                <w:sz w:val="18"/>
                <w:szCs w:val="20"/>
              </w:rPr>
              <w:t>Prescriber</w:t>
            </w:r>
          </w:p>
          <w:p w:rsidR="00583210" w:rsidRPr="00C8090C" w:rsidRDefault="00583210" w:rsidP="00E507DB">
            <w:pPr>
              <w:tabs>
                <w:tab w:val="left" w:pos="7542"/>
                <w:tab w:val="left" w:pos="7902"/>
                <w:tab w:val="left" w:pos="8622"/>
                <w:tab w:val="left" w:pos="8982"/>
              </w:tabs>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hRule="exact" w:val="288"/>
          <w:jc w:val="center"/>
        </w:trPr>
        <w:tc>
          <w:tcPr>
            <w:tcW w:w="11070" w:type="dxa"/>
            <w:gridSpan w:val="3"/>
            <w:tcBorders>
              <w:top w:val="single" w:sz="12" w:space="0" w:color="auto"/>
              <w:bottom w:val="single" w:sz="12" w:space="0" w:color="auto"/>
            </w:tcBorders>
            <w:vAlign w:val="center"/>
          </w:tcPr>
          <w:p w:rsidR="00BE4A87" w:rsidRPr="00C8090C" w:rsidRDefault="00BE4A87" w:rsidP="00635747">
            <w:pPr>
              <w:tabs>
                <w:tab w:val="left" w:pos="7632"/>
                <w:tab w:val="left" w:pos="8097"/>
                <w:tab w:val="left" w:pos="8892"/>
                <w:tab w:val="left" w:pos="9357"/>
              </w:tabs>
              <w:rPr>
                <w:rFonts w:ascii="Arial" w:hAnsi="Arial"/>
                <w:b/>
                <w:sz w:val="18"/>
                <w:szCs w:val="20"/>
              </w:rPr>
            </w:pPr>
            <w:r w:rsidRPr="00C8090C">
              <w:rPr>
                <w:rFonts w:ascii="Arial" w:hAnsi="Arial"/>
                <w:b/>
                <w:sz w:val="18"/>
                <w:szCs w:val="20"/>
              </w:rPr>
              <w:t xml:space="preserve">SECTION III </w:t>
            </w:r>
            <w:r w:rsidR="00C46D5B">
              <w:rPr>
                <w:rFonts w:ascii="Arial" w:hAnsi="Arial"/>
                <w:b/>
                <w:sz w:val="18"/>
                <w:szCs w:val="20"/>
              </w:rPr>
              <w:t>–</w:t>
            </w:r>
            <w:r w:rsidRPr="00C8090C">
              <w:rPr>
                <w:rFonts w:ascii="Arial" w:hAnsi="Arial"/>
                <w:b/>
                <w:sz w:val="18"/>
                <w:szCs w:val="20"/>
              </w:rPr>
              <w:t xml:space="preserve"> CLINICAL INFORMATION</w:t>
            </w:r>
          </w:p>
        </w:tc>
      </w:tr>
      <w:tr w:rsidR="00F60D28" w:rsidRPr="00C8090C" w:rsidTr="00635747">
        <w:trPr>
          <w:cantSplit/>
          <w:trHeight w:val="605"/>
          <w:jc w:val="center"/>
        </w:trPr>
        <w:tc>
          <w:tcPr>
            <w:tcW w:w="11070" w:type="dxa"/>
            <w:gridSpan w:val="3"/>
            <w:tcBorders>
              <w:top w:val="single" w:sz="12" w:space="0" w:color="auto"/>
              <w:bottom w:val="single" w:sz="4" w:space="0" w:color="auto"/>
            </w:tcBorders>
          </w:tcPr>
          <w:p w:rsidR="00F60D28" w:rsidRDefault="002B15DC" w:rsidP="000C61AF">
            <w:pPr>
              <w:tabs>
                <w:tab w:val="left" w:pos="7632"/>
                <w:tab w:val="left" w:pos="8097"/>
                <w:tab w:val="left" w:pos="8892"/>
                <w:tab w:val="left" w:pos="9357"/>
              </w:tabs>
              <w:spacing w:before="20"/>
              <w:rPr>
                <w:rFonts w:ascii="Arial" w:hAnsi="Arial"/>
                <w:sz w:val="18"/>
                <w:szCs w:val="20"/>
              </w:rPr>
            </w:pPr>
            <w:r w:rsidRPr="00C8090C">
              <w:rPr>
                <w:rFonts w:ascii="Arial" w:hAnsi="Arial"/>
                <w:sz w:val="18"/>
                <w:szCs w:val="20"/>
              </w:rPr>
              <w:t>1</w:t>
            </w:r>
            <w:r>
              <w:rPr>
                <w:rFonts w:ascii="Arial" w:hAnsi="Arial"/>
                <w:sz w:val="18"/>
                <w:szCs w:val="20"/>
              </w:rPr>
              <w:t>2</w:t>
            </w:r>
            <w:r w:rsidR="00F60D28" w:rsidRPr="00C8090C">
              <w:rPr>
                <w:rFonts w:ascii="Arial" w:hAnsi="Arial"/>
                <w:sz w:val="18"/>
                <w:szCs w:val="20"/>
              </w:rPr>
              <w:t xml:space="preserve">. Diagnosis </w:t>
            </w:r>
            <w:r w:rsidR="00C46D5B">
              <w:rPr>
                <w:rFonts w:ascii="Arial" w:hAnsi="Arial"/>
                <w:sz w:val="18"/>
                <w:szCs w:val="20"/>
              </w:rPr>
              <w:t>–</w:t>
            </w:r>
            <w:r w:rsidR="00F60D28" w:rsidRPr="00C8090C">
              <w:rPr>
                <w:rFonts w:ascii="Arial" w:hAnsi="Arial"/>
                <w:sz w:val="18"/>
                <w:szCs w:val="20"/>
              </w:rPr>
              <w:t xml:space="preserve"> Primary Code and / or Description</w:t>
            </w:r>
          </w:p>
          <w:p w:rsidR="009A76EA" w:rsidRPr="000C61AF" w:rsidRDefault="00583210" w:rsidP="000C61AF">
            <w:pPr>
              <w:tabs>
                <w:tab w:val="left" w:pos="7632"/>
                <w:tab w:val="left" w:pos="8097"/>
                <w:tab w:val="left" w:pos="8892"/>
                <w:tab w:val="left" w:pos="9357"/>
              </w:tabs>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E5533B">
        <w:trPr>
          <w:cantSplit/>
          <w:trHeight w:val="710"/>
          <w:jc w:val="center"/>
        </w:trPr>
        <w:tc>
          <w:tcPr>
            <w:tcW w:w="11070" w:type="dxa"/>
            <w:gridSpan w:val="3"/>
            <w:tcBorders>
              <w:top w:val="single" w:sz="4" w:space="0" w:color="auto"/>
              <w:bottom w:val="single" w:sz="4" w:space="0" w:color="auto"/>
            </w:tcBorders>
            <w:vAlign w:val="center"/>
          </w:tcPr>
          <w:p w:rsidR="00BE4A87" w:rsidRPr="00C8090C" w:rsidRDefault="00A1654A" w:rsidP="00E5533B">
            <w:pPr>
              <w:tabs>
                <w:tab w:val="left" w:pos="7632"/>
                <w:tab w:val="left" w:pos="8097"/>
                <w:tab w:val="left" w:pos="8892"/>
                <w:tab w:val="left" w:pos="9357"/>
              </w:tabs>
              <w:spacing w:before="20"/>
              <w:rPr>
                <w:rFonts w:ascii="Arial" w:hAnsi="Arial"/>
                <w:sz w:val="18"/>
                <w:szCs w:val="20"/>
              </w:rPr>
            </w:pPr>
            <w:r w:rsidRPr="00A1654A">
              <w:rPr>
                <w:rFonts w:ascii="Arial" w:hAnsi="Arial"/>
                <w:sz w:val="18"/>
                <w:szCs w:val="20"/>
              </w:rPr>
              <w:t xml:space="preserve">As required in </w:t>
            </w:r>
            <w:r w:rsidR="00C46D5B" w:rsidRPr="00A1654A">
              <w:rPr>
                <w:rFonts w:ascii="Arial" w:hAnsi="Arial"/>
                <w:sz w:val="18"/>
                <w:szCs w:val="20"/>
              </w:rPr>
              <w:t xml:space="preserve">Wis. Admin. Code </w:t>
            </w:r>
            <w:r w:rsidR="00C46D5B">
              <w:rPr>
                <w:rFonts w:ascii="Arial" w:hAnsi="Arial"/>
                <w:sz w:val="18"/>
                <w:szCs w:val="20"/>
              </w:rPr>
              <w:t xml:space="preserve">§ </w:t>
            </w:r>
            <w:r w:rsidRPr="00A1654A">
              <w:rPr>
                <w:rFonts w:ascii="Arial" w:hAnsi="Arial"/>
                <w:sz w:val="18"/>
                <w:szCs w:val="20"/>
              </w:rPr>
              <w:t>DHS 107.10(3</w:t>
            </w:r>
            <w:proofErr w:type="gramStart"/>
            <w:r w:rsidRPr="00A1654A">
              <w:rPr>
                <w:rFonts w:ascii="Arial" w:hAnsi="Arial"/>
                <w:sz w:val="18"/>
                <w:szCs w:val="20"/>
              </w:rPr>
              <w:t>)(</w:t>
            </w:r>
            <w:proofErr w:type="gramEnd"/>
            <w:r w:rsidRPr="00A1654A">
              <w:rPr>
                <w:rFonts w:ascii="Arial" w:hAnsi="Arial"/>
                <w:sz w:val="18"/>
                <w:szCs w:val="20"/>
              </w:rPr>
              <w:t>c), when a prescription is for a BMN drug, the prescriber is required to write "brand medically necessary" in his or her own handwriting. This required statement may be handwritten either directly on the prescription or on a separate order attached to the original prescription. Typed certification, signature stamps, or certification handwritten by someone other than the prescriber does not satisfy this requirement. Blanket authorization for an individual member, drug, or prescriber is not acceptable documentation.</w:t>
            </w:r>
          </w:p>
        </w:tc>
      </w:tr>
      <w:tr w:rsidR="002B15DC" w:rsidRPr="00C8090C" w:rsidTr="00583669">
        <w:trPr>
          <w:cantSplit/>
          <w:trHeight w:val="611"/>
          <w:jc w:val="center"/>
        </w:trPr>
        <w:tc>
          <w:tcPr>
            <w:tcW w:w="11070" w:type="dxa"/>
            <w:gridSpan w:val="3"/>
            <w:tcBorders>
              <w:top w:val="single" w:sz="4" w:space="0" w:color="auto"/>
              <w:bottom w:val="single" w:sz="4" w:space="0" w:color="auto"/>
            </w:tcBorders>
            <w:vAlign w:val="center"/>
          </w:tcPr>
          <w:p w:rsidR="00A1654A" w:rsidRPr="00C8090C" w:rsidDel="002B15DC" w:rsidRDefault="002B15DC" w:rsidP="006F7BD2">
            <w:pPr>
              <w:tabs>
                <w:tab w:val="left" w:pos="7632"/>
                <w:tab w:val="left" w:pos="8097"/>
                <w:tab w:val="left" w:pos="8892"/>
                <w:tab w:val="left" w:pos="9357"/>
              </w:tabs>
              <w:spacing w:before="20"/>
              <w:ind w:left="302" w:hanging="302"/>
              <w:rPr>
                <w:rFonts w:ascii="Arial" w:hAnsi="Arial"/>
                <w:sz w:val="18"/>
                <w:szCs w:val="20"/>
              </w:rPr>
            </w:pPr>
            <w:r>
              <w:rPr>
                <w:rFonts w:ascii="Arial" w:hAnsi="Arial"/>
                <w:sz w:val="18"/>
                <w:szCs w:val="20"/>
              </w:rPr>
              <w:t xml:space="preserve">13. Is “brand medically necessary” handwritten by the prescriber on the prescription </w:t>
            </w:r>
            <w:r w:rsidR="00EE4AEF">
              <w:rPr>
                <w:rFonts w:ascii="Arial" w:hAnsi="Arial"/>
                <w:sz w:val="18"/>
                <w:szCs w:val="20"/>
              </w:rPr>
              <w:t xml:space="preserve">or </w:t>
            </w:r>
            <w:r w:rsidR="00A1654A">
              <w:rPr>
                <w:rFonts w:ascii="Arial" w:hAnsi="Arial"/>
                <w:sz w:val="18"/>
                <w:szCs w:val="20"/>
              </w:rPr>
              <w:t xml:space="preserve">on a </w:t>
            </w:r>
            <w:r w:rsidR="00EE4AEF">
              <w:rPr>
                <w:rFonts w:ascii="Arial" w:hAnsi="Arial"/>
                <w:sz w:val="18"/>
                <w:szCs w:val="20"/>
              </w:rPr>
              <w:br/>
            </w:r>
            <w:r w:rsidR="00A1654A">
              <w:rPr>
                <w:rFonts w:ascii="Arial" w:hAnsi="Arial"/>
                <w:sz w:val="18"/>
                <w:szCs w:val="20"/>
              </w:rPr>
              <w:t>separate order attached to the original prescription?</w:t>
            </w:r>
            <w:r w:rsidR="00EE4AEF" w:rsidRPr="00C8090C">
              <w:rPr>
                <w:rFonts w:ascii="Arial" w:hAnsi="Arial"/>
                <w:sz w:val="18"/>
                <w:szCs w:val="20"/>
              </w:rPr>
              <w:t xml:space="preserve"> </w:t>
            </w:r>
            <w:r w:rsidR="00EE4AEF" w:rsidRPr="00C8090C">
              <w:rPr>
                <w:rFonts w:ascii="Arial" w:hAnsi="Arial"/>
                <w:sz w:val="18"/>
                <w:szCs w:val="20"/>
              </w:rPr>
              <w:tab/>
            </w:r>
            <w:r w:rsidR="00EA3787">
              <w:rPr>
                <w:rFonts w:ascii="Wingdings" w:hAnsi="Wingdings"/>
                <w:snapToGrid w:val="0"/>
                <w:sz w:val="22"/>
                <w:szCs w:val="22"/>
              </w:rPr>
              <w:fldChar w:fldCharType="begin">
                <w:ffData>
                  <w:name w:val="Check1"/>
                  <w:enabled/>
                  <w:calcOnExit w:val="0"/>
                  <w:checkBox>
                    <w:sizeAuto/>
                    <w:default w:val="0"/>
                  </w:checkBox>
                </w:ffData>
              </w:fldChar>
            </w:r>
            <w:r w:rsidR="00EA3787">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EA3787">
              <w:rPr>
                <w:rFonts w:ascii="Wingdings" w:hAnsi="Wingdings"/>
                <w:snapToGrid w:val="0"/>
                <w:sz w:val="22"/>
                <w:szCs w:val="22"/>
              </w:rPr>
              <w:fldChar w:fldCharType="end"/>
            </w:r>
            <w:r w:rsidR="00EA3787" w:rsidRPr="00EA3787">
              <w:rPr>
                <w:rFonts w:ascii="Arial" w:hAnsi="Arial" w:cs="Arial"/>
                <w:snapToGrid w:val="0"/>
                <w:sz w:val="22"/>
                <w:szCs w:val="22"/>
              </w:rPr>
              <w:t xml:space="preserve"> </w:t>
            </w:r>
            <w:r w:rsidR="00EA3787" w:rsidRPr="00C8090C">
              <w:rPr>
                <w:rFonts w:ascii="Arial" w:hAnsi="Arial"/>
                <w:snapToGrid w:val="0"/>
                <w:sz w:val="18"/>
                <w:szCs w:val="20"/>
              </w:rPr>
              <w:t>Yes</w:t>
            </w:r>
            <w:r w:rsidR="00EA3787" w:rsidRPr="00C8090C">
              <w:rPr>
                <w:rFonts w:ascii="Arial" w:hAnsi="Arial"/>
                <w:snapToGrid w:val="0"/>
                <w:sz w:val="18"/>
                <w:szCs w:val="20"/>
              </w:rPr>
              <w:tab/>
            </w:r>
            <w:r w:rsidR="00EA3787">
              <w:rPr>
                <w:rFonts w:ascii="Wingdings" w:hAnsi="Wingdings"/>
                <w:snapToGrid w:val="0"/>
                <w:sz w:val="22"/>
                <w:szCs w:val="22"/>
              </w:rPr>
              <w:fldChar w:fldCharType="begin">
                <w:ffData>
                  <w:name w:val="Check1"/>
                  <w:enabled/>
                  <w:calcOnExit w:val="0"/>
                  <w:checkBox>
                    <w:sizeAuto/>
                    <w:default w:val="0"/>
                  </w:checkBox>
                </w:ffData>
              </w:fldChar>
            </w:r>
            <w:r w:rsidR="00EA3787">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EA3787">
              <w:rPr>
                <w:rFonts w:ascii="Wingdings" w:hAnsi="Wingdings"/>
                <w:snapToGrid w:val="0"/>
                <w:sz w:val="22"/>
                <w:szCs w:val="22"/>
              </w:rPr>
              <w:fldChar w:fldCharType="end"/>
            </w:r>
            <w:r w:rsidR="00EA3787" w:rsidRPr="00EA3787">
              <w:rPr>
                <w:rFonts w:ascii="Arial" w:hAnsi="Arial" w:cs="Arial"/>
                <w:snapToGrid w:val="0"/>
                <w:sz w:val="22"/>
                <w:szCs w:val="22"/>
              </w:rPr>
              <w:t xml:space="preserve"> </w:t>
            </w:r>
            <w:r w:rsidR="00EA3787" w:rsidRPr="00C8090C">
              <w:rPr>
                <w:rFonts w:ascii="Arial" w:hAnsi="Arial"/>
                <w:snapToGrid w:val="0"/>
                <w:sz w:val="18"/>
                <w:szCs w:val="20"/>
              </w:rPr>
              <w:t>No</w:t>
            </w:r>
          </w:p>
        </w:tc>
      </w:tr>
    </w:tbl>
    <w:p w:rsidR="00BE4A87" w:rsidRPr="00C8090C" w:rsidRDefault="00BE4A87" w:rsidP="000C61AF">
      <w:pPr>
        <w:tabs>
          <w:tab w:val="right" w:pos="10800"/>
        </w:tabs>
        <w:jc w:val="right"/>
        <w:rPr>
          <w:rFonts w:ascii="Arial" w:hAnsi="Arial"/>
          <w:i/>
          <w:sz w:val="18"/>
          <w:szCs w:val="20"/>
        </w:rPr>
      </w:pPr>
      <w:r w:rsidRPr="00C8090C">
        <w:rPr>
          <w:rFonts w:ascii="Arial" w:hAnsi="Arial"/>
          <w:i/>
          <w:sz w:val="18"/>
          <w:szCs w:val="20"/>
        </w:rPr>
        <w:t>Continued</w:t>
      </w:r>
    </w:p>
    <w:p w:rsidR="00BE4A87" w:rsidRPr="008B1362" w:rsidRDefault="00573CED" w:rsidP="000C61AF">
      <w:pPr>
        <w:tabs>
          <w:tab w:val="left" w:pos="10710"/>
        </w:tabs>
        <w:rPr>
          <w:rFonts w:ascii="Arial" w:hAnsi="Arial"/>
          <w:sz w:val="18"/>
          <w:szCs w:val="18"/>
        </w:rPr>
      </w:pPr>
      <w:r>
        <w:rPr>
          <w:noProof/>
        </w:rPr>
        <w:drawing>
          <wp:anchor distT="0" distB="0" distL="114300" distR="114300" simplePos="0" relativeHeight="251657728" behindDoc="1" locked="1" layoutInCell="1" allowOverlap="0">
            <wp:simplePos x="0" y="0"/>
            <wp:positionH relativeFrom="column">
              <wp:posOffset>4712970</wp:posOffset>
            </wp:positionH>
            <wp:positionV relativeFrom="page">
              <wp:posOffset>8774430</wp:posOffset>
            </wp:positionV>
            <wp:extent cx="2125980" cy="996950"/>
            <wp:effectExtent l="0" t="0" r="7620" b="0"/>
            <wp:wrapTight wrapText="bothSides">
              <wp:wrapPolygon edited="0">
                <wp:start x="0" y="0"/>
                <wp:lineTo x="0" y="21050"/>
                <wp:lineTo x="21484" y="21050"/>
                <wp:lineTo x="21484" y="0"/>
                <wp:lineTo x="0" y="0"/>
              </wp:wrapPolygon>
            </wp:wrapTight>
            <wp:docPr id="23" name="Picture 23" descr="PA008 - PA BMNA Brand Medically Necessary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008 - PA BMNA Brand Medically Necessary Attachment - P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5980" cy="996950"/>
                    </a:xfrm>
                    <a:prstGeom prst="rect">
                      <a:avLst/>
                    </a:prstGeom>
                    <a:noFill/>
                  </pic:spPr>
                </pic:pic>
              </a:graphicData>
            </a:graphic>
            <wp14:sizeRelH relativeFrom="page">
              <wp14:pctWidth>0</wp14:pctWidth>
            </wp14:sizeRelH>
            <wp14:sizeRelV relativeFrom="page">
              <wp14:pctHeight>0</wp14:pctHeight>
            </wp14:sizeRelV>
          </wp:anchor>
        </w:drawing>
      </w:r>
      <w:r w:rsidR="00BE4A87" w:rsidRPr="00C8090C">
        <w:rPr>
          <w:i/>
          <w:sz w:val="20"/>
          <w:szCs w:val="20"/>
        </w:rPr>
        <w:br w:type="page"/>
      </w:r>
    </w:p>
    <w:tbl>
      <w:tblPr>
        <w:tblW w:w="1107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425"/>
        <w:gridCol w:w="3645"/>
      </w:tblGrid>
      <w:tr w:rsidR="00BE4A87" w:rsidRPr="00C8090C" w:rsidTr="000C61AF">
        <w:trPr>
          <w:cantSplit/>
          <w:trHeight w:hRule="exact" w:val="288"/>
          <w:jc w:val="center"/>
        </w:trPr>
        <w:tc>
          <w:tcPr>
            <w:tcW w:w="11070" w:type="dxa"/>
            <w:gridSpan w:val="2"/>
            <w:tcBorders>
              <w:top w:val="single" w:sz="12" w:space="0" w:color="auto"/>
              <w:bottom w:val="single" w:sz="12" w:space="0" w:color="auto"/>
            </w:tcBorders>
            <w:vAlign w:val="center"/>
          </w:tcPr>
          <w:p w:rsidR="00BE4A87" w:rsidRPr="00C8090C" w:rsidRDefault="00BE4A87" w:rsidP="00635747">
            <w:pPr>
              <w:tabs>
                <w:tab w:val="left" w:pos="7182"/>
                <w:tab w:val="left" w:pos="7632"/>
                <w:tab w:val="left" w:pos="7992"/>
                <w:tab w:val="left" w:pos="8622"/>
                <w:tab w:val="left" w:pos="9072"/>
                <w:tab w:val="left" w:pos="9342"/>
                <w:tab w:val="left" w:pos="9432"/>
              </w:tabs>
              <w:rPr>
                <w:rFonts w:ascii="Arial" w:hAnsi="Arial"/>
                <w:b/>
                <w:sz w:val="18"/>
                <w:szCs w:val="20"/>
              </w:rPr>
            </w:pPr>
            <w:r w:rsidRPr="00C8090C">
              <w:rPr>
                <w:rFonts w:ascii="Arial" w:hAnsi="Arial"/>
                <w:b/>
                <w:sz w:val="18"/>
                <w:szCs w:val="20"/>
              </w:rPr>
              <w:lastRenderedPageBreak/>
              <w:t xml:space="preserve">SECTION III </w:t>
            </w:r>
            <w:r w:rsidR="00C46D5B">
              <w:rPr>
                <w:rFonts w:ascii="Arial" w:hAnsi="Arial"/>
                <w:b/>
                <w:sz w:val="18"/>
                <w:szCs w:val="20"/>
              </w:rPr>
              <w:t>–</w:t>
            </w:r>
            <w:r w:rsidRPr="00C8090C">
              <w:rPr>
                <w:rFonts w:ascii="Arial" w:hAnsi="Arial"/>
                <w:b/>
                <w:sz w:val="18"/>
                <w:szCs w:val="20"/>
              </w:rPr>
              <w:t xml:space="preserve"> CLINICAL INFORMATION (Continued)</w:t>
            </w:r>
          </w:p>
        </w:tc>
      </w:tr>
      <w:tr w:rsidR="0087313D" w:rsidRPr="00C8090C" w:rsidTr="000C61AF">
        <w:trPr>
          <w:cantSplit/>
          <w:trHeight w:val="4794"/>
          <w:jc w:val="center"/>
        </w:trPr>
        <w:tc>
          <w:tcPr>
            <w:tcW w:w="11070" w:type="dxa"/>
            <w:gridSpan w:val="2"/>
            <w:tcBorders>
              <w:top w:val="single" w:sz="12" w:space="0" w:color="auto"/>
              <w:bottom w:val="single" w:sz="4" w:space="0" w:color="auto"/>
            </w:tcBorders>
          </w:tcPr>
          <w:p w:rsidR="00D27285" w:rsidRDefault="0087313D" w:rsidP="00583669">
            <w:pPr>
              <w:tabs>
                <w:tab w:val="left" w:pos="7642"/>
                <w:tab w:val="left" w:pos="8044"/>
                <w:tab w:val="left" w:pos="8916"/>
                <w:tab w:val="left" w:pos="9345"/>
              </w:tabs>
              <w:spacing w:before="20"/>
              <w:ind w:left="302" w:hanging="302"/>
              <w:rPr>
                <w:rFonts w:ascii="Arial" w:hAnsi="Arial"/>
                <w:sz w:val="18"/>
                <w:szCs w:val="18"/>
              </w:rPr>
            </w:pPr>
            <w:r w:rsidRPr="00C8090C">
              <w:rPr>
                <w:rFonts w:ascii="Arial" w:hAnsi="Arial"/>
                <w:sz w:val="18"/>
                <w:szCs w:val="20"/>
              </w:rPr>
              <w:t>1</w:t>
            </w:r>
            <w:r w:rsidR="00C46D5B">
              <w:rPr>
                <w:rFonts w:ascii="Arial" w:hAnsi="Arial"/>
                <w:sz w:val="18"/>
                <w:szCs w:val="20"/>
              </w:rPr>
              <w:t>4</w:t>
            </w:r>
            <w:r w:rsidRPr="00C8090C">
              <w:rPr>
                <w:rFonts w:ascii="Arial" w:hAnsi="Arial"/>
                <w:sz w:val="18"/>
                <w:szCs w:val="20"/>
              </w:rPr>
              <w:t xml:space="preserve">. </w:t>
            </w:r>
            <w:r w:rsidRPr="00C8090C">
              <w:rPr>
                <w:rFonts w:ascii="Arial" w:hAnsi="Arial"/>
                <w:sz w:val="18"/>
              </w:rPr>
              <w:t xml:space="preserve">Has the member experienced an </w:t>
            </w:r>
            <w:r w:rsidR="003659FE">
              <w:rPr>
                <w:rFonts w:ascii="Arial" w:hAnsi="Arial"/>
                <w:sz w:val="18"/>
              </w:rPr>
              <w:t xml:space="preserve">unsatisfactory therapeutic response or clinically </w:t>
            </w:r>
            <w:r w:rsidR="003659FE">
              <w:rPr>
                <w:rFonts w:ascii="Arial" w:hAnsi="Arial"/>
                <w:sz w:val="18"/>
              </w:rPr>
              <w:br/>
              <w:t xml:space="preserve">significant adverse drug reaction with at least two different manufacturers of </w:t>
            </w:r>
            <w:r w:rsidRPr="00C8090C">
              <w:rPr>
                <w:rFonts w:ascii="Arial" w:hAnsi="Arial"/>
                <w:sz w:val="18"/>
              </w:rPr>
              <w:t xml:space="preserve">the </w:t>
            </w:r>
            <w:r w:rsidR="003659FE">
              <w:rPr>
                <w:rFonts w:ascii="Arial" w:hAnsi="Arial"/>
                <w:sz w:val="18"/>
              </w:rPr>
              <w:br/>
            </w:r>
            <w:r w:rsidRPr="00C8090C">
              <w:rPr>
                <w:rFonts w:ascii="Arial" w:hAnsi="Arial"/>
                <w:sz w:val="18"/>
              </w:rPr>
              <w:t>generic equivalent drug?</w:t>
            </w:r>
            <w:r w:rsidRPr="00C8090C">
              <w:rPr>
                <w:rFonts w:ascii="Arial" w:hAnsi="Arial"/>
                <w:sz w:val="18"/>
              </w:rPr>
              <w:tab/>
            </w:r>
            <w:bookmarkStart w:id="1" w:name="_GoBack"/>
            <w:r w:rsidR="00EA3787">
              <w:rPr>
                <w:rFonts w:ascii="Wingdings" w:hAnsi="Wingdings"/>
                <w:snapToGrid w:val="0"/>
                <w:sz w:val="22"/>
                <w:szCs w:val="22"/>
              </w:rPr>
              <w:fldChar w:fldCharType="begin">
                <w:ffData>
                  <w:name w:val="Check1"/>
                  <w:enabled/>
                  <w:calcOnExit w:val="0"/>
                  <w:checkBox>
                    <w:sizeAuto/>
                    <w:default w:val="0"/>
                  </w:checkBox>
                </w:ffData>
              </w:fldChar>
            </w:r>
            <w:r w:rsidR="00EA3787">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EA3787">
              <w:rPr>
                <w:rFonts w:ascii="Wingdings" w:hAnsi="Wingdings"/>
                <w:snapToGrid w:val="0"/>
                <w:sz w:val="22"/>
                <w:szCs w:val="22"/>
              </w:rPr>
              <w:fldChar w:fldCharType="end"/>
            </w:r>
            <w:bookmarkEnd w:id="1"/>
            <w:r w:rsidR="00EA3787" w:rsidRPr="00EA3787">
              <w:rPr>
                <w:rFonts w:ascii="Arial" w:hAnsi="Arial" w:cs="Arial"/>
                <w:snapToGrid w:val="0"/>
                <w:sz w:val="22"/>
                <w:szCs w:val="22"/>
              </w:rPr>
              <w:t xml:space="preserve"> </w:t>
            </w:r>
            <w:r w:rsidR="00EA3787" w:rsidRPr="00C8090C">
              <w:rPr>
                <w:rFonts w:ascii="Arial" w:hAnsi="Arial"/>
                <w:snapToGrid w:val="0"/>
                <w:sz w:val="18"/>
                <w:szCs w:val="20"/>
              </w:rPr>
              <w:t>Yes</w:t>
            </w:r>
            <w:r w:rsidR="00EA3787" w:rsidRPr="00C8090C">
              <w:rPr>
                <w:rFonts w:ascii="Arial" w:hAnsi="Arial"/>
                <w:snapToGrid w:val="0"/>
                <w:sz w:val="18"/>
                <w:szCs w:val="20"/>
              </w:rPr>
              <w:tab/>
            </w:r>
            <w:r w:rsidR="00EA3787">
              <w:rPr>
                <w:rFonts w:ascii="Wingdings" w:hAnsi="Wingdings"/>
                <w:snapToGrid w:val="0"/>
                <w:sz w:val="22"/>
                <w:szCs w:val="22"/>
              </w:rPr>
              <w:fldChar w:fldCharType="begin">
                <w:ffData>
                  <w:name w:val="Check1"/>
                  <w:enabled/>
                  <w:calcOnExit w:val="0"/>
                  <w:checkBox>
                    <w:sizeAuto/>
                    <w:default w:val="0"/>
                  </w:checkBox>
                </w:ffData>
              </w:fldChar>
            </w:r>
            <w:r w:rsidR="00EA3787">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EA3787">
              <w:rPr>
                <w:rFonts w:ascii="Wingdings" w:hAnsi="Wingdings"/>
                <w:snapToGrid w:val="0"/>
                <w:sz w:val="22"/>
                <w:szCs w:val="22"/>
              </w:rPr>
              <w:fldChar w:fldCharType="end"/>
            </w:r>
            <w:r w:rsidR="00EA3787" w:rsidRPr="00EA3787">
              <w:rPr>
                <w:rFonts w:ascii="Arial" w:hAnsi="Arial" w:cs="Arial"/>
                <w:snapToGrid w:val="0"/>
                <w:sz w:val="22"/>
                <w:szCs w:val="22"/>
              </w:rPr>
              <w:t xml:space="preserve"> </w:t>
            </w:r>
            <w:r w:rsidR="00EA3787" w:rsidRPr="00C8090C">
              <w:rPr>
                <w:rFonts w:ascii="Arial" w:hAnsi="Arial"/>
                <w:snapToGrid w:val="0"/>
                <w:sz w:val="18"/>
                <w:szCs w:val="20"/>
              </w:rPr>
              <w:t>No</w:t>
            </w:r>
          </w:p>
          <w:p w:rsidR="003F4675" w:rsidRDefault="003F4675" w:rsidP="00BE1AAC">
            <w:pPr>
              <w:tabs>
                <w:tab w:val="left" w:pos="342"/>
              </w:tabs>
              <w:spacing w:before="20"/>
              <w:ind w:left="360"/>
              <w:rPr>
                <w:rFonts w:ascii="Arial" w:hAnsi="Arial"/>
                <w:sz w:val="18"/>
                <w:szCs w:val="18"/>
              </w:rPr>
            </w:pPr>
          </w:p>
          <w:p w:rsidR="00BE1AAC" w:rsidRDefault="00BE1AAC" w:rsidP="00583669">
            <w:pPr>
              <w:tabs>
                <w:tab w:val="left" w:pos="342"/>
              </w:tabs>
              <w:spacing w:before="20"/>
              <w:ind w:left="302"/>
              <w:rPr>
                <w:rFonts w:ascii="Arial" w:hAnsi="Arial"/>
                <w:sz w:val="18"/>
                <w:szCs w:val="18"/>
              </w:rPr>
            </w:pPr>
            <w:r>
              <w:rPr>
                <w:rFonts w:ascii="Arial" w:hAnsi="Arial"/>
                <w:sz w:val="18"/>
                <w:szCs w:val="18"/>
              </w:rPr>
              <w:t xml:space="preserve">If yes, list the manufacturer or National Drug Code (NDC), dates taken, and </w:t>
            </w:r>
            <w:r w:rsidR="00EE4AEF">
              <w:rPr>
                <w:rFonts w:ascii="Arial" w:hAnsi="Arial"/>
                <w:sz w:val="18"/>
                <w:szCs w:val="18"/>
              </w:rPr>
              <w:t xml:space="preserve">indicate the specific details about the </w:t>
            </w:r>
            <w:r>
              <w:rPr>
                <w:rFonts w:ascii="Arial" w:hAnsi="Arial"/>
                <w:sz w:val="18"/>
                <w:szCs w:val="18"/>
              </w:rPr>
              <w:t xml:space="preserve">unsatisfactory therapeutic response(s) or clinically significant adverse drug reaction(s) that can be directly attributed to the generic equivalent drugs. </w:t>
            </w:r>
          </w:p>
          <w:p w:rsidR="00BE1AAC" w:rsidRDefault="00BE1AAC" w:rsidP="00583669">
            <w:pPr>
              <w:tabs>
                <w:tab w:val="left" w:pos="342"/>
                <w:tab w:val="left" w:pos="2153"/>
                <w:tab w:val="left" w:pos="5787"/>
                <w:tab w:val="left" w:pos="6125"/>
                <w:tab w:val="left" w:pos="7227"/>
                <w:tab w:val="left" w:pos="10613"/>
              </w:tabs>
              <w:spacing w:before="120"/>
              <w:ind w:left="302"/>
              <w:rPr>
                <w:rFonts w:ascii="Arial" w:hAnsi="Arial"/>
                <w:sz w:val="18"/>
                <w:szCs w:val="18"/>
                <w:u w:val="single"/>
              </w:rPr>
            </w:pPr>
            <w:r>
              <w:rPr>
                <w:rFonts w:ascii="Arial" w:hAnsi="Arial"/>
                <w:sz w:val="18"/>
                <w:szCs w:val="18"/>
              </w:rPr>
              <w:t xml:space="preserve">Manufacturer / NDC </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r>
              <w:rPr>
                <w:rFonts w:ascii="Arial" w:hAnsi="Arial"/>
                <w:sz w:val="18"/>
                <w:szCs w:val="18"/>
              </w:rPr>
              <w:tab/>
            </w:r>
            <w:r w:rsidR="00583210">
              <w:rPr>
                <w:rFonts w:ascii="Arial" w:hAnsi="Arial"/>
                <w:sz w:val="18"/>
                <w:szCs w:val="18"/>
              </w:rPr>
              <w:tab/>
            </w:r>
            <w:r>
              <w:rPr>
                <w:rFonts w:ascii="Arial" w:hAnsi="Arial"/>
                <w:sz w:val="18"/>
                <w:szCs w:val="18"/>
              </w:rPr>
              <w:t>Dates Taken</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p>
          <w:p w:rsidR="00EE4AEF" w:rsidRDefault="00EE4AEF" w:rsidP="00583669">
            <w:pPr>
              <w:tabs>
                <w:tab w:val="left" w:pos="342"/>
                <w:tab w:val="left" w:pos="2727"/>
                <w:tab w:val="left" w:pos="10613"/>
              </w:tabs>
              <w:spacing w:before="120"/>
              <w:ind w:left="302"/>
              <w:rPr>
                <w:rFonts w:ascii="Arial" w:hAnsi="Arial"/>
                <w:sz w:val="18"/>
                <w:szCs w:val="18"/>
              </w:rPr>
            </w:pPr>
            <w:r>
              <w:rPr>
                <w:rFonts w:ascii="Arial" w:hAnsi="Arial"/>
                <w:sz w:val="18"/>
                <w:szCs w:val="18"/>
              </w:rPr>
              <w:t xml:space="preserve">Indicate in the space provided the specific details about the unsatisfactory therapeutic response or clinically significant adverse drug reaction that can be directly attributed to this generic drug. </w:t>
            </w:r>
          </w:p>
          <w:p w:rsidR="00BE1AAC" w:rsidRDefault="00BE1AAC" w:rsidP="00AF2A0F">
            <w:pPr>
              <w:tabs>
                <w:tab w:val="left" w:pos="10613"/>
              </w:tabs>
              <w:spacing w:before="240"/>
              <w:ind w:left="302"/>
              <w:rPr>
                <w:rFonts w:ascii="Arial" w:hAnsi="Arial"/>
                <w:sz w:val="18"/>
                <w:szCs w:val="18"/>
                <w:u w:val="single"/>
              </w:rPr>
            </w:pPr>
            <w:r>
              <w:rPr>
                <w:rFonts w:ascii="Arial" w:hAnsi="Arial"/>
                <w:sz w:val="18"/>
                <w:szCs w:val="18"/>
                <w:u w:val="single"/>
              </w:rPr>
              <w:tab/>
            </w:r>
          </w:p>
          <w:p w:rsidR="00BE1AAC" w:rsidRDefault="00BE1AAC" w:rsidP="00583669">
            <w:pPr>
              <w:tabs>
                <w:tab w:val="left" w:pos="342"/>
                <w:tab w:val="left" w:pos="2153"/>
                <w:tab w:val="left" w:pos="5787"/>
                <w:tab w:val="left" w:pos="6125"/>
                <w:tab w:val="left" w:pos="7227"/>
                <w:tab w:val="left" w:pos="10613"/>
              </w:tabs>
              <w:spacing w:before="240"/>
              <w:ind w:left="302"/>
              <w:rPr>
                <w:rFonts w:ascii="Arial" w:hAnsi="Arial"/>
                <w:sz w:val="18"/>
                <w:szCs w:val="18"/>
                <w:u w:val="single"/>
              </w:rPr>
            </w:pPr>
            <w:r>
              <w:rPr>
                <w:rFonts w:ascii="Arial" w:hAnsi="Arial"/>
                <w:sz w:val="18"/>
                <w:szCs w:val="18"/>
              </w:rPr>
              <w:t xml:space="preserve">Manufacturer / NDC </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r>
              <w:rPr>
                <w:rFonts w:ascii="Arial" w:hAnsi="Arial"/>
                <w:sz w:val="18"/>
                <w:szCs w:val="18"/>
              </w:rPr>
              <w:tab/>
            </w:r>
            <w:r w:rsidR="00583210">
              <w:rPr>
                <w:rFonts w:ascii="Arial" w:hAnsi="Arial"/>
                <w:sz w:val="18"/>
                <w:szCs w:val="18"/>
              </w:rPr>
              <w:tab/>
            </w:r>
            <w:r>
              <w:rPr>
                <w:rFonts w:ascii="Arial" w:hAnsi="Arial"/>
                <w:sz w:val="18"/>
                <w:szCs w:val="18"/>
              </w:rPr>
              <w:t>Dates Taken</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p>
          <w:p w:rsidR="00EE4AEF" w:rsidRDefault="00EE4AEF" w:rsidP="00EE4AEF">
            <w:pPr>
              <w:tabs>
                <w:tab w:val="left" w:pos="342"/>
                <w:tab w:val="left" w:pos="2727"/>
                <w:tab w:val="left" w:pos="10613"/>
              </w:tabs>
              <w:spacing w:before="120"/>
              <w:ind w:left="302"/>
              <w:rPr>
                <w:rFonts w:ascii="Arial" w:hAnsi="Arial"/>
                <w:sz w:val="18"/>
                <w:szCs w:val="18"/>
              </w:rPr>
            </w:pPr>
            <w:r>
              <w:rPr>
                <w:rFonts w:ascii="Arial" w:hAnsi="Arial"/>
                <w:sz w:val="18"/>
                <w:szCs w:val="18"/>
              </w:rPr>
              <w:t xml:space="preserve">Indicate in the space provided the specific details about the unsatisfactory therapeutic response or clinically significant adverse drug reaction that can be directly attributed to this generic drug. </w:t>
            </w:r>
          </w:p>
          <w:p w:rsidR="00BE1AAC" w:rsidRDefault="00EE4AEF" w:rsidP="00AF2A0F">
            <w:pPr>
              <w:tabs>
                <w:tab w:val="left" w:pos="10613"/>
              </w:tabs>
              <w:spacing w:before="240"/>
              <w:ind w:left="302"/>
              <w:rPr>
                <w:rFonts w:ascii="Arial" w:hAnsi="Arial"/>
                <w:sz w:val="18"/>
                <w:szCs w:val="18"/>
                <w:u w:val="single"/>
              </w:rPr>
            </w:pPr>
            <w:r>
              <w:rPr>
                <w:rFonts w:ascii="Arial" w:hAnsi="Arial"/>
                <w:sz w:val="18"/>
                <w:szCs w:val="18"/>
                <w:u w:val="single"/>
              </w:rPr>
              <w:tab/>
            </w:r>
          </w:p>
          <w:p w:rsidR="00BE1AAC" w:rsidRDefault="00BE1AAC" w:rsidP="00583669">
            <w:pPr>
              <w:tabs>
                <w:tab w:val="left" w:pos="342"/>
                <w:tab w:val="left" w:pos="2153"/>
                <w:tab w:val="left" w:pos="5787"/>
                <w:tab w:val="left" w:pos="6125"/>
                <w:tab w:val="left" w:pos="7227"/>
                <w:tab w:val="left" w:pos="10613"/>
              </w:tabs>
              <w:spacing w:before="240"/>
              <w:ind w:left="302"/>
              <w:rPr>
                <w:rFonts w:ascii="Arial" w:hAnsi="Arial"/>
                <w:sz w:val="18"/>
                <w:szCs w:val="18"/>
                <w:u w:val="single"/>
              </w:rPr>
            </w:pPr>
            <w:r>
              <w:rPr>
                <w:rFonts w:ascii="Arial" w:hAnsi="Arial"/>
                <w:sz w:val="18"/>
                <w:szCs w:val="18"/>
              </w:rPr>
              <w:t xml:space="preserve">Manufacturer / NDC </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r>
              <w:rPr>
                <w:rFonts w:ascii="Arial" w:hAnsi="Arial"/>
                <w:sz w:val="18"/>
                <w:szCs w:val="18"/>
              </w:rPr>
              <w:tab/>
            </w:r>
            <w:r w:rsidR="00583210">
              <w:rPr>
                <w:rFonts w:ascii="Arial" w:hAnsi="Arial"/>
                <w:sz w:val="18"/>
                <w:szCs w:val="18"/>
              </w:rPr>
              <w:tab/>
            </w:r>
            <w:r>
              <w:rPr>
                <w:rFonts w:ascii="Arial" w:hAnsi="Arial"/>
                <w:sz w:val="18"/>
                <w:szCs w:val="18"/>
              </w:rPr>
              <w:t>Dates Taken</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p>
          <w:p w:rsidR="00EE4AEF" w:rsidRDefault="00EE4AEF" w:rsidP="00EE4AEF">
            <w:pPr>
              <w:tabs>
                <w:tab w:val="left" w:pos="342"/>
                <w:tab w:val="left" w:pos="2727"/>
                <w:tab w:val="left" w:pos="10613"/>
              </w:tabs>
              <w:spacing w:before="120"/>
              <w:ind w:left="302"/>
              <w:rPr>
                <w:rFonts w:ascii="Arial" w:hAnsi="Arial"/>
                <w:sz w:val="18"/>
                <w:szCs w:val="18"/>
              </w:rPr>
            </w:pPr>
            <w:r>
              <w:rPr>
                <w:rFonts w:ascii="Arial" w:hAnsi="Arial"/>
                <w:sz w:val="18"/>
                <w:szCs w:val="18"/>
              </w:rPr>
              <w:t xml:space="preserve">Indicate in the space provided the specific details about the unsatisfactory therapeutic response or clinically significant adverse drug reaction that can be directly attributed to this generic drug. </w:t>
            </w:r>
          </w:p>
          <w:p w:rsidR="00BE1AAC" w:rsidRDefault="00EE4AEF" w:rsidP="00AF2A0F">
            <w:pPr>
              <w:tabs>
                <w:tab w:val="left" w:pos="10613"/>
              </w:tabs>
              <w:spacing w:before="240"/>
              <w:ind w:left="302"/>
              <w:rPr>
                <w:rFonts w:ascii="Arial" w:hAnsi="Arial"/>
                <w:sz w:val="18"/>
                <w:szCs w:val="18"/>
                <w:u w:val="single"/>
              </w:rPr>
            </w:pPr>
            <w:r>
              <w:rPr>
                <w:rFonts w:ascii="Arial" w:hAnsi="Arial"/>
                <w:sz w:val="18"/>
                <w:szCs w:val="18"/>
                <w:u w:val="single"/>
              </w:rPr>
              <w:tab/>
            </w:r>
          </w:p>
          <w:p w:rsidR="00BE1AAC" w:rsidRDefault="00BE1AAC" w:rsidP="00583669">
            <w:pPr>
              <w:tabs>
                <w:tab w:val="left" w:pos="342"/>
                <w:tab w:val="left" w:pos="2153"/>
                <w:tab w:val="left" w:pos="5787"/>
                <w:tab w:val="left" w:pos="6125"/>
                <w:tab w:val="left" w:pos="7227"/>
                <w:tab w:val="left" w:pos="10613"/>
              </w:tabs>
              <w:spacing w:before="240"/>
              <w:ind w:left="302"/>
              <w:rPr>
                <w:rFonts w:ascii="Arial" w:hAnsi="Arial"/>
                <w:sz w:val="18"/>
                <w:szCs w:val="18"/>
                <w:u w:val="single"/>
              </w:rPr>
            </w:pPr>
            <w:r>
              <w:rPr>
                <w:rFonts w:ascii="Arial" w:hAnsi="Arial"/>
                <w:sz w:val="18"/>
                <w:szCs w:val="18"/>
              </w:rPr>
              <w:t xml:space="preserve">Manufacturer / NDC </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r>
              <w:rPr>
                <w:rFonts w:ascii="Arial" w:hAnsi="Arial"/>
                <w:sz w:val="18"/>
                <w:szCs w:val="18"/>
              </w:rPr>
              <w:tab/>
            </w:r>
            <w:r w:rsidR="00583210">
              <w:rPr>
                <w:rFonts w:ascii="Arial" w:hAnsi="Arial"/>
                <w:sz w:val="18"/>
                <w:szCs w:val="18"/>
              </w:rPr>
              <w:tab/>
            </w:r>
            <w:r>
              <w:rPr>
                <w:rFonts w:ascii="Arial" w:hAnsi="Arial"/>
                <w:sz w:val="18"/>
                <w:szCs w:val="18"/>
              </w:rPr>
              <w:t>Dates Taken</w:t>
            </w:r>
            <w:r>
              <w:rPr>
                <w:rFonts w:ascii="Arial" w:hAnsi="Arial"/>
                <w:sz w:val="18"/>
                <w:szCs w:val="18"/>
              </w:rPr>
              <w:tab/>
            </w:r>
            <w:r w:rsidR="00583210">
              <w:rPr>
                <w:rFonts w:ascii="Arial" w:hAnsi="Arial"/>
                <w:sz w:val="22"/>
                <w:szCs w:val="22"/>
              </w:rPr>
              <w:fldChar w:fldCharType="begin">
                <w:ffData>
                  <w:name w:val="Text1"/>
                  <w:enabled/>
                  <w:calcOnExit w:val="0"/>
                  <w:textInput/>
                </w:ffData>
              </w:fldChar>
            </w:r>
            <w:r w:rsidR="00583210">
              <w:rPr>
                <w:rFonts w:ascii="Arial" w:hAnsi="Arial"/>
                <w:sz w:val="22"/>
                <w:szCs w:val="22"/>
              </w:rPr>
              <w:instrText xml:space="preserve"> FORMTEXT </w:instrText>
            </w:r>
            <w:r w:rsidR="00583210">
              <w:rPr>
                <w:rFonts w:ascii="Arial" w:hAnsi="Arial"/>
                <w:sz w:val="22"/>
                <w:szCs w:val="22"/>
              </w:rPr>
            </w:r>
            <w:r w:rsidR="00583210">
              <w:rPr>
                <w:rFonts w:ascii="Arial" w:hAnsi="Arial"/>
                <w:sz w:val="22"/>
                <w:szCs w:val="22"/>
              </w:rPr>
              <w:fldChar w:fldCharType="separate"/>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noProof/>
                <w:sz w:val="22"/>
                <w:szCs w:val="22"/>
              </w:rPr>
              <w:t> </w:t>
            </w:r>
            <w:r w:rsidR="00583210">
              <w:rPr>
                <w:rFonts w:ascii="Arial" w:hAnsi="Arial"/>
                <w:sz w:val="22"/>
                <w:szCs w:val="22"/>
              </w:rPr>
              <w:fldChar w:fldCharType="end"/>
            </w:r>
          </w:p>
          <w:p w:rsidR="00EE4AEF" w:rsidRDefault="00EE4AEF" w:rsidP="00EE4AEF">
            <w:pPr>
              <w:tabs>
                <w:tab w:val="left" w:pos="342"/>
                <w:tab w:val="left" w:pos="2727"/>
                <w:tab w:val="left" w:pos="10613"/>
              </w:tabs>
              <w:spacing w:before="120"/>
              <w:ind w:left="302"/>
              <w:rPr>
                <w:rFonts w:ascii="Arial" w:hAnsi="Arial"/>
                <w:sz w:val="18"/>
                <w:szCs w:val="18"/>
              </w:rPr>
            </w:pPr>
            <w:r>
              <w:rPr>
                <w:rFonts w:ascii="Arial" w:hAnsi="Arial"/>
                <w:sz w:val="18"/>
                <w:szCs w:val="18"/>
              </w:rPr>
              <w:t xml:space="preserve">Indicate in the space provided the specific details about the unsatisfactory therapeutic response or clinically significant adverse drug reaction that can be directly attributed to this generic drug. </w:t>
            </w:r>
          </w:p>
          <w:p w:rsidR="00EE4AEF" w:rsidRDefault="00EE4AEF" w:rsidP="00AF2A0F">
            <w:pPr>
              <w:tabs>
                <w:tab w:val="left" w:pos="10613"/>
              </w:tabs>
              <w:spacing w:before="240"/>
              <w:ind w:left="302"/>
              <w:rPr>
                <w:rFonts w:ascii="Arial" w:hAnsi="Arial"/>
                <w:sz w:val="18"/>
                <w:szCs w:val="18"/>
                <w:u w:val="single"/>
              </w:rPr>
            </w:pPr>
            <w:r>
              <w:rPr>
                <w:rFonts w:ascii="Arial" w:hAnsi="Arial"/>
                <w:sz w:val="18"/>
                <w:szCs w:val="18"/>
                <w:u w:val="single"/>
              </w:rPr>
              <w:tab/>
            </w:r>
          </w:p>
          <w:p w:rsidR="00EC358E" w:rsidRDefault="00EC358E" w:rsidP="00583669">
            <w:pPr>
              <w:tabs>
                <w:tab w:val="left" w:pos="342"/>
                <w:tab w:val="left" w:pos="2727"/>
                <w:tab w:val="left" w:pos="10613"/>
              </w:tabs>
              <w:spacing w:before="20"/>
              <w:ind w:left="302"/>
              <w:rPr>
                <w:rFonts w:ascii="Arial" w:hAnsi="Arial"/>
                <w:i/>
                <w:sz w:val="18"/>
                <w:szCs w:val="18"/>
              </w:rPr>
            </w:pPr>
          </w:p>
          <w:p w:rsidR="0087313D" w:rsidRPr="00C8090C" w:rsidRDefault="00D57C2D" w:rsidP="00583669">
            <w:pPr>
              <w:tabs>
                <w:tab w:val="left" w:pos="342"/>
                <w:tab w:val="left" w:pos="2727"/>
                <w:tab w:val="left" w:pos="10613"/>
              </w:tabs>
              <w:spacing w:before="20"/>
              <w:ind w:left="302"/>
              <w:rPr>
                <w:rFonts w:ascii="Arial" w:hAnsi="Arial"/>
                <w:sz w:val="18"/>
              </w:rPr>
            </w:pPr>
            <w:r>
              <w:rPr>
                <w:rFonts w:ascii="Arial" w:hAnsi="Arial"/>
                <w:i/>
                <w:sz w:val="18"/>
                <w:szCs w:val="18"/>
              </w:rPr>
              <w:t>Note:</w:t>
            </w:r>
            <w:r>
              <w:rPr>
                <w:rFonts w:ascii="Arial" w:hAnsi="Arial"/>
                <w:sz w:val="18"/>
                <w:szCs w:val="18"/>
              </w:rPr>
              <w:t xml:space="preserve"> Pharmacy provider</w:t>
            </w:r>
            <w:r w:rsidR="0032673C">
              <w:rPr>
                <w:rFonts w:ascii="Arial" w:hAnsi="Arial"/>
                <w:sz w:val="18"/>
                <w:szCs w:val="18"/>
              </w:rPr>
              <w:t>s</w:t>
            </w:r>
            <w:r>
              <w:rPr>
                <w:rFonts w:ascii="Arial" w:hAnsi="Arial"/>
                <w:sz w:val="18"/>
                <w:szCs w:val="18"/>
              </w:rPr>
              <w:t xml:space="preserve"> may provide manufacturer or NDC and dates taken.</w:t>
            </w:r>
          </w:p>
        </w:tc>
      </w:tr>
      <w:tr w:rsidR="00BE4A87" w:rsidRPr="00C8090C" w:rsidTr="000C61AF">
        <w:trPr>
          <w:cantSplit/>
          <w:trHeight w:val="1160"/>
          <w:jc w:val="center"/>
        </w:trPr>
        <w:tc>
          <w:tcPr>
            <w:tcW w:w="11070" w:type="dxa"/>
            <w:gridSpan w:val="2"/>
            <w:tcBorders>
              <w:top w:val="single" w:sz="4" w:space="0" w:color="auto"/>
              <w:bottom w:val="single" w:sz="4" w:space="0" w:color="auto"/>
            </w:tcBorders>
          </w:tcPr>
          <w:p w:rsidR="00BE4A87" w:rsidRDefault="00F60D28" w:rsidP="000C61AF">
            <w:pPr>
              <w:spacing w:before="20"/>
              <w:ind w:left="302" w:hanging="302"/>
              <w:rPr>
                <w:rFonts w:ascii="Arial" w:hAnsi="Arial"/>
                <w:sz w:val="18"/>
              </w:rPr>
            </w:pPr>
            <w:r w:rsidRPr="00C8090C">
              <w:rPr>
                <w:rFonts w:ascii="Arial" w:hAnsi="Arial"/>
                <w:sz w:val="18"/>
                <w:szCs w:val="20"/>
              </w:rPr>
              <w:t>1</w:t>
            </w:r>
            <w:r w:rsidR="00C46D5B">
              <w:rPr>
                <w:rFonts w:ascii="Arial" w:hAnsi="Arial"/>
                <w:sz w:val="18"/>
                <w:szCs w:val="20"/>
              </w:rPr>
              <w:t>5</w:t>
            </w:r>
            <w:r w:rsidRPr="00C8090C">
              <w:rPr>
                <w:rFonts w:ascii="Arial" w:hAnsi="Arial"/>
                <w:sz w:val="18"/>
                <w:szCs w:val="20"/>
              </w:rPr>
              <w:t xml:space="preserve">. </w:t>
            </w:r>
            <w:r w:rsidR="0087313D" w:rsidRPr="00C8090C">
              <w:rPr>
                <w:rFonts w:ascii="Arial" w:hAnsi="Arial"/>
                <w:sz w:val="18"/>
              </w:rPr>
              <w:t xml:space="preserve">Explain how the </w:t>
            </w:r>
            <w:r w:rsidR="0032673C">
              <w:rPr>
                <w:rFonts w:ascii="Arial" w:hAnsi="Arial"/>
                <w:sz w:val="18"/>
              </w:rPr>
              <w:t>BMN</w:t>
            </w:r>
            <w:r w:rsidR="0087313D" w:rsidRPr="00C8090C">
              <w:rPr>
                <w:rFonts w:ascii="Arial" w:hAnsi="Arial"/>
                <w:sz w:val="18"/>
              </w:rPr>
              <w:t xml:space="preserve"> drug will prevent the recurrence of the </w:t>
            </w:r>
            <w:r w:rsidR="00D57C2D">
              <w:rPr>
                <w:rFonts w:ascii="Arial" w:hAnsi="Arial"/>
                <w:sz w:val="18"/>
              </w:rPr>
              <w:t xml:space="preserve">unsatisfactory therapeutic response or clinically significant </w:t>
            </w:r>
            <w:r w:rsidR="0087313D" w:rsidRPr="00C8090C">
              <w:rPr>
                <w:rFonts w:ascii="Arial" w:hAnsi="Arial"/>
                <w:sz w:val="18"/>
              </w:rPr>
              <w:t xml:space="preserve">adverse </w:t>
            </w:r>
            <w:r w:rsidR="00D57C2D">
              <w:rPr>
                <w:rFonts w:ascii="Arial" w:hAnsi="Arial"/>
                <w:sz w:val="18"/>
              </w:rPr>
              <w:t xml:space="preserve">drug </w:t>
            </w:r>
            <w:r w:rsidR="0087313D" w:rsidRPr="00C8090C">
              <w:rPr>
                <w:rFonts w:ascii="Arial" w:hAnsi="Arial"/>
                <w:sz w:val="18"/>
              </w:rPr>
              <w:t xml:space="preserve">reaction described in </w:t>
            </w:r>
            <w:r w:rsidR="009D2ECE" w:rsidRPr="00C8090C">
              <w:rPr>
                <w:rFonts w:ascii="Arial" w:hAnsi="Arial"/>
                <w:sz w:val="18"/>
              </w:rPr>
              <w:t>Element</w:t>
            </w:r>
            <w:r w:rsidR="0087313D" w:rsidRPr="00C8090C">
              <w:rPr>
                <w:rFonts w:ascii="Arial" w:hAnsi="Arial"/>
                <w:sz w:val="18"/>
              </w:rPr>
              <w:t xml:space="preserve"> 1</w:t>
            </w:r>
            <w:r w:rsidR="00C46D5B">
              <w:rPr>
                <w:rFonts w:ascii="Arial" w:hAnsi="Arial"/>
                <w:sz w:val="18"/>
              </w:rPr>
              <w:t>4</w:t>
            </w:r>
            <w:r w:rsidR="0087313D" w:rsidRPr="00C8090C">
              <w:rPr>
                <w:rFonts w:ascii="Arial" w:hAnsi="Arial"/>
                <w:sz w:val="18"/>
              </w:rPr>
              <w:t>.</w:t>
            </w:r>
          </w:p>
          <w:p w:rsidR="00CC1B14" w:rsidRPr="00635747" w:rsidRDefault="00583210" w:rsidP="000C61AF">
            <w:pPr>
              <w:spacing w:before="20"/>
              <w:ind w:left="302" w:hanging="302"/>
              <w:rPr>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9D2ECE" w:rsidRPr="00C8090C" w:rsidTr="000C61AF">
        <w:trPr>
          <w:cantSplit/>
          <w:trHeight w:val="1860"/>
          <w:jc w:val="center"/>
        </w:trPr>
        <w:tc>
          <w:tcPr>
            <w:tcW w:w="11070" w:type="dxa"/>
            <w:gridSpan w:val="2"/>
            <w:tcBorders>
              <w:top w:val="single" w:sz="4" w:space="0" w:color="auto"/>
              <w:bottom w:val="single" w:sz="12" w:space="0" w:color="auto"/>
            </w:tcBorders>
          </w:tcPr>
          <w:p w:rsidR="009D2ECE" w:rsidRPr="00C8090C" w:rsidRDefault="00D57C2D" w:rsidP="00583669">
            <w:pPr>
              <w:tabs>
                <w:tab w:val="left" w:pos="7677"/>
                <w:tab w:val="left" w:pos="8127"/>
                <w:tab w:val="left" w:pos="8937"/>
                <w:tab w:val="left" w:pos="9345"/>
              </w:tabs>
              <w:spacing w:before="20"/>
              <w:ind w:left="302" w:hanging="302"/>
              <w:rPr>
                <w:rFonts w:ascii="Arial" w:hAnsi="Arial"/>
                <w:sz w:val="18"/>
                <w:szCs w:val="18"/>
              </w:rPr>
            </w:pPr>
            <w:r>
              <w:rPr>
                <w:rFonts w:ascii="Arial" w:hAnsi="Arial"/>
                <w:sz w:val="18"/>
              </w:rPr>
              <w:t>1</w:t>
            </w:r>
            <w:r w:rsidR="00C46D5B">
              <w:rPr>
                <w:rFonts w:ascii="Arial" w:hAnsi="Arial"/>
                <w:sz w:val="18"/>
              </w:rPr>
              <w:t>6</w:t>
            </w:r>
            <w:r w:rsidR="009D2ECE" w:rsidRPr="00C8090C">
              <w:rPr>
                <w:rFonts w:ascii="Arial" w:hAnsi="Arial"/>
                <w:sz w:val="18"/>
              </w:rPr>
              <w:t xml:space="preserve">. </w:t>
            </w:r>
            <w:r>
              <w:rPr>
                <w:rFonts w:ascii="Arial" w:hAnsi="Arial"/>
                <w:sz w:val="18"/>
              </w:rPr>
              <w:t>Has</w:t>
            </w:r>
            <w:r w:rsidRPr="00C8090C">
              <w:rPr>
                <w:rFonts w:ascii="Arial" w:hAnsi="Arial"/>
                <w:sz w:val="18"/>
              </w:rPr>
              <w:t xml:space="preserve"> </w:t>
            </w:r>
            <w:r w:rsidR="009D2ECE" w:rsidRPr="00C8090C">
              <w:rPr>
                <w:rFonts w:ascii="Arial" w:hAnsi="Arial"/>
                <w:sz w:val="18"/>
              </w:rPr>
              <w:t xml:space="preserve">the member </w:t>
            </w:r>
            <w:r>
              <w:rPr>
                <w:rFonts w:ascii="Arial" w:hAnsi="Arial"/>
                <w:sz w:val="18"/>
              </w:rPr>
              <w:t xml:space="preserve">taken the requested brand name drug </w:t>
            </w:r>
            <w:r w:rsidR="00FF53D6">
              <w:rPr>
                <w:rFonts w:ascii="Arial" w:hAnsi="Arial"/>
                <w:sz w:val="18"/>
              </w:rPr>
              <w:t xml:space="preserve">for at least 30 consecutive </w:t>
            </w:r>
            <w:r w:rsidR="00FF53D6">
              <w:rPr>
                <w:rFonts w:ascii="Arial" w:hAnsi="Arial"/>
                <w:sz w:val="18"/>
              </w:rPr>
              <w:br/>
              <w:t xml:space="preserve">days </w:t>
            </w:r>
            <w:r>
              <w:rPr>
                <w:rFonts w:ascii="Arial" w:hAnsi="Arial"/>
                <w:sz w:val="18"/>
              </w:rPr>
              <w:t>and had a measurable</w:t>
            </w:r>
            <w:r w:rsidR="00FF53D6">
              <w:rPr>
                <w:rFonts w:ascii="Arial" w:hAnsi="Arial"/>
                <w:sz w:val="18"/>
              </w:rPr>
              <w:t xml:space="preserve"> </w:t>
            </w:r>
            <w:r w:rsidR="00DF5BA9">
              <w:rPr>
                <w:rFonts w:ascii="Arial" w:hAnsi="Arial"/>
                <w:sz w:val="18"/>
              </w:rPr>
              <w:t xml:space="preserve">therapeutic </w:t>
            </w:r>
            <w:r>
              <w:rPr>
                <w:rFonts w:ascii="Arial" w:hAnsi="Arial"/>
                <w:sz w:val="18"/>
              </w:rPr>
              <w:t>response</w:t>
            </w:r>
            <w:r w:rsidR="009D2ECE" w:rsidRPr="00C8090C">
              <w:rPr>
                <w:rFonts w:ascii="Arial" w:hAnsi="Arial"/>
                <w:sz w:val="18"/>
              </w:rPr>
              <w:t>?</w:t>
            </w:r>
            <w:r w:rsidR="009D2ECE" w:rsidRPr="00C8090C">
              <w:rPr>
                <w:rFonts w:ascii="Arial" w:hAnsi="Arial"/>
                <w:sz w:val="18"/>
              </w:rPr>
              <w:tab/>
            </w:r>
            <w:r w:rsidR="006F7BD2">
              <w:rPr>
                <w:rFonts w:ascii="Wingdings" w:hAnsi="Wingdings"/>
                <w:snapToGrid w:val="0"/>
                <w:sz w:val="22"/>
                <w:szCs w:val="22"/>
              </w:rPr>
              <w:fldChar w:fldCharType="begin">
                <w:ffData>
                  <w:name w:val="Check1"/>
                  <w:enabled/>
                  <w:calcOnExit w:val="0"/>
                  <w:checkBox>
                    <w:sizeAuto/>
                    <w:default w:val="0"/>
                  </w:checkBox>
                </w:ffData>
              </w:fldChar>
            </w:r>
            <w:r w:rsidR="006F7BD2">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6F7BD2">
              <w:rPr>
                <w:rFonts w:ascii="Wingdings" w:hAnsi="Wingdings"/>
                <w:snapToGrid w:val="0"/>
                <w:sz w:val="22"/>
                <w:szCs w:val="22"/>
              </w:rPr>
              <w:fldChar w:fldCharType="end"/>
            </w:r>
            <w:r w:rsidR="00EA3787" w:rsidRPr="00EA3787">
              <w:rPr>
                <w:rFonts w:ascii="Arial" w:hAnsi="Arial" w:cs="Arial"/>
                <w:snapToGrid w:val="0"/>
                <w:sz w:val="22"/>
                <w:szCs w:val="22"/>
              </w:rPr>
              <w:t xml:space="preserve"> </w:t>
            </w:r>
            <w:r w:rsidR="00D27285" w:rsidRPr="00C8090C">
              <w:rPr>
                <w:rFonts w:ascii="Arial" w:hAnsi="Arial"/>
                <w:snapToGrid w:val="0"/>
                <w:sz w:val="18"/>
                <w:szCs w:val="20"/>
              </w:rPr>
              <w:t>Yes</w:t>
            </w:r>
            <w:r w:rsidR="00D27285" w:rsidRPr="00C8090C">
              <w:rPr>
                <w:rFonts w:ascii="Arial" w:hAnsi="Arial"/>
                <w:snapToGrid w:val="0"/>
                <w:sz w:val="18"/>
                <w:szCs w:val="20"/>
              </w:rPr>
              <w:tab/>
            </w:r>
            <w:r w:rsidR="006F7BD2">
              <w:rPr>
                <w:rFonts w:ascii="Wingdings" w:hAnsi="Wingdings"/>
                <w:snapToGrid w:val="0"/>
                <w:sz w:val="22"/>
                <w:szCs w:val="22"/>
              </w:rPr>
              <w:fldChar w:fldCharType="begin">
                <w:ffData>
                  <w:name w:val="Check1"/>
                  <w:enabled/>
                  <w:calcOnExit w:val="0"/>
                  <w:checkBox>
                    <w:sizeAuto/>
                    <w:default w:val="0"/>
                  </w:checkBox>
                </w:ffData>
              </w:fldChar>
            </w:r>
            <w:r w:rsidR="006F7BD2">
              <w:rPr>
                <w:rFonts w:ascii="Wingdings" w:hAnsi="Wingdings"/>
                <w:snapToGrid w:val="0"/>
                <w:sz w:val="22"/>
                <w:szCs w:val="22"/>
              </w:rPr>
              <w:instrText xml:space="preserve"> FORMCHECKBOX </w:instrText>
            </w:r>
            <w:r w:rsidR="00725C96">
              <w:rPr>
                <w:rFonts w:ascii="Wingdings" w:hAnsi="Wingdings"/>
                <w:snapToGrid w:val="0"/>
                <w:sz w:val="22"/>
                <w:szCs w:val="22"/>
              </w:rPr>
            </w:r>
            <w:r w:rsidR="00725C96">
              <w:rPr>
                <w:rFonts w:ascii="Wingdings" w:hAnsi="Wingdings"/>
                <w:snapToGrid w:val="0"/>
                <w:sz w:val="22"/>
                <w:szCs w:val="22"/>
              </w:rPr>
              <w:fldChar w:fldCharType="separate"/>
            </w:r>
            <w:r w:rsidR="006F7BD2">
              <w:rPr>
                <w:rFonts w:ascii="Wingdings" w:hAnsi="Wingdings"/>
                <w:snapToGrid w:val="0"/>
                <w:sz w:val="22"/>
                <w:szCs w:val="22"/>
              </w:rPr>
              <w:fldChar w:fldCharType="end"/>
            </w:r>
            <w:r w:rsidR="00EA3787" w:rsidRPr="00EA3787">
              <w:rPr>
                <w:rFonts w:ascii="Arial" w:hAnsi="Arial" w:cs="Arial"/>
                <w:snapToGrid w:val="0"/>
                <w:sz w:val="22"/>
                <w:szCs w:val="22"/>
              </w:rPr>
              <w:t xml:space="preserve"> </w:t>
            </w:r>
            <w:r w:rsidR="00D27285" w:rsidRPr="00C8090C">
              <w:rPr>
                <w:rFonts w:ascii="Arial" w:hAnsi="Arial"/>
                <w:snapToGrid w:val="0"/>
                <w:sz w:val="18"/>
                <w:szCs w:val="20"/>
              </w:rPr>
              <w:t>No</w:t>
            </w:r>
          </w:p>
          <w:p w:rsidR="009D2ECE" w:rsidRPr="00C8090C" w:rsidRDefault="009D2ECE" w:rsidP="000C61AF">
            <w:pPr>
              <w:tabs>
                <w:tab w:val="left" w:pos="7974"/>
                <w:tab w:val="left" w:pos="8334"/>
                <w:tab w:val="left" w:pos="9472"/>
                <w:tab w:val="left" w:pos="9783"/>
              </w:tabs>
              <w:spacing w:before="20"/>
              <w:ind w:left="302"/>
              <w:rPr>
                <w:rFonts w:ascii="Arial" w:hAnsi="Arial"/>
                <w:sz w:val="18"/>
              </w:rPr>
            </w:pPr>
          </w:p>
          <w:p w:rsidR="009D2ECE" w:rsidRPr="00C8090C" w:rsidRDefault="009D2ECE" w:rsidP="000C61AF">
            <w:pPr>
              <w:tabs>
                <w:tab w:val="left" w:pos="7974"/>
                <w:tab w:val="left" w:pos="8334"/>
                <w:tab w:val="left" w:pos="9472"/>
                <w:tab w:val="left" w:pos="9783"/>
              </w:tabs>
              <w:spacing w:before="20"/>
              <w:ind w:left="302"/>
              <w:rPr>
                <w:rFonts w:ascii="Arial" w:hAnsi="Arial"/>
                <w:sz w:val="18"/>
              </w:rPr>
            </w:pPr>
            <w:r w:rsidRPr="00C8090C">
              <w:rPr>
                <w:rFonts w:ascii="Arial" w:hAnsi="Arial"/>
                <w:sz w:val="18"/>
              </w:rPr>
              <w:t xml:space="preserve">If yes, indicate the </w:t>
            </w:r>
            <w:r w:rsidR="00D57C2D">
              <w:rPr>
                <w:rFonts w:ascii="Arial" w:hAnsi="Arial"/>
                <w:sz w:val="18"/>
              </w:rPr>
              <w:t>approximate dates the brand name</w:t>
            </w:r>
            <w:r w:rsidRPr="00C8090C">
              <w:rPr>
                <w:rFonts w:ascii="Arial" w:hAnsi="Arial"/>
                <w:sz w:val="18"/>
              </w:rPr>
              <w:t xml:space="preserve"> drug</w:t>
            </w:r>
            <w:r w:rsidR="00D57C2D">
              <w:rPr>
                <w:rFonts w:ascii="Arial" w:hAnsi="Arial"/>
                <w:sz w:val="18"/>
              </w:rPr>
              <w:t xml:space="preserve"> was taken</w:t>
            </w:r>
            <w:r w:rsidRPr="00C8090C">
              <w:rPr>
                <w:rFonts w:ascii="Arial" w:hAnsi="Arial"/>
                <w:sz w:val="18"/>
              </w:rPr>
              <w:t>.</w:t>
            </w:r>
          </w:p>
          <w:p w:rsidR="009D2ECE" w:rsidRPr="00635747" w:rsidRDefault="00583210" w:rsidP="00583210">
            <w:pPr>
              <w:spacing w:before="20"/>
              <w:ind w:left="297"/>
              <w:rPr>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72971" w:rsidRPr="00C8090C" w:rsidTr="000C61AF">
        <w:trPr>
          <w:cantSplit/>
          <w:jc w:val="center"/>
        </w:trPr>
        <w:tc>
          <w:tcPr>
            <w:tcW w:w="11070" w:type="dxa"/>
            <w:gridSpan w:val="2"/>
            <w:tcBorders>
              <w:top w:val="single" w:sz="12" w:space="0" w:color="auto"/>
              <w:bottom w:val="single" w:sz="4" w:space="0" w:color="auto"/>
            </w:tcBorders>
          </w:tcPr>
          <w:p w:rsidR="00472971" w:rsidRPr="000C61AF" w:rsidDel="00463249" w:rsidRDefault="00472971" w:rsidP="00E507DB">
            <w:pPr>
              <w:tabs>
                <w:tab w:val="left" w:pos="7182"/>
                <w:tab w:val="left" w:pos="7632"/>
                <w:tab w:val="left" w:pos="8622"/>
                <w:tab w:val="left" w:pos="9072"/>
              </w:tabs>
              <w:spacing w:before="20"/>
              <w:rPr>
                <w:rFonts w:ascii="Arial" w:hAnsi="Arial"/>
                <w:b/>
                <w:sz w:val="18"/>
                <w:szCs w:val="20"/>
              </w:rPr>
            </w:pPr>
            <w:r>
              <w:rPr>
                <w:rFonts w:ascii="Arial" w:hAnsi="Arial"/>
                <w:b/>
                <w:sz w:val="18"/>
                <w:szCs w:val="20"/>
              </w:rPr>
              <w:t xml:space="preserve">SECTION IV </w:t>
            </w:r>
            <w:r w:rsidR="00C46D5B">
              <w:rPr>
                <w:rFonts w:ascii="Arial" w:hAnsi="Arial"/>
                <w:b/>
                <w:sz w:val="18"/>
                <w:szCs w:val="20"/>
              </w:rPr>
              <w:t>–</w:t>
            </w:r>
            <w:r>
              <w:rPr>
                <w:rFonts w:ascii="Arial" w:hAnsi="Arial"/>
                <w:b/>
                <w:sz w:val="18"/>
                <w:szCs w:val="20"/>
              </w:rPr>
              <w:t xml:space="preserve"> AUTHORIZED SIGNATURE</w:t>
            </w:r>
          </w:p>
        </w:tc>
      </w:tr>
      <w:tr w:rsidR="009D2ECE" w:rsidRPr="00C8090C" w:rsidTr="00635747">
        <w:trPr>
          <w:cantSplit/>
          <w:trHeight w:val="605"/>
          <w:jc w:val="center"/>
        </w:trPr>
        <w:tc>
          <w:tcPr>
            <w:tcW w:w="7425" w:type="dxa"/>
            <w:tcBorders>
              <w:top w:val="single" w:sz="12" w:space="0" w:color="auto"/>
              <w:bottom w:val="single" w:sz="4" w:space="0" w:color="auto"/>
            </w:tcBorders>
          </w:tcPr>
          <w:p w:rsidR="009D2ECE" w:rsidRPr="00C8090C" w:rsidRDefault="00463249" w:rsidP="00E507DB">
            <w:pPr>
              <w:tabs>
                <w:tab w:val="left" w:pos="7182"/>
                <w:tab w:val="left" w:pos="7632"/>
                <w:tab w:val="left" w:pos="8622"/>
                <w:tab w:val="left" w:pos="9072"/>
              </w:tabs>
              <w:spacing w:before="20"/>
              <w:rPr>
                <w:rFonts w:ascii="Arial" w:hAnsi="Arial"/>
                <w:sz w:val="18"/>
                <w:szCs w:val="20"/>
              </w:rPr>
            </w:pPr>
            <w:r>
              <w:rPr>
                <w:rFonts w:ascii="Arial" w:hAnsi="Arial"/>
                <w:sz w:val="18"/>
              </w:rPr>
              <w:t>1</w:t>
            </w:r>
            <w:r w:rsidR="00C46D5B">
              <w:rPr>
                <w:rFonts w:ascii="Arial" w:hAnsi="Arial"/>
                <w:sz w:val="18"/>
              </w:rPr>
              <w:t>7</w:t>
            </w:r>
            <w:r w:rsidR="009D2ECE" w:rsidRPr="00C8090C">
              <w:rPr>
                <w:rFonts w:ascii="Arial" w:hAnsi="Arial"/>
                <w:sz w:val="18"/>
              </w:rPr>
              <w:t>.</w:t>
            </w:r>
            <w:r w:rsidR="009D2ECE" w:rsidRPr="00C8090C">
              <w:rPr>
                <w:rFonts w:ascii="Arial" w:hAnsi="Arial"/>
                <w:b/>
                <w:sz w:val="18"/>
              </w:rPr>
              <w:t xml:space="preserve"> SIGNATURE </w:t>
            </w:r>
            <w:r w:rsidR="00C46D5B">
              <w:rPr>
                <w:rFonts w:ascii="Arial" w:hAnsi="Arial"/>
                <w:sz w:val="18"/>
              </w:rPr>
              <w:t>–</w:t>
            </w:r>
            <w:r w:rsidR="009D2ECE" w:rsidRPr="00C8090C">
              <w:rPr>
                <w:rFonts w:ascii="Arial" w:hAnsi="Arial"/>
                <w:sz w:val="18"/>
              </w:rPr>
              <w:t xml:space="preserve"> Prescriber</w:t>
            </w:r>
          </w:p>
        </w:tc>
        <w:tc>
          <w:tcPr>
            <w:tcW w:w="3645" w:type="dxa"/>
            <w:tcBorders>
              <w:top w:val="single" w:sz="12" w:space="0" w:color="auto"/>
              <w:bottom w:val="single" w:sz="4" w:space="0" w:color="auto"/>
            </w:tcBorders>
          </w:tcPr>
          <w:p w:rsidR="009D2ECE" w:rsidRDefault="00463249" w:rsidP="00E507DB">
            <w:pPr>
              <w:tabs>
                <w:tab w:val="left" w:pos="7182"/>
                <w:tab w:val="left" w:pos="7632"/>
                <w:tab w:val="left" w:pos="8622"/>
                <w:tab w:val="left" w:pos="9072"/>
              </w:tabs>
              <w:spacing w:before="20"/>
              <w:rPr>
                <w:rFonts w:ascii="Arial" w:hAnsi="Arial"/>
                <w:sz w:val="18"/>
              </w:rPr>
            </w:pPr>
            <w:r>
              <w:rPr>
                <w:rFonts w:ascii="Arial" w:hAnsi="Arial"/>
                <w:sz w:val="18"/>
                <w:szCs w:val="20"/>
              </w:rPr>
              <w:t>1</w:t>
            </w:r>
            <w:r w:rsidR="00C46D5B">
              <w:rPr>
                <w:rFonts w:ascii="Arial" w:hAnsi="Arial"/>
                <w:sz w:val="18"/>
                <w:szCs w:val="20"/>
              </w:rPr>
              <w:t>8</w:t>
            </w:r>
            <w:r w:rsidR="009D2ECE" w:rsidRPr="00C8090C">
              <w:rPr>
                <w:rFonts w:ascii="Arial" w:hAnsi="Arial"/>
                <w:sz w:val="18"/>
                <w:szCs w:val="20"/>
              </w:rPr>
              <w:t xml:space="preserve">. </w:t>
            </w:r>
            <w:r w:rsidR="009D2ECE" w:rsidRPr="00C8090C">
              <w:rPr>
                <w:rFonts w:ascii="Arial" w:hAnsi="Arial"/>
                <w:sz w:val="18"/>
              </w:rPr>
              <w:t>Date Signed</w:t>
            </w:r>
          </w:p>
          <w:p w:rsidR="00583210" w:rsidRPr="00C8090C" w:rsidRDefault="00583210" w:rsidP="00E507DB">
            <w:pPr>
              <w:tabs>
                <w:tab w:val="left" w:pos="7182"/>
                <w:tab w:val="left" w:pos="7632"/>
                <w:tab w:val="left" w:pos="8622"/>
                <w:tab w:val="left" w:pos="9072"/>
              </w:tabs>
              <w:spacing w:before="2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BE4A87" w:rsidRPr="00C8090C" w:rsidTr="000C61AF">
        <w:trPr>
          <w:cantSplit/>
          <w:trHeight w:hRule="exact" w:val="288"/>
          <w:jc w:val="center"/>
        </w:trPr>
        <w:tc>
          <w:tcPr>
            <w:tcW w:w="11070" w:type="dxa"/>
            <w:gridSpan w:val="2"/>
            <w:tcBorders>
              <w:top w:val="single" w:sz="12" w:space="0" w:color="auto"/>
              <w:bottom w:val="single" w:sz="12" w:space="0" w:color="auto"/>
            </w:tcBorders>
            <w:vAlign w:val="center"/>
          </w:tcPr>
          <w:p w:rsidR="00BE4A87" w:rsidRPr="00C8090C" w:rsidRDefault="00BE4A87" w:rsidP="00BE4A87">
            <w:pPr>
              <w:keepNext/>
              <w:tabs>
                <w:tab w:val="left" w:pos="7542"/>
                <w:tab w:val="left" w:pos="7902"/>
                <w:tab w:val="left" w:pos="8622"/>
                <w:tab w:val="left" w:pos="8982"/>
              </w:tabs>
              <w:spacing w:before="20"/>
              <w:outlineLvl w:val="4"/>
              <w:rPr>
                <w:rFonts w:ascii="Arial" w:hAnsi="Arial"/>
                <w:b/>
                <w:sz w:val="18"/>
                <w:szCs w:val="20"/>
              </w:rPr>
            </w:pPr>
            <w:r w:rsidRPr="00C8090C">
              <w:rPr>
                <w:rFonts w:ascii="Arial" w:hAnsi="Arial"/>
                <w:b/>
                <w:sz w:val="18"/>
                <w:szCs w:val="20"/>
              </w:rPr>
              <w:t xml:space="preserve">SECTION V </w:t>
            </w:r>
            <w:r w:rsidR="00C46D5B">
              <w:rPr>
                <w:rFonts w:ascii="Arial" w:hAnsi="Arial"/>
                <w:b/>
                <w:sz w:val="18"/>
                <w:szCs w:val="20"/>
              </w:rPr>
              <w:t>–</w:t>
            </w:r>
            <w:r w:rsidRPr="00C8090C">
              <w:rPr>
                <w:rFonts w:ascii="Arial" w:hAnsi="Arial"/>
                <w:b/>
                <w:sz w:val="18"/>
                <w:szCs w:val="20"/>
              </w:rPr>
              <w:t xml:space="preserve"> ADDITIONAL INFORMATION</w:t>
            </w:r>
          </w:p>
        </w:tc>
      </w:tr>
      <w:tr w:rsidR="00BE4A87" w:rsidRPr="00AD13B5" w:rsidTr="006F7BD2">
        <w:trPr>
          <w:cantSplit/>
          <w:trHeight w:val="1050"/>
          <w:jc w:val="center"/>
        </w:trPr>
        <w:tc>
          <w:tcPr>
            <w:tcW w:w="11070" w:type="dxa"/>
            <w:gridSpan w:val="2"/>
            <w:tcBorders>
              <w:top w:val="single" w:sz="12" w:space="0" w:color="auto"/>
              <w:bottom w:val="single" w:sz="4" w:space="0" w:color="auto"/>
            </w:tcBorders>
          </w:tcPr>
          <w:p w:rsidR="00BE4A87" w:rsidRDefault="00C46D5B" w:rsidP="00E507DB">
            <w:pPr>
              <w:tabs>
                <w:tab w:val="left" w:pos="7542"/>
                <w:tab w:val="left" w:pos="7902"/>
                <w:tab w:val="left" w:pos="8622"/>
                <w:tab w:val="left" w:pos="8982"/>
              </w:tabs>
              <w:spacing w:before="20"/>
              <w:ind w:left="360" w:hanging="360"/>
              <w:rPr>
                <w:rFonts w:ascii="Arial" w:hAnsi="Arial"/>
                <w:snapToGrid w:val="0"/>
                <w:color w:val="000000"/>
                <w:sz w:val="18"/>
              </w:rPr>
            </w:pPr>
            <w:r>
              <w:rPr>
                <w:rFonts w:ascii="Arial" w:hAnsi="Arial"/>
                <w:sz w:val="18"/>
                <w:szCs w:val="20"/>
              </w:rPr>
              <w:t>19</w:t>
            </w:r>
            <w:r w:rsidR="00BE4A87" w:rsidRPr="00C8090C">
              <w:rPr>
                <w:rFonts w:ascii="Arial" w:hAnsi="Arial"/>
                <w:sz w:val="18"/>
                <w:szCs w:val="20"/>
              </w:rPr>
              <w:t xml:space="preserve">. </w:t>
            </w:r>
            <w:r w:rsidR="0089625A" w:rsidRPr="00C8090C">
              <w:rPr>
                <w:rFonts w:ascii="Arial" w:hAnsi="Arial"/>
                <w:snapToGrid w:val="0"/>
                <w:color w:val="000000"/>
                <w:sz w:val="18"/>
              </w:rPr>
              <w:t>Additional diagnostic and clinical information explaining the need for the drug required may be included below.</w:t>
            </w:r>
          </w:p>
          <w:p w:rsidR="00583210" w:rsidRPr="00C8090C" w:rsidRDefault="00583210" w:rsidP="00E507DB">
            <w:pPr>
              <w:tabs>
                <w:tab w:val="left" w:pos="7542"/>
                <w:tab w:val="left" w:pos="7902"/>
                <w:tab w:val="left" w:pos="8622"/>
                <w:tab w:val="left" w:pos="8982"/>
              </w:tabs>
              <w:spacing w:before="20"/>
              <w:ind w:left="360" w:hanging="360"/>
              <w:rPr>
                <w:rFonts w:ascii="Arial" w:hAnsi="Arial"/>
                <w:sz w:val="18"/>
                <w:szCs w:val="20"/>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rsidR="00BE4A87" w:rsidRPr="00914CAD" w:rsidRDefault="00BE4A87" w:rsidP="006F7BD2">
      <w:pPr>
        <w:pStyle w:val="Header"/>
        <w:tabs>
          <w:tab w:val="clear" w:pos="8640"/>
          <w:tab w:val="left" w:pos="3420"/>
          <w:tab w:val="right" w:pos="9990"/>
        </w:tabs>
        <w:spacing w:line="300" w:lineRule="auto"/>
        <w:rPr>
          <w:rFonts w:ascii="Arial" w:hAnsi="Arial" w:cs="Arial"/>
          <w:sz w:val="16"/>
          <w:szCs w:val="16"/>
        </w:rPr>
      </w:pPr>
    </w:p>
    <w:sectPr w:rsidR="00BE4A87" w:rsidRPr="00914CAD" w:rsidSect="00725C96">
      <w:headerReference w:type="default" r:id="rId11"/>
      <w:head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1A" w:rsidRDefault="00D7471A" w:rsidP="00D93DD6">
      <w:pPr>
        <w:pStyle w:val="Header"/>
      </w:pPr>
      <w:r>
        <w:separator/>
      </w:r>
    </w:p>
  </w:endnote>
  <w:endnote w:type="continuationSeparator" w:id="0">
    <w:p w:rsidR="00D7471A" w:rsidRDefault="00D7471A"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1A" w:rsidRDefault="00D7471A" w:rsidP="00D93DD6">
      <w:pPr>
        <w:pStyle w:val="Header"/>
      </w:pPr>
      <w:r>
        <w:separator/>
      </w:r>
    </w:p>
  </w:footnote>
  <w:footnote w:type="continuationSeparator" w:id="0">
    <w:p w:rsidR="00D7471A" w:rsidRDefault="00D7471A" w:rsidP="00D93DD6">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96" w:rsidRPr="008B1362" w:rsidRDefault="00725C96" w:rsidP="00725C96">
    <w:pPr>
      <w:tabs>
        <w:tab w:val="left" w:pos="0"/>
        <w:tab w:val="right" w:pos="10800"/>
      </w:tabs>
      <w:jc w:val="right"/>
      <w:rPr>
        <w:rFonts w:ascii="Arial" w:hAnsi="Arial" w:cs="Arial"/>
        <w:sz w:val="18"/>
        <w:szCs w:val="18"/>
      </w:rPr>
    </w:pPr>
    <w:r w:rsidRPr="008B1362">
      <w:rPr>
        <w:rFonts w:ascii="Arial" w:hAnsi="Arial" w:cs="Arial"/>
        <w:b/>
        <w:sz w:val="18"/>
        <w:szCs w:val="18"/>
      </w:rPr>
      <w:t>PRIOR AUTHORIZATION / BRAND MEDICALLY NECESSARY ATTACHMENT (PA/</w:t>
    </w:r>
    <w:proofErr w:type="spellStart"/>
    <w:r w:rsidRPr="008B1362">
      <w:rPr>
        <w:rFonts w:ascii="Arial" w:hAnsi="Arial" w:cs="Arial"/>
        <w:b/>
        <w:sz w:val="18"/>
        <w:szCs w:val="18"/>
      </w:rPr>
      <w:t>BMNA</w:t>
    </w:r>
    <w:proofErr w:type="spellEnd"/>
    <w:r w:rsidRPr="008B1362">
      <w:rPr>
        <w:rFonts w:ascii="Arial" w:hAnsi="Arial" w:cs="Arial"/>
        <w:b/>
        <w:sz w:val="18"/>
        <w:szCs w:val="18"/>
      </w:rPr>
      <w:t>)</w:t>
    </w:r>
    <w:r w:rsidRPr="008B1362">
      <w:rPr>
        <w:rFonts w:ascii="Arial" w:hAnsi="Arial" w:cs="Arial"/>
        <w:b/>
        <w:sz w:val="18"/>
        <w:szCs w:val="18"/>
      </w:rPr>
      <w:tab/>
    </w:r>
    <w:r w:rsidRPr="008B1362">
      <w:rPr>
        <w:rFonts w:ascii="Arial" w:hAnsi="Arial" w:cs="Arial"/>
        <w:sz w:val="18"/>
        <w:szCs w:val="18"/>
      </w:rPr>
      <w:t>2 of 2</w:t>
    </w:r>
  </w:p>
  <w:p w:rsidR="00E507DB" w:rsidRDefault="00725C96" w:rsidP="00725C96">
    <w:pPr>
      <w:rPr>
        <w:rFonts w:ascii="Arial" w:hAnsi="Arial"/>
        <w:sz w:val="18"/>
        <w:szCs w:val="18"/>
      </w:rPr>
    </w:pPr>
    <w:r w:rsidRPr="008B1362">
      <w:rPr>
        <w:rFonts w:ascii="Arial" w:hAnsi="Arial"/>
        <w:sz w:val="18"/>
        <w:szCs w:val="18"/>
      </w:rPr>
      <w:t>F-11083 (04/2017)</w:t>
    </w:r>
  </w:p>
  <w:p w:rsidR="00725C96" w:rsidRPr="00725C96" w:rsidRDefault="00725C96" w:rsidP="00725C96">
    <w:pPr>
      <w:rPr>
        <w:rFonts w:ascii="Arial" w:hAnsi="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96" w:rsidRPr="00E5533B" w:rsidRDefault="00725C96" w:rsidP="00725C96">
    <w:pPr>
      <w:keepNext/>
      <w:tabs>
        <w:tab w:val="right" w:pos="10800"/>
      </w:tabs>
      <w:outlineLvl w:val="1"/>
      <w:rPr>
        <w:rFonts w:ascii="Arial" w:hAnsi="Arial"/>
        <w:b/>
        <w:sz w:val="18"/>
        <w:szCs w:val="18"/>
      </w:rPr>
    </w:pPr>
    <w:r w:rsidRPr="00E5533B">
      <w:rPr>
        <w:rFonts w:ascii="Arial" w:hAnsi="Arial"/>
        <w:b/>
        <w:sz w:val="18"/>
        <w:szCs w:val="18"/>
      </w:rPr>
      <w:t>DEPARTMENT OF HEALTH SERVICES</w:t>
    </w:r>
    <w:r w:rsidRPr="00E5533B">
      <w:rPr>
        <w:rFonts w:ascii="Arial" w:hAnsi="Arial"/>
        <w:b/>
        <w:sz w:val="18"/>
        <w:szCs w:val="18"/>
      </w:rPr>
      <w:tab/>
      <w:t>STATE OF WISCONSIN</w:t>
    </w:r>
  </w:p>
  <w:p w:rsidR="00725C96" w:rsidRPr="00E5533B" w:rsidRDefault="00725C96" w:rsidP="00725C96">
    <w:pPr>
      <w:tabs>
        <w:tab w:val="right" w:pos="10800"/>
      </w:tabs>
      <w:rPr>
        <w:rFonts w:ascii="Arial" w:hAnsi="Arial"/>
        <w:sz w:val="18"/>
        <w:szCs w:val="18"/>
      </w:rPr>
    </w:pPr>
    <w:r w:rsidRPr="00E5533B">
      <w:rPr>
        <w:rFonts w:ascii="Arial" w:hAnsi="Arial"/>
        <w:sz w:val="18"/>
        <w:szCs w:val="18"/>
      </w:rPr>
      <w:t>Division of Medicaid Services</w:t>
    </w:r>
    <w:r w:rsidRPr="00E5533B">
      <w:rPr>
        <w:rFonts w:ascii="Arial" w:hAnsi="Arial"/>
        <w:sz w:val="18"/>
        <w:szCs w:val="18"/>
      </w:rPr>
      <w:tab/>
      <w:t>Wis. Admin. Code § DHS 107.10(2)</w:t>
    </w:r>
  </w:p>
  <w:p w:rsidR="00E507DB" w:rsidRPr="00725C96" w:rsidRDefault="00725C96" w:rsidP="00725C96">
    <w:pPr>
      <w:tabs>
        <w:tab w:val="right" w:pos="10800"/>
      </w:tabs>
      <w:rPr>
        <w:rFonts w:ascii="Arial" w:hAnsi="Arial"/>
        <w:sz w:val="18"/>
        <w:szCs w:val="18"/>
      </w:rPr>
    </w:pPr>
    <w:r w:rsidRPr="00E5533B">
      <w:rPr>
        <w:rFonts w:ascii="Arial" w:hAnsi="Arial"/>
        <w:sz w:val="18"/>
        <w:szCs w:val="18"/>
      </w:rPr>
      <w:t>F-</w:t>
    </w:r>
    <w:proofErr w:type="gramStart"/>
    <w:r w:rsidRPr="00E5533B">
      <w:rPr>
        <w:rFonts w:ascii="Arial" w:hAnsi="Arial"/>
        <w:sz w:val="18"/>
        <w:szCs w:val="18"/>
      </w:rPr>
      <w:t xml:space="preserve">11083 </w:t>
    </w:r>
    <w:r>
      <w:rPr>
        <w:rFonts w:ascii="Arial" w:hAnsi="Arial"/>
        <w:sz w:val="18"/>
        <w:szCs w:val="18"/>
      </w:rPr>
      <w:t xml:space="preserve"> </w:t>
    </w:r>
    <w:r w:rsidRPr="00E5533B">
      <w:rPr>
        <w:rFonts w:ascii="Arial" w:hAnsi="Arial"/>
        <w:sz w:val="18"/>
        <w:szCs w:val="18"/>
      </w:rPr>
      <w:t>(</w:t>
    </w:r>
    <w:proofErr w:type="gramEnd"/>
    <w:r w:rsidRPr="00E5533B">
      <w:rPr>
        <w:rFonts w:ascii="Arial" w:hAnsi="Arial"/>
        <w:sz w:val="18"/>
        <w:szCs w:val="18"/>
      </w:rPr>
      <w:t>04/2017)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815"/>
    <w:multiLevelType w:val="hybridMultilevel"/>
    <w:tmpl w:val="261C85FC"/>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32246D"/>
    <w:multiLevelType w:val="hybridMultilevel"/>
    <w:tmpl w:val="3B86E6CA"/>
    <w:lvl w:ilvl="0" w:tplc="F77C184A">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F45A9A"/>
    <w:multiLevelType w:val="singleLevel"/>
    <w:tmpl w:val="0409000F"/>
    <w:lvl w:ilvl="0">
      <w:start w:val="1"/>
      <w:numFmt w:val="decimal"/>
      <w:lvlText w:val="%1."/>
      <w:lvlJc w:val="left"/>
      <w:pPr>
        <w:tabs>
          <w:tab w:val="num" w:pos="720"/>
        </w:tabs>
        <w:ind w:left="720" w:hanging="360"/>
      </w:pPr>
    </w:lvl>
  </w:abstractNum>
  <w:abstractNum w:abstractNumId="3">
    <w:nsid w:val="215D1361"/>
    <w:multiLevelType w:val="hybridMultilevel"/>
    <w:tmpl w:val="55ACFC02"/>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AA2343"/>
    <w:multiLevelType w:val="hybridMultilevel"/>
    <w:tmpl w:val="D9A65468"/>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5">
    <w:nsid w:val="4BE83D81"/>
    <w:multiLevelType w:val="hybridMultilevel"/>
    <w:tmpl w:val="8572FF68"/>
    <w:lvl w:ilvl="0" w:tplc="D5D4D658">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4825EA"/>
    <w:multiLevelType w:val="singleLevel"/>
    <w:tmpl w:val="0409000F"/>
    <w:lvl w:ilvl="0">
      <w:start w:val="19"/>
      <w:numFmt w:val="decimal"/>
      <w:lvlText w:val="%1."/>
      <w:lvlJc w:val="left"/>
      <w:pPr>
        <w:tabs>
          <w:tab w:val="num" w:pos="360"/>
        </w:tabs>
        <w:ind w:left="360" w:hanging="360"/>
      </w:pPr>
      <w:rPr>
        <w:rFonts w:hint="default"/>
      </w:rPr>
    </w:lvl>
  </w:abstractNum>
  <w:abstractNum w:abstractNumId="7">
    <w:nsid w:val="561C4B24"/>
    <w:multiLevelType w:val="hybridMultilevel"/>
    <w:tmpl w:val="873CA7E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num w:numId="1">
    <w:abstractNumId w:val="8"/>
  </w:num>
  <w:num w:numId="2">
    <w:abstractNumId w:val="2"/>
  </w:num>
  <w:num w:numId="3">
    <w:abstractNumId w:val="6"/>
  </w:num>
  <w:num w:numId="4">
    <w:abstractNumId w:val="5"/>
  </w:num>
  <w:num w:numId="5">
    <w:abstractNumId w:val="1"/>
  </w:num>
  <w:num w:numId="6">
    <w:abstractNumId w:val="0"/>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MXwzY8tc1dYYK61yUyxARfNZ0=" w:salt="nriWeDno7SjsmPcev/9MO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B4"/>
    <w:rsid w:val="00002F92"/>
    <w:rsid w:val="00010EC6"/>
    <w:rsid w:val="00047BC8"/>
    <w:rsid w:val="00051061"/>
    <w:rsid w:val="00057F25"/>
    <w:rsid w:val="000724CA"/>
    <w:rsid w:val="00072B1B"/>
    <w:rsid w:val="00084175"/>
    <w:rsid w:val="00086223"/>
    <w:rsid w:val="000958A1"/>
    <w:rsid w:val="000B5585"/>
    <w:rsid w:val="000C2B14"/>
    <w:rsid w:val="000C61AF"/>
    <w:rsid w:val="000C7433"/>
    <w:rsid w:val="000F06A6"/>
    <w:rsid w:val="000F1C37"/>
    <w:rsid w:val="000F5171"/>
    <w:rsid w:val="001133A7"/>
    <w:rsid w:val="00117BC4"/>
    <w:rsid w:val="00143EED"/>
    <w:rsid w:val="00144E08"/>
    <w:rsid w:val="00153C40"/>
    <w:rsid w:val="001766C2"/>
    <w:rsid w:val="001A7EC5"/>
    <w:rsid w:val="001B4E8A"/>
    <w:rsid w:val="001E349A"/>
    <w:rsid w:val="0021442D"/>
    <w:rsid w:val="00214F0D"/>
    <w:rsid w:val="0021709F"/>
    <w:rsid w:val="0021760E"/>
    <w:rsid w:val="00234812"/>
    <w:rsid w:val="00240E16"/>
    <w:rsid w:val="00246569"/>
    <w:rsid w:val="00262633"/>
    <w:rsid w:val="00282F6F"/>
    <w:rsid w:val="00294D62"/>
    <w:rsid w:val="002952D5"/>
    <w:rsid w:val="002A18E2"/>
    <w:rsid w:val="002B15DC"/>
    <w:rsid w:val="002B3746"/>
    <w:rsid w:val="002C77BC"/>
    <w:rsid w:val="002E5B66"/>
    <w:rsid w:val="002E6A24"/>
    <w:rsid w:val="002F43E5"/>
    <w:rsid w:val="00304F23"/>
    <w:rsid w:val="0030599D"/>
    <w:rsid w:val="0032673C"/>
    <w:rsid w:val="00340AA7"/>
    <w:rsid w:val="003521F1"/>
    <w:rsid w:val="003533B5"/>
    <w:rsid w:val="003659FE"/>
    <w:rsid w:val="00375D31"/>
    <w:rsid w:val="00377116"/>
    <w:rsid w:val="003774B8"/>
    <w:rsid w:val="003839D2"/>
    <w:rsid w:val="003843CC"/>
    <w:rsid w:val="0039237D"/>
    <w:rsid w:val="003E606B"/>
    <w:rsid w:val="003F4675"/>
    <w:rsid w:val="00415E48"/>
    <w:rsid w:val="00422BD5"/>
    <w:rsid w:val="00432E96"/>
    <w:rsid w:val="0043320C"/>
    <w:rsid w:val="0044166F"/>
    <w:rsid w:val="00451E4D"/>
    <w:rsid w:val="00463249"/>
    <w:rsid w:val="00466CB3"/>
    <w:rsid w:val="00472971"/>
    <w:rsid w:val="00477E89"/>
    <w:rsid w:val="00496B27"/>
    <w:rsid w:val="004D3CFF"/>
    <w:rsid w:val="004F6A14"/>
    <w:rsid w:val="00505914"/>
    <w:rsid w:val="00507199"/>
    <w:rsid w:val="00513AB2"/>
    <w:rsid w:val="005212CA"/>
    <w:rsid w:val="00521BFC"/>
    <w:rsid w:val="00537352"/>
    <w:rsid w:val="00561062"/>
    <w:rsid w:val="00571BF9"/>
    <w:rsid w:val="00573CED"/>
    <w:rsid w:val="0058263A"/>
    <w:rsid w:val="00583210"/>
    <w:rsid w:val="00583669"/>
    <w:rsid w:val="00594D4A"/>
    <w:rsid w:val="005A320C"/>
    <w:rsid w:val="005A39C1"/>
    <w:rsid w:val="005A6112"/>
    <w:rsid w:val="005F52B4"/>
    <w:rsid w:val="005F5559"/>
    <w:rsid w:val="00601E15"/>
    <w:rsid w:val="00603532"/>
    <w:rsid w:val="00612318"/>
    <w:rsid w:val="00614ABD"/>
    <w:rsid w:val="00621C68"/>
    <w:rsid w:val="00635747"/>
    <w:rsid w:val="00640D37"/>
    <w:rsid w:val="00653D9C"/>
    <w:rsid w:val="006629DC"/>
    <w:rsid w:val="00686797"/>
    <w:rsid w:val="00690040"/>
    <w:rsid w:val="006A0EA3"/>
    <w:rsid w:val="006A29D7"/>
    <w:rsid w:val="006C15E9"/>
    <w:rsid w:val="006C42F0"/>
    <w:rsid w:val="006D5754"/>
    <w:rsid w:val="006F7BD2"/>
    <w:rsid w:val="00725C96"/>
    <w:rsid w:val="0075024B"/>
    <w:rsid w:val="00762CD1"/>
    <w:rsid w:val="00763712"/>
    <w:rsid w:val="007964F6"/>
    <w:rsid w:val="007B6223"/>
    <w:rsid w:val="007B757A"/>
    <w:rsid w:val="007E4BA4"/>
    <w:rsid w:val="007F4681"/>
    <w:rsid w:val="0082439F"/>
    <w:rsid w:val="00850FB3"/>
    <w:rsid w:val="008608C5"/>
    <w:rsid w:val="00861654"/>
    <w:rsid w:val="0087313D"/>
    <w:rsid w:val="0087630B"/>
    <w:rsid w:val="008911EE"/>
    <w:rsid w:val="0089625A"/>
    <w:rsid w:val="008A4D92"/>
    <w:rsid w:val="008A65A2"/>
    <w:rsid w:val="008B1362"/>
    <w:rsid w:val="008C564C"/>
    <w:rsid w:val="008F229B"/>
    <w:rsid w:val="00914CAD"/>
    <w:rsid w:val="00930ECF"/>
    <w:rsid w:val="009425BB"/>
    <w:rsid w:val="0095064B"/>
    <w:rsid w:val="009512DD"/>
    <w:rsid w:val="00960AD0"/>
    <w:rsid w:val="00964FF7"/>
    <w:rsid w:val="009725C7"/>
    <w:rsid w:val="0097687C"/>
    <w:rsid w:val="009949A8"/>
    <w:rsid w:val="009A2091"/>
    <w:rsid w:val="009A4E83"/>
    <w:rsid w:val="009A76EA"/>
    <w:rsid w:val="009B49E0"/>
    <w:rsid w:val="009B4D58"/>
    <w:rsid w:val="009D2ECE"/>
    <w:rsid w:val="00A1654A"/>
    <w:rsid w:val="00A22EF9"/>
    <w:rsid w:val="00A2488F"/>
    <w:rsid w:val="00A4630C"/>
    <w:rsid w:val="00A75B34"/>
    <w:rsid w:val="00A91F38"/>
    <w:rsid w:val="00A94F5A"/>
    <w:rsid w:val="00AA3791"/>
    <w:rsid w:val="00AC717F"/>
    <w:rsid w:val="00AD131E"/>
    <w:rsid w:val="00AE02B1"/>
    <w:rsid w:val="00AE0DB2"/>
    <w:rsid w:val="00AE3797"/>
    <w:rsid w:val="00AF25A1"/>
    <w:rsid w:val="00AF2890"/>
    <w:rsid w:val="00AF2A0F"/>
    <w:rsid w:val="00B34184"/>
    <w:rsid w:val="00B6652A"/>
    <w:rsid w:val="00B9214D"/>
    <w:rsid w:val="00BB15EC"/>
    <w:rsid w:val="00BB605F"/>
    <w:rsid w:val="00BC01E6"/>
    <w:rsid w:val="00BE1AAC"/>
    <w:rsid w:val="00BE4A87"/>
    <w:rsid w:val="00BF3770"/>
    <w:rsid w:val="00C037E0"/>
    <w:rsid w:val="00C04E5D"/>
    <w:rsid w:val="00C32B32"/>
    <w:rsid w:val="00C46D5B"/>
    <w:rsid w:val="00C5112E"/>
    <w:rsid w:val="00C56B3C"/>
    <w:rsid w:val="00C80437"/>
    <w:rsid w:val="00C8090C"/>
    <w:rsid w:val="00C93554"/>
    <w:rsid w:val="00CC1B14"/>
    <w:rsid w:val="00CC3E8E"/>
    <w:rsid w:val="00D24132"/>
    <w:rsid w:val="00D27285"/>
    <w:rsid w:val="00D42F7F"/>
    <w:rsid w:val="00D54434"/>
    <w:rsid w:val="00D54652"/>
    <w:rsid w:val="00D57C2D"/>
    <w:rsid w:val="00D63805"/>
    <w:rsid w:val="00D7471A"/>
    <w:rsid w:val="00D90D71"/>
    <w:rsid w:val="00D93DD6"/>
    <w:rsid w:val="00DA1C62"/>
    <w:rsid w:val="00DC3811"/>
    <w:rsid w:val="00DE40FE"/>
    <w:rsid w:val="00DE70C1"/>
    <w:rsid w:val="00DF5BA9"/>
    <w:rsid w:val="00E044EB"/>
    <w:rsid w:val="00E05209"/>
    <w:rsid w:val="00E073D9"/>
    <w:rsid w:val="00E216DA"/>
    <w:rsid w:val="00E34DE6"/>
    <w:rsid w:val="00E507DB"/>
    <w:rsid w:val="00E5533B"/>
    <w:rsid w:val="00E55DF4"/>
    <w:rsid w:val="00E72FAB"/>
    <w:rsid w:val="00EA3787"/>
    <w:rsid w:val="00EC142A"/>
    <w:rsid w:val="00EC358E"/>
    <w:rsid w:val="00ED6A42"/>
    <w:rsid w:val="00EE4AEF"/>
    <w:rsid w:val="00F2678F"/>
    <w:rsid w:val="00F56ACB"/>
    <w:rsid w:val="00F60D28"/>
    <w:rsid w:val="00F80F26"/>
    <w:rsid w:val="00FB0E8D"/>
    <w:rsid w:val="00FC0061"/>
    <w:rsid w:val="00FF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character" w:styleId="CommentReference">
    <w:name w:val="annotation reference"/>
    <w:rsid w:val="00463249"/>
    <w:rPr>
      <w:sz w:val="16"/>
      <w:szCs w:val="16"/>
    </w:rPr>
  </w:style>
  <w:style w:type="paragraph" w:styleId="CommentText">
    <w:name w:val="annotation text"/>
    <w:basedOn w:val="Normal"/>
    <w:link w:val="CommentTextChar"/>
    <w:rsid w:val="00463249"/>
    <w:rPr>
      <w:sz w:val="20"/>
      <w:szCs w:val="20"/>
    </w:rPr>
  </w:style>
  <w:style w:type="character" w:customStyle="1" w:styleId="CommentTextChar">
    <w:name w:val="Comment Text Char"/>
    <w:basedOn w:val="DefaultParagraphFont"/>
    <w:link w:val="CommentText"/>
    <w:rsid w:val="00463249"/>
  </w:style>
  <w:style w:type="paragraph" w:styleId="CommentSubject">
    <w:name w:val="annotation subject"/>
    <w:basedOn w:val="CommentText"/>
    <w:next w:val="CommentText"/>
    <w:link w:val="CommentSubjectChar"/>
    <w:rsid w:val="00463249"/>
    <w:rPr>
      <w:b/>
      <w:bCs/>
    </w:rPr>
  </w:style>
  <w:style w:type="character" w:customStyle="1" w:styleId="CommentSubjectChar">
    <w:name w:val="Comment Subject Char"/>
    <w:link w:val="CommentSubject"/>
    <w:rsid w:val="00463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character" w:styleId="CommentReference">
    <w:name w:val="annotation reference"/>
    <w:rsid w:val="00463249"/>
    <w:rPr>
      <w:sz w:val="16"/>
      <w:szCs w:val="16"/>
    </w:rPr>
  </w:style>
  <w:style w:type="paragraph" w:styleId="CommentText">
    <w:name w:val="annotation text"/>
    <w:basedOn w:val="Normal"/>
    <w:link w:val="CommentTextChar"/>
    <w:rsid w:val="00463249"/>
    <w:rPr>
      <w:sz w:val="20"/>
      <w:szCs w:val="20"/>
    </w:rPr>
  </w:style>
  <w:style w:type="character" w:customStyle="1" w:styleId="CommentTextChar">
    <w:name w:val="Comment Text Char"/>
    <w:basedOn w:val="DefaultParagraphFont"/>
    <w:link w:val="CommentText"/>
    <w:rsid w:val="00463249"/>
  </w:style>
  <w:style w:type="paragraph" w:styleId="CommentSubject">
    <w:name w:val="annotation subject"/>
    <w:basedOn w:val="CommentText"/>
    <w:next w:val="CommentText"/>
    <w:link w:val="CommentSubjectChar"/>
    <w:rsid w:val="00463249"/>
    <w:rPr>
      <w:b/>
      <w:bCs/>
    </w:rPr>
  </w:style>
  <w:style w:type="character" w:customStyle="1" w:styleId="CommentSubjectChar">
    <w:name w:val="Comment Subject Char"/>
    <w:link w:val="CommentSubject"/>
    <w:rsid w:val="00463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forwardhealth.wi.gov/WIPortal/Content/provider/forms/index.htm.s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1DC7-1633-40AA-999E-03C2CDA3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PRIOR AUTHORIZATION / BRAND MEDICALLY NECESSARY ATTACHMENT (PA/BMNA), F-11083</vt:lpstr>
    </vt:vector>
  </TitlesOfParts>
  <Company>DHS</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BRAND MEDICALLY NECESSARY ATTACHMENT (PA/BMNA), F-11083</dc:title>
  <dc:creator>DHS / DMS</dc:creator>
  <cp:keywords>f-11083, f11083, prior, authorization, pa, brand, medically, necessary, attachment, mna</cp:keywords>
  <cp:lastModifiedBy>Schultz, Lori A</cp:lastModifiedBy>
  <cp:revision>3</cp:revision>
  <cp:lastPrinted>2014-10-22T20:24:00Z</cp:lastPrinted>
  <dcterms:created xsi:type="dcterms:W3CDTF">2017-03-15T15:19:00Z</dcterms:created>
  <dcterms:modified xsi:type="dcterms:W3CDTF">2017-03-15T15:20:00Z</dcterms:modified>
</cp:coreProperties>
</file>