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4"/>
        <w:gridCol w:w="2154"/>
        <w:gridCol w:w="633"/>
        <w:gridCol w:w="627"/>
        <w:gridCol w:w="188"/>
        <w:gridCol w:w="712"/>
        <w:gridCol w:w="816"/>
        <w:gridCol w:w="354"/>
        <w:gridCol w:w="542"/>
        <w:gridCol w:w="358"/>
        <w:gridCol w:w="274"/>
        <w:gridCol w:w="229"/>
        <w:gridCol w:w="591"/>
        <w:gridCol w:w="977"/>
        <w:gridCol w:w="899"/>
        <w:gridCol w:w="1278"/>
      </w:tblGrid>
      <w:tr w:rsidR="003A639A" w:rsidRPr="003A639A" w:rsidTr="003A639A">
        <w:tc>
          <w:tcPr>
            <w:tcW w:w="5514" w:type="dxa"/>
            <w:gridSpan w:val="7"/>
            <w:shd w:val="clear" w:color="auto" w:fill="auto"/>
          </w:tcPr>
          <w:p w:rsidR="003A639A" w:rsidRPr="003A639A" w:rsidRDefault="003A639A" w:rsidP="003335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39A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3E4501" w:rsidRDefault="003E4501" w:rsidP="00150426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3A639A" w:rsidRPr="003A639A" w:rsidRDefault="003A639A" w:rsidP="003335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39A">
              <w:rPr>
                <w:rFonts w:ascii="Arial" w:hAnsi="Arial" w:cs="Arial"/>
                <w:sz w:val="18"/>
                <w:szCs w:val="18"/>
              </w:rPr>
              <w:t>F-20448  (</w:t>
            </w:r>
            <w:r w:rsidR="003E4501" w:rsidRPr="003E4501">
              <w:rPr>
                <w:rFonts w:ascii="Arial" w:hAnsi="Arial" w:cs="Arial"/>
                <w:sz w:val="18"/>
                <w:szCs w:val="18"/>
              </w:rPr>
              <w:t>03/2017</w:t>
            </w:r>
            <w:r w:rsidRPr="003A63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48" w:type="dxa"/>
            <w:gridSpan w:val="6"/>
            <w:shd w:val="clear" w:color="auto" w:fill="auto"/>
          </w:tcPr>
          <w:p w:rsidR="003A639A" w:rsidRPr="003A639A" w:rsidRDefault="003A639A" w:rsidP="003A639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3154" w:type="dxa"/>
            <w:gridSpan w:val="3"/>
            <w:shd w:val="clear" w:color="auto" w:fill="auto"/>
          </w:tcPr>
          <w:p w:rsidR="003A639A" w:rsidRPr="003A639A" w:rsidRDefault="003A639A" w:rsidP="003335F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A639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3335F5" w:rsidRPr="003A639A" w:rsidTr="001A5DD4">
        <w:trPr>
          <w:trHeight w:val="639"/>
        </w:trPr>
        <w:tc>
          <w:tcPr>
            <w:tcW w:w="11016" w:type="dxa"/>
            <w:gridSpan w:val="16"/>
            <w:shd w:val="clear" w:color="auto" w:fill="auto"/>
            <w:vAlign w:val="center"/>
          </w:tcPr>
          <w:p w:rsidR="00AD227B" w:rsidRPr="003A639A" w:rsidRDefault="003335F5" w:rsidP="00B835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39A">
              <w:rPr>
                <w:rFonts w:ascii="Arial" w:hAnsi="Arial" w:cs="Arial"/>
                <w:b/>
                <w:sz w:val="24"/>
                <w:szCs w:val="24"/>
              </w:rPr>
              <w:t>REQUEST FOR MEDICAID ADMINISTRATIVE FUNDS</w:t>
            </w:r>
          </w:p>
          <w:p w:rsidR="003335F5" w:rsidRPr="003A639A" w:rsidRDefault="00AD227B" w:rsidP="00B835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39A">
              <w:rPr>
                <w:rFonts w:ascii="Arial" w:hAnsi="Arial" w:cs="Arial"/>
                <w:b/>
                <w:sz w:val="24"/>
                <w:szCs w:val="24"/>
              </w:rPr>
              <w:t>Staff Position</w:t>
            </w:r>
          </w:p>
        </w:tc>
      </w:tr>
      <w:tr w:rsidR="00E52154" w:rsidRPr="003A639A" w:rsidTr="00B835CB">
        <w:tc>
          <w:tcPr>
            <w:tcW w:w="384" w:type="dxa"/>
            <w:shd w:val="clear" w:color="auto" w:fill="auto"/>
            <w:vAlign w:val="center"/>
          </w:tcPr>
          <w:p w:rsidR="00E52154" w:rsidRPr="003A639A" w:rsidRDefault="00E52154" w:rsidP="00E52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54" w:rsidRPr="003A639A" w:rsidRDefault="00E52154" w:rsidP="00E52154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bookmarkEnd w:id="1"/>
            <w:r w:rsidRPr="003A639A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E52154" w:rsidRPr="003A639A" w:rsidRDefault="00E52154" w:rsidP="00E52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county</w:t>
            </w:r>
          </w:p>
        </w:tc>
        <w:tc>
          <w:tcPr>
            <w:tcW w:w="30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54" w:rsidRPr="003A639A" w:rsidRDefault="00E52154" w:rsidP="00E52154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3974" w:type="dxa"/>
            <w:gridSpan w:val="5"/>
            <w:shd w:val="clear" w:color="auto" w:fill="auto"/>
            <w:vAlign w:val="center"/>
          </w:tcPr>
          <w:p w:rsidR="00E52154" w:rsidRPr="003A639A" w:rsidRDefault="00501484" w:rsidP="00501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a</w:t>
            </w:r>
            <w:r w:rsidR="00E52154" w:rsidRPr="003A639A">
              <w:rPr>
                <w:rFonts w:ascii="Arial" w:hAnsi="Arial" w:cs="Arial"/>
                <w:sz w:val="20"/>
                <w:szCs w:val="20"/>
              </w:rPr>
              <w:t>gency hereby requests authorization to</w:t>
            </w:r>
          </w:p>
        </w:tc>
      </w:tr>
      <w:tr w:rsidR="00E52154" w:rsidRPr="003A639A" w:rsidTr="00B835CB">
        <w:tc>
          <w:tcPr>
            <w:tcW w:w="384" w:type="dxa"/>
            <w:shd w:val="clear" w:color="auto" w:fill="auto"/>
          </w:tcPr>
          <w:p w:rsidR="00E52154" w:rsidRPr="003A639A" w:rsidRDefault="00E52154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</w:tcPr>
          <w:p w:rsidR="00E52154" w:rsidRPr="003A639A" w:rsidRDefault="00501484" w:rsidP="00E52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E52154" w:rsidRPr="003A639A">
              <w:rPr>
                <w:rFonts w:ascii="Arial" w:hAnsi="Arial" w:cs="Arial"/>
                <w:sz w:val="20"/>
                <w:szCs w:val="20"/>
              </w:rPr>
              <w:t>Medicaid administrative funds for the position identified below and certifies that the use of such funds will result in a net increase in the number of staff employed to manage community care programs funded by Medicaid.</w:t>
            </w:r>
          </w:p>
        </w:tc>
      </w:tr>
      <w:tr w:rsidR="00E52154" w:rsidRPr="003A639A" w:rsidTr="00B835CB">
        <w:tc>
          <w:tcPr>
            <w:tcW w:w="384" w:type="dxa"/>
            <w:shd w:val="clear" w:color="auto" w:fill="auto"/>
          </w:tcPr>
          <w:p w:rsidR="00E52154" w:rsidRPr="003A639A" w:rsidRDefault="00E52154" w:rsidP="003335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E52154" w:rsidRPr="003A639A" w:rsidRDefault="00E52154" w:rsidP="003335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484" w:rsidRPr="003A639A" w:rsidTr="00B835CB">
        <w:tc>
          <w:tcPr>
            <w:tcW w:w="384" w:type="dxa"/>
            <w:shd w:val="clear" w:color="auto" w:fill="auto"/>
          </w:tcPr>
          <w:p w:rsidR="00501484" w:rsidRPr="003A639A" w:rsidRDefault="00501484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2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01484" w:rsidRPr="003A639A" w:rsidRDefault="00501484" w:rsidP="00501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Title of Position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01484" w:rsidRPr="003A639A" w:rsidRDefault="00501484" w:rsidP="00501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Percent FTE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01484" w:rsidRPr="003A639A" w:rsidRDefault="00501484" w:rsidP="00501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Calendar Year</w:t>
            </w:r>
            <w:r w:rsidR="00B835CB" w:rsidRPr="003A639A">
              <w:rPr>
                <w:rFonts w:ascii="Arial" w:hAnsi="Arial" w:cs="Arial"/>
                <w:sz w:val="20"/>
                <w:szCs w:val="20"/>
              </w:rPr>
              <w:t xml:space="preserve"> (yyyy)</w:t>
            </w:r>
          </w:p>
        </w:tc>
      </w:tr>
      <w:tr w:rsidR="00501484" w:rsidRPr="003A639A" w:rsidTr="00B835CB">
        <w:tc>
          <w:tcPr>
            <w:tcW w:w="384" w:type="dxa"/>
            <w:shd w:val="clear" w:color="auto" w:fill="auto"/>
          </w:tcPr>
          <w:p w:rsidR="00501484" w:rsidRPr="003A639A" w:rsidRDefault="00501484" w:rsidP="00333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2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84" w:rsidRPr="003A639A" w:rsidRDefault="00501484" w:rsidP="003335F5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24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84" w:rsidRPr="003A639A" w:rsidRDefault="00501484" w:rsidP="003335F5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484" w:rsidRPr="003A639A" w:rsidRDefault="00501484" w:rsidP="003335F5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E52154" w:rsidRPr="003A639A" w:rsidTr="00975607">
        <w:tc>
          <w:tcPr>
            <w:tcW w:w="384" w:type="dxa"/>
            <w:shd w:val="clear" w:color="auto" w:fill="auto"/>
          </w:tcPr>
          <w:p w:rsidR="00E52154" w:rsidRPr="003A639A" w:rsidRDefault="00E52154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E52154" w:rsidRPr="003A639A" w:rsidRDefault="00E52154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CB" w:rsidRPr="003A639A" w:rsidTr="00975607">
        <w:tc>
          <w:tcPr>
            <w:tcW w:w="384" w:type="dxa"/>
            <w:shd w:val="clear" w:color="auto" w:fill="auto"/>
          </w:tcPr>
          <w:p w:rsidR="00B835CB" w:rsidRPr="003A639A" w:rsidRDefault="00B835CB" w:rsidP="009756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32" w:type="dxa"/>
            <w:gridSpan w:val="15"/>
            <w:shd w:val="clear" w:color="auto" w:fill="auto"/>
          </w:tcPr>
          <w:p w:rsidR="00B835CB" w:rsidRPr="003A639A" w:rsidRDefault="00B835CB" w:rsidP="009756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</w:tr>
      <w:tr w:rsidR="00B835CB" w:rsidRPr="003A639A" w:rsidTr="001A5DD4">
        <w:trPr>
          <w:trHeight w:val="270"/>
        </w:trPr>
        <w:tc>
          <w:tcPr>
            <w:tcW w:w="384" w:type="dxa"/>
            <w:shd w:val="clear" w:color="auto" w:fill="auto"/>
          </w:tcPr>
          <w:p w:rsidR="00B835CB" w:rsidRPr="003A639A" w:rsidRDefault="00B835CB" w:rsidP="00975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32" w:type="dxa"/>
            <w:gridSpan w:val="15"/>
            <w:shd w:val="clear" w:color="auto" w:fill="auto"/>
          </w:tcPr>
          <w:p w:rsidR="00B835CB" w:rsidRPr="003A639A" w:rsidRDefault="00B835CB" w:rsidP="009756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A63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A639A">
              <w:rPr>
                <w:rFonts w:ascii="Arial" w:hAnsi="Arial" w:cs="Arial"/>
                <w:sz w:val="20"/>
                <w:szCs w:val="20"/>
              </w:rPr>
            </w:r>
            <w:r w:rsidRPr="003A63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3A639A">
              <w:rPr>
                <w:rFonts w:ascii="Arial" w:hAnsi="Arial" w:cs="Arial"/>
                <w:sz w:val="20"/>
                <w:szCs w:val="20"/>
              </w:rPr>
              <w:t xml:space="preserve"> New  </w:t>
            </w:r>
            <w:r w:rsidRPr="003A63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3A63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A639A">
              <w:rPr>
                <w:rFonts w:ascii="Arial" w:hAnsi="Arial" w:cs="Arial"/>
                <w:sz w:val="20"/>
                <w:szCs w:val="20"/>
              </w:rPr>
            </w:r>
            <w:r w:rsidRPr="003A63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3A639A">
              <w:rPr>
                <w:rFonts w:ascii="Arial" w:hAnsi="Arial" w:cs="Arial"/>
                <w:sz w:val="20"/>
                <w:szCs w:val="20"/>
              </w:rPr>
              <w:t xml:space="preserve"> Existing</w:t>
            </w:r>
          </w:p>
        </w:tc>
      </w:tr>
      <w:tr w:rsidR="00187832" w:rsidRPr="003A639A" w:rsidTr="002203A8">
        <w:trPr>
          <w:trHeight w:val="395"/>
        </w:trPr>
        <w:tc>
          <w:tcPr>
            <w:tcW w:w="11016" w:type="dxa"/>
            <w:gridSpan w:val="16"/>
            <w:shd w:val="clear" w:color="auto" w:fill="auto"/>
            <w:vAlign w:val="center"/>
          </w:tcPr>
          <w:p w:rsidR="00256531" w:rsidRPr="003A639A" w:rsidRDefault="00307535" w:rsidP="00256531">
            <w:pPr>
              <w:spacing w:after="0" w:line="240" w:lineRule="auto"/>
            </w:pPr>
            <w:r w:rsidRPr="003A639A">
              <w:rPr>
                <w:b/>
              </w:rPr>
              <w:t>NOTE:</w:t>
            </w:r>
            <w:r w:rsidRPr="003A639A">
              <w:t xml:space="preserve">   </w:t>
            </w:r>
            <w:r w:rsidR="00187832" w:rsidRPr="003A639A">
              <w:t>Any changes in salary during the year must be reported to Bureau of Fiscal Management (BFM)</w:t>
            </w:r>
            <w:r w:rsidR="00256531" w:rsidRPr="003A639A">
              <w:t xml:space="preserve">.  </w:t>
            </w:r>
          </w:p>
          <w:p w:rsidR="00256531" w:rsidRPr="003A639A" w:rsidRDefault="00256531" w:rsidP="00256531">
            <w:pPr>
              <w:spacing w:after="0" w:line="240" w:lineRule="auto"/>
            </w:pPr>
            <w:r w:rsidRPr="003A639A">
              <w:tab/>
              <w:t>Asterisk</w:t>
            </w:r>
            <w:r w:rsidR="00F761C3" w:rsidRPr="003A639A">
              <w:t>*</w:t>
            </w:r>
            <w:r w:rsidRPr="003A639A">
              <w:t xml:space="preserve"> Indicates to Explain in Section Provided</w:t>
            </w:r>
          </w:p>
        </w:tc>
      </w:tr>
      <w:tr w:rsidR="00975607" w:rsidRPr="003A639A" w:rsidTr="00904501">
        <w:trPr>
          <w:trHeight w:val="324"/>
        </w:trPr>
        <w:tc>
          <w:tcPr>
            <w:tcW w:w="384" w:type="dxa"/>
            <w:shd w:val="clear" w:color="auto" w:fill="auto"/>
            <w:vAlign w:val="center"/>
          </w:tcPr>
          <w:p w:rsidR="00B835CB" w:rsidRPr="003A639A" w:rsidRDefault="00975607" w:rsidP="003075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B835CB" w:rsidRPr="003A639A" w:rsidRDefault="00975607" w:rsidP="002565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Budget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B835CB" w:rsidRPr="003A639A" w:rsidRDefault="00975607" w:rsidP="003075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Position Cost</w:t>
            </w:r>
          </w:p>
        </w:tc>
        <w:tc>
          <w:tcPr>
            <w:tcW w:w="5148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B835CB" w:rsidRPr="003A639A" w:rsidRDefault="00904501" w:rsidP="003075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5607" w:rsidRPr="003A639A">
              <w:rPr>
                <w:rFonts w:ascii="Arial" w:hAnsi="Arial" w:cs="Arial"/>
                <w:sz w:val="20"/>
                <w:szCs w:val="20"/>
              </w:rPr>
              <w:t>Medicaid Administrative Pass-Through (MAPT) Cost</w:t>
            </w:r>
          </w:p>
        </w:tc>
      </w:tr>
      <w:tr w:rsidR="00904501" w:rsidRPr="003A639A" w:rsidTr="00904501"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(a) Salary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03" w:type="dxa"/>
            <w:gridSpan w:val="4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904501" w:rsidRPr="003A639A" w:rsidTr="00904501"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(b) Fringe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03" w:type="dxa"/>
            <w:gridSpan w:val="4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904501" w:rsidRPr="003A639A" w:rsidTr="00904501"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(c) Travel/Supplies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03" w:type="dxa"/>
            <w:gridSpan w:val="4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904501" w:rsidRPr="003A639A" w:rsidTr="00904501"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(d) Purchase of Services Contract*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03" w:type="dxa"/>
            <w:gridSpan w:val="4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904501" w:rsidRPr="003A639A" w:rsidTr="00904501"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(e) Other*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03" w:type="dxa"/>
            <w:gridSpan w:val="4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904501" w:rsidRPr="003A639A" w:rsidTr="00904501"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(f) Total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1403" w:type="dxa"/>
            <w:gridSpan w:val="4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1278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904501" w:rsidRPr="003A639A" w:rsidTr="001A5DD4">
        <w:trPr>
          <w:trHeight w:val="345"/>
        </w:trPr>
        <w:tc>
          <w:tcPr>
            <w:tcW w:w="384" w:type="dxa"/>
            <w:shd w:val="clear" w:color="auto" w:fill="auto"/>
            <w:vAlign w:val="bottom"/>
          </w:tcPr>
          <w:p w:rsidR="00904501" w:rsidRPr="003A639A" w:rsidRDefault="00904501" w:rsidP="001A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  <w:vAlign w:val="bottom"/>
          </w:tcPr>
          <w:p w:rsidR="00904501" w:rsidRPr="003A639A" w:rsidRDefault="00904501" w:rsidP="001A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* Explain</w:t>
            </w:r>
          </w:p>
        </w:tc>
      </w:tr>
      <w:tr w:rsidR="008E588D" w:rsidRPr="003A639A" w:rsidTr="00C52BB4">
        <w:trPr>
          <w:trHeight w:val="720"/>
        </w:trPr>
        <w:tc>
          <w:tcPr>
            <w:tcW w:w="384" w:type="dxa"/>
            <w:shd w:val="clear" w:color="auto" w:fill="auto"/>
            <w:vAlign w:val="center"/>
          </w:tcPr>
          <w:p w:rsidR="008E588D" w:rsidRPr="003A639A" w:rsidRDefault="008E588D" w:rsidP="00EF0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</w:tcPr>
          <w:p w:rsidR="008E588D" w:rsidRPr="003A639A" w:rsidRDefault="008E588D" w:rsidP="0022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6F7B7C" w:rsidRPr="003A639A" w:rsidTr="00031ED8">
        <w:trPr>
          <w:trHeight w:hRule="exact" w:val="130"/>
        </w:trPr>
        <w:tc>
          <w:tcPr>
            <w:tcW w:w="384" w:type="dxa"/>
            <w:shd w:val="clear" w:color="auto" w:fill="auto"/>
            <w:vAlign w:val="bottom"/>
          </w:tcPr>
          <w:p w:rsidR="006F7B7C" w:rsidRPr="003A639A" w:rsidRDefault="006F7B7C" w:rsidP="0022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  <w:vAlign w:val="bottom"/>
          </w:tcPr>
          <w:p w:rsidR="006F7B7C" w:rsidRPr="003A639A" w:rsidRDefault="006F7B7C" w:rsidP="002203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00EF" w:rsidRPr="003A639A" w:rsidTr="00EF00EF">
        <w:tc>
          <w:tcPr>
            <w:tcW w:w="384" w:type="dxa"/>
            <w:shd w:val="clear" w:color="auto" w:fill="auto"/>
            <w:vAlign w:val="bottom"/>
          </w:tcPr>
          <w:p w:rsidR="00EF00EF" w:rsidRPr="003A639A" w:rsidRDefault="00EF00EF" w:rsidP="0022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32" w:type="dxa"/>
            <w:gridSpan w:val="15"/>
            <w:shd w:val="clear" w:color="auto" w:fill="auto"/>
            <w:vAlign w:val="bottom"/>
          </w:tcPr>
          <w:p w:rsidR="00EF00EF" w:rsidRPr="003A639A" w:rsidRDefault="00EF00EF" w:rsidP="00EF0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Required Match (50% of total MAPT cost Line 4f above)</w:t>
            </w:r>
          </w:p>
        </w:tc>
      </w:tr>
      <w:tr w:rsidR="00EF00EF" w:rsidRPr="003A639A" w:rsidTr="00EF00EF">
        <w:tc>
          <w:tcPr>
            <w:tcW w:w="384" w:type="dxa"/>
            <w:shd w:val="clear" w:color="auto" w:fill="auto"/>
            <w:vAlign w:val="bottom"/>
          </w:tcPr>
          <w:p w:rsidR="00EF00EF" w:rsidRPr="003A639A" w:rsidRDefault="00EF00EF" w:rsidP="0022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  <w:vAlign w:val="bottom"/>
          </w:tcPr>
          <w:p w:rsidR="00EF00EF" w:rsidRPr="003A639A" w:rsidRDefault="00EF00EF" w:rsidP="002203A8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975607" w:rsidRPr="003A639A" w:rsidTr="00E76278">
        <w:tc>
          <w:tcPr>
            <w:tcW w:w="384" w:type="dxa"/>
            <w:shd w:val="clear" w:color="auto" w:fill="auto"/>
          </w:tcPr>
          <w:p w:rsidR="00975607" w:rsidRPr="003A639A" w:rsidRDefault="0097560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</w:tcPr>
          <w:p w:rsidR="00975607" w:rsidRPr="003A639A" w:rsidRDefault="0097560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607" w:rsidRPr="003A639A" w:rsidTr="00904501">
        <w:trPr>
          <w:trHeight w:val="333"/>
        </w:trPr>
        <w:tc>
          <w:tcPr>
            <w:tcW w:w="384" w:type="dxa"/>
            <w:shd w:val="clear" w:color="auto" w:fill="auto"/>
            <w:vAlign w:val="center"/>
          </w:tcPr>
          <w:p w:rsidR="00975607" w:rsidRPr="003A639A" w:rsidRDefault="00975607" w:rsidP="009045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  <w:vAlign w:val="center"/>
          </w:tcPr>
          <w:p w:rsidR="00975607" w:rsidRPr="003A639A" w:rsidRDefault="00E76278" w:rsidP="009045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The Non-Federal Source of Match is:</w:t>
            </w:r>
          </w:p>
        </w:tc>
      </w:tr>
      <w:tr w:rsidR="00E76278" w:rsidRPr="003A639A" w:rsidTr="00904501">
        <w:tc>
          <w:tcPr>
            <w:tcW w:w="384" w:type="dxa"/>
            <w:shd w:val="clear" w:color="auto" w:fill="auto"/>
            <w:vAlign w:val="bottom"/>
          </w:tcPr>
          <w:p w:rsidR="00E76278" w:rsidRPr="003A639A" w:rsidRDefault="00E76278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:rsidR="00E76278" w:rsidRPr="003A639A" w:rsidRDefault="00E76278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COP (With Approval)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278" w:rsidRPr="003A639A" w:rsidRDefault="00E76278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18" w:type="dxa"/>
            <w:gridSpan w:val="12"/>
            <w:shd w:val="clear" w:color="auto" w:fill="auto"/>
            <w:vAlign w:val="bottom"/>
          </w:tcPr>
          <w:p w:rsidR="00E76278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t>%</w:t>
            </w:r>
          </w:p>
        </w:tc>
      </w:tr>
      <w:tr w:rsidR="00256531" w:rsidRPr="003A639A" w:rsidTr="00904501">
        <w:tc>
          <w:tcPr>
            <w:tcW w:w="384" w:type="dxa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Community Aids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18" w:type="dxa"/>
            <w:gridSpan w:val="12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t>%</w:t>
            </w:r>
          </w:p>
        </w:tc>
      </w:tr>
      <w:tr w:rsidR="00256531" w:rsidRPr="003A639A" w:rsidTr="00904501">
        <w:tc>
          <w:tcPr>
            <w:tcW w:w="384" w:type="dxa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County Funds*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18" w:type="dxa"/>
            <w:gridSpan w:val="12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t>%</w:t>
            </w:r>
          </w:p>
        </w:tc>
      </w:tr>
      <w:tr w:rsidR="00256531" w:rsidRPr="003A639A" w:rsidTr="00904501">
        <w:tc>
          <w:tcPr>
            <w:tcW w:w="384" w:type="dxa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Other*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18" w:type="dxa"/>
            <w:gridSpan w:val="12"/>
            <w:shd w:val="clear" w:color="auto" w:fill="auto"/>
            <w:vAlign w:val="bottom"/>
          </w:tcPr>
          <w:p w:rsidR="00256531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t>%</w:t>
            </w:r>
          </w:p>
        </w:tc>
      </w:tr>
      <w:tr w:rsidR="00E76278" w:rsidRPr="003A639A" w:rsidTr="00A42EFD">
        <w:tc>
          <w:tcPr>
            <w:tcW w:w="384" w:type="dxa"/>
            <w:shd w:val="clear" w:color="auto" w:fill="auto"/>
            <w:vAlign w:val="bottom"/>
          </w:tcPr>
          <w:p w:rsidR="00E76278" w:rsidRPr="003A639A" w:rsidRDefault="00E76278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  <w:vAlign w:val="bottom"/>
          </w:tcPr>
          <w:p w:rsidR="00E76278" w:rsidRPr="003A639A" w:rsidRDefault="00E76278" w:rsidP="001A5DD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6278" w:rsidRPr="003A639A" w:rsidRDefault="00E76278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18" w:type="dxa"/>
            <w:gridSpan w:val="12"/>
            <w:shd w:val="clear" w:color="auto" w:fill="auto"/>
            <w:vAlign w:val="bottom"/>
          </w:tcPr>
          <w:p w:rsidR="00E76278" w:rsidRPr="003A639A" w:rsidRDefault="00256531" w:rsidP="001A5DD4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t>100%</w:t>
            </w:r>
          </w:p>
        </w:tc>
      </w:tr>
      <w:tr w:rsidR="00FA6D53" w:rsidRPr="003A639A" w:rsidTr="001A5DD4">
        <w:trPr>
          <w:trHeight w:val="345"/>
        </w:trPr>
        <w:tc>
          <w:tcPr>
            <w:tcW w:w="384" w:type="dxa"/>
            <w:shd w:val="clear" w:color="auto" w:fill="auto"/>
            <w:vAlign w:val="bottom"/>
          </w:tcPr>
          <w:p w:rsidR="00FA6D53" w:rsidRPr="003A639A" w:rsidRDefault="00FA6D53" w:rsidP="001A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  <w:vAlign w:val="bottom"/>
          </w:tcPr>
          <w:p w:rsidR="00FA6D53" w:rsidRPr="003A639A" w:rsidRDefault="00FA6D53" w:rsidP="001A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* Explain</w:t>
            </w:r>
          </w:p>
        </w:tc>
      </w:tr>
      <w:tr w:rsidR="00FA6D53" w:rsidRPr="003A639A" w:rsidTr="00C52BB4">
        <w:trPr>
          <w:trHeight w:val="720"/>
        </w:trPr>
        <w:tc>
          <w:tcPr>
            <w:tcW w:w="384" w:type="dxa"/>
            <w:shd w:val="clear" w:color="auto" w:fill="auto"/>
            <w:vAlign w:val="center"/>
          </w:tcPr>
          <w:p w:rsidR="00FA6D53" w:rsidRPr="003A639A" w:rsidRDefault="00FA6D53" w:rsidP="00FA6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</w:tcPr>
          <w:p w:rsidR="00FA6D53" w:rsidRPr="003A639A" w:rsidRDefault="00FA6D53" w:rsidP="00FA6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</w:p>
        </w:tc>
      </w:tr>
      <w:tr w:rsidR="00975607" w:rsidRPr="003A639A" w:rsidTr="00E76278">
        <w:tc>
          <w:tcPr>
            <w:tcW w:w="384" w:type="dxa"/>
            <w:shd w:val="clear" w:color="auto" w:fill="auto"/>
          </w:tcPr>
          <w:p w:rsidR="00975607" w:rsidRPr="003A639A" w:rsidRDefault="0097560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shd w:val="clear" w:color="auto" w:fill="auto"/>
          </w:tcPr>
          <w:p w:rsidR="00975607" w:rsidRPr="003A639A" w:rsidRDefault="0097560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607" w:rsidRPr="003A639A" w:rsidTr="00E76278">
        <w:tc>
          <w:tcPr>
            <w:tcW w:w="384" w:type="dxa"/>
            <w:shd w:val="clear" w:color="auto" w:fill="auto"/>
          </w:tcPr>
          <w:p w:rsidR="00975607" w:rsidRPr="003A639A" w:rsidRDefault="00FA6D53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32" w:type="dxa"/>
            <w:gridSpan w:val="15"/>
            <w:shd w:val="clear" w:color="auto" w:fill="auto"/>
          </w:tcPr>
          <w:p w:rsidR="00975607" w:rsidRPr="003A639A" w:rsidRDefault="00FA6D53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Attach the position description.  Include the percent of time spent on each activity or groups of activities.  Indicate which activities are MAPT reimbursable and which are not.</w:t>
            </w:r>
          </w:p>
        </w:tc>
      </w:tr>
      <w:tr w:rsidR="00975607" w:rsidRPr="003A639A" w:rsidTr="009E09C7"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975607" w:rsidRPr="003A639A" w:rsidRDefault="0097560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75607" w:rsidRPr="003A639A" w:rsidRDefault="0097560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9C7" w:rsidRPr="003A639A" w:rsidTr="009E09C7"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E09C7" w:rsidRPr="003A639A" w:rsidRDefault="009E09C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E09C7" w:rsidRPr="003A639A" w:rsidRDefault="009E09C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  <w:tc>
          <w:tcPr>
            <w:tcW w:w="42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E09C7" w:rsidRPr="003A639A" w:rsidRDefault="009E09C7" w:rsidP="00333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  <w:tr w:rsidR="009E09C7" w:rsidRPr="003A639A" w:rsidTr="009E09C7">
        <w:trPr>
          <w:trHeight w:val="576"/>
        </w:trPr>
        <w:tc>
          <w:tcPr>
            <w:tcW w:w="469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C7" w:rsidRPr="003A639A" w:rsidRDefault="009E09C7" w:rsidP="009E09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C7" w:rsidRPr="003A639A" w:rsidRDefault="009E09C7" w:rsidP="009E09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9C7" w:rsidRPr="003A639A" w:rsidRDefault="009E09C7" w:rsidP="009E09C7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9E09C7" w:rsidRPr="003A639A" w:rsidTr="00A42EFD">
        <w:tc>
          <w:tcPr>
            <w:tcW w:w="1101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9E09C7" w:rsidRPr="003A639A" w:rsidRDefault="009E09C7" w:rsidP="00A42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39A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9E09C7" w:rsidRPr="00B835CB" w:rsidTr="009E09C7">
        <w:trPr>
          <w:trHeight w:val="360"/>
        </w:trPr>
        <w:tc>
          <w:tcPr>
            <w:tcW w:w="1101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9C7" w:rsidRPr="009E09C7" w:rsidRDefault="009E09C7" w:rsidP="00A42EFD">
            <w:pPr>
              <w:spacing w:after="0" w:line="240" w:lineRule="auto"/>
              <w:rPr>
                <w:rFonts w:ascii="Times New Roman" w:hAnsi="Times New Roman"/>
              </w:rPr>
            </w:pPr>
            <w:r w:rsidRPr="003A639A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A639A">
              <w:rPr>
                <w:rFonts w:ascii="Times New Roman" w:hAnsi="Times New Roman"/>
              </w:rPr>
              <w:instrText xml:space="preserve"> FORMTEXT </w:instrText>
            </w:r>
            <w:r w:rsidRPr="003A639A">
              <w:rPr>
                <w:rFonts w:ascii="Times New Roman" w:hAnsi="Times New Roman"/>
              </w:rPr>
            </w:r>
            <w:r w:rsidRPr="003A639A">
              <w:rPr>
                <w:rFonts w:ascii="Times New Roman" w:hAnsi="Times New Roman"/>
              </w:rPr>
              <w:fldChar w:fldCharType="separate"/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  <w:noProof/>
              </w:rPr>
              <w:t> </w:t>
            </w:r>
            <w:r w:rsidRPr="003A639A"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</w:tbl>
    <w:p w:rsidR="009C3423" w:rsidRPr="001077E4" w:rsidRDefault="009C3423">
      <w:pPr>
        <w:rPr>
          <w:rFonts w:ascii="Arial" w:hAnsi="Arial" w:cs="Arial"/>
          <w:sz w:val="18"/>
          <w:szCs w:val="18"/>
        </w:rPr>
      </w:pPr>
    </w:p>
    <w:sectPr w:rsidR="009C3423" w:rsidRPr="001077E4" w:rsidSect="001077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65E0"/>
    <w:multiLevelType w:val="hybridMultilevel"/>
    <w:tmpl w:val="2E141254"/>
    <w:lvl w:ilvl="0" w:tplc="450E842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RjDnZhzsI4rzkZzqcVHdKRK774=" w:salt="MnSfDm5/ou6bW3fGvDFe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F5"/>
    <w:rsid w:val="00031ED8"/>
    <w:rsid w:val="001077E4"/>
    <w:rsid w:val="00150426"/>
    <w:rsid w:val="00187832"/>
    <w:rsid w:val="001A5DD4"/>
    <w:rsid w:val="002203A8"/>
    <w:rsid w:val="00256531"/>
    <w:rsid w:val="00293662"/>
    <w:rsid w:val="00307535"/>
    <w:rsid w:val="003335F5"/>
    <w:rsid w:val="003A639A"/>
    <w:rsid w:val="003E4501"/>
    <w:rsid w:val="00417D5E"/>
    <w:rsid w:val="00501484"/>
    <w:rsid w:val="006F7B7C"/>
    <w:rsid w:val="00754B2A"/>
    <w:rsid w:val="00782B3D"/>
    <w:rsid w:val="008E588D"/>
    <w:rsid w:val="00904501"/>
    <w:rsid w:val="00975607"/>
    <w:rsid w:val="009C3423"/>
    <w:rsid w:val="009E09C7"/>
    <w:rsid w:val="00A26E16"/>
    <w:rsid w:val="00A42EFD"/>
    <w:rsid w:val="00AD227B"/>
    <w:rsid w:val="00B835CB"/>
    <w:rsid w:val="00BF029B"/>
    <w:rsid w:val="00C17D58"/>
    <w:rsid w:val="00C52BB4"/>
    <w:rsid w:val="00CD5590"/>
    <w:rsid w:val="00E52154"/>
    <w:rsid w:val="00E76278"/>
    <w:rsid w:val="00EF00EF"/>
    <w:rsid w:val="00F761C3"/>
    <w:rsid w:val="00FA6D53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Form1"/>
    <w:basedOn w:val="TableNormal"/>
    <w:uiPriority w:val="59"/>
    <w:rsid w:val="00BF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Header"/>
    <w:rsid w:val="003E4501"/>
    <w:pPr>
      <w:tabs>
        <w:tab w:val="clear" w:pos="4680"/>
        <w:tab w:val="clear" w:pos="9360"/>
      </w:tabs>
      <w:spacing w:after="0" w:line="240" w:lineRule="auto"/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E45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450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Form1"/>
    <w:basedOn w:val="TableNormal"/>
    <w:uiPriority w:val="59"/>
    <w:rsid w:val="00BF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Header"/>
    <w:rsid w:val="003E4501"/>
    <w:pPr>
      <w:tabs>
        <w:tab w:val="clear" w:pos="4680"/>
        <w:tab w:val="clear" w:pos="9360"/>
      </w:tabs>
      <w:spacing w:after="0" w:line="240" w:lineRule="auto"/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E45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450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Medicaid Administrative Funds - Staff Position, F20448</vt:lpstr>
    </vt:vector>
  </TitlesOfParts>
  <Manager>DMS</Manager>
  <Company>WI DHS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Medicaid Administrative Funds - Staff Position, F20448</dc:title>
  <dc:creator>BFM</dc:creator>
  <cp:keywords>20448, f-20448, request, medicaid, administrative, funds, county, application, adult, family, home, activities, reimbursed,</cp:keywords>
  <cp:lastModifiedBy>Pritchard, James B</cp:lastModifiedBy>
  <cp:revision>2</cp:revision>
  <cp:lastPrinted>2013-04-23T18:02:00Z</cp:lastPrinted>
  <dcterms:created xsi:type="dcterms:W3CDTF">2019-08-01T18:06:00Z</dcterms:created>
  <dcterms:modified xsi:type="dcterms:W3CDTF">2019-08-01T18:06:00Z</dcterms:modified>
</cp:coreProperties>
</file>