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48" w:type="dxa"/>
        <w:tblLayout w:type="fixed"/>
        <w:tblLook w:val="0000" w:firstRow="0" w:lastRow="0" w:firstColumn="0" w:lastColumn="0" w:noHBand="0" w:noVBand="0"/>
      </w:tblPr>
      <w:tblGrid>
        <w:gridCol w:w="5374"/>
        <w:gridCol w:w="5374"/>
      </w:tblGrid>
      <w:tr w:rsidR="00CE2921" w:rsidRPr="00A90916" w14:paraId="6257F39C" w14:textId="77777777" w:rsidTr="003C5196">
        <w:trPr>
          <w:cantSplit/>
          <w:trHeight w:val="677"/>
        </w:trPr>
        <w:tc>
          <w:tcPr>
            <w:tcW w:w="5374" w:type="dxa"/>
          </w:tcPr>
          <w:p w14:paraId="2AC78370" w14:textId="6F682505" w:rsidR="00CE2921" w:rsidRPr="00AA77BD" w:rsidRDefault="00AA77BD" w:rsidP="00CE2921">
            <w:pPr>
              <w:pStyle w:val="Header"/>
              <w:rPr>
                <w:rFonts w:ascii="Tahoma" w:hAnsi="Tahoma" w:cs="Tahoma"/>
                <w:b/>
                <w:sz w:val="20"/>
              </w:rPr>
            </w:pPr>
            <w:r w:rsidRPr="00AA77BD">
              <w:rPr>
                <w:rFonts w:ascii="Tahoma" w:hAnsi="Tahoma" w:cs="Tahoma"/>
                <w:b/>
                <w:sz w:val="20"/>
              </w:rPr>
              <w:t xml:space="preserve">Department </w:t>
            </w:r>
            <w:r>
              <w:rPr>
                <w:rFonts w:ascii="Tahoma" w:hAnsi="Tahoma" w:cs="Tahoma"/>
                <w:b/>
                <w:sz w:val="20"/>
              </w:rPr>
              <w:t>o</w:t>
            </w:r>
            <w:r w:rsidRPr="00AA77BD">
              <w:rPr>
                <w:rFonts w:ascii="Tahoma" w:hAnsi="Tahoma" w:cs="Tahoma"/>
                <w:b/>
                <w:sz w:val="20"/>
              </w:rPr>
              <w:t>f Health Services</w:t>
            </w:r>
          </w:p>
          <w:p w14:paraId="430A3422" w14:textId="77777777" w:rsidR="00A90916" w:rsidRPr="00AA77BD" w:rsidRDefault="00A90916" w:rsidP="003D7E9A">
            <w:pPr>
              <w:rPr>
                <w:rFonts w:ascii="Tahoma" w:hAnsi="Tahoma" w:cs="Tahoma"/>
                <w:sz w:val="20"/>
              </w:rPr>
            </w:pPr>
            <w:r w:rsidRPr="00AA77BD">
              <w:rPr>
                <w:rFonts w:ascii="Tahoma" w:hAnsi="Tahoma" w:cs="Tahoma"/>
                <w:sz w:val="20"/>
              </w:rPr>
              <w:t>Division of Care and Treatment Services</w:t>
            </w:r>
          </w:p>
          <w:p w14:paraId="797ECB06" w14:textId="5929ED93" w:rsidR="00CE2921" w:rsidRPr="00AA77BD" w:rsidRDefault="00DA3F6D" w:rsidP="00371838">
            <w:pPr>
              <w:pStyle w:val="Header"/>
              <w:rPr>
                <w:rFonts w:ascii="Tahoma" w:hAnsi="Tahoma" w:cs="Tahoma"/>
                <w:b/>
                <w:sz w:val="20"/>
              </w:rPr>
            </w:pPr>
            <w:r w:rsidRPr="00AA77BD">
              <w:rPr>
                <w:rFonts w:ascii="Tahoma" w:hAnsi="Tahoma" w:cs="Tahoma"/>
                <w:sz w:val="20"/>
              </w:rPr>
              <w:t>F</w:t>
            </w:r>
            <w:r w:rsidR="009B0B06" w:rsidRPr="00AA77BD">
              <w:rPr>
                <w:rFonts w:ascii="Tahoma" w:hAnsi="Tahoma" w:cs="Tahoma"/>
                <w:sz w:val="20"/>
              </w:rPr>
              <w:t>-</w:t>
            </w:r>
            <w:r w:rsidR="006F3F46" w:rsidRPr="00AA77BD">
              <w:rPr>
                <w:rFonts w:ascii="Tahoma" w:hAnsi="Tahoma" w:cs="Tahoma"/>
                <w:sz w:val="20"/>
              </w:rPr>
              <w:t>20891 (</w:t>
            </w:r>
            <w:r w:rsidR="0056331C" w:rsidRPr="00AA77BD">
              <w:rPr>
                <w:rFonts w:ascii="Tahoma" w:hAnsi="Tahoma" w:cs="Tahoma"/>
                <w:sz w:val="20"/>
              </w:rPr>
              <w:t>0</w:t>
            </w:r>
            <w:r w:rsidR="00751DD6" w:rsidRPr="00AA77BD">
              <w:rPr>
                <w:rFonts w:ascii="Tahoma" w:hAnsi="Tahoma" w:cs="Tahoma"/>
                <w:sz w:val="20"/>
              </w:rPr>
              <w:t>9</w:t>
            </w:r>
            <w:r w:rsidR="00371838" w:rsidRPr="00AA77BD">
              <w:rPr>
                <w:rFonts w:ascii="Tahoma" w:hAnsi="Tahoma" w:cs="Tahoma"/>
                <w:sz w:val="20"/>
              </w:rPr>
              <w:t>/202</w:t>
            </w:r>
            <w:r w:rsidR="00751DD6" w:rsidRPr="00AA77BD">
              <w:rPr>
                <w:rFonts w:ascii="Tahoma" w:hAnsi="Tahoma" w:cs="Tahoma"/>
                <w:sz w:val="20"/>
              </w:rPr>
              <w:t>5</w:t>
            </w:r>
            <w:r w:rsidR="00CE2921" w:rsidRPr="00AA77BD">
              <w:rPr>
                <w:rFonts w:ascii="Tahoma" w:hAnsi="Tahoma" w:cs="Tahoma"/>
                <w:sz w:val="20"/>
              </w:rPr>
              <w:t>)</w:t>
            </w:r>
          </w:p>
        </w:tc>
        <w:tc>
          <w:tcPr>
            <w:tcW w:w="5374" w:type="dxa"/>
          </w:tcPr>
          <w:p w14:paraId="103F9ABF" w14:textId="73D1F254" w:rsidR="00CE2921" w:rsidRPr="00AA77BD" w:rsidRDefault="00AA77BD" w:rsidP="00CE2921">
            <w:pPr>
              <w:pStyle w:val="Header"/>
              <w:jc w:val="right"/>
              <w:rPr>
                <w:rFonts w:ascii="Tahoma" w:hAnsi="Tahoma" w:cs="Tahoma"/>
                <w:b/>
                <w:sz w:val="20"/>
              </w:rPr>
            </w:pPr>
            <w:r w:rsidRPr="00AA77BD">
              <w:rPr>
                <w:rFonts w:ascii="Tahoma" w:hAnsi="Tahoma" w:cs="Tahoma"/>
                <w:b/>
                <w:sz w:val="20"/>
              </w:rPr>
              <w:t xml:space="preserve">State </w:t>
            </w:r>
            <w:r>
              <w:rPr>
                <w:rFonts w:ascii="Tahoma" w:hAnsi="Tahoma" w:cs="Tahoma"/>
                <w:b/>
                <w:sz w:val="20"/>
              </w:rPr>
              <w:t>o</w:t>
            </w:r>
            <w:r w:rsidRPr="00AA77BD">
              <w:rPr>
                <w:rFonts w:ascii="Tahoma" w:hAnsi="Tahoma" w:cs="Tahoma"/>
                <w:b/>
                <w:sz w:val="20"/>
              </w:rPr>
              <w:t>f Wisconsin</w:t>
            </w:r>
          </w:p>
          <w:p w14:paraId="732044B6" w14:textId="77777777" w:rsidR="00CE2921" w:rsidRPr="00AA77BD" w:rsidRDefault="00CE2921" w:rsidP="00CE2921">
            <w:pPr>
              <w:pStyle w:val="Header"/>
              <w:tabs>
                <w:tab w:val="left" w:pos="2437"/>
              </w:tabs>
              <w:jc w:val="right"/>
              <w:rPr>
                <w:rFonts w:ascii="Tahoma" w:hAnsi="Tahoma" w:cs="Tahoma"/>
                <w:sz w:val="20"/>
              </w:rPr>
            </w:pPr>
            <w:r w:rsidRPr="00AA77BD">
              <w:rPr>
                <w:rFonts w:ascii="Tahoma" w:hAnsi="Tahoma" w:cs="Tahoma"/>
                <w:sz w:val="20"/>
              </w:rPr>
              <w:t>Completion of this form meets the</w:t>
            </w:r>
          </w:p>
          <w:p w14:paraId="37F8E437" w14:textId="77777777" w:rsidR="007A05A8" w:rsidRPr="00AA77BD" w:rsidRDefault="00CE2921" w:rsidP="005B71DF">
            <w:pPr>
              <w:pStyle w:val="Header"/>
              <w:tabs>
                <w:tab w:val="left" w:pos="2437"/>
              </w:tabs>
              <w:jc w:val="right"/>
              <w:rPr>
                <w:rFonts w:ascii="Tahoma" w:hAnsi="Tahoma" w:cs="Tahoma"/>
                <w:sz w:val="20"/>
              </w:rPr>
            </w:pPr>
            <w:r w:rsidRPr="00AA77BD">
              <w:rPr>
                <w:rFonts w:ascii="Tahoma" w:hAnsi="Tahoma" w:cs="Tahoma"/>
                <w:sz w:val="20"/>
              </w:rPr>
              <w:t>requirements of the 2000 Wisconsin Act 9</w:t>
            </w:r>
          </w:p>
        </w:tc>
      </w:tr>
    </w:tbl>
    <w:p w14:paraId="3A9254A6" w14:textId="0B81BC51" w:rsidR="00751DD6" w:rsidRPr="00AA77BD" w:rsidRDefault="00751DD6" w:rsidP="00AA77BD">
      <w:pPr>
        <w:pStyle w:val="Heading1"/>
      </w:pPr>
      <w:r w:rsidRPr="00AA77BD">
        <w:t>Intoxicated Driver Program Supplemental Funding Application</w:t>
      </w:r>
    </w:p>
    <w:p w14:paraId="1AC64351" w14:textId="77777777" w:rsidR="00751DD6" w:rsidRPr="00751DD6" w:rsidRDefault="00751DD6" w:rsidP="00751DD6">
      <w:pPr>
        <w:contextualSpacing/>
        <w:rPr>
          <w:rFonts w:ascii="Verdana" w:eastAsia="Calibri" w:hAnsi="Verdana" w:cs="Tahoma"/>
          <w:bCs/>
          <w:sz w:val="22"/>
          <w:szCs w:val="22"/>
        </w:rPr>
      </w:pPr>
    </w:p>
    <w:p w14:paraId="43113A31" w14:textId="7A57C9BD" w:rsidR="00751DD6" w:rsidRPr="00AA77BD" w:rsidRDefault="00751DD6" w:rsidP="00AA77BD">
      <w:pPr>
        <w:pStyle w:val="Heading2"/>
      </w:pPr>
      <w:r w:rsidRPr="00AA77BD">
        <w:t>Instructions</w:t>
      </w:r>
    </w:p>
    <w:p w14:paraId="06F23362" w14:textId="132F0FED" w:rsidR="00751DD6" w:rsidRPr="00751DD6" w:rsidRDefault="00751DD6" w:rsidP="00751DD6">
      <w:pPr>
        <w:spacing w:after="160" w:line="259" w:lineRule="auto"/>
        <w:rPr>
          <w:rFonts w:ascii="Tahoma" w:eastAsia="Calibri" w:hAnsi="Tahoma" w:cs="Arial"/>
          <w:kern w:val="2"/>
          <w:sz w:val="22"/>
          <w:szCs w:val="22"/>
          <w14:ligatures w14:val="standardContextual"/>
        </w:rPr>
      </w:pPr>
      <w:r w:rsidRPr="00751DD6">
        <w:rPr>
          <w:rFonts w:ascii="Tahoma" w:eastAsia="Calibri" w:hAnsi="Tahoma" w:cs="Arial"/>
          <w:kern w:val="2"/>
          <w:sz w:val="22"/>
          <w:szCs w:val="22"/>
          <w14:ligatures w14:val="standardContextual"/>
        </w:rPr>
        <w:t>This form is used to request Intoxicated Driver Program (IDP) Supplemental Funding. The goal is to ensure that no IDP-referred client is denied or delayed access to treatment due to inability to pay. County agencies under s. 51.42 or Tribal agencies as defined in s. 51.01(2c) may apply. Funds must directly offset IDP client treatment costs; funds cannot be used for administrative salaries, overhead, or other unrelated expenses.</w:t>
      </w:r>
      <w:r w:rsidRPr="00751DD6">
        <w:rPr>
          <w:rFonts w:ascii="Tahoma" w:eastAsia="Calibri" w:hAnsi="Tahoma" w:cs="Arial"/>
          <w:kern w:val="2"/>
          <w:sz w:val="22"/>
          <w:szCs w:val="22"/>
          <w14:ligatures w14:val="standardContextual"/>
        </w:rPr>
        <w:br/>
      </w:r>
      <w:r w:rsidRPr="00751DD6">
        <w:rPr>
          <w:rFonts w:ascii="Tahoma" w:eastAsia="Calibri" w:hAnsi="Tahoma" w:cs="Arial"/>
          <w:kern w:val="2"/>
          <w:sz w:val="22"/>
          <w:szCs w:val="22"/>
          <w14:ligatures w14:val="standardContextual"/>
        </w:rPr>
        <w:br/>
        <w:t xml:space="preserve">Reporting </w:t>
      </w:r>
      <w:r w:rsidR="00AA77BD" w:rsidRPr="00751DD6">
        <w:rPr>
          <w:rFonts w:ascii="Tahoma" w:eastAsia="Calibri" w:hAnsi="Tahoma" w:cs="Arial"/>
          <w:kern w:val="2"/>
          <w:sz w:val="22"/>
          <w:szCs w:val="22"/>
          <w14:ligatures w14:val="standardContextual"/>
        </w:rPr>
        <w:t>p</w:t>
      </w:r>
      <w:r w:rsidRPr="00751DD6">
        <w:rPr>
          <w:rFonts w:ascii="Tahoma" w:eastAsia="Calibri" w:hAnsi="Tahoma" w:cs="Arial"/>
          <w:kern w:val="2"/>
          <w:sz w:val="22"/>
          <w:szCs w:val="22"/>
          <w14:ligatures w14:val="standardContextual"/>
        </w:rPr>
        <w:t>eriod – Provide both prior year actuals (calendar year 2024) and current projections (calendar year 2025) for all financial and client impact fields.</w:t>
      </w:r>
      <w:r w:rsidRPr="00751DD6">
        <w:rPr>
          <w:rFonts w:ascii="Tahoma" w:eastAsia="Calibri" w:hAnsi="Tahoma" w:cs="Arial"/>
          <w:kern w:val="2"/>
          <w:sz w:val="22"/>
          <w:szCs w:val="22"/>
          <w14:ligatures w14:val="standardContextual"/>
        </w:rPr>
        <w:br/>
      </w:r>
    </w:p>
    <w:p w14:paraId="14A9F851" w14:textId="0A10EF05" w:rsidR="00751DD6" w:rsidRPr="00751DD6" w:rsidRDefault="00751DD6" w:rsidP="00AA77BD">
      <w:pPr>
        <w:pStyle w:val="Heading2"/>
      </w:pPr>
      <w:r w:rsidRPr="00751DD6">
        <w:t>Submission</w:t>
      </w:r>
    </w:p>
    <w:p w14:paraId="57A7FA5D" w14:textId="77777777" w:rsidR="00751DD6" w:rsidRPr="00751DD6" w:rsidRDefault="00751DD6" w:rsidP="00751DD6">
      <w:pPr>
        <w:spacing w:after="160" w:line="259" w:lineRule="auto"/>
        <w:rPr>
          <w:rFonts w:ascii="Tahoma" w:eastAsia="Calibri" w:hAnsi="Tahoma" w:cs="Arial"/>
          <w:kern w:val="2"/>
          <w:sz w:val="22"/>
          <w:szCs w:val="22"/>
          <w14:ligatures w14:val="standardContextual"/>
        </w:rPr>
      </w:pPr>
      <w:r w:rsidRPr="00751DD6">
        <w:rPr>
          <w:rFonts w:ascii="Tahoma" w:eastAsia="Calibri" w:hAnsi="Tahoma" w:cs="Arial"/>
          <w:kern w:val="2"/>
          <w:sz w:val="22"/>
          <w:szCs w:val="22"/>
          <w14:ligatures w14:val="standardContextual"/>
        </w:rPr>
        <w:t xml:space="preserve">Submit the completed form and required attachments (including Certification Regarding Debarment/Suspension, </w:t>
      </w:r>
      <w:hyperlink r:id="rId8" w:history="1">
        <w:r w:rsidRPr="00751DD6">
          <w:rPr>
            <w:rFonts w:ascii="Tahoma" w:eastAsia="Calibri" w:hAnsi="Tahoma" w:cs="Arial"/>
            <w:color w:val="0563C1"/>
            <w:kern w:val="2"/>
            <w:sz w:val="22"/>
            <w:szCs w:val="22"/>
            <w:u w:val="single"/>
            <w14:ligatures w14:val="standardContextual"/>
          </w:rPr>
          <w:t>F-0178</w:t>
        </w:r>
        <w:r w:rsidRPr="00751DD6">
          <w:rPr>
            <w:rFonts w:ascii="Tahoma" w:eastAsia="Calibri" w:hAnsi="Tahoma" w:cs="Arial"/>
            <w:color w:val="0563C1"/>
            <w:kern w:val="2"/>
            <w:sz w:val="22"/>
            <w:szCs w:val="22"/>
            <w:u w:val="single"/>
            <w14:ligatures w14:val="standardContextual"/>
          </w:rPr>
          <w:t>8</w:t>
        </w:r>
      </w:hyperlink>
      <w:r w:rsidRPr="00751DD6">
        <w:rPr>
          <w:rFonts w:ascii="Tahoma" w:eastAsia="Calibri" w:hAnsi="Tahoma" w:cs="Arial"/>
          <w:kern w:val="2"/>
          <w:sz w:val="22"/>
          <w:szCs w:val="22"/>
          <w14:ligatures w14:val="standardContextual"/>
        </w:rPr>
        <w:t>) by the deadline listed in the IDP Supplemental Funding memo.</w:t>
      </w:r>
    </w:p>
    <w:p w14:paraId="623CB1CD" w14:textId="77777777" w:rsidR="00751DD6" w:rsidRPr="00751DD6" w:rsidRDefault="00751DD6" w:rsidP="00751DD6">
      <w:pPr>
        <w:spacing w:after="160" w:line="259" w:lineRule="auto"/>
        <w:rPr>
          <w:rFonts w:ascii="Tahoma" w:eastAsia="Calibri" w:hAnsi="Tahoma" w:cs="Arial"/>
          <w:kern w:val="2"/>
          <w:sz w:val="22"/>
          <w:szCs w:val="22"/>
          <w14:ligatures w14:val="standardContextual"/>
        </w:rPr>
      </w:pPr>
      <w:r w:rsidRPr="00751DD6">
        <w:rPr>
          <w:rFonts w:ascii="Tahoma" w:eastAsia="Calibri" w:hAnsi="Tahoma" w:cs="Arial"/>
          <w:kern w:val="2"/>
          <w:sz w:val="22"/>
          <w:szCs w:val="22"/>
          <w14:ligatures w14:val="standardContextual"/>
        </w:rPr>
        <w:t xml:space="preserve">Submit the completed form to </w:t>
      </w:r>
      <w:hyperlink r:id="rId9" w:history="1">
        <w:r w:rsidRPr="00AA77BD">
          <w:rPr>
            <w:rFonts w:ascii="Tahoma" w:eastAsia="Calibri" w:hAnsi="Tahoma" w:cs="Tahoma"/>
            <w:color w:val="0563C1"/>
            <w:kern w:val="2"/>
            <w:sz w:val="22"/>
            <w:szCs w:val="22"/>
            <w:u w:val="single"/>
            <w14:ligatures w14:val="standardContextual"/>
          </w:rPr>
          <w:t>DHSDCTSBPTRFundingOpportunities@dhs.wisconsin.gov</w:t>
        </w:r>
      </w:hyperlink>
      <w:r w:rsidRPr="00751DD6">
        <w:rPr>
          <w:rFonts w:ascii="Tahoma" w:eastAsia="Calibri" w:hAnsi="Tahoma" w:cs="Arial"/>
          <w:kern w:val="2"/>
          <w:sz w:val="22"/>
          <w:szCs w:val="22"/>
          <w14:ligatures w14:val="standardContextual"/>
        </w:rPr>
        <w:t xml:space="preserve">. </w:t>
      </w:r>
    </w:p>
    <w:p w14:paraId="4D7DF484" w14:textId="77777777" w:rsidR="00751DD6" w:rsidRPr="00751DD6" w:rsidRDefault="00751DD6" w:rsidP="00751DD6">
      <w:pPr>
        <w:numPr>
          <w:ilvl w:val="0"/>
          <w:numId w:val="1"/>
        </w:numPr>
        <w:spacing w:after="160" w:line="259" w:lineRule="auto"/>
        <w:contextualSpacing/>
        <w:rPr>
          <w:rFonts w:ascii="Tahoma" w:eastAsia="Calibri" w:hAnsi="Tahoma" w:cs="Arial"/>
          <w:kern w:val="2"/>
          <w:sz w:val="22"/>
          <w:szCs w:val="22"/>
          <w14:ligatures w14:val="standardContextual"/>
        </w:rPr>
      </w:pPr>
      <w:r w:rsidRPr="00751DD6">
        <w:rPr>
          <w:rFonts w:ascii="Tahoma" w:eastAsia="Calibri" w:hAnsi="Tahoma" w:cs="Arial"/>
          <w:kern w:val="2"/>
          <w:sz w:val="22"/>
          <w:szCs w:val="22"/>
          <w14:ligatures w14:val="standardContextual"/>
        </w:rPr>
        <w:t>Keep a copy and supporting documentation (client counts, invoices, proof of payment assistance) for audit purposes.</w:t>
      </w:r>
    </w:p>
    <w:p w14:paraId="741A4D22" w14:textId="77777777" w:rsidR="00751DD6" w:rsidRPr="00751DD6" w:rsidRDefault="00751DD6" w:rsidP="00751DD6">
      <w:pPr>
        <w:numPr>
          <w:ilvl w:val="0"/>
          <w:numId w:val="1"/>
        </w:numPr>
        <w:spacing w:after="160" w:line="259" w:lineRule="auto"/>
        <w:contextualSpacing/>
        <w:rPr>
          <w:rFonts w:ascii="Tahoma" w:eastAsia="Calibri" w:hAnsi="Tahoma" w:cs="Arial"/>
          <w:kern w:val="2"/>
          <w:sz w:val="22"/>
          <w:szCs w:val="22"/>
          <w14:ligatures w14:val="standardContextual"/>
        </w:rPr>
      </w:pPr>
      <w:r w:rsidRPr="00751DD6">
        <w:rPr>
          <w:rFonts w:ascii="Tahoma" w:eastAsia="Calibri" w:hAnsi="Tahoma" w:cs="Arial"/>
          <w:kern w:val="2"/>
          <w:sz w:val="22"/>
          <w:szCs w:val="22"/>
          <w14:ligatures w14:val="standardContextual"/>
        </w:rPr>
        <w:t xml:space="preserve">Questions related to completing this form can be directed to Katie Behl, </w:t>
      </w:r>
      <w:hyperlink r:id="rId10" w:history="1">
        <w:r w:rsidRPr="00751DD6">
          <w:rPr>
            <w:rFonts w:ascii="Tahoma" w:eastAsia="Tahoma" w:hAnsi="Tahoma" w:cs="Tahoma"/>
            <w:color w:val="0563C1"/>
            <w:kern w:val="2"/>
            <w:sz w:val="22"/>
            <w:szCs w:val="22"/>
            <w:u w:val="single"/>
            <w14:ligatures w14:val="standardContextual"/>
          </w:rPr>
          <w:t xml:space="preserve">IDP </w:t>
        </w:r>
        <w:r w:rsidRPr="00AA77BD">
          <w:rPr>
            <w:rFonts w:ascii="Tahoma" w:eastAsia="Tahoma" w:hAnsi="Tahoma" w:cs="Tahoma"/>
            <w:color w:val="0563C1"/>
            <w:kern w:val="2"/>
            <w:sz w:val="22"/>
            <w:szCs w:val="22"/>
            <w:u w:val="single"/>
            <w14:ligatures w14:val="standardContextual"/>
          </w:rPr>
          <w:t>Coordinator</w:t>
        </w:r>
      </w:hyperlink>
      <w:r w:rsidRPr="00751DD6">
        <w:rPr>
          <w:rFonts w:ascii="Tahoma" w:eastAsia="Calibri" w:hAnsi="Tahoma" w:cs="Arial"/>
          <w:kern w:val="2"/>
          <w:sz w:val="22"/>
          <w:szCs w:val="22"/>
          <w14:ligatures w14:val="standardContextual"/>
        </w:rPr>
        <w:t>.</w:t>
      </w:r>
    </w:p>
    <w:p w14:paraId="300E01BF" w14:textId="77777777" w:rsidR="00751DD6" w:rsidRPr="00751DD6" w:rsidRDefault="00751DD6" w:rsidP="00751DD6">
      <w:pPr>
        <w:rPr>
          <w:rFonts w:ascii="Tahoma" w:eastAsia="Tahoma" w:hAnsi="Tahoma" w:cs="Tahoma"/>
          <w:kern w:val="2"/>
          <w:sz w:val="22"/>
          <w:szCs w:val="22"/>
          <w14:ligatures w14:val="standardContextual"/>
        </w:rPr>
      </w:pPr>
    </w:p>
    <w:p w14:paraId="2465C18C" w14:textId="77777777" w:rsidR="00751DD6" w:rsidRPr="00751DD6" w:rsidRDefault="00751DD6" w:rsidP="00751DD6">
      <w:pPr>
        <w:tabs>
          <w:tab w:val="center" w:pos="4680"/>
          <w:tab w:val="right" w:pos="9360"/>
        </w:tabs>
        <w:rPr>
          <w:rFonts w:ascii="Tahoma" w:eastAsia="Calibri" w:hAnsi="Tahoma" w:cs="Arial"/>
          <w:kern w:val="2"/>
          <w:sz w:val="22"/>
          <w:szCs w:val="22"/>
          <w14:ligatures w14:val="standardContextual"/>
        </w:rPr>
      </w:pPr>
      <w:r w:rsidRPr="00751DD6">
        <w:rPr>
          <w:rFonts w:ascii="Tahoma" w:eastAsia="Calibri" w:hAnsi="Tahoma" w:cs="Arial"/>
          <w:kern w:val="2"/>
          <w:sz w:val="22"/>
          <w:szCs w:val="22"/>
          <w14:ligatures w14:val="standardContextual"/>
        </w:rPr>
        <w:t>For full program background, eligibility intent, and award process, refer to the Funding Opportunity for the Division of Care and Treatment Services, 2025 IDP Supplemental Funding Opportunity.</w:t>
      </w:r>
    </w:p>
    <w:p w14:paraId="6EBEE46F" w14:textId="77777777" w:rsidR="00751DD6" w:rsidRPr="00751DD6" w:rsidRDefault="00751DD6" w:rsidP="00751DD6">
      <w:pPr>
        <w:rPr>
          <w:rFonts w:ascii="Tahoma" w:eastAsia="Tahoma" w:hAnsi="Tahoma" w:cs="Tahoma"/>
          <w:kern w:val="2"/>
          <w:sz w:val="22"/>
          <w:szCs w:val="22"/>
          <w14:ligatures w14:val="standardContextual"/>
        </w:rPr>
      </w:pPr>
    </w:p>
    <w:p w14:paraId="2C4E6897" w14:textId="77777777" w:rsidR="00751DD6" w:rsidRPr="00751DD6" w:rsidRDefault="00751DD6" w:rsidP="00751DD6">
      <w:pPr>
        <w:rPr>
          <w:rFonts w:ascii="Tahoma" w:eastAsia="Calibri" w:hAnsi="Tahoma" w:cs="Tahoma"/>
          <w:bCs/>
          <w:sz w:val="22"/>
          <w:szCs w:val="22"/>
        </w:rPr>
      </w:pPr>
    </w:p>
    <w:p w14:paraId="570F42D8" w14:textId="5B12599B" w:rsidR="00751DD6" w:rsidRPr="00AA77BD" w:rsidRDefault="00751DD6" w:rsidP="003C5196">
      <w:pPr>
        <w:pStyle w:val="Heading3"/>
        <w:ind w:left="720" w:hanging="720"/>
      </w:pPr>
      <w:r w:rsidRPr="00AA77BD">
        <w:t xml:space="preserve">County or Tribal </w:t>
      </w:r>
      <w:r w:rsidR="00AA77BD" w:rsidRPr="00AA77BD">
        <w:t>agency contact information</w:t>
      </w:r>
    </w:p>
    <w:p w14:paraId="7F843813" w14:textId="77777777" w:rsidR="00751DD6" w:rsidRPr="00751DD6" w:rsidRDefault="00751DD6" w:rsidP="00751DD6">
      <w:pPr>
        <w:contextualSpacing/>
        <w:rPr>
          <w:rFonts w:ascii="Tahoma" w:eastAsia="Calibri" w:hAnsi="Tahoma" w:cs="Tahoma"/>
          <w:bCs/>
          <w:sz w:val="22"/>
          <w:szCs w:val="22"/>
        </w:rPr>
      </w:pPr>
    </w:p>
    <w:p w14:paraId="0E68286B" w14:textId="73EF7C43" w:rsidR="00751DD6" w:rsidRPr="00751DD6" w:rsidRDefault="00751DD6" w:rsidP="00751DD6">
      <w:pPr>
        <w:tabs>
          <w:tab w:val="left" w:pos="10620"/>
        </w:tabs>
        <w:contextualSpacing/>
        <w:rPr>
          <w:rFonts w:ascii="Tahoma" w:eastAsia="Calibri" w:hAnsi="Tahoma" w:cs="Tahoma"/>
          <w:bCs/>
          <w:sz w:val="22"/>
          <w:szCs w:val="22"/>
          <w:u w:val="single"/>
        </w:rPr>
      </w:pPr>
      <w:r w:rsidRPr="00751DD6">
        <w:rPr>
          <w:rFonts w:ascii="Tahoma" w:eastAsia="Calibri" w:hAnsi="Tahoma" w:cs="Tahoma"/>
          <w:bCs/>
          <w:sz w:val="22"/>
          <w:szCs w:val="22"/>
        </w:rPr>
        <w:t xml:space="preserve">Approved </w:t>
      </w:r>
      <w:r w:rsidR="00AA77BD" w:rsidRPr="00751DD6">
        <w:rPr>
          <w:rFonts w:ascii="Tahoma" w:eastAsia="Calibri" w:hAnsi="Tahoma" w:cs="Tahoma"/>
          <w:bCs/>
          <w:sz w:val="22"/>
          <w:szCs w:val="22"/>
        </w:rPr>
        <w:t xml:space="preserve">signatory contact name </w:t>
      </w:r>
      <w:r w:rsidRPr="00751DD6">
        <w:rPr>
          <w:rFonts w:ascii="Tahoma" w:eastAsia="Calibri" w:hAnsi="Tahoma" w:cs="Tahoma"/>
          <w:bCs/>
          <w:sz w:val="22"/>
          <w:szCs w:val="22"/>
        </w:rPr>
        <w:t xml:space="preserve">(Last, First, MI): </w:t>
      </w:r>
      <w:r w:rsidRPr="00751DD6">
        <w:rPr>
          <w:rFonts w:ascii="Verdana" w:eastAsia="Calibri" w:hAnsi="Verdana" w:cs="Tahoma"/>
          <w:sz w:val="22"/>
          <w:szCs w:val="22"/>
          <w:u w:val="single"/>
        </w:rPr>
        <w:fldChar w:fldCharType="begin">
          <w:ffData>
            <w:name w:val=""/>
            <w:enabled/>
            <w:calcOnExit w:val="0"/>
            <w:textInput/>
          </w:ffData>
        </w:fldChar>
      </w:r>
      <w:r w:rsidRPr="00751DD6">
        <w:rPr>
          <w:rFonts w:ascii="Verdana" w:eastAsia="Calibri" w:hAnsi="Verdana" w:cs="Tahoma"/>
          <w:sz w:val="22"/>
          <w:szCs w:val="22"/>
          <w:u w:val="single"/>
        </w:rPr>
        <w:instrText xml:space="preserve"> FORMTEXT </w:instrText>
      </w:r>
      <w:r w:rsidRPr="00751DD6">
        <w:rPr>
          <w:rFonts w:ascii="Verdana" w:eastAsia="Calibri" w:hAnsi="Verdana" w:cs="Tahoma"/>
          <w:sz w:val="22"/>
          <w:szCs w:val="22"/>
          <w:u w:val="single"/>
        </w:rPr>
      </w:r>
      <w:r w:rsidRPr="00751DD6">
        <w:rPr>
          <w:rFonts w:ascii="Verdana" w:eastAsia="Calibri" w:hAnsi="Verdana" w:cs="Tahoma"/>
          <w:sz w:val="22"/>
          <w:szCs w:val="22"/>
          <w:u w:val="single"/>
        </w:rPr>
        <w:fldChar w:fldCharType="separate"/>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sz w:val="22"/>
          <w:szCs w:val="22"/>
          <w:u w:val="single"/>
        </w:rPr>
        <w:fldChar w:fldCharType="end"/>
      </w:r>
      <w:r w:rsidRPr="00751DD6">
        <w:rPr>
          <w:rFonts w:ascii="Tahoma" w:eastAsia="Calibri" w:hAnsi="Tahoma" w:cs="Tahoma"/>
          <w:bCs/>
          <w:sz w:val="22"/>
          <w:szCs w:val="22"/>
          <w:u w:val="single"/>
        </w:rPr>
        <w:tab/>
      </w:r>
    </w:p>
    <w:p w14:paraId="4CE3398F" w14:textId="77777777" w:rsidR="00751DD6" w:rsidRPr="00751DD6" w:rsidRDefault="00751DD6" w:rsidP="00751DD6">
      <w:pPr>
        <w:tabs>
          <w:tab w:val="left" w:pos="10620"/>
        </w:tabs>
        <w:contextualSpacing/>
        <w:rPr>
          <w:rFonts w:ascii="Tahoma" w:eastAsia="Calibri" w:hAnsi="Tahoma" w:cs="Tahoma"/>
          <w:bCs/>
          <w:sz w:val="22"/>
          <w:szCs w:val="22"/>
        </w:rPr>
      </w:pPr>
    </w:p>
    <w:p w14:paraId="4423EEA0" w14:textId="36C48D5A" w:rsidR="00751DD6" w:rsidRPr="00751DD6" w:rsidRDefault="00751DD6" w:rsidP="00751DD6">
      <w:pPr>
        <w:tabs>
          <w:tab w:val="left" w:pos="10620"/>
        </w:tabs>
        <w:contextualSpacing/>
        <w:rPr>
          <w:rFonts w:ascii="Tahoma" w:eastAsia="Calibri" w:hAnsi="Tahoma" w:cs="Tahoma"/>
          <w:bCs/>
          <w:sz w:val="22"/>
          <w:szCs w:val="22"/>
          <w:u w:val="single"/>
        </w:rPr>
      </w:pPr>
      <w:r w:rsidRPr="00751DD6">
        <w:rPr>
          <w:rFonts w:ascii="Tahoma" w:eastAsia="Calibri" w:hAnsi="Tahoma" w:cs="Tahoma"/>
          <w:bCs/>
          <w:sz w:val="22"/>
          <w:szCs w:val="22"/>
        </w:rPr>
        <w:t xml:space="preserve">Primary </w:t>
      </w:r>
      <w:r w:rsidR="00AA77BD" w:rsidRPr="00751DD6">
        <w:rPr>
          <w:rFonts w:ascii="Tahoma" w:eastAsia="Calibri" w:hAnsi="Tahoma" w:cs="Tahoma"/>
          <w:bCs/>
          <w:sz w:val="22"/>
          <w:szCs w:val="22"/>
        </w:rPr>
        <w:t xml:space="preserve">contact name </w:t>
      </w:r>
      <w:r w:rsidRPr="00751DD6">
        <w:rPr>
          <w:rFonts w:ascii="Tahoma" w:eastAsia="Calibri" w:hAnsi="Tahoma" w:cs="Tahoma"/>
          <w:bCs/>
          <w:sz w:val="22"/>
          <w:szCs w:val="22"/>
        </w:rPr>
        <w:t xml:space="preserve">(Last, First, MI): </w:t>
      </w:r>
      <w:r w:rsidRPr="00751DD6">
        <w:rPr>
          <w:rFonts w:ascii="Verdana" w:eastAsia="Calibri" w:hAnsi="Verdana" w:cs="Tahoma"/>
          <w:sz w:val="22"/>
          <w:szCs w:val="22"/>
          <w:u w:val="single"/>
        </w:rPr>
        <w:fldChar w:fldCharType="begin">
          <w:ffData>
            <w:name w:val=""/>
            <w:enabled/>
            <w:calcOnExit w:val="0"/>
            <w:textInput/>
          </w:ffData>
        </w:fldChar>
      </w:r>
      <w:r w:rsidRPr="00751DD6">
        <w:rPr>
          <w:rFonts w:ascii="Verdana" w:eastAsia="Calibri" w:hAnsi="Verdana" w:cs="Tahoma"/>
          <w:sz w:val="22"/>
          <w:szCs w:val="22"/>
          <w:u w:val="single"/>
        </w:rPr>
        <w:instrText xml:space="preserve"> FORMTEXT </w:instrText>
      </w:r>
      <w:r w:rsidRPr="00751DD6">
        <w:rPr>
          <w:rFonts w:ascii="Verdana" w:eastAsia="Calibri" w:hAnsi="Verdana" w:cs="Tahoma"/>
          <w:sz w:val="22"/>
          <w:szCs w:val="22"/>
          <w:u w:val="single"/>
        </w:rPr>
      </w:r>
      <w:r w:rsidRPr="00751DD6">
        <w:rPr>
          <w:rFonts w:ascii="Verdana" w:eastAsia="Calibri" w:hAnsi="Verdana" w:cs="Tahoma"/>
          <w:sz w:val="22"/>
          <w:szCs w:val="22"/>
          <w:u w:val="single"/>
        </w:rPr>
        <w:fldChar w:fldCharType="separate"/>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sz w:val="22"/>
          <w:szCs w:val="22"/>
          <w:u w:val="single"/>
        </w:rPr>
        <w:fldChar w:fldCharType="end"/>
      </w:r>
      <w:r w:rsidRPr="00751DD6">
        <w:rPr>
          <w:rFonts w:ascii="Tahoma" w:eastAsia="Calibri" w:hAnsi="Tahoma" w:cs="Tahoma"/>
          <w:bCs/>
          <w:sz w:val="22"/>
          <w:szCs w:val="22"/>
          <w:u w:val="single"/>
        </w:rPr>
        <w:tab/>
      </w:r>
    </w:p>
    <w:p w14:paraId="31865B80" w14:textId="77777777" w:rsidR="00751DD6" w:rsidRPr="00751DD6" w:rsidRDefault="00751DD6" w:rsidP="00751DD6">
      <w:pPr>
        <w:tabs>
          <w:tab w:val="left" w:pos="10620"/>
        </w:tabs>
        <w:contextualSpacing/>
        <w:rPr>
          <w:rFonts w:ascii="Tahoma" w:eastAsia="Calibri" w:hAnsi="Tahoma" w:cs="Tahoma"/>
          <w:bCs/>
          <w:sz w:val="22"/>
          <w:szCs w:val="22"/>
          <w:u w:val="single"/>
        </w:rPr>
      </w:pPr>
    </w:p>
    <w:p w14:paraId="0A70FC25" w14:textId="29AC05EC" w:rsidR="00751DD6" w:rsidRPr="00751DD6" w:rsidRDefault="00751DD6" w:rsidP="00751DD6">
      <w:pPr>
        <w:tabs>
          <w:tab w:val="left" w:pos="10620"/>
        </w:tabs>
        <w:contextualSpacing/>
        <w:rPr>
          <w:rFonts w:ascii="Tahoma" w:eastAsia="Calibri" w:hAnsi="Tahoma" w:cs="Tahoma"/>
          <w:bCs/>
          <w:sz w:val="22"/>
          <w:szCs w:val="22"/>
          <w:u w:val="single"/>
        </w:rPr>
      </w:pPr>
      <w:r w:rsidRPr="00751DD6">
        <w:rPr>
          <w:rFonts w:ascii="Tahoma" w:eastAsia="Calibri" w:hAnsi="Tahoma" w:cs="Tahoma"/>
          <w:bCs/>
          <w:sz w:val="22"/>
          <w:szCs w:val="22"/>
        </w:rPr>
        <w:t xml:space="preserve">Agency </w:t>
      </w:r>
      <w:r w:rsidR="00AA77BD" w:rsidRPr="00751DD6">
        <w:rPr>
          <w:rFonts w:ascii="Tahoma" w:eastAsia="Calibri" w:hAnsi="Tahoma" w:cs="Tahoma"/>
          <w:bCs/>
          <w:sz w:val="22"/>
          <w:szCs w:val="22"/>
        </w:rPr>
        <w:t>add</w:t>
      </w:r>
      <w:r w:rsidRPr="00751DD6">
        <w:rPr>
          <w:rFonts w:ascii="Tahoma" w:eastAsia="Calibri" w:hAnsi="Tahoma" w:cs="Tahoma"/>
          <w:bCs/>
          <w:sz w:val="22"/>
          <w:szCs w:val="22"/>
        </w:rPr>
        <w:t xml:space="preserve">ress – Street: </w:t>
      </w:r>
      <w:r w:rsidRPr="00751DD6">
        <w:rPr>
          <w:rFonts w:ascii="Verdana" w:eastAsia="Calibri" w:hAnsi="Verdana" w:cs="Tahoma"/>
          <w:sz w:val="22"/>
          <w:szCs w:val="22"/>
          <w:u w:val="single"/>
        </w:rPr>
        <w:fldChar w:fldCharType="begin">
          <w:ffData>
            <w:name w:val="Text5"/>
            <w:enabled/>
            <w:calcOnExit w:val="0"/>
            <w:textInput/>
          </w:ffData>
        </w:fldChar>
      </w:r>
      <w:r w:rsidRPr="00751DD6">
        <w:rPr>
          <w:rFonts w:ascii="Verdana" w:eastAsia="Calibri" w:hAnsi="Verdana" w:cs="Tahoma"/>
          <w:sz w:val="22"/>
          <w:szCs w:val="22"/>
          <w:u w:val="single"/>
        </w:rPr>
        <w:instrText xml:space="preserve"> FORMTEXT </w:instrText>
      </w:r>
      <w:r w:rsidRPr="00751DD6">
        <w:rPr>
          <w:rFonts w:ascii="Verdana" w:eastAsia="Calibri" w:hAnsi="Verdana" w:cs="Tahoma"/>
          <w:sz w:val="22"/>
          <w:szCs w:val="22"/>
          <w:u w:val="single"/>
        </w:rPr>
      </w:r>
      <w:r w:rsidRPr="00751DD6">
        <w:rPr>
          <w:rFonts w:ascii="Verdana" w:eastAsia="Calibri" w:hAnsi="Verdana" w:cs="Tahoma"/>
          <w:sz w:val="22"/>
          <w:szCs w:val="22"/>
          <w:u w:val="single"/>
        </w:rPr>
        <w:fldChar w:fldCharType="separate"/>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sz w:val="22"/>
          <w:szCs w:val="22"/>
          <w:u w:val="single"/>
        </w:rPr>
        <w:fldChar w:fldCharType="end"/>
      </w:r>
      <w:r w:rsidRPr="00751DD6">
        <w:rPr>
          <w:rFonts w:ascii="Verdana" w:eastAsia="Calibri" w:hAnsi="Verdana" w:cs="Tahoma"/>
          <w:sz w:val="22"/>
          <w:szCs w:val="22"/>
          <w:u w:val="single"/>
        </w:rPr>
        <w:tab/>
      </w:r>
    </w:p>
    <w:p w14:paraId="2B85C539" w14:textId="77777777" w:rsidR="00751DD6" w:rsidRPr="00751DD6" w:rsidRDefault="00751DD6" w:rsidP="00751DD6">
      <w:pPr>
        <w:contextualSpacing/>
        <w:rPr>
          <w:rFonts w:ascii="Tahoma" w:eastAsia="Calibri" w:hAnsi="Tahoma" w:cs="Tahoma"/>
          <w:bCs/>
          <w:sz w:val="22"/>
          <w:szCs w:val="22"/>
        </w:rPr>
      </w:pPr>
    </w:p>
    <w:p w14:paraId="45EBF4DF" w14:textId="77777777" w:rsidR="00751DD6" w:rsidRPr="00751DD6" w:rsidRDefault="00751DD6" w:rsidP="00751DD6">
      <w:pPr>
        <w:tabs>
          <w:tab w:val="left" w:pos="4320"/>
          <w:tab w:val="left" w:pos="6480"/>
          <w:tab w:val="left" w:pos="8640"/>
        </w:tabs>
        <w:contextualSpacing/>
        <w:rPr>
          <w:rFonts w:ascii="Tahoma" w:eastAsia="Calibri" w:hAnsi="Tahoma" w:cs="Tahoma"/>
          <w:bCs/>
          <w:sz w:val="22"/>
          <w:szCs w:val="22"/>
        </w:rPr>
      </w:pPr>
      <w:r w:rsidRPr="00751DD6">
        <w:rPr>
          <w:rFonts w:ascii="Tahoma" w:eastAsia="Calibri" w:hAnsi="Tahoma" w:cs="Tahoma"/>
          <w:bCs/>
          <w:sz w:val="22"/>
          <w:szCs w:val="22"/>
        </w:rPr>
        <w:t xml:space="preserve">City: </w:t>
      </w:r>
      <w:r w:rsidRPr="00751DD6">
        <w:rPr>
          <w:rFonts w:ascii="Verdana" w:eastAsia="Calibri" w:hAnsi="Verdana" w:cs="Tahoma"/>
          <w:sz w:val="22"/>
          <w:szCs w:val="22"/>
          <w:u w:val="single"/>
        </w:rPr>
        <w:fldChar w:fldCharType="begin">
          <w:ffData>
            <w:name w:val="Text5"/>
            <w:enabled/>
            <w:calcOnExit w:val="0"/>
            <w:textInput/>
          </w:ffData>
        </w:fldChar>
      </w:r>
      <w:r w:rsidRPr="00751DD6">
        <w:rPr>
          <w:rFonts w:ascii="Verdana" w:eastAsia="Calibri" w:hAnsi="Verdana" w:cs="Tahoma"/>
          <w:sz w:val="22"/>
          <w:szCs w:val="22"/>
          <w:u w:val="single"/>
        </w:rPr>
        <w:instrText xml:space="preserve"> FORMTEXT </w:instrText>
      </w:r>
      <w:r w:rsidRPr="00751DD6">
        <w:rPr>
          <w:rFonts w:ascii="Verdana" w:eastAsia="Calibri" w:hAnsi="Verdana" w:cs="Tahoma"/>
          <w:sz w:val="22"/>
          <w:szCs w:val="22"/>
          <w:u w:val="single"/>
        </w:rPr>
      </w:r>
      <w:r w:rsidRPr="00751DD6">
        <w:rPr>
          <w:rFonts w:ascii="Verdana" w:eastAsia="Calibri" w:hAnsi="Verdana" w:cs="Tahoma"/>
          <w:sz w:val="22"/>
          <w:szCs w:val="22"/>
          <w:u w:val="single"/>
        </w:rPr>
        <w:fldChar w:fldCharType="separate"/>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sz w:val="22"/>
          <w:szCs w:val="22"/>
          <w:u w:val="single"/>
        </w:rPr>
        <w:fldChar w:fldCharType="end"/>
      </w:r>
      <w:r w:rsidRPr="00751DD6">
        <w:rPr>
          <w:rFonts w:ascii="Verdana" w:eastAsia="Calibri" w:hAnsi="Verdana" w:cs="Tahoma"/>
          <w:sz w:val="22"/>
          <w:szCs w:val="22"/>
          <w:u w:val="single"/>
        </w:rPr>
        <w:tab/>
      </w:r>
      <w:r w:rsidRPr="00751DD6">
        <w:rPr>
          <w:rFonts w:ascii="Tahoma" w:eastAsia="Calibri" w:hAnsi="Tahoma" w:cs="Tahoma"/>
          <w:bCs/>
          <w:sz w:val="22"/>
          <w:szCs w:val="22"/>
        </w:rPr>
        <w:t xml:space="preserve"> State: </w:t>
      </w:r>
      <w:r w:rsidRPr="00751DD6">
        <w:rPr>
          <w:rFonts w:ascii="Verdana" w:eastAsia="Calibri" w:hAnsi="Verdana" w:cs="Tahoma"/>
          <w:sz w:val="22"/>
          <w:szCs w:val="22"/>
          <w:u w:val="single"/>
        </w:rPr>
        <w:fldChar w:fldCharType="begin">
          <w:ffData>
            <w:name w:val="Text5"/>
            <w:enabled/>
            <w:calcOnExit w:val="0"/>
            <w:textInput/>
          </w:ffData>
        </w:fldChar>
      </w:r>
      <w:r w:rsidRPr="00751DD6">
        <w:rPr>
          <w:rFonts w:ascii="Verdana" w:eastAsia="Calibri" w:hAnsi="Verdana" w:cs="Tahoma"/>
          <w:sz w:val="22"/>
          <w:szCs w:val="22"/>
          <w:u w:val="single"/>
        </w:rPr>
        <w:instrText xml:space="preserve"> FORMTEXT </w:instrText>
      </w:r>
      <w:r w:rsidRPr="00751DD6">
        <w:rPr>
          <w:rFonts w:ascii="Verdana" w:eastAsia="Calibri" w:hAnsi="Verdana" w:cs="Tahoma"/>
          <w:sz w:val="22"/>
          <w:szCs w:val="22"/>
          <w:u w:val="single"/>
        </w:rPr>
      </w:r>
      <w:r w:rsidRPr="00751DD6">
        <w:rPr>
          <w:rFonts w:ascii="Verdana" w:eastAsia="Calibri" w:hAnsi="Verdana" w:cs="Tahoma"/>
          <w:sz w:val="22"/>
          <w:szCs w:val="22"/>
          <w:u w:val="single"/>
        </w:rPr>
        <w:fldChar w:fldCharType="separate"/>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sz w:val="22"/>
          <w:szCs w:val="22"/>
          <w:u w:val="single"/>
        </w:rPr>
        <w:fldChar w:fldCharType="end"/>
      </w:r>
      <w:r w:rsidRPr="00751DD6">
        <w:rPr>
          <w:rFonts w:ascii="Verdana" w:eastAsia="Calibri" w:hAnsi="Verdana" w:cs="Tahoma"/>
          <w:sz w:val="22"/>
          <w:szCs w:val="22"/>
          <w:u w:val="single"/>
        </w:rPr>
        <w:tab/>
      </w:r>
      <w:r w:rsidRPr="00751DD6">
        <w:rPr>
          <w:rFonts w:ascii="Tahoma" w:eastAsia="Calibri" w:hAnsi="Tahoma" w:cs="Tahoma"/>
          <w:bCs/>
          <w:sz w:val="22"/>
          <w:szCs w:val="22"/>
        </w:rPr>
        <w:t xml:space="preserve"> ZIP code: </w:t>
      </w:r>
      <w:r w:rsidRPr="00751DD6">
        <w:rPr>
          <w:rFonts w:ascii="Verdana" w:eastAsia="Calibri" w:hAnsi="Verdana" w:cs="Tahoma"/>
          <w:sz w:val="22"/>
          <w:szCs w:val="22"/>
          <w:u w:val="single"/>
        </w:rPr>
        <w:fldChar w:fldCharType="begin">
          <w:ffData>
            <w:name w:val="Text5"/>
            <w:enabled/>
            <w:calcOnExit w:val="0"/>
            <w:textInput/>
          </w:ffData>
        </w:fldChar>
      </w:r>
      <w:r w:rsidRPr="00751DD6">
        <w:rPr>
          <w:rFonts w:ascii="Verdana" w:eastAsia="Calibri" w:hAnsi="Verdana" w:cs="Tahoma"/>
          <w:sz w:val="22"/>
          <w:szCs w:val="22"/>
          <w:u w:val="single"/>
        </w:rPr>
        <w:instrText xml:space="preserve"> FORMTEXT </w:instrText>
      </w:r>
      <w:r w:rsidRPr="00751DD6">
        <w:rPr>
          <w:rFonts w:ascii="Verdana" w:eastAsia="Calibri" w:hAnsi="Verdana" w:cs="Tahoma"/>
          <w:sz w:val="22"/>
          <w:szCs w:val="22"/>
          <w:u w:val="single"/>
        </w:rPr>
      </w:r>
      <w:r w:rsidRPr="00751DD6">
        <w:rPr>
          <w:rFonts w:ascii="Verdana" w:eastAsia="Calibri" w:hAnsi="Verdana" w:cs="Tahoma"/>
          <w:sz w:val="22"/>
          <w:szCs w:val="22"/>
          <w:u w:val="single"/>
        </w:rPr>
        <w:fldChar w:fldCharType="separate"/>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sz w:val="22"/>
          <w:szCs w:val="22"/>
          <w:u w:val="single"/>
        </w:rPr>
        <w:fldChar w:fldCharType="end"/>
      </w:r>
      <w:r w:rsidRPr="00751DD6">
        <w:rPr>
          <w:rFonts w:ascii="Verdana" w:eastAsia="Calibri" w:hAnsi="Verdana" w:cs="Tahoma"/>
          <w:sz w:val="22"/>
          <w:szCs w:val="22"/>
          <w:u w:val="single"/>
        </w:rPr>
        <w:tab/>
      </w:r>
    </w:p>
    <w:p w14:paraId="081DEEB3" w14:textId="77777777" w:rsidR="00751DD6" w:rsidRPr="00751DD6" w:rsidRDefault="00751DD6" w:rsidP="00751DD6">
      <w:pPr>
        <w:contextualSpacing/>
        <w:rPr>
          <w:rFonts w:ascii="Tahoma" w:eastAsia="Calibri" w:hAnsi="Tahoma" w:cs="Tahoma"/>
          <w:bCs/>
          <w:sz w:val="22"/>
          <w:szCs w:val="22"/>
        </w:rPr>
      </w:pPr>
    </w:p>
    <w:p w14:paraId="7F5AFAC7" w14:textId="77777777" w:rsidR="00751DD6" w:rsidRPr="00751DD6" w:rsidRDefault="00751DD6" w:rsidP="00751DD6">
      <w:pPr>
        <w:tabs>
          <w:tab w:val="left" w:pos="4320"/>
          <w:tab w:val="left" w:pos="8640"/>
        </w:tabs>
        <w:contextualSpacing/>
        <w:rPr>
          <w:rFonts w:ascii="Tahoma" w:eastAsia="Calibri" w:hAnsi="Tahoma" w:cs="Tahoma"/>
          <w:bCs/>
          <w:sz w:val="22"/>
          <w:szCs w:val="22"/>
        </w:rPr>
      </w:pPr>
      <w:r w:rsidRPr="00751DD6">
        <w:rPr>
          <w:rFonts w:ascii="Tahoma" w:eastAsia="Calibri" w:hAnsi="Tahoma" w:cs="Tahoma"/>
          <w:bCs/>
          <w:sz w:val="22"/>
          <w:szCs w:val="22"/>
        </w:rPr>
        <w:t xml:space="preserve">Phone number: </w:t>
      </w:r>
      <w:r w:rsidRPr="00751DD6">
        <w:rPr>
          <w:rFonts w:ascii="Verdana" w:eastAsia="Calibri" w:hAnsi="Verdana" w:cs="Tahoma"/>
          <w:sz w:val="22"/>
          <w:szCs w:val="22"/>
          <w:u w:val="single"/>
        </w:rPr>
        <w:fldChar w:fldCharType="begin">
          <w:ffData>
            <w:name w:val="Text5"/>
            <w:enabled/>
            <w:calcOnExit w:val="0"/>
            <w:textInput/>
          </w:ffData>
        </w:fldChar>
      </w:r>
      <w:r w:rsidRPr="00751DD6">
        <w:rPr>
          <w:rFonts w:ascii="Verdana" w:eastAsia="Calibri" w:hAnsi="Verdana" w:cs="Tahoma"/>
          <w:sz w:val="22"/>
          <w:szCs w:val="22"/>
          <w:u w:val="single"/>
        </w:rPr>
        <w:instrText xml:space="preserve"> FORMTEXT </w:instrText>
      </w:r>
      <w:r w:rsidRPr="00751DD6">
        <w:rPr>
          <w:rFonts w:ascii="Verdana" w:eastAsia="Calibri" w:hAnsi="Verdana" w:cs="Tahoma"/>
          <w:sz w:val="22"/>
          <w:szCs w:val="22"/>
          <w:u w:val="single"/>
        </w:rPr>
      </w:r>
      <w:r w:rsidRPr="00751DD6">
        <w:rPr>
          <w:rFonts w:ascii="Verdana" w:eastAsia="Calibri" w:hAnsi="Verdana" w:cs="Tahoma"/>
          <w:sz w:val="22"/>
          <w:szCs w:val="22"/>
          <w:u w:val="single"/>
        </w:rPr>
        <w:fldChar w:fldCharType="separate"/>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sz w:val="22"/>
          <w:szCs w:val="22"/>
          <w:u w:val="single"/>
        </w:rPr>
        <w:fldChar w:fldCharType="end"/>
      </w:r>
      <w:r w:rsidRPr="00751DD6">
        <w:rPr>
          <w:rFonts w:ascii="Tahoma" w:eastAsia="Calibri" w:hAnsi="Tahoma" w:cs="Tahoma"/>
          <w:bCs/>
          <w:sz w:val="22"/>
          <w:szCs w:val="22"/>
          <w:u w:val="single"/>
        </w:rPr>
        <w:tab/>
      </w:r>
      <w:r w:rsidRPr="00751DD6">
        <w:rPr>
          <w:rFonts w:ascii="Tahoma" w:eastAsia="Calibri" w:hAnsi="Tahoma" w:cs="Tahoma"/>
          <w:bCs/>
          <w:sz w:val="22"/>
          <w:szCs w:val="22"/>
        </w:rPr>
        <w:t xml:space="preserve"> Email: </w:t>
      </w:r>
      <w:r w:rsidRPr="00751DD6">
        <w:rPr>
          <w:rFonts w:ascii="Verdana" w:eastAsia="Calibri" w:hAnsi="Verdana" w:cs="Tahoma"/>
          <w:sz w:val="22"/>
          <w:szCs w:val="22"/>
          <w:u w:val="single"/>
        </w:rPr>
        <w:fldChar w:fldCharType="begin">
          <w:ffData>
            <w:name w:val="Text5"/>
            <w:enabled/>
            <w:calcOnExit w:val="0"/>
            <w:textInput/>
          </w:ffData>
        </w:fldChar>
      </w:r>
      <w:r w:rsidRPr="00751DD6">
        <w:rPr>
          <w:rFonts w:ascii="Verdana" w:eastAsia="Calibri" w:hAnsi="Verdana" w:cs="Tahoma"/>
          <w:sz w:val="22"/>
          <w:szCs w:val="22"/>
          <w:u w:val="single"/>
        </w:rPr>
        <w:instrText xml:space="preserve"> FORMTEXT </w:instrText>
      </w:r>
      <w:r w:rsidRPr="00751DD6">
        <w:rPr>
          <w:rFonts w:ascii="Verdana" w:eastAsia="Calibri" w:hAnsi="Verdana" w:cs="Tahoma"/>
          <w:sz w:val="22"/>
          <w:szCs w:val="22"/>
          <w:u w:val="single"/>
        </w:rPr>
      </w:r>
      <w:r w:rsidRPr="00751DD6">
        <w:rPr>
          <w:rFonts w:ascii="Verdana" w:eastAsia="Calibri" w:hAnsi="Verdana" w:cs="Tahoma"/>
          <w:sz w:val="22"/>
          <w:szCs w:val="22"/>
          <w:u w:val="single"/>
        </w:rPr>
        <w:fldChar w:fldCharType="separate"/>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sz w:val="22"/>
          <w:szCs w:val="22"/>
          <w:u w:val="single"/>
        </w:rPr>
        <w:fldChar w:fldCharType="end"/>
      </w:r>
      <w:r w:rsidRPr="00751DD6">
        <w:rPr>
          <w:rFonts w:ascii="Tahoma" w:eastAsia="Calibri" w:hAnsi="Tahoma" w:cs="Tahoma"/>
          <w:bCs/>
          <w:sz w:val="22"/>
          <w:szCs w:val="22"/>
          <w:u w:val="single"/>
        </w:rPr>
        <w:tab/>
      </w:r>
    </w:p>
    <w:p w14:paraId="60539582" w14:textId="77777777" w:rsidR="00751DD6" w:rsidRPr="00751DD6" w:rsidRDefault="00751DD6" w:rsidP="00751DD6">
      <w:pPr>
        <w:spacing w:after="160" w:line="259" w:lineRule="auto"/>
        <w:rPr>
          <w:rFonts w:ascii="Tahoma" w:eastAsia="Calibri" w:hAnsi="Tahoma" w:cs="Tahoma"/>
          <w:bCs/>
          <w:sz w:val="22"/>
          <w:szCs w:val="22"/>
        </w:rPr>
      </w:pPr>
      <w:r w:rsidRPr="00751DD6">
        <w:rPr>
          <w:rFonts w:ascii="Tahoma" w:eastAsia="Calibri" w:hAnsi="Tahoma" w:cs="Tahoma"/>
          <w:bCs/>
          <w:sz w:val="22"/>
          <w:szCs w:val="22"/>
        </w:rPr>
        <w:br w:type="page"/>
      </w:r>
    </w:p>
    <w:p w14:paraId="019B87C1" w14:textId="0F02E0DB" w:rsidR="00751DD6" w:rsidRPr="00751DD6" w:rsidRDefault="00751DD6" w:rsidP="003C5196">
      <w:pPr>
        <w:pStyle w:val="Heading3"/>
        <w:ind w:left="720" w:hanging="720"/>
        <w:rPr>
          <w:rFonts w:eastAsia="Calibri"/>
        </w:rPr>
      </w:pPr>
      <w:r w:rsidRPr="00751DD6">
        <w:lastRenderedPageBreak/>
        <w:t xml:space="preserve">Treatment </w:t>
      </w:r>
      <w:r w:rsidR="00AA77BD" w:rsidRPr="00751DD6">
        <w:t>e</w:t>
      </w:r>
      <w:r w:rsidRPr="00751DD6">
        <w:t>xpenditures</w:t>
      </w:r>
    </w:p>
    <w:tbl>
      <w:tblPr>
        <w:tblStyle w:val="TableGrid"/>
        <w:tblW w:w="0" w:type="auto"/>
        <w:tblLook w:val="0420" w:firstRow="1" w:lastRow="0" w:firstColumn="0" w:lastColumn="0" w:noHBand="0" w:noVBand="1"/>
      </w:tblPr>
      <w:tblGrid>
        <w:gridCol w:w="895"/>
        <w:gridCol w:w="6005"/>
        <w:gridCol w:w="1838"/>
        <w:gridCol w:w="2052"/>
      </w:tblGrid>
      <w:tr w:rsidR="00751DD6" w:rsidRPr="00751DD6" w14:paraId="64CABD37" w14:textId="77777777" w:rsidTr="00C1752E">
        <w:trPr>
          <w:trHeight w:val="288"/>
        </w:trPr>
        <w:tc>
          <w:tcPr>
            <w:tcW w:w="895" w:type="dxa"/>
          </w:tcPr>
          <w:p w14:paraId="73A76B6B" w14:textId="77777777" w:rsidR="00751DD6" w:rsidRPr="00751DD6" w:rsidRDefault="00751DD6" w:rsidP="00751DD6">
            <w:pPr>
              <w:contextualSpacing/>
              <w:jc w:val="center"/>
              <w:rPr>
                <w:rFonts w:ascii="Tahoma" w:hAnsi="Tahoma" w:cs="Tahoma"/>
                <w:b/>
                <w:sz w:val="22"/>
              </w:rPr>
            </w:pPr>
          </w:p>
        </w:tc>
        <w:tc>
          <w:tcPr>
            <w:tcW w:w="6005" w:type="dxa"/>
            <w:vAlign w:val="center"/>
          </w:tcPr>
          <w:p w14:paraId="78D0CD3F" w14:textId="77777777" w:rsidR="00751DD6" w:rsidRPr="00751DD6" w:rsidRDefault="00751DD6" w:rsidP="00751DD6">
            <w:pPr>
              <w:contextualSpacing/>
              <w:jc w:val="center"/>
              <w:rPr>
                <w:rFonts w:ascii="Tahoma" w:hAnsi="Tahoma" w:cs="Tahoma"/>
                <w:b/>
                <w:sz w:val="22"/>
              </w:rPr>
            </w:pPr>
            <w:r w:rsidRPr="00751DD6">
              <w:rPr>
                <w:rFonts w:ascii="Tahoma" w:hAnsi="Tahoma" w:cs="Tahoma"/>
                <w:b/>
                <w:sz w:val="22"/>
              </w:rPr>
              <w:t>Costs</w:t>
            </w:r>
          </w:p>
        </w:tc>
        <w:tc>
          <w:tcPr>
            <w:tcW w:w="1838" w:type="dxa"/>
            <w:vAlign w:val="center"/>
          </w:tcPr>
          <w:p w14:paraId="7D5EE0F2" w14:textId="20D531D3" w:rsidR="00751DD6" w:rsidRPr="00751DD6" w:rsidRDefault="00751DD6" w:rsidP="00751DD6">
            <w:pPr>
              <w:contextualSpacing/>
              <w:jc w:val="center"/>
              <w:rPr>
                <w:rFonts w:ascii="Tahoma" w:hAnsi="Tahoma" w:cs="Tahoma"/>
                <w:b/>
                <w:sz w:val="22"/>
              </w:rPr>
            </w:pPr>
            <w:r w:rsidRPr="00751DD6">
              <w:rPr>
                <w:rFonts w:ascii="Tahoma" w:hAnsi="Tahoma"/>
                <w:b/>
                <w:sz w:val="22"/>
              </w:rPr>
              <w:t xml:space="preserve">Calendar </w:t>
            </w:r>
            <w:r w:rsidR="00AA77BD">
              <w:rPr>
                <w:rFonts w:ascii="Tahoma" w:hAnsi="Tahoma"/>
                <w:b/>
                <w:sz w:val="22"/>
              </w:rPr>
              <w:t>y</w:t>
            </w:r>
            <w:r w:rsidRPr="00751DD6">
              <w:rPr>
                <w:rFonts w:ascii="Tahoma" w:hAnsi="Tahoma"/>
                <w:b/>
                <w:sz w:val="22"/>
              </w:rPr>
              <w:t>ear 2024 (Actuals)</w:t>
            </w:r>
          </w:p>
        </w:tc>
        <w:tc>
          <w:tcPr>
            <w:tcW w:w="2052" w:type="dxa"/>
            <w:vAlign w:val="center"/>
          </w:tcPr>
          <w:p w14:paraId="3BE895E1" w14:textId="73D228CA" w:rsidR="00751DD6" w:rsidRPr="00751DD6" w:rsidRDefault="00751DD6" w:rsidP="00751DD6">
            <w:pPr>
              <w:contextualSpacing/>
              <w:jc w:val="center"/>
              <w:rPr>
                <w:rFonts w:ascii="Tahoma" w:hAnsi="Tahoma" w:cs="Tahoma"/>
                <w:b/>
                <w:sz w:val="22"/>
              </w:rPr>
            </w:pPr>
            <w:r w:rsidRPr="00751DD6">
              <w:rPr>
                <w:rFonts w:ascii="Tahoma" w:hAnsi="Tahoma"/>
                <w:b/>
                <w:sz w:val="22"/>
              </w:rPr>
              <w:t xml:space="preserve">Calendar </w:t>
            </w:r>
            <w:r w:rsidR="00AA77BD">
              <w:rPr>
                <w:rFonts w:ascii="Tahoma" w:hAnsi="Tahoma"/>
                <w:b/>
                <w:sz w:val="22"/>
              </w:rPr>
              <w:t>y</w:t>
            </w:r>
            <w:r w:rsidRPr="00751DD6">
              <w:rPr>
                <w:rFonts w:ascii="Tahoma" w:hAnsi="Tahoma"/>
                <w:b/>
                <w:sz w:val="22"/>
              </w:rPr>
              <w:t>ear 2025 (Projections)</w:t>
            </w:r>
          </w:p>
        </w:tc>
      </w:tr>
      <w:tr w:rsidR="00751DD6" w:rsidRPr="00751DD6" w14:paraId="257914BD" w14:textId="77777777" w:rsidTr="00AA77BD">
        <w:trPr>
          <w:trHeight w:val="360"/>
        </w:trPr>
        <w:tc>
          <w:tcPr>
            <w:tcW w:w="895" w:type="dxa"/>
            <w:vAlign w:val="center"/>
          </w:tcPr>
          <w:p w14:paraId="50C9D713" w14:textId="77777777" w:rsidR="00751DD6" w:rsidRPr="00751DD6" w:rsidRDefault="00751DD6" w:rsidP="00AA77BD">
            <w:pPr>
              <w:contextualSpacing/>
              <w:rPr>
                <w:rFonts w:ascii="Tahoma" w:hAnsi="Tahoma" w:cs="Tahoma"/>
                <w:bCs/>
                <w:sz w:val="22"/>
              </w:rPr>
            </w:pPr>
            <w:r w:rsidRPr="00751DD6">
              <w:rPr>
                <w:rFonts w:ascii="Tahoma" w:hAnsi="Tahoma" w:cs="Tahoma"/>
                <w:bCs/>
                <w:sz w:val="22"/>
              </w:rPr>
              <w:t>Line 1</w:t>
            </w:r>
          </w:p>
        </w:tc>
        <w:tc>
          <w:tcPr>
            <w:tcW w:w="6005" w:type="dxa"/>
            <w:vAlign w:val="center"/>
          </w:tcPr>
          <w:p w14:paraId="6A4CC38D" w14:textId="05DCB1E4" w:rsidR="00751DD6" w:rsidRPr="00751DD6" w:rsidRDefault="00751DD6" w:rsidP="00AA77BD">
            <w:pPr>
              <w:contextualSpacing/>
              <w:rPr>
                <w:rFonts w:ascii="Tahoma" w:hAnsi="Tahoma" w:cs="Tahoma"/>
                <w:bCs/>
                <w:sz w:val="22"/>
              </w:rPr>
            </w:pPr>
            <w:r w:rsidRPr="00751DD6">
              <w:rPr>
                <w:rFonts w:ascii="Tahoma" w:hAnsi="Tahoma" w:cs="Tahoma"/>
                <w:bCs/>
                <w:sz w:val="22"/>
              </w:rPr>
              <w:t xml:space="preserve">Total IDP </w:t>
            </w:r>
            <w:r w:rsidR="003C5196" w:rsidRPr="00751DD6">
              <w:rPr>
                <w:rFonts w:ascii="Tahoma" w:hAnsi="Tahoma" w:cs="Tahoma"/>
                <w:bCs/>
                <w:sz w:val="22"/>
              </w:rPr>
              <w:t>treatment service expenditures</w:t>
            </w:r>
          </w:p>
        </w:tc>
        <w:tc>
          <w:tcPr>
            <w:tcW w:w="1838" w:type="dxa"/>
            <w:vAlign w:val="center"/>
          </w:tcPr>
          <w:p w14:paraId="1DF6D549" w14:textId="77777777" w:rsidR="00751DD6" w:rsidRPr="00751DD6" w:rsidRDefault="00751DD6" w:rsidP="00AA77BD">
            <w:pPr>
              <w:contextualSpacing/>
              <w:jc w:val="right"/>
              <w:rPr>
                <w:rFonts w:ascii="Tahoma" w:hAnsi="Tahoma" w:cs="Tahoma"/>
                <w:bCs/>
                <w:sz w:val="22"/>
              </w:rPr>
            </w:pPr>
            <w:r w:rsidRPr="00751DD6">
              <w:rPr>
                <w:rFonts w:ascii="Verdana" w:hAnsi="Verdana" w:cs="Tahoma"/>
                <w:sz w:val="22"/>
              </w:rPr>
              <w:t>$</w:t>
            </w:r>
            <w:r w:rsidRPr="00751DD6">
              <w:rPr>
                <w:rFonts w:ascii="Verdana" w:hAnsi="Verdana" w:cs="Tahoma"/>
                <w:sz w:val="22"/>
              </w:rPr>
              <w:fldChar w:fldCharType="begin">
                <w:ffData>
                  <w:name w:val="Text5"/>
                  <w:enabled/>
                  <w:calcOnExit w:val="0"/>
                  <w:textInput/>
                </w:ffData>
              </w:fldChar>
            </w:r>
            <w:r w:rsidRPr="00751DD6">
              <w:rPr>
                <w:rFonts w:ascii="Verdana" w:hAnsi="Verdana" w:cs="Tahoma"/>
                <w:sz w:val="22"/>
              </w:rPr>
              <w:instrText xml:space="preserve"> FORMTEXT </w:instrText>
            </w:r>
            <w:r w:rsidRPr="00751DD6">
              <w:rPr>
                <w:rFonts w:ascii="Verdana" w:hAnsi="Verdana" w:cs="Tahoma"/>
                <w:sz w:val="22"/>
              </w:rPr>
            </w:r>
            <w:r w:rsidRPr="00751DD6">
              <w:rPr>
                <w:rFonts w:ascii="Verdana" w:hAnsi="Verdana" w:cs="Tahoma"/>
                <w:sz w:val="22"/>
              </w:rPr>
              <w:fldChar w:fldCharType="separate"/>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sz w:val="22"/>
              </w:rPr>
              <w:fldChar w:fldCharType="end"/>
            </w:r>
          </w:p>
        </w:tc>
        <w:tc>
          <w:tcPr>
            <w:tcW w:w="2052" w:type="dxa"/>
            <w:vAlign w:val="center"/>
          </w:tcPr>
          <w:p w14:paraId="21611BED" w14:textId="77777777" w:rsidR="00751DD6" w:rsidRPr="00751DD6" w:rsidRDefault="00751DD6" w:rsidP="00AA77BD">
            <w:pPr>
              <w:contextualSpacing/>
              <w:jc w:val="right"/>
              <w:rPr>
                <w:rFonts w:ascii="Tahoma" w:hAnsi="Tahoma" w:cs="Tahoma"/>
                <w:bCs/>
                <w:sz w:val="22"/>
              </w:rPr>
            </w:pPr>
            <w:r w:rsidRPr="00751DD6">
              <w:rPr>
                <w:rFonts w:ascii="Verdana" w:hAnsi="Verdana" w:cs="Tahoma"/>
                <w:sz w:val="22"/>
              </w:rPr>
              <w:t>$</w:t>
            </w:r>
            <w:r w:rsidRPr="00751DD6">
              <w:rPr>
                <w:rFonts w:ascii="Verdana" w:hAnsi="Verdana" w:cs="Tahoma"/>
                <w:sz w:val="22"/>
              </w:rPr>
              <w:fldChar w:fldCharType="begin">
                <w:ffData>
                  <w:name w:val="Text5"/>
                  <w:enabled/>
                  <w:calcOnExit w:val="0"/>
                  <w:textInput/>
                </w:ffData>
              </w:fldChar>
            </w:r>
            <w:r w:rsidRPr="00751DD6">
              <w:rPr>
                <w:rFonts w:ascii="Verdana" w:hAnsi="Verdana" w:cs="Tahoma"/>
                <w:sz w:val="22"/>
              </w:rPr>
              <w:instrText xml:space="preserve"> FORMTEXT </w:instrText>
            </w:r>
            <w:r w:rsidRPr="00751DD6">
              <w:rPr>
                <w:rFonts w:ascii="Verdana" w:hAnsi="Verdana" w:cs="Tahoma"/>
                <w:sz w:val="22"/>
              </w:rPr>
            </w:r>
            <w:r w:rsidRPr="00751DD6">
              <w:rPr>
                <w:rFonts w:ascii="Verdana" w:hAnsi="Verdana" w:cs="Tahoma"/>
                <w:sz w:val="22"/>
              </w:rPr>
              <w:fldChar w:fldCharType="separate"/>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sz w:val="22"/>
              </w:rPr>
              <w:fldChar w:fldCharType="end"/>
            </w:r>
          </w:p>
        </w:tc>
      </w:tr>
      <w:tr w:rsidR="00751DD6" w:rsidRPr="00751DD6" w14:paraId="2DA4646A" w14:textId="77777777" w:rsidTr="00AA77BD">
        <w:trPr>
          <w:trHeight w:val="360"/>
        </w:trPr>
        <w:tc>
          <w:tcPr>
            <w:tcW w:w="895" w:type="dxa"/>
            <w:vAlign w:val="center"/>
          </w:tcPr>
          <w:p w14:paraId="311D4EA2" w14:textId="77777777" w:rsidR="00751DD6" w:rsidRPr="00751DD6" w:rsidRDefault="00751DD6" w:rsidP="00AA77BD">
            <w:pPr>
              <w:contextualSpacing/>
              <w:rPr>
                <w:rFonts w:ascii="Tahoma" w:hAnsi="Tahoma" w:cs="Tahoma"/>
                <w:bCs/>
                <w:sz w:val="22"/>
              </w:rPr>
            </w:pPr>
            <w:r w:rsidRPr="00751DD6">
              <w:rPr>
                <w:rFonts w:ascii="Tahoma" w:hAnsi="Tahoma" w:cs="Tahoma"/>
                <w:bCs/>
                <w:sz w:val="22"/>
              </w:rPr>
              <w:t>Line 2</w:t>
            </w:r>
          </w:p>
        </w:tc>
        <w:tc>
          <w:tcPr>
            <w:tcW w:w="6005" w:type="dxa"/>
            <w:vAlign w:val="center"/>
          </w:tcPr>
          <w:p w14:paraId="4C5E6AA0" w14:textId="089F7A28" w:rsidR="00751DD6" w:rsidRPr="00751DD6" w:rsidRDefault="00751DD6" w:rsidP="00AA77BD">
            <w:pPr>
              <w:contextualSpacing/>
              <w:rPr>
                <w:rFonts w:ascii="Tahoma" w:hAnsi="Tahoma" w:cs="Tahoma"/>
                <w:bCs/>
                <w:sz w:val="22"/>
              </w:rPr>
            </w:pPr>
            <w:r w:rsidRPr="00751DD6">
              <w:rPr>
                <w:rFonts w:ascii="Tahoma" w:hAnsi="Tahoma" w:cs="Tahoma"/>
                <w:bCs/>
                <w:sz w:val="22"/>
              </w:rPr>
              <w:t>County-</w:t>
            </w:r>
            <w:r w:rsidR="003C5196" w:rsidRPr="00751DD6">
              <w:rPr>
                <w:rFonts w:ascii="Tahoma" w:hAnsi="Tahoma" w:cs="Tahoma"/>
                <w:bCs/>
                <w:sz w:val="22"/>
              </w:rPr>
              <w:t>retained driver improvement surcharge amount</w:t>
            </w:r>
          </w:p>
        </w:tc>
        <w:tc>
          <w:tcPr>
            <w:tcW w:w="1838" w:type="dxa"/>
            <w:vAlign w:val="center"/>
          </w:tcPr>
          <w:p w14:paraId="5D2D6ACB" w14:textId="77777777" w:rsidR="00751DD6" w:rsidRPr="00751DD6" w:rsidRDefault="00751DD6" w:rsidP="00AA77BD">
            <w:pPr>
              <w:contextualSpacing/>
              <w:jc w:val="right"/>
              <w:rPr>
                <w:rFonts w:ascii="Tahoma" w:hAnsi="Tahoma" w:cs="Tahoma"/>
                <w:bCs/>
                <w:sz w:val="22"/>
              </w:rPr>
            </w:pPr>
            <w:r w:rsidRPr="00751DD6">
              <w:rPr>
                <w:rFonts w:ascii="Verdana" w:hAnsi="Verdana" w:cs="Tahoma"/>
                <w:sz w:val="22"/>
              </w:rPr>
              <w:t>$</w:t>
            </w:r>
            <w:r w:rsidRPr="00751DD6">
              <w:rPr>
                <w:rFonts w:ascii="Verdana" w:hAnsi="Verdana" w:cs="Tahoma"/>
                <w:sz w:val="22"/>
              </w:rPr>
              <w:fldChar w:fldCharType="begin">
                <w:ffData>
                  <w:name w:val="Text5"/>
                  <w:enabled/>
                  <w:calcOnExit w:val="0"/>
                  <w:textInput/>
                </w:ffData>
              </w:fldChar>
            </w:r>
            <w:r w:rsidRPr="00751DD6">
              <w:rPr>
                <w:rFonts w:ascii="Verdana" w:hAnsi="Verdana" w:cs="Tahoma"/>
                <w:sz w:val="22"/>
              </w:rPr>
              <w:instrText xml:space="preserve"> FORMTEXT </w:instrText>
            </w:r>
            <w:r w:rsidRPr="00751DD6">
              <w:rPr>
                <w:rFonts w:ascii="Verdana" w:hAnsi="Verdana" w:cs="Tahoma"/>
                <w:sz w:val="22"/>
              </w:rPr>
            </w:r>
            <w:r w:rsidRPr="00751DD6">
              <w:rPr>
                <w:rFonts w:ascii="Verdana" w:hAnsi="Verdana" w:cs="Tahoma"/>
                <w:sz w:val="22"/>
              </w:rPr>
              <w:fldChar w:fldCharType="separate"/>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sz w:val="22"/>
              </w:rPr>
              <w:fldChar w:fldCharType="end"/>
            </w:r>
          </w:p>
        </w:tc>
        <w:tc>
          <w:tcPr>
            <w:tcW w:w="2052" w:type="dxa"/>
            <w:vAlign w:val="center"/>
          </w:tcPr>
          <w:p w14:paraId="3266D273" w14:textId="77777777" w:rsidR="00751DD6" w:rsidRPr="00751DD6" w:rsidRDefault="00751DD6" w:rsidP="00AA77BD">
            <w:pPr>
              <w:contextualSpacing/>
              <w:jc w:val="right"/>
              <w:rPr>
                <w:rFonts w:ascii="Tahoma" w:hAnsi="Tahoma" w:cs="Tahoma"/>
                <w:bCs/>
                <w:sz w:val="22"/>
              </w:rPr>
            </w:pPr>
            <w:r w:rsidRPr="00751DD6">
              <w:rPr>
                <w:rFonts w:ascii="Verdana" w:hAnsi="Verdana" w:cs="Tahoma"/>
                <w:sz w:val="22"/>
              </w:rPr>
              <w:t>$</w:t>
            </w:r>
            <w:r w:rsidRPr="00751DD6">
              <w:rPr>
                <w:rFonts w:ascii="Verdana" w:hAnsi="Verdana" w:cs="Tahoma"/>
                <w:sz w:val="22"/>
              </w:rPr>
              <w:fldChar w:fldCharType="begin">
                <w:ffData>
                  <w:name w:val="Text5"/>
                  <w:enabled/>
                  <w:calcOnExit w:val="0"/>
                  <w:textInput/>
                </w:ffData>
              </w:fldChar>
            </w:r>
            <w:r w:rsidRPr="00751DD6">
              <w:rPr>
                <w:rFonts w:ascii="Verdana" w:hAnsi="Verdana" w:cs="Tahoma"/>
                <w:sz w:val="22"/>
              </w:rPr>
              <w:instrText xml:space="preserve"> FORMTEXT </w:instrText>
            </w:r>
            <w:r w:rsidRPr="00751DD6">
              <w:rPr>
                <w:rFonts w:ascii="Verdana" w:hAnsi="Verdana" w:cs="Tahoma"/>
                <w:sz w:val="22"/>
              </w:rPr>
            </w:r>
            <w:r w:rsidRPr="00751DD6">
              <w:rPr>
                <w:rFonts w:ascii="Verdana" w:hAnsi="Verdana" w:cs="Tahoma"/>
                <w:sz w:val="22"/>
              </w:rPr>
              <w:fldChar w:fldCharType="separate"/>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sz w:val="22"/>
              </w:rPr>
              <w:fldChar w:fldCharType="end"/>
            </w:r>
          </w:p>
        </w:tc>
      </w:tr>
      <w:tr w:rsidR="00751DD6" w:rsidRPr="00751DD6" w14:paraId="09B53C4B" w14:textId="77777777" w:rsidTr="00AA77BD">
        <w:trPr>
          <w:trHeight w:val="360"/>
        </w:trPr>
        <w:tc>
          <w:tcPr>
            <w:tcW w:w="895" w:type="dxa"/>
            <w:vAlign w:val="center"/>
          </w:tcPr>
          <w:p w14:paraId="16ACF9CC" w14:textId="77777777" w:rsidR="00751DD6" w:rsidRPr="00751DD6" w:rsidRDefault="00751DD6" w:rsidP="00AA77BD">
            <w:pPr>
              <w:contextualSpacing/>
              <w:rPr>
                <w:rFonts w:ascii="Tahoma" w:hAnsi="Tahoma"/>
                <w:sz w:val="22"/>
              </w:rPr>
            </w:pPr>
            <w:r w:rsidRPr="00751DD6">
              <w:rPr>
                <w:rFonts w:ascii="Tahoma" w:hAnsi="Tahoma"/>
                <w:sz w:val="22"/>
              </w:rPr>
              <w:t>Line 3</w:t>
            </w:r>
          </w:p>
        </w:tc>
        <w:tc>
          <w:tcPr>
            <w:tcW w:w="6005" w:type="dxa"/>
            <w:vAlign w:val="center"/>
          </w:tcPr>
          <w:p w14:paraId="04F7BEEF" w14:textId="77777777" w:rsidR="00751DD6" w:rsidRPr="00751DD6" w:rsidRDefault="00751DD6" w:rsidP="00AA77BD">
            <w:pPr>
              <w:contextualSpacing/>
              <w:rPr>
                <w:rFonts w:ascii="Tahoma" w:hAnsi="Tahoma" w:cs="Tahoma"/>
                <w:bCs/>
                <w:sz w:val="22"/>
              </w:rPr>
            </w:pPr>
            <w:r w:rsidRPr="00751DD6">
              <w:rPr>
                <w:rFonts w:ascii="Tahoma" w:hAnsi="Tahoma"/>
                <w:sz w:val="22"/>
              </w:rPr>
              <w:t>Sliding scale or full-pay client fees</w:t>
            </w:r>
          </w:p>
        </w:tc>
        <w:tc>
          <w:tcPr>
            <w:tcW w:w="1838" w:type="dxa"/>
            <w:vAlign w:val="center"/>
          </w:tcPr>
          <w:p w14:paraId="2F6496AA" w14:textId="77777777" w:rsidR="00751DD6" w:rsidRPr="00751DD6" w:rsidRDefault="00751DD6" w:rsidP="00AA77BD">
            <w:pPr>
              <w:contextualSpacing/>
              <w:jc w:val="right"/>
              <w:rPr>
                <w:rFonts w:ascii="Tahoma" w:hAnsi="Tahoma" w:cs="Tahoma"/>
                <w:bCs/>
                <w:sz w:val="22"/>
              </w:rPr>
            </w:pPr>
            <w:r w:rsidRPr="00751DD6">
              <w:rPr>
                <w:rFonts w:ascii="Verdana" w:hAnsi="Verdana" w:cs="Tahoma"/>
                <w:sz w:val="22"/>
              </w:rPr>
              <w:t>$</w:t>
            </w:r>
            <w:r w:rsidRPr="00751DD6">
              <w:rPr>
                <w:rFonts w:ascii="Verdana" w:hAnsi="Verdana" w:cs="Tahoma"/>
                <w:sz w:val="22"/>
              </w:rPr>
              <w:fldChar w:fldCharType="begin">
                <w:ffData>
                  <w:name w:val="Text5"/>
                  <w:enabled/>
                  <w:calcOnExit w:val="0"/>
                  <w:textInput/>
                </w:ffData>
              </w:fldChar>
            </w:r>
            <w:r w:rsidRPr="00751DD6">
              <w:rPr>
                <w:rFonts w:ascii="Verdana" w:hAnsi="Verdana" w:cs="Tahoma"/>
                <w:sz w:val="22"/>
              </w:rPr>
              <w:instrText xml:space="preserve"> FORMTEXT </w:instrText>
            </w:r>
            <w:r w:rsidRPr="00751DD6">
              <w:rPr>
                <w:rFonts w:ascii="Verdana" w:hAnsi="Verdana" w:cs="Tahoma"/>
                <w:sz w:val="22"/>
              </w:rPr>
            </w:r>
            <w:r w:rsidRPr="00751DD6">
              <w:rPr>
                <w:rFonts w:ascii="Verdana" w:hAnsi="Verdana" w:cs="Tahoma"/>
                <w:sz w:val="22"/>
              </w:rPr>
              <w:fldChar w:fldCharType="separate"/>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sz w:val="22"/>
              </w:rPr>
              <w:fldChar w:fldCharType="end"/>
            </w:r>
          </w:p>
        </w:tc>
        <w:tc>
          <w:tcPr>
            <w:tcW w:w="2052" w:type="dxa"/>
            <w:vAlign w:val="center"/>
          </w:tcPr>
          <w:p w14:paraId="40F4C84E" w14:textId="77777777" w:rsidR="00751DD6" w:rsidRPr="00751DD6" w:rsidRDefault="00751DD6" w:rsidP="00AA77BD">
            <w:pPr>
              <w:contextualSpacing/>
              <w:jc w:val="right"/>
              <w:rPr>
                <w:rFonts w:ascii="Tahoma" w:hAnsi="Tahoma" w:cs="Tahoma"/>
                <w:bCs/>
                <w:sz w:val="22"/>
              </w:rPr>
            </w:pPr>
            <w:r w:rsidRPr="00751DD6">
              <w:rPr>
                <w:rFonts w:ascii="Verdana" w:hAnsi="Verdana" w:cs="Tahoma"/>
                <w:sz w:val="22"/>
              </w:rPr>
              <w:t>$</w:t>
            </w:r>
            <w:r w:rsidRPr="00751DD6">
              <w:rPr>
                <w:rFonts w:ascii="Verdana" w:hAnsi="Verdana" w:cs="Tahoma"/>
                <w:sz w:val="22"/>
              </w:rPr>
              <w:fldChar w:fldCharType="begin">
                <w:ffData>
                  <w:name w:val="Text5"/>
                  <w:enabled/>
                  <w:calcOnExit w:val="0"/>
                  <w:textInput/>
                </w:ffData>
              </w:fldChar>
            </w:r>
            <w:r w:rsidRPr="00751DD6">
              <w:rPr>
                <w:rFonts w:ascii="Verdana" w:hAnsi="Verdana" w:cs="Tahoma"/>
                <w:sz w:val="22"/>
              </w:rPr>
              <w:instrText xml:space="preserve"> FORMTEXT </w:instrText>
            </w:r>
            <w:r w:rsidRPr="00751DD6">
              <w:rPr>
                <w:rFonts w:ascii="Verdana" w:hAnsi="Verdana" w:cs="Tahoma"/>
                <w:sz w:val="22"/>
              </w:rPr>
            </w:r>
            <w:r w:rsidRPr="00751DD6">
              <w:rPr>
                <w:rFonts w:ascii="Verdana" w:hAnsi="Verdana" w:cs="Tahoma"/>
                <w:sz w:val="22"/>
              </w:rPr>
              <w:fldChar w:fldCharType="separate"/>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sz w:val="22"/>
              </w:rPr>
              <w:fldChar w:fldCharType="end"/>
            </w:r>
          </w:p>
        </w:tc>
      </w:tr>
      <w:tr w:rsidR="00751DD6" w:rsidRPr="00751DD6" w14:paraId="2077BD09" w14:textId="77777777" w:rsidTr="00AA77BD">
        <w:trPr>
          <w:trHeight w:val="360"/>
        </w:trPr>
        <w:tc>
          <w:tcPr>
            <w:tcW w:w="895" w:type="dxa"/>
            <w:vAlign w:val="center"/>
          </w:tcPr>
          <w:p w14:paraId="08D6C890" w14:textId="77777777" w:rsidR="00751DD6" w:rsidRPr="00751DD6" w:rsidRDefault="00751DD6" w:rsidP="00AA77BD">
            <w:pPr>
              <w:contextualSpacing/>
              <w:rPr>
                <w:rFonts w:ascii="Tahoma" w:hAnsi="Tahoma"/>
                <w:sz w:val="22"/>
              </w:rPr>
            </w:pPr>
            <w:r w:rsidRPr="00751DD6">
              <w:rPr>
                <w:rFonts w:ascii="Tahoma" w:hAnsi="Tahoma"/>
                <w:sz w:val="22"/>
              </w:rPr>
              <w:t>Line 4</w:t>
            </w:r>
          </w:p>
        </w:tc>
        <w:tc>
          <w:tcPr>
            <w:tcW w:w="6005" w:type="dxa"/>
            <w:vAlign w:val="center"/>
          </w:tcPr>
          <w:p w14:paraId="32D90272" w14:textId="77777777" w:rsidR="00751DD6" w:rsidRPr="00751DD6" w:rsidRDefault="00751DD6" w:rsidP="00AA77BD">
            <w:pPr>
              <w:contextualSpacing/>
              <w:rPr>
                <w:rFonts w:ascii="Tahoma" w:hAnsi="Tahoma" w:cs="Tahoma"/>
                <w:bCs/>
                <w:sz w:val="22"/>
              </w:rPr>
            </w:pPr>
            <w:r w:rsidRPr="00751DD6">
              <w:rPr>
                <w:rFonts w:ascii="Tahoma" w:hAnsi="Tahoma"/>
                <w:sz w:val="22"/>
              </w:rPr>
              <w:t xml:space="preserve">Amount collected via tax intercept or other collections </w:t>
            </w:r>
          </w:p>
        </w:tc>
        <w:tc>
          <w:tcPr>
            <w:tcW w:w="1838" w:type="dxa"/>
            <w:vAlign w:val="center"/>
          </w:tcPr>
          <w:p w14:paraId="4A3FA9DA" w14:textId="77777777" w:rsidR="00751DD6" w:rsidRPr="00751DD6" w:rsidRDefault="00751DD6" w:rsidP="00AA77BD">
            <w:pPr>
              <w:contextualSpacing/>
              <w:jc w:val="right"/>
              <w:rPr>
                <w:rFonts w:ascii="Verdana" w:hAnsi="Verdana" w:cs="Tahoma"/>
                <w:sz w:val="22"/>
              </w:rPr>
            </w:pPr>
            <w:r w:rsidRPr="00751DD6">
              <w:rPr>
                <w:rFonts w:ascii="Verdana" w:hAnsi="Verdana" w:cs="Tahoma"/>
                <w:sz w:val="22"/>
              </w:rPr>
              <w:t>$</w:t>
            </w:r>
            <w:r w:rsidRPr="00751DD6">
              <w:rPr>
                <w:rFonts w:ascii="Verdana" w:hAnsi="Verdana" w:cs="Tahoma"/>
                <w:sz w:val="22"/>
              </w:rPr>
              <w:fldChar w:fldCharType="begin">
                <w:ffData>
                  <w:name w:val="Text5"/>
                  <w:enabled/>
                  <w:calcOnExit w:val="0"/>
                  <w:textInput/>
                </w:ffData>
              </w:fldChar>
            </w:r>
            <w:r w:rsidRPr="00751DD6">
              <w:rPr>
                <w:rFonts w:ascii="Verdana" w:hAnsi="Verdana" w:cs="Tahoma"/>
                <w:sz w:val="22"/>
              </w:rPr>
              <w:instrText xml:space="preserve"> FORMTEXT </w:instrText>
            </w:r>
            <w:r w:rsidRPr="00751DD6">
              <w:rPr>
                <w:rFonts w:ascii="Verdana" w:hAnsi="Verdana" w:cs="Tahoma"/>
                <w:sz w:val="22"/>
              </w:rPr>
            </w:r>
            <w:r w:rsidRPr="00751DD6">
              <w:rPr>
                <w:rFonts w:ascii="Verdana" w:hAnsi="Verdana" w:cs="Tahoma"/>
                <w:sz w:val="22"/>
              </w:rPr>
              <w:fldChar w:fldCharType="separate"/>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sz w:val="22"/>
              </w:rPr>
              <w:fldChar w:fldCharType="end"/>
            </w:r>
          </w:p>
        </w:tc>
        <w:tc>
          <w:tcPr>
            <w:tcW w:w="2052" w:type="dxa"/>
            <w:vAlign w:val="center"/>
          </w:tcPr>
          <w:p w14:paraId="0763F341" w14:textId="77777777" w:rsidR="00751DD6" w:rsidRPr="00751DD6" w:rsidRDefault="00751DD6" w:rsidP="00AA77BD">
            <w:pPr>
              <w:contextualSpacing/>
              <w:jc w:val="right"/>
              <w:rPr>
                <w:rFonts w:ascii="Verdana" w:hAnsi="Verdana" w:cs="Tahoma"/>
                <w:sz w:val="22"/>
              </w:rPr>
            </w:pPr>
            <w:r w:rsidRPr="00751DD6">
              <w:rPr>
                <w:rFonts w:ascii="Verdana" w:hAnsi="Verdana" w:cs="Tahoma"/>
                <w:sz w:val="22"/>
              </w:rPr>
              <w:t>$</w:t>
            </w:r>
            <w:r w:rsidRPr="00751DD6">
              <w:rPr>
                <w:rFonts w:ascii="Verdana" w:hAnsi="Verdana" w:cs="Tahoma"/>
                <w:sz w:val="22"/>
              </w:rPr>
              <w:fldChar w:fldCharType="begin">
                <w:ffData>
                  <w:name w:val="Text5"/>
                  <w:enabled/>
                  <w:calcOnExit w:val="0"/>
                  <w:textInput/>
                </w:ffData>
              </w:fldChar>
            </w:r>
            <w:r w:rsidRPr="00751DD6">
              <w:rPr>
                <w:rFonts w:ascii="Verdana" w:hAnsi="Verdana" w:cs="Tahoma"/>
                <w:sz w:val="22"/>
              </w:rPr>
              <w:instrText xml:space="preserve"> FORMTEXT </w:instrText>
            </w:r>
            <w:r w:rsidRPr="00751DD6">
              <w:rPr>
                <w:rFonts w:ascii="Verdana" w:hAnsi="Verdana" w:cs="Tahoma"/>
                <w:sz w:val="22"/>
              </w:rPr>
            </w:r>
            <w:r w:rsidRPr="00751DD6">
              <w:rPr>
                <w:rFonts w:ascii="Verdana" w:hAnsi="Verdana" w:cs="Tahoma"/>
                <w:sz w:val="22"/>
              </w:rPr>
              <w:fldChar w:fldCharType="separate"/>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sz w:val="22"/>
              </w:rPr>
              <w:fldChar w:fldCharType="end"/>
            </w:r>
          </w:p>
        </w:tc>
      </w:tr>
      <w:tr w:rsidR="00751DD6" w:rsidRPr="00751DD6" w14:paraId="786745DC" w14:textId="77777777" w:rsidTr="00AA77BD">
        <w:trPr>
          <w:trHeight w:val="360"/>
        </w:trPr>
        <w:tc>
          <w:tcPr>
            <w:tcW w:w="895" w:type="dxa"/>
            <w:vAlign w:val="center"/>
          </w:tcPr>
          <w:p w14:paraId="2C9BD37E" w14:textId="77777777" w:rsidR="00751DD6" w:rsidRPr="00751DD6" w:rsidRDefault="00751DD6" w:rsidP="00AA77BD">
            <w:pPr>
              <w:contextualSpacing/>
              <w:rPr>
                <w:rFonts w:ascii="Tahoma" w:hAnsi="Tahoma"/>
                <w:sz w:val="22"/>
              </w:rPr>
            </w:pPr>
            <w:r w:rsidRPr="00751DD6">
              <w:rPr>
                <w:rFonts w:ascii="Tahoma" w:hAnsi="Tahoma"/>
                <w:sz w:val="22"/>
              </w:rPr>
              <w:t>Line 5</w:t>
            </w:r>
          </w:p>
        </w:tc>
        <w:tc>
          <w:tcPr>
            <w:tcW w:w="6005" w:type="dxa"/>
            <w:vAlign w:val="center"/>
          </w:tcPr>
          <w:p w14:paraId="710D5EB7" w14:textId="41417EBE" w:rsidR="00751DD6" w:rsidRPr="00751DD6" w:rsidRDefault="00751DD6" w:rsidP="00AA77BD">
            <w:pPr>
              <w:contextualSpacing/>
              <w:rPr>
                <w:rFonts w:ascii="Tahoma" w:hAnsi="Tahoma" w:cs="Tahoma"/>
                <w:bCs/>
                <w:sz w:val="22"/>
              </w:rPr>
            </w:pPr>
            <w:r w:rsidRPr="00751DD6">
              <w:rPr>
                <w:rFonts w:ascii="Tahoma" w:hAnsi="Tahoma"/>
                <w:sz w:val="22"/>
              </w:rPr>
              <w:t>Third-</w:t>
            </w:r>
            <w:r w:rsidR="003C5196" w:rsidRPr="00751DD6">
              <w:rPr>
                <w:rFonts w:ascii="Tahoma" w:hAnsi="Tahoma"/>
                <w:sz w:val="22"/>
              </w:rPr>
              <w:t>party payments (insurance</w:t>
            </w:r>
            <w:r w:rsidRPr="00751DD6">
              <w:rPr>
                <w:rFonts w:ascii="Tahoma" w:hAnsi="Tahoma"/>
                <w:sz w:val="22"/>
              </w:rPr>
              <w:t>, MA, other payers)</w:t>
            </w:r>
          </w:p>
        </w:tc>
        <w:tc>
          <w:tcPr>
            <w:tcW w:w="1838" w:type="dxa"/>
            <w:vAlign w:val="center"/>
          </w:tcPr>
          <w:p w14:paraId="28F7796F" w14:textId="77777777" w:rsidR="00751DD6" w:rsidRPr="00751DD6" w:rsidRDefault="00751DD6" w:rsidP="00AA77BD">
            <w:pPr>
              <w:contextualSpacing/>
              <w:jc w:val="right"/>
              <w:rPr>
                <w:rFonts w:ascii="Verdana" w:hAnsi="Verdana" w:cs="Tahoma"/>
                <w:sz w:val="22"/>
              </w:rPr>
            </w:pPr>
            <w:r w:rsidRPr="00751DD6">
              <w:rPr>
                <w:rFonts w:ascii="Verdana" w:hAnsi="Verdana" w:cs="Tahoma"/>
                <w:sz w:val="22"/>
              </w:rPr>
              <w:t>$</w:t>
            </w:r>
            <w:r w:rsidRPr="00751DD6">
              <w:rPr>
                <w:rFonts w:ascii="Verdana" w:hAnsi="Verdana" w:cs="Tahoma"/>
                <w:sz w:val="22"/>
              </w:rPr>
              <w:fldChar w:fldCharType="begin">
                <w:ffData>
                  <w:name w:val="Text5"/>
                  <w:enabled/>
                  <w:calcOnExit w:val="0"/>
                  <w:textInput/>
                </w:ffData>
              </w:fldChar>
            </w:r>
            <w:r w:rsidRPr="00751DD6">
              <w:rPr>
                <w:rFonts w:ascii="Verdana" w:hAnsi="Verdana" w:cs="Tahoma"/>
                <w:sz w:val="22"/>
              </w:rPr>
              <w:instrText xml:space="preserve"> FORMTEXT </w:instrText>
            </w:r>
            <w:r w:rsidRPr="00751DD6">
              <w:rPr>
                <w:rFonts w:ascii="Verdana" w:hAnsi="Verdana" w:cs="Tahoma"/>
                <w:sz w:val="22"/>
              </w:rPr>
            </w:r>
            <w:r w:rsidRPr="00751DD6">
              <w:rPr>
                <w:rFonts w:ascii="Verdana" w:hAnsi="Verdana" w:cs="Tahoma"/>
                <w:sz w:val="22"/>
              </w:rPr>
              <w:fldChar w:fldCharType="separate"/>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sz w:val="22"/>
              </w:rPr>
              <w:fldChar w:fldCharType="end"/>
            </w:r>
          </w:p>
        </w:tc>
        <w:tc>
          <w:tcPr>
            <w:tcW w:w="2052" w:type="dxa"/>
            <w:vAlign w:val="center"/>
          </w:tcPr>
          <w:p w14:paraId="38FA60FB" w14:textId="77777777" w:rsidR="00751DD6" w:rsidRPr="00751DD6" w:rsidRDefault="00751DD6" w:rsidP="00AA77BD">
            <w:pPr>
              <w:contextualSpacing/>
              <w:jc w:val="right"/>
              <w:rPr>
                <w:rFonts w:ascii="Verdana" w:hAnsi="Verdana" w:cs="Tahoma"/>
                <w:sz w:val="22"/>
              </w:rPr>
            </w:pPr>
            <w:r w:rsidRPr="00751DD6">
              <w:rPr>
                <w:rFonts w:ascii="Verdana" w:hAnsi="Verdana" w:cs="Tahoma"/>
                <w:sz w:val="22"/>
              </w:rPr>
              <w:t>$</w:t>
            </w:r>
            <w:r w:rsidRPr="00751DD6">
              <w:rPr>
                <w:rFonts w:ascii="Verdana" w:hAnsi="Verdana" w:cs="Tahoma"/>
                <w:sz w:val="22"/>
              </w:rPr>
              <w:fldChar w:fldCharType="begin">
                <w:ffData>
                  <w:name w:val="Text5"/>
                  <w:enabled/>
                  <w:calcOnExit w:val="0"/>
                  <w:textInput/>
                </w:ffData>
              </w:fldChar>
            </w:r>
            <w:r w:rsidRPr="00751DD6">
              <w:rPr>
                <w:rFonts w:ascii="Verdana" w:hAnsi="Verdana" w:cs="Tahoma"/>
                <w:sz w:val="22"/>
              </w:rPr>
              <w:instrText xml:space="preserve"> FORMTEXT </w:instrText>
            </w:r>
            <w:r w:rsidRPr="00751DD6">
              <w:rPr>
                <w:rFonts w:ascii="Verdana" w:hAnsi="Verdana" w:cs="Tahoma"/>
                <w:sz w:val="22"/>
              </w:rPr>
            </w:r>
            <w:r w:rsidRPr="00751DD6">
              <w:rPr>
                <w:rFonts w:ascii="Verdana" w:hAnsi="Verdana" w:cs="Tahoma"/>
                <w:sz w:val="22"/>
              </w:rPr>
              <w:fldChar w:fldCharType="separate"/>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sz w:val="22"/>
              </w:rPr>
              <w:fldChar w:fldCharType="end"/>
            </w:r>
          </w:p>
        </w:tc>
      </w:tr>
      <w:tr w:rsidR="00751DD6" w:rsidRPr="00751DD6" w14:paraId="24D66444" w14:textId="77777777" w:rsidTr="00AA77BD">
        <w:trPr>
          <w:trHeight w:val="360"/>
        </w:trPr>
        <w:tc>
          <w:tcPr>
            <w:tcW w:w="895" w:type="dxa"/>
            <w:vAlign w:val="center"/>
          </w:tcPr>
          <w:p w14:paraId="2CF01078" w14:textId="77777777" w:rsidR="00751DD6" w:rsidRPr="00751DD6" w:rsidRDefault="00751DD6" w:rsidP="00AA77BD">
            <w:pPr>
              <w:contextualSpacing/>
              <w:rPr>
                <w:rFonts w:ascii="Tahoma" w:hAnsi="Tahoma"/>
                <w:sz w:val="22"/>
              </w:rPr>
            </w:pPr>
            <w:r w:rsidRPr="00751DD6">
              <w:rPr>
                <w:rFonts w:ascii="Tahoma" w:hAnsi="Tahoma"/>
                <w:sz w:val="22"/>
              </w:rPr>
              <w:t>Line 6</w:t>
            </w:r>
          </w:p>
        </w:tc>
        <w:tc>
          <w:tcPr>
            <w:tcW w:w="6005" w:type="dxa"/>
            <w:vAlign w:val="center"/>
          </w:tcPr>
          <w:p w14:paraId="10B495B3" w14:textId="77777777" w:rsidR="00751DD6" w:rsidRPr="00751DD6" w:rsidRDefault="00751DD6" w:rsidP="00AA77BD">
            <w:pPr>
              <w:contextualSpacing/>
              <w:rPr>
                <w:rFonts w:ascii="Tahoma" w:hAnsi="Tahoma" w:cs="Tahoma"/>
                <w:bCs/>
                <w:sz w:val="22"/>
              </w:rPr>
            </w:pPr>
            <w:r w:rsidRPr="00751DD6">
              <w:rPr>
                <w:rFonts w:ascii="Tahoma" w:hAnsi="Tahoma"/>
                <w:sz w:val="22"/>
              </w:rPr>
              <w:t>Other local contributions (if any)</w:t>
            </w:r>
          </w:p>
        </w:tc>
        <w:tc>
          <w:tcPr>
            <w:tcW w:w="1838" w:type="dxa"/>
            <w:vAlign w:val="center"/>
          </w:tcPr>
          <w:p w14:paraId="7ADFC027" w14:textId="77777777" w:rsidR="00751DD6" w:rsidRPr="00751DD6" w:rsidRDefault="00751DD6" w:rsidP="00AA77BD">
            <w:pPr>
              <w:contextualSpacing/>
              <w:jc w:val="right"/>
              <w:rPr>
                <w:rFonts w:ascii="Verdana" w:hAnsi="Verdana" w:cs="Tahoma"/>
                <w:sz w:val="22"/>
              </w:rPr>
            </w:pPr>
            <w:r w:rsidRPr="00751DD6">
              <w:rPr>
                <w:rFonts w:ascii="Verdana" w:hAnsi="Verdana" w:cs="Tahoma"/>
                <w:sz w:val="22"/>
              </w:rPr>
              <w:t>$</w:t>
            </w:r>
            <w:r w:rsidRPr="00751DD6">
              <w:rPr>
                <w:rFonts w:ascii="Verdana" w:hAnsi="Verdana" w:cs="Tahoma"/>
                <w:sz w:val="22"/>
              </w:rPr>
              <w:fldChar w:fldCharType="begin">
                <w:ffData>
                  <w:name w:val="Text5"/>
                  <w:enabled/>
                  <w:calcOnExit w:val="0"/>
                  <w:textInput/>
                </w:ffData>
              </w:fldChar>
            </w:r>
            <w:r w:rsidRPr="00751DD6">
              <w:rPr>
                <w:rFonts w:ascii="Verdana" w:hAnsi="Verdana" w:cs="Tahoma"/>
                <w:sz w:val="22"/>
              </w:rPr>
              <w:instrText xml:space="preserve"> FORMTEXT </w:instrText>
            </w:r>
            <w:r w:rsidRPr="00751DD6">
              <w:rPr>
                <w:rFonts w:ascii="Verdana" w:hAnsi="Verdana" w:cs="Tahoma"/>
                <w:sz w:val="22"/>
              </w:rPr>
            </w:r>
            <w:r w:rsidRPr="00751DD6">
              <w:rPr>
                <w:rFonts w:ascii="Verdana" w:hAnsi="Verdana" w:cs="Tahoma"/>
                <w:sz w:val="22"/>
              </w:rPr>
              <w:fldChar w:fldCharType="separate"/>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sz w:val="22"/>
              </w:rPr>
              <w:fldChar w:fldCharType="end"/>
            </w:r>
          </w:p>
        </w:tc>
        <w:tc>
          <w:tcPr>
            <w:tcW w:w="2052" w:type="dxa"/>
            <w:vAlign w:val="center"/>
          </w:tcPr>
          <w:p w14:paraId="74DB86FC" w14:textId="77777777" w:rsidR="00751DD6" w:rsidRPr="00751DD6" w:rsidRDefault="00751DD6" w:rsidP="00AA77BD">
            <w:pPr>
              <w:contextualSpacing/>
              <w:jc w:val="right"/>
              <w:rPr>
                <w:rFonts w:ascii="Verdana" w:hAnsi="Verdana" w:cs="Tahoma"/>
                <w:sz w:val="22"/>
              </w:rPr>
            </w:pPr>
            <w:r w:rsidRPr="00751DD6">
              <w:rPr>
                <w:rFonts w:ascii="Verdana" w:hAnsi="Verdana" w:cs="Tahoma"/>
                <w:sz w:val="22"/>
              </w:rPr>
              <w:t>$</w:t>
            </w:r>
            <w:r w:rsidRPr="00751DD6">
              <w:rPr>
                <w:rFonts w:ascii="Verdana" w:hAnsi="Verdana" w:cs="Tahoma"/>
                <w:sz w:val="22"/>
              </w:rPr>
              <w:fldChar w:fldCharType="begin">
                <w:ffData>
                  <w:name w:val="Text5"/>
                  <w:enabled/>
                  <w:calcOnExit w:val="0"/>
                  <w:textInput/>
                </w:ffData>
              </w:fldChar>
            </w:r>
            <w:r w:rsidRPr="00751DD6">
              <w:rPr>
                <w:rFonts w:ascii="Verdana" w:hAnsi="Verdana" w:cs="Tahoma"/>
                <w:sz w:val="22"/>
              </w:rPr>
              <w:instrText xml:space="preserve"> FORMTEXT </w:instrText>
            </w:r>
            <w:r w:rsidRPr="00751DD6">
              <w:rPr>
                <w:rFonts w:ascii="Verdana" w:hAnsi="Verdana" w:cs="Tahoma"/>
                <w:sz w:val="22"/>
              </w:rPr>
            </w:r>
            <w:r w:rsidRPr="00751DD6">
              <w:rPr>
                <w:rFonts w:ascii="Verdana" w:hAnsi="Verdana" w:cs="Tahoma"/>
                <w:sz w:val="22"/>
              </w:rPr>
              <w:fldChar w:fldCharType="separate"/>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sz w:val="22"/>
              </w:rPr>
              <w:fldChar w:fldCharType="end"/>
            </w:r>
          </w:p>
        </w:tc>
      </w:tr>
      <w:tr w:rsidR="00751DD6" w:rsidRPr="00751DD6" w14:paraId="22A60FF7" w14:textId="77777777" w:rsidTr="00AA77BD">
        <w:trPr>
          <w:trHeight w:val="360"/>
        </w:trPr>
        <w:tc>
          <w:tcPr>
            <w:tcW w:w="895" w:type="dxa"/>
            <w:vAlign w:val="center"/>
          </w:tcPr>
          <w:p w14:paraId="4FD13BC6" w14:textId="77777777" w:rsidR="00751DD6" w:rsidRPr="00751DD6" w:rsidRDefault="00751DD6" w:rsidP="00AA77BD">
            <w:pPr>
              <w:contextualSpacing/>
              <w:rPr>
                <w:rFonts w:ascii="Tahoma" w:hAnsi="Tahoma"/>
                <w:sz w:val="22"/>
              </w:rPr>
            </w:pPr>
            <w:r w:rsidRPr="00751DD6">
              <w:rPr>
                <w:rFonts w:ascii="Tahoma" w:hAnsi="Tahoma"/>
                <w:sz w:val="22"/>
              </w:rPr>
              <w:t>Line 7</w:t>
            </w:r>
          </w:p>
        </w:tc>
        <w:tc>
          <w:tcPr>
            <w:tcW w:w="6005" w:type="dxa"/>
            <w:vAlign w:val="center"/>
          </w:tcPr>
          <w:p w14:paraId="28EF082D" w14:textId="31DA7E76" w:rsidR="00751DD6" w:rsidRPr="00751DD6" w:rsidRDefault="00751DD6" w:rsidP="00AA77BD">
            <w:pPr>
              <w:contextualSpacing/>
              <w:rPr>
                <w:rFonts w:ascii="Tahoma" w:hAnsi="Tahoma"/>
                <w:sz w:val="22"/>
              </w:rPr>
            </w:pPr>
            <w:r w:rsidRPr="00751DD6">
              <w:rPr>
                <w:rFonts w:ascii="Tahoma" w:hAnsi="Tahoma"/>
                <w:sz w:val="22"/>
              </w:rPr>
              <w:t xml:space="preserve">Supplemental </w:t>
            </w:r>
            <w:r w:rsidR="003C5196" w:rsidRPr="00751DD6">
              <w:rPr>
                <w:rFonts w:ascii="Tahoma" w:hAnsi="Tahoma"/>
                <w:sz w:val="22"/>
              </w:rPr>
              <w:t>funding</w:t>
            </w:r>
            <w:r w:rsidRPr="00751DD6">
              <w:rPr>
                <w:rFonts w:ascii="Tahoma" w:hAnsi="Tahoma"/>
                <w:sz w:val="22"/>
              </w:rPr>
              <w:t xml:space="preserve"> received (prior year, if applicable)</w:t>
            </w:r>
          </w:p>
        </w:tc>
        <w:tc>
          <w:tcPr>
            <w:tcW w:w="1838" w:type="dxa"/>
            <w:vAlign w:val="center"/>
          </w:tcPr>
          <w:p w14:paraId="751979BD" w14:textId="77777777" w:rsidR="00751DD6" w:rsidRPr="00751DD6" w:rsidRDefault="00751DD6" w:rsidP="00AA77BD">
            <w:pPr>
              <w:contextualSpacing/>
              <w:jc w:val="right"/>
              <w:rPr>
                <w:rFonts w:ascii="Verdana" w:hAnsi="Verdana" w:cs="Tahoma"/>
                <w:sz w:val="22"/>
              </w:rPr>
            </w:pPr>
            <w:r w:rsidRPr="00751DD6">
              <w:rPr>
                <w:rFonts w:ascii="Verdana" w:hAnsi="Verdana" w:cs="Tahoma"/>
                <w:sz w:val="22"/>
              </w:rPr>
              <w:t>$</w:t>
            </w:r>
            <w:r w:rsidRPr="00751DD6">
              <w:rPr>
                <w:rFonts w:ascii="Verdana" w:hAnsi="Verdana" w:cs="Tahoma"/>
                <w:sz w:val="22"/>
              </w:rPr>
              <w:fldChar w:fldCharType="begin">
                <w:ffData>
                  <w:name w:val="Text5"/>
                  <w:enabled/>
                  <w:calcOnExit w:val="0"/>
                  <w:textInput/>
                </w:ffData>
              </w:fldChar>
            </w:r>
            <w:r w:rsidRPr="00751DD6">
              <w:rPr>
                <w:rFonts w:ascii="Verdana" w:hAnsi="Verdana" w:cs="Tahoma"/>
                <w:sz w:val="22"/>
              </w:rPr>
              <w:instrText xml:space="preserve"> FORMTEXT </w:instrText>
            </w:r>
            <w:r w:rsidRPr="00751DD6">
              <w:rPr>
                <w:rFonts w:ascii="Verdana" w:hAnsi="Verdana" w:cs="Tahoma"/>
                <w:sz w:val="22"/>
              </w:rPr>
            </w:r>
            <w:r w:rsidRPr="00751DD6">
              <w:rPr>
                <w:rFonts w:ascii="Verdana" w:hAnsi="Verdana" w:cs="Tahoma"/>
                <w:sz w:val="22"/>
              </w:rPr>
              <w:fldChar w:fldCharType="separate"/>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sz w:val="22"/>
              </w:rPr>
              <w:fldChar w:fldCharType="end"/>
            </w:r>
          </w:p>
        </w:tc>
        <w:tc>
          <w:tcPr>
            <w:tcW w:w="2052" w:type="dxa"/>
            <w:vAlign w:val="center"/>
          </w:tcPr>
          <w:p w14:paraId="6D604E3B" w14:textId="77777777" w:rsidR="00751DD6" w:rsidRPr="00751DD6" w:rsidRDefault="00751DD6" w:rsidP="00AA77BD">
            <w:pPr>
              <w:contextualSpacing/>
              <w:jc w:val="right"/>
              <w:rPr>
                <w:rFonts w:ascii="Verdana" w:hAnsi="Verdana" w:cs="Tahoma"/>
                <w:sz w:val="22"/>
              </w:rPr>
            </w:pPr>
            <w:r w:rsidRPr="00751DD6">
              <w:rPr>
                <w:rFonts w:ascii="Verdana" w:hAnsi="Verdana" w:cs="Tahoma"/>
                <w:sz w:val="22"/>
              </w:rPr>
              <w:t>$</w:t>
            </w:r>
            <w:r w:rsidRPr="00751DD6">
              <w:rPr>
                <w:rFonts w:ascii="Verdana" w:hAnsi="Verdana" w:cs="Tahoma"/>
                <w:sz w:val="22"/>
              </w:rPr>
              <w:fldChar w:fldCharType="begin">
                <w:ffData>
                  <w:name w:val="Text5"/>
                  <w:enabled/>
                  <w:calcOnExit w:val="0"/>
                  <w:textInput/>
                </w:ffData>
              </w:fldChar>
            </w:r>
            <w:r w:rsidRPr="00751DD6">
              <w:rPr>
                <w:rFonts w:ascii="Verdana" w:hAnsi="Verdana" w:cs="Tahoma"/>
                <w:sz w:val="22"/>
              </w:rPr>
              <w:instrText xml:space="preserve"> FORMTEXT </w:instrText>
            </w:r>
            <w:r w:rsidRPr="00751DD6">
              <w:rPr>
                <w:rFonts w:ascii="Verdana" w:hAnsi="Verdana" w:cs="Tahoma"/>
                <w:sz w:val="22"/>
              </w:rPr>
            </w:r>
            <w:r w:rsidRPr="00751DD6">
              <w:rPr>
                <w:rFonts w:ascii="Verdana" w:hAnsi="Verdana" w:cs="Tahoma"/>
                <w:sz w:val="22"/>
              </w:rPr>
              <w:fldChar w:fldCharType="separate"/>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noProof/>
                <w:sz w:val="22"/>
              </w:rPr>
              <w:t> </w:t>
            </w:r>
            <w:r w:rsidRPr="00751DD6">
              <w:rPr>
                <w:rFonts w:ascii="Verdana" w:hAnsi="Verdana" w:cs="Tahoma"/>
                <w:sz w:val="22"/>
              </w:rPr>
              <w:fldChar w:fldCharType="end"/>
            </w:r>
          </w:p>
        </w:tc>
      </w:tr>
      <w:tr w:rsidR="00751DD6" w:rsidRPr="00751DD6" w14:paraId="6AF34153" w14:textId="77777777" w:rsidTr="00AA77BD">
        <w:trPr>
          <w:trHeight w:val="360"/>
        </w:trPr>
        <w:tc>
          <w:tcPr>
            <w:tcW w:w="895" w:type="dxa"/>
            <w:vAlign w:val="center"/>
          </w:tcPr>
          <w:p w14:paraId="57BF4B2C" w14:textId="77777777" w:rsidR="00751DD6" w:rsidRPr="00751DD6" w:rsidRDefault="00751DD6" w:rsidP="00AA77BD">
            <w:pPr>
              <w:contextualSpacing/>
              <w:rPr>
                <w:rFonts w:ascii="Tahoma" w:hAnsi="Tahoma"/>
                <w:b/>
                <w:bCs/>
                <w:sz w:val="22"/>
              </w:rPr>
            </w:pPr>
            <w:r w:rsidRPr="00751DD6">
              <w:rPr>
                <w:rFonts w:ascii="Tahoma" w:hAnsi="Tahoma"/>
                <w:b/>
                <w:bCs/>
                <w:sz w:val="22"/>
              </w:rPr>
              <w:t>Line 8</w:t>
            </w:r>
          </w:p>
        </w:tc>
        <w:tc>
          <w:tcPr>
            <w:tcW w:w="6005" w:type="dxa"/>
            <w:vAlign w:val="center"/>
          </w:tcPr>
          <w:p w14:paraId="60B3CC05" w14:textId="4E6E728B" w:rsidR="00751DD6" w:rsidRPr="00751DD6" w:rsidRDefault="00751DD6" w:rsidP="00AA77BD">
            <w:pPr>
              <w:contextualSpacing/>
              <w:rPr>
                <w:rFonts w:ascii="Tahoma" w:hAnsi="Tahoma"/>
                <w:b/>
                <w:bCs/>
                <w:sz w:val="22"/>
              </w:rPr>
            </w:pPr>
            <w:r w:rsidRPr="00751DD6">
              <w:rPr>
                <w:rFonts w:ascii="Tahoma" w:hAnsi="Tahoma"/>
                <w:b/>
                <w:bCs/>
                <w:sz w:val="22"/>
              </w:rPr>
              <w:t xml:space="preserve">Total </w:t>
            </w:r>
            <w:r w:rsidR="00AA77BD">
              <w:rPr>
                <w:rFonts w:ascii="Tahoma" w:hAnsi="Tahoma"/>
                <w:b/>
                <w:bCs/>
                <w:sz w:val="22"/>
              </w:rPr>
              <w:t>r</w:t>
            </w:r>
            <w:r w:rsidRPr="00751DD6">
              <w:rPr>
                <w:rFonts w:ascii="Tahoma" w:hAnsi="Tahoma"/>
                <w:b/>
                <w:bCs/>
                <w:sz w:val="22"/>
              </w:rPr>
              <w:t>evenue</w:t>
            </w:r>
          </w:p>
        </w:tc>
        <w:tc>
          <w:tcPr>
            <w:tcW w:w="1838" w:type="dxa"/>
            <w:vAlign w:val="center"/>
          </w:tcPr>
          <w:p w14:paraId="6CA6D160" w14:textId="77777777" w:rsidR="00751DD6" w:rsidRPr="00751DD6" w:rsidRDefault="00751DD6" w:rsidP="00AA77BD">
            <w:pPr>
              <w:contextualSpacing/>
              <w:jc w:val="right"/>
              <w:rPr>
                <w:rFonts w:ascii="Verdana" w:hAnsi="Verdana" w:cs="Tahoma"/>
                <w:b/>
                <w:bCs/>
                <w:sz w:val="22"/>
              </w:rPr>
            </w:pPr>
            <w:r w:rsidRPr="00751DD6">
              <w:rPr>
                <w:rFonts w:ascii="Verdana" w:hAnsi="Verdana" w:cs="Tahoma"/>
                <w:b/>
                <w:bCs/>
                <w:sz w:val="22"/>
              </w:rPr>
              <w:t>$</w:t>
            </w:r>
            <w:r w:rsidRPr="00751DD6">
              <w:rPr>
                <w:rFonts w:ascii="Verdana" w:hAnsi="Verdana" w:cs="Tahoma"/>
                <w:b/>
                <w:bCs/>
                <w:sz w:val="22"/>
              </w:rPr>
              <w:fldChar w:fldCharType="begin">
                <w:ffData>
                  <w:name w:val="Text5"/>
                  <w:enabled/>
                  <w:calcOnExit w:val="0"/>
                  <w:textInput/>
                </w:ffData>
              </w:fldChar>
            </w:r>
            <w:r w:rsidRPr="00751DD6">
              <w:rPr>
                <w:rFonts w:ascii="Verdana" w:hAnsi="Verdana" w:cs="Tahoma"/>
                <w:b/>
                <w:bCs/>
                <w:sz w:val="22"/>
              </w:rPr>
              <w:instrText xml:space="preserve"> FORMTEXT </w:instrText>
            </w:r>
            <w:r w:rsidRPr="00751DD6">
              <w:rPr>
                <w:rFonts w:ascii="Verdana" w:hAnsi="Verdana" w:cs="Tahoma"/>
                <w:b/>
                <w:bCs/>
                <w:sz w:val="22"/>
              </w:rPr>
            </w:r>
            <w:r w:rsidRPr="00751DD6">
              <w:rPr>
                <w:rFonts w:ascii="Verdana" w:hAnsi="Verdana" w:cs="Tahoma"/>
                <w:b/>
                <w:bCs/>
                <w:sz w:val="22"/>
              </w:rPr>
              <w:fldChar w:fldCharType="separate"/>
            </w:r>
            <w:r w:rsidRPr="00751DD6">
              <w:rPr>
                <w:rFonts w:ascii="Verdana" w:hAnsi="Verdana" w:cs="Tahoma"/>
                <w:b/>
                <w:bCs/>
                <w:noProof/>
                <w:sz w:val="22"/>
              </w:rPr>
              <w:t> </w:t>
            </w:r>
            <w:r w:rsidRPr="00751DD6">
              <w:rPr>
                <w:rFonts w:ascii="Verdana" w:hAnsi="Verdana" w:cs="Tahoma"/>
                <w:b/>
                <w:bCs/>
                <w:noProof/>
                <w:sz w:val="22"/>
              </w:rPr>
              <w:t> </w:t>
            </w:r>
            <w:r w:rsidRPr="00751DD6">
              <w:rPr>
                <w:rFonts w:ascii="Verdana" w:hAnsi="Verdana" w:cs="Tahoma"/>
                <w:b/>
                <w:bCs/>
                <w:noProof/>
                <w:sz w:val="22"/>
              </w:rPr>
              <w:t> </w:t>
            </w:r>
            <w:r w:rsidRPr="00751DD6">
              <w:rPr>
                <w:rFonts w:ascii="Verdana" w:hAnsi="Verdana" w:cs="Tahoma"/>
                <w:b/>
                <w:bCs/>
                <w:noProof/>
                <w:sz w:val="22"/>
              </w:rPr>
              <w:t> </w:t>
            </w:r>
            <w:r w:rsidRPr="00751DD6">
              <w:rPr>
                <w:rFonts w:ascii="Verdana" w:hAnsi="Verdana" w:cs="Tahoma"/>
                <w:b/>
                <w:bCs/>
                <w:noProof/>
                <w:sz w:val="22"/>
              </w:rPr>
              <w:t> </w:t>
            </w:r>
            <w:r w:rsidRPr="00751DD6">
              <w:rPr>
                <w:rFonts w:ascii="Verdana" w:hAnsi="Verdana" w:cs="Tahoma"/>
                <w:b/>
                <w:bCs/>
                <w:sz w:val="22"/>
              </w:rPr>
              <w:fldChar w:fldCharType="end"/>
            </w:r>
          </w:p>
        </w:tc>
        <w:tc>
          <w:tcPr>
            <w:tcW w:w="2052" w:type="dxa"/>
            <w:vAlign w:val="center"/>
          </w:tcPr>
          <w:p w14:paraId="56BB4FDA" w14:textId="77777777" w:rsidR="00751DD6" w:rsidRPr="00751DD6" w:rsidRDefault="00751DD6" w:rsidP="00AA77BD">
            <w:pPr>
              <w:contextualSpacing/>
              <w:jc w:val="right"/>
              <w:rPr>
                <w:rFonts w:ascii="Verdana" w:hAnsi="Verdana" w:cs="Tahoma"/>
                <w:b/>
                <w:bCs/>
                <w:sz w:val="22"/>
              </w:rPr>
            </w:pPr>
            <w:r w:rsidRPr="00751DD6">
              <w:rPr>
                <w:rFonts w:ascii="Verdana" w:hAnsi="Verdana" w:cs="Tahoma"/>
                <w:b/>
                <w:bCs/>
                <w:sz w:val="22"/>
              </w:rPr>
              <w:t>$</w:t>
            </w:r>
            <w:r w:rsidRPr="00751DD6">
              <w:rPr>
                <w:rFonts w:ascii="Verdana" w:hAnsi="Verdana" w:cs="Tahoma"/>
                <w:b/>
                <w:bCs/>
                <w:sz w:val="22"/>
              </w:rPr>
              <w:fldChar w:fldCharType="begin">
                <w:ffData>
                  <w:name w:val="Text5"/>
                  <w:enabled/>
                  <w:calcOnExit w:val="0"/>
                  <w:textInput/>
                </w:ffData>
              </w:fldChar>
            </w:r>
            <w:r w:rsidRPr="00751DD6">
              <w:rPr>
                <w:rFonts w:ascii="Verdana" w:hAnsi="Verdana" w:cs="Tahoma"/>
                <w:b/>
                <w:bCs/>
                <w:sz w:val="22"/>
              </w:rPr>
              <w:instrText xml:space="preserve"> FORMTEXT </w:instrText>
            </w:r>
            <w:r w:rsidRPr="00751DD6">
              <w:rPr>
                <w:rFonts w:ascii="Verdana" w:hAnsi="Verdana" w:cs="Tahoma"/>
                <w:b/>
                <w:bCs/>
                <w:sz w:val="22"/>
              </w:rPr>
            </w:r>
            <w:r w:rsidRPr="00751DD6">
              <w:rPr>
                <w:rFonts w:ascii="Verdana" w:hAnsi="Verdana" w:cs="Tahoma"/>
                <w:b/>
                <w:bCs/>
                <w:sz w:val="22"/>
              </w:rPr>
              <w:fldChar w:fldCharType="separate"/>
            </w:r>
            <w:r w:rsidRPr="00751DD6">
              <w:rPr>
                <w:rFonts w:ascii="Verdana" w:hAnsi="Verdana" w:cs="Tahoma"/>
                <w:b/>
                <w:bCs/>
                <w:noProof/>
                <w:sz w:val="22"/>
              </w:rPr>
              <w:t> </w:t>
            </w:r>
            <w:r w:rsidRPr="00751DD6">
              <w:rPr>
                <w:rFonts w:ascii="Verdana" w:hAnsi="Verdana" w:cs="Tahoma"/>
                <w:b/>
                <w:bCs/>
                <w:noProof/>
                <w:sz w:val="22"/>
              </w:rPr>
              <w:t> </w:t>
            </w:r>
            <w:r w:rsidRPr="00751DD6">
              <w:rPr>
                <w:rFonts w:ascii="Verdana" w:hAnsi="Verdana" w:cs="Tahoma"/>
                <w:b/>
                <w:bCs/>
                <w:noProof/>
                <w:sz w:val="22"/>
              </w:rPr>
              <w:t> </w:t>
            </w:r>
            <w:r w:rsidRPr="00751DD6">
              <w:rPr>
                <w:rFonts w:ascii="Verdana" w:hAnsi="Verdana" w:cs="Tahoma"/>
                <w:b/>
                <w:bCs/>
                <w:noProof/>
                <w:sz w:val="22"/>
              </w:rPr>
              <w:t> </w:t>
            </w:r>
            <w:r w:rsidRPr="00751DD6">
              <w:rPr>
                <w:rFonts w:ascii="Verdana" w:hAnsi="Verdana" w:cs="Tahoma"/>
                <w:b/>
                <w:bCs/>
                <w:noProof/>
                <w:sz w:val="22"/>
              </w:rPr>
              <w:t> </w:t>
            </w:r>
            <w:r w:rsidRPr="00751DD6">
              <w:rPr>
                <w:rFonts w:ascii="Verdana" w:hAnsi="Verdana" w:cs="Tahoma"/>
                <w:b/>
                <w:bCs/>
                <w:sz w:val="22"/>
              </w:rPr>
              <w:fldChar w:fldCharType="end"/>
            </w:r>
          </w:p>
        </w:tc>
      </w:tr>
    </w:tbl>
    <w:p w14:paraId="111DF2E8" w14:textId="77777777" w:rsidR="00751DD6" w:rsidRPr="00751DD6" w:rsidRDefault="00751DD6" w:rsidP="00751DD6">
      <w:pPr>
        <w:contextualSpacing/>
        <w:rPr>
          <w:rFonts w:ascii="Tahoma" w:eastAsia="Calibri" w:hAnsi="Tahoma" w:cs="Tahoma"/>
          <w:bCs/>
          <w:sz w:val="22"/>
          <w:szCs w:val="22"/>
        </w:rPr>
      </w:pPr>
    </w:p>
    <w:p w14:paraId="251BF4AA" w14:textId="20D59290" w:rsidR="00751DD6" w:rsidRPr="00AA77BD" w:rsidRDefault="00751DD6" w:rsidP="00E04A62">
      <w:pPr>
        <w:pStyle w:val="Heading3"/>
        <w:ind w:left="720" w:hanging="720"/>
        <w:rPr>
          <w:rFonts w:ascii="Tahoma" w:eastAsia="Calibri" w:hAnsi="Tahoma" w:cs="Arial"/>
        </w:rPr>
      </w:pPr>
      <w:r w:rsidRPr="00AA77BD">
        <w:t xml:space="preserve">Gap </w:t>
      </w:r>
      <w:r w:rsidR="00AA77BD">
        <w:t>a</w:t>
      </w:r>
      <w:r w:rsidRPr="00AA77BD">
        <w:t>nalysis</w:t>
      </w:r>
    </w:p>
    <w:p w14:paraId="3C85D295" w14:textId="77777777" w:rsidR="00751DD6" w:rsidRPr="00751DD6" w:rsidRDefault="00751DD6" w:rsidP="00751DD6">
      <w:pPr>
        <w:spacing w:after="160" w:line="278" w:lineRule="auto"/>
        <w:rPr>
          <w:rFonts w:ascii="Tahoma" w:eastAsia="Calibri" w:hAnsi="Tahoma" w:cs="Arial"/>
          <w:kern w:val="2"/>
          <w:sz w:val="22"/>
          <w:szCs w:val="22"/>
          <w14:ligatures w14:val="standardContextual"/>
        </w:rPr>
      </w:pPr>
      <w:r w:rsidRPr="00751DD6">
        <w:rPr>
          <w:rFonts w:ascii="Tahoma" w:eastAsia="Calibri" w:hAnsi="Tahoma" w:cs="Tahoma"/>
          <w:bCs/>
          <w:kern w:val="2"/>
          <w:sz w:val="22"/>
          <w:szCs w:val="22"/>
          <w14:ligatures w14:val="standardContextual"/>
        </w:rPr>
        <w:t xml:space="preserve">Total IDP Treatment Service </w:t>
      </w:r>
      <w:r w:rsidRPr="00751DD6">
        <w:rPr>
          <w:rFonts w:ascii="Tahoma" w:eastAsia="Calibri" w:hAnsi="Tahoma" w:cs="Tahoma"/>
          <w:b/>
          <w:kern w:val="2"/>
          <w:sz w:val="22"/>
          <w:szCs w:val="22"/>
          <w14:ligatures w14:val="standardContextual"/>
        </w:rPr>
        <w:t>Expenditures</w:t>
      </w:r>
      <w:r w:rsidRPr="00751DD6">
        <w:rPr>
          <w:rFonts w:ascii="Tahoma" w:eastAsia="Calibri" w:hAnsi="Tahoma" w:cs="Tahoma"/>
          <w:bCs/>
          <w:kern w:val="2"/>
          <w:sz w:val="22"/>
          <w:szCs w:val="22"/>
          <w14:ligatures w14:val="standardContextual"/>
        </w:rPr>
        <w:t xml:space="preserve"> (Line 1) </w:t>
      </w:r>
      <w:r w:rsidRPr="00751DD6">
        <w:rPr>
          <w:rFonts w:ascii="Tahoma" w:eastAsia="Calibri" w:hAnsi="Tahoma" w:cs="Arial"/>
          <w:bCs/>
          <w:kern w:val="2"/>
          <w:sz w:val="22"/>
          <w:szCs w:val="22"/>
          <w14:ligatures w14:val="standardContextual"/>
        </w:rPr>
        <w:t xml:space="preserve">– </w:t>
      </w:r>
      <w:r w:rsidRPr="00751DD6">
        <w:rPr>
          <w:rFonts w:ascii="Tahoma" w:eastAsia="Calibri" w:hAnsi="Tahoma" w:cs="Arial"/>
          <w:b/>
          <w:kern w:val="2"/>
          <w:sz w:val="22"/>
          <w:szCs w:val="22"/>
          <w14:ligatures w14:val="standardContextual"/>
        </w:rPr>
        <w:t>Revenues</w:t>
      </w:r>
      <w:r w:rsidRPr="00751DD6">
        <w:rPr>
          <w:rFonts w:ascii="Tahoma" w:eastAsia="Calibri" w:hAnsi="Tahoma" w:cs="Arial"/>
          <w:bCs/>
          <w:kern w:val="2"/>
          <w:sz w:val="22"/>
          <w:szCs w:val="22"/>
          <w14:ligatures w14:val="standardContextual"/>
        </w:rPr>
        <w:t xml:space="preserve"> (Lines 2-7) = </w:t>
      </w:r>
      <w:r w:rsidRPr="00751DD6">
        <w:rPr>
          <w:rFonts w:ascii="Tahoma" w:eastAsia="Calibri" w:hAnsi="Tahoma" w:cs="Arial"/>
          <w:b/>
          <w:kern w:val="2"/>
          <w:sz w:val="22"/>
          <w:szCs w:val="22"/>
          <w14:ligatures w14:val="standardContextual"/>
        </w:rPr>
        <w:t>Funding Gap: $</w:t>
      </w:r>
      <w:r w:rsidRPr="00751DD6">
        <w:rPr>
          <w:rFonts w:ascii="Verdana" w:eastAsia="Calibri" w:hAnsi="Verdana" w:cs="Tahoma"/>
          <w:b/>
          <w:sz w:val="22"/>
          <w:szCs w:val="22"/>
          <w:u w:val="single"/>
        </w:rPr>
        <w:fldChar w:fldCharType="begin">
          <w:ffData>
            <w:name w:val="Text5"/>
            <w:enabled/>
            <w:calcOnExit w:val="0"/>
            <w:textInput/>
          </w:ffData>
        </w:fldChar>
      </w:r>
      <w:r w:rsidRPr="00751DD6">
        <w:rPr>
          <w:rFonts w:ascii="Verdana" w:eastAsia="Calibri" w:hAnsi="Verdana" w:cs="Tahoma"/>
          <w:b/>
          <w:sz w:val="22"/>
          <w:szCs w:val="22"/>
          <w:u w:val="single"/>
        </w:rPr>
        <w:instrText xml:space="preserve"> FORMTEXT </w:instrText>
      </w:r>
      <w:r w:rsidRPr="00751DD6">
        <w:rPr>
          <w:rFonts w:ascii="Verdana" w:eastAsia="Calibri" w:hAnsi="Verdana" w:cs="Tahoma"/>
          <w:b/>
          <w:sz w:val="22"/>
          <w:szCs w:val="22"/>
          <w:u w:val="single"/>
        </w:rPr>
      </w:r>
      <w:r w:rsidRPr="00751DD6">
        <w:rPr>
          <w:rFonts w:ascii="Verdana" w:eastAsia="Calibri" w:hAnsi="Verdana" w:cs="Tahoma"/>
          <w:b/>
          <w:sz w:val="22"/>
          <w:szCs w:val="22"/>
          <w:u w:val="single"/>
        </w:rPr>
        <w:fldChar w:fldCharType="separate"/>
      </w:r>
      <w:r w:rsidRPr="00751DD6">
        <w:rPr>
          <w:rFonts w:ascii="Verdana" w:eastAsia="Calibri" w:hAnsi="Verdana" w:cs="Tahoma"/>
          <w:b/>
          <w:noProof/>
          <w:sz w:val="22"/>
          <w:szCs w:val="22"/>
          <w:u w:val="single"/>
        </w:rPr>
        <w:t> </w:t>
      </w:r>
      <w:r w:rsidRPr="00751DD6">
        <w:rPr>
          <w:rFonts w:ascii="Verdana" w:eastAsia="Calibri" w:hAnsi="Verdana" w:cs="Tahoma"/>
          <w:b/>
          <w:noProof/>
          <w:sz w:val="22"/>
          <w:szCs w:val="22"/>
          <w:u w:val="single"/>
        </w:rPr>
        <w:t> </w:t>
      </w:r>
      <w:r w:rsidRPr="00751DD6">
        <w:rPr>
          <w:rFonts w:ascii="Verdana" w:eastAsia="Calibri" w:hAnsi="Verdana" w:cs="Tahoma"/>
          <w:b/>
          <w:noProof/>
          <w:sz w:val="22"/>
          <w:szCs w:val="22"/>
          <w:u w:val="single"/>
        </w:rPr>
        <w:t> </w:t>
      </w:r>
      <w:r w:rsidRPr="00751DD6">
        <w:rPr>
          <w:rFonts w:ascii="Verdana" w:eastAsia="Calibri" w:hAnsi="Verdana" w:cs="Tahoma"/>
          <w:b/>
          <w:noProof/>
          <w:sz w:val="22"/>
          <w:szCs w:val="22"/>
          <w:u w:val="single"/>
        </w:rPr>
        <w:t> </w:t>
      </w:r>
      <w:r w:rsidRPr="00751DD6">
        <w:rPr>
          <w:rFonts w:ascii="Verdana" w:eastAsia="Calibri" w:hAnsi="Verdana" w:cs="Tahoma"/>
          <w:b/>
          <w:noProof/>
          <w:sz w:val="22"/>
          <w:szCs w:val="22"/>
          <w:u w:val="single"/>
        </w:rPr>
        <w:t> </w:t>
      </w:r>
      <w:r w:rsidRPr="00751DD6">
        <w:rPr>
          <w:rFonts w:ascii="Verdana" w:eastAsia="Calibri" w:hAnsi="Verdana" w:cs="Tahoma"/>
          <w:b/>
          <w:sz w:val="22"/>
          <w:szCs w:val="22"/>
          <w:u w:val="single"/>
        </w:rPr>
        <w:fldChar w:fldCharType="end"/>
      </w:r>
      <w:r w:rsidRPr="00751DD6">
        <w:rPr>
          <w:rFonts w:ascii="Tahoma" w:eastAsia="Calibri" w:hAnsi="Tahoma" w:cs="Arial"/>
          <w:bCs/>
          <w:kern w:val="2"/>
          <w:sz w:val="22"/>
          <w:szCs w:val="22"/>
          <w14:ligatures w14:val="standardContextual"/>
        </w:rPr>
        <w:br/>
      </w:r>
      <w:r w:rsidRPr="00751DD6">
        <w:rPr>
          <w:rFonts w:ascii="Tahoma" w:eastAsia="Calibri" w:hAnsi="Tahoma" w:cs="Arial"/>
          <w:bCs/>
          <w:kern w:val="2"/>
          <w:sz w:val="22"/>
          <w:szCs w:val="22"/>
          <w14:ligatures w14:val="standardContextual"/>
        </w:rPr>
        <w:br/>
      </w:r>
      <w:r w:rsidRPr="00751DD6">
        <w:rPr>
          <w:rFonts w:ascii="Tahoma" w:eastAsia="Calibri" w:hAnsi="Tahoma" w:cs="Arial"/>
          <w:b/>
          <w:bCs/>
          <w:kern w:val="2"/>
          <w:sz w:val="22"/>
          <w:szCs w:val="22"/>
          <w14:ligatures w14:val="standardContextual"/>
        </w:rPr>
        <w:t>2025 Supplemental Funding Request (equal to gap):</w:t>
      </w:r>
      <w:r w:rsidRPr="00751DD6">
        <w:rPr>
          <w:rFonts w:ascii="Tahoma" w:eastAsia="Calibri" w:hAnsi="Tahoma" w:cs="Arial"/>
          <w:kern w:val="2"/>
          <w:sz w:val="22"/>
          <w:szCs w:val="22"/>
          <w14:ligatures w14:val="standardContextual"/>
        </w:rPr>
        <w:t xml:space="preserve"> $</w:t>
      </w:r>
      <w:r w:rsidRPr="00751DD6">
        <w:rPr>
          <w:rFonts w:ascii="Verdana" w:eastAsia="Calibri" w:hAnsi="Verdana" w:cs="Tahoma"/>
          <w:sz w:val="22"/>
          <w:szCs w:val="22"/>
          <w:u w:val="single"/>
        </w:rPr>
        <w:fldChar w:fldCharType="begin">
          <w:ffData>
            <w:name w:val="Text5"/>
            <w:enabled/>
            <w:calcOnExit w:val="0"/>
            <w:textInput/>
          </w:ffData>
        </w:fldChar>
      </w:r>
      <w:r w:rsidRPr="00751DD6">
        <w:rPr>
          <w:rFonts w:ascii="Verdana" w:eastAsia="Calibri" w:hAnsi="Verdana" w:cs="Tahoma"/>
          <w:sz w:val="22"/>
          <w:szCs w:val="22"/>
          <w:u w:val="single"/>
        </w:rPr>
        <w:instrText xml:space="preserve"> FORMTEXT </w:instrText>
      </w:r>
      <w:r w:rsidRPr="00751DD6">
        <w:rPr>
          <w:rFonts w:ascii="Verdana" w:eastAsia="Calibri" w:hAnsi="Verdana" w:cs="Tahoma"/>
          <w:sz w:val="22"/>
          <w:szCs w:val="22"/>
          <w:u w:val="single"/>
        </w:rPr>
      </w:r>
      <w:r w:rsidRPr="00751DD6">
        <w:rPr>
          <w:rFonts w:ascii="Verdana" w:eastAsia="Calibri" w:hAnsi="Verdana" w:cs="Tahoma"/>
          <w:sz w:val="22"/>
          <w:szCs w:val="22"/>
          <w:u w:val="single"/>
        </w:rPr>
        <w:fldChar w:fldCharType="separate"/>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sz w:val="22"/>
          <w:szCs w:val="22"/>
          <w:u w:val="single"/>
        </w:rPr>
        <w:fldChar w:fldCharType="end"/>
      </w:r>
    </w:p>
    <w:p w14:paraId="74EC7A23" w14:textId="77777777" w:rsidR="00751DD6" w:rsidRPr="00751DD6" w:rsidRDefault="00751DD6" w:rsidP="00751DD6">
      <w:pPr>
        <w:spacing w:after="160" w:line="259" w:lineRule="auto"/>
        <w:rPr>
          <w:rFonts w:ascii="Tahoma" w:eastAsia="Calibri" w:hAnsi="Tahoma" w:cs="Arial"/>
          <w:kern w:val="2"/>
          <w:sz w:val="22"/>
          <w:szCs w:val="22"/>
          <w14:ligatures w14:val="standardContextual"/>
        </w:rPr>
      </w:pPr>
    </w:p>
    <w:p w14:paraId="2F169304" w14:textId="7AFF418C" w:rsidR="00751DD6" w:rsidRPr="00751DD6" w:rsidRDefault="00751DD6" w:rsidP="00AA77BD">
      <w:pPr>
        <w:pStyle w:val="Heading3"/>
      </w:pPr>
      <w:r w:rsidRPr="00751DD6">
        <w:t xml:space="preserve">Client </w:t>
      </w:r>
      <w:r w:rsidR="00AA77BD" w:rsidRPr="00751DD6">
        <w:t xml:space="preserve">impact reporting </w:t>
      </w:r>
      <w:r w:rsidRPr="00751DD6">
        <w:t>– 2024 (Actual)</w:t>
      </w:r>
    </w:p>
    <w:p w14:paraId="1012D580" w14:textId="77777777" w:rsidR="00751DD6" w:rsidRPr="00751DD6" w:rsidRDefault="00751DD6" w:rsidP="00751DD6">
      <w:pPr>
        <w:numPr>
          <w:ilvl w:val="0"/>
          <w:numId w:val="3"/>
        </w:numPr>
        <w:spacing w:after="160" w:line="259" w:lineRule="auto"/>
        <w:ind w:left="1440"/>
        <w:rPr>
          <w:rFonts w:ascii="Tahoma" w:eastAsia="Calibri" w:hAnsi="Tahoma" w:cs="Arial"/>
          <w:kern w:val="2"/>
          <w:sz w:val="22"/>
          <w:szCs w:val="22"/>
          <w14:ligatures w14:val="standardContextual"/>
        </w:rPr>
      </w:pPr>
      <w:r w:rsidRPr="00751DD6">
        <w:rPr>
          <w:rFonts w:ascii="Tahoma" w:eastAsia="Calibri" w:hAnsi="Tahoma" w:cs="Arial"/>
          <w:kern w:val="2"/>
          <w:sz w:val="22"/>
          <w:szCs w:val="22"/>
          <w14:ligatures w14:val="standardContextual"/>
        </w:rPr>
        <w:t xml:space="preserve">Number of IDP assessments conducted in county in 2024: </w:t>
      </w:r>
      <w:r w:rsidRPr="00751DD6">
        <w:rPr>
          <w:rFonts w:ascii="Verdana" w:eastAsia="Calibri" w:hAnsi="Verdana" w:cs="Tahoma"/>
          <w:sz w:val="22"/>
          <w:szCs w:val="22"/>
          <w:u w:val="single"/>
        </w:rPr>
        <w:fldChar w:fldCharType="begin">
          <w:ffData>
            <w:name w:val="Text5"/>
            <w:enabled/>
            <w:calcOnExit w:val="0"/>
            <w:textInput/>
          </w:ffData>
        </w:fldChar>
      </w:r>
      <w:r w:rsidRPr="00751DD6">
        <w:rPr>
          <w:rFonts w:ascii="Verdana" w:eastAsia="Calibri" w:hAnsi="Verdana" w:cs="Tahoma"/>
          <w:sz w:val="22"/>
          <w:szCs w:val="22"/>
          <w:u w:val="single"/>
        </w:rPr>
        <w:instrText xml:space="preserve"> FORMTEXT </w:instrText>
      </w:r>
      <w:r w:rsidRPr="00751DD6">
        <w:rPr>
          <w:rFonts w:ascii="Verdana" w:eastAsia="Calibri" w:hAnsi="Verdana" w:cs="Tahoma"/>
          <w:sz w:val="22"/>
          <w:szCs w:val="22"/>
          <w:u w:val="single"/>
        </w:rPr>
      </w:r>
      <w:r w:rsidRPr="00751DD6">
        <w:rPr>
          <w:rFonts w:ascii="Verdana" w:eastAsia="Calibri" w:hAnsi="Verdana" w:cs="Tahoma"/>
          <w:sz w:val="22"/>
          <w:szCs w:val="22"/>
          <w:u w:val="single"/>
        </w:rPr>
        <w:fldChar w:fldCharType="separate"/>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sz w:val="22"/>
          <w:szCs w:val="22"/>
          <w:u w:val="single"/>
        </w:rPr>
        <w:fldChar w:fldCharType="end"/>
      </w:r>
    </w:p>
    <w:p w14:paraId="3D954932" w14:textId="77777777" w:rsidR="00751DD6" w:rsidRPr="00751DD6" w:rsidRDefault="00751DD6" w:rsidP="00751DD6">
      <w:pPr>
        <w:numPr>
          <w:ilvl w:val="0"/>
          <w:numId w:val="3"/>
        </w:numPr>
        <w:spacing w:after="160" w:line="259" w:lineRule="auto"/>
        <w:ind w:left="1440"/>
        <w:rPr>
          <w:rFonts w:ascii="Tahoma" w:eastAsia="Calibri" w:hAnsi="Tahoma" w:cs="Arial"/>
          <w:kern w:val="2"/>
          <w:sz w:val="22"/>
          <w:szCs w:val="22"/>
          <w14:ligatures w14:val="standardContextual"/>
        </w:rPr>
      </w:pPr>
      <w:r w:rsidRPr="00751DD6">
        <w:rPr>
          <w:rFonts w:ascii="Tahoma" w:eastAsia="Calibri" w:hAnsi="Tahoma" w:cs="Arial"/>
          <w:kern w:val="2"/>
          <w:sz w:val="22"/>
          <w:szCs w:val="22"/>
          <w14:ligatures w14:val="standardContextual"/>
        </w:rPr>
        <w:t xml:space="preserve">Number of clients referred to treatment: </w:t>
      </w:r>
      <w:r w:rsidRPr="00751DD6">
        <w:rPr>
          <w:rFonts w:ascii="Verdana" w:eastAsia="Calibri" w:hAnsi="Verdana" w:cs="Tahoma"/>
          <w:sz w:val="22"/>
          <w:szCs w:val="22"/>
          <w:u w:val="single"/>
        </w:rPr>
        <w:fldChar w:fldCharType="begin">
          <w:ffData>
            <w:name w:val="Text5"/>
            <w:enabled/>
            <w:calcOnExit w:val="0"/>
            <w:textInput/>
          </w:ffData>
        </w:fldChar>
      </w:r>
      <w:r w:rsidRPr="00751DD6">
        <w:rPr>
          <w:rFonts w:ascii="Verdana" w:eastAsia="Calibri" w:hAnsi="Verdana" w:cs="Tahoma"/>
          <w:sz w:val="22"/>
          <w:szCs w:val="22"/>
          <w:u w:val="single"/>
        </w:rPr>
        <w:instrText xml:space="preserve"> FORMTEXT </w:instrText>
      </w:r>
      <w:r w:rsidRPr="00751DD6">
        <w:rPr>
          <w:rFonts w:ascii="Verdana" w:eastAsia="Calibri" w:hAnsi="Verdana" w:cs="Tahoma"/>
          <w:sz w:val="22"/>
          <w:szCs w:val="22"/>
          <w:u w:val="single"/>
        </w:rPr>
      </w:r>
      <w:r w:rsidRPr="00751DD6">
        <w:rPr>
          <w:rFonts w:ascii="Verdana" w:eastAsia="Calibri" w:hAnsi="Verdana" w:cs="Tahoma"/>
          <w:sz w:val="22"/>
          <w:szCs w:val="22"/>
          <w:u w:val="single"/>
        </w:rPr>
        <w:fldChar w:fldCharType="separate"/>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sz w:val="22"/>
          <w:szCs w:val="22"/>
          <w:u w:val="single"/>
        </w:rPr>
        <w:fldChar w:fldCharType="end"/>
      </w:r>
    </w:p>
    <w:p w14:paraId="2325D7C3" w14:textId="77777777" w:rsidR="00751DD6" w:rsidRPr="00751DD6" w:rsidRDefault="00751DD6" w:rsidP="00751DD6">
      <w:pPr>
        <w:numPr>
          <w:ilvl w:val="0"/>
          <w:numId w:val="3"/>
        </w:numPr>
        <w:spacing w:after="160" w:line="259" w:lineRule="auto"/>
        <w:ind w:left="1440"/>
        <w:rPr>
          <w:rFonts w:ascii="Tahoma" w:eastAsia="Calibri" w:hAnsi="Tahoma" w:cs="Arial"/>
          <w:kern w:val="2"/>
          <w:sz w:val="22"/>
          <w:szCs w:val="22"/>
          <w14:ligatures w14:val="standardContextual"/>
        </w:rPr>
      </w:pPr>
      <w:r w:rsidRPr="00751DD6">
        <w:rPr>
          <w:rFonts w:ascii="Tahoma" w:eastAsia="Calibri" w:hAnsi="Tahoma" w:cs="Arial"/>
          <w:kern w:val="2"/>
          <w:sz w:val="22"/>
          <w:szCs w:val="22"/>
          <w14:ligatures w14:val="standardContextual"/>
        </w:rPr>
        <w:t xml:space="preserve">Number of clients supported with supplemental funding: </w:t>
      </w:r>
      <w:r w:rsidRPr="00751DD6">
        <w:rPr>
          <w:rFonts w:ascii="Verdana" w:eastAsia="Calibri" w:hAnsi="Verdana" w:cs="Tahoma"/>
          <w:sz w:val="22"/>
          <w:szCs w:val="22"/>
          <w:u w:val="single"/>
        </w:rPr>
        <w:fldChar w:fldCharType="begin">
          <w:ffData>
            <w:name w:val="Text5"/>
            <w:enabled/>
            <w:calcOnExit w:val="0"/>
            <w:textInput/>
          </w:ffData>
        </w:fldChar>
      </w:r>
      <w:r w:rsidRPr="00751DD6">
        <w:rPr>
          <w:rFonts w:ascii="Verdana" w:eastAsia="Calibri" w:hAnsi="Verdana" w:cs="Tahoma"/>
          <w:sz w:val="22"/>
          <w:szCs w:val="22"/>
          <w:u w:val="single"/>
        </w:rPr>
        <w:instrText xml:space="preserve"> FORMTEXT </w:instrText>
      </w:r>
      <w:r w:rsidRPr="00751DD6">
        <w:rPr>
          <w:rFonts w:ascii="Verdana" w:eastAsia="Calibri" w:hAnsi="Verdana" w:cs="Tahoma"/>
          <w:sz w:val="22"/>
          <w:szCs w:val="22"/>
          <w:u w:val="single"/>
        </w:rPr>
      </w:r>
      <w:r w:rsidRPr="00751DD6">
        <w:rPr>
          <w:rFonts w:ascii="Verdana" w:eastAsia="Calibri" w:hAnsi="Verdana" w:cs="Tahoma"/>
          <w:sz w:val="22"/>
          <w:szCs w:val="22"/>
          <w:u w:val="single"/>
        </w:rPr>
        <w:fldChar w:fldCharType="separate"/>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sz w:val="22"/>
          <w:szCs w:val="22"/>
          <w:u w:val="single"/>
        </w:rPr>
        <w:fldChar w:fldCharType="end"/>
      </w:r>
    </w:p>
    <w:p w14:paraId="7DD30A16" w14:textId="77777777" w:rsidR="00751DD6" w:rsidRPr="00751DD6" w:rsidRDefault="00751DD6" w:rsidP="00751DD6">
      <w:pPr>
        <w:numPr>
          <w:ilvl w:val="0"/>
          <w:numId w:val="3"/>
        </w:numPr>
        <w:spacing w:after="160" w:line="259" w:lineRule="auto"/>
        <w:ind w:left="1440"/>
        <w:rPr>
          <w:rFonts w:ascii="Tahoma" w:eastAsia="Calibri" w:hAnsi="Tahoma" w:cs="Arial"/>
          <w:kern w:val="2"/>
          <w:sz w:val="22"/>
          <w:szCs w:val="22"/>
          <w14:ligatures w14:val="standardContextual"/>
        </w:rPr>
      </w:pPr>
      <w:r w:rsidRPr="00751DD6">
        <w:rPr>
          <w:rFonts w:ascii="Tahoma" w:eastAsia="Calibri" w:hAnsi="Tahoma" w:cs="Arial"/>
          <w:kern w:val="2"/>
          <w:sz w:val="22"/>
          <w:szCs w:val="22"/>
          <w14:ligatures w14:val="standardContextual"/>
        </w:rPr>
        <w:t>Average cost per client supported with supplemental funding: $</w:t>
      </w:r>
      <w:r w:rsidRPr="00751DD6">
        <w:rPr>
          <w:rFonts w:ascii="Verdana" w:eastAsia="Calibri" w:hAnsi="Verdana" w:cs="Tahoma"/>
          <w:sz w:val="22"/>
          <w:szCs w:val="22"/>
          <w:u w:val="single"/>
        </w:rPr>
        <w:fldChar w:fldCharType="begin">
          <w:ffData>
            <w:name w:val="Text5"/>
            <w:enabled/>
            <w:calcOnExit w:val="0"/>
            <w:textInput/>
          </w:ffData>
        </w:fldChar>
      </w:r>
      <w:r w:rsidRPr="00751DD6">
        <w:rPr>
          <w:rFonts w:ascii="Verdana" w:eastAsia="Calibri" w:hAnsi="Verdana" w:cs="Tahoma"/>
          <w:sz w:val="22"/>
          <w:szCs w:val="22"/>
          <w:u w:val="single"/>
        </w:rPr>
        <w:instrText xml:space="preserve"> FORMTEXT </w:instrText>
      </w:r>
      <w:r w:rsidRPr="00751DD6">
        <w:rPr>
          <w:rFonts w:ascii="Verdana" w:eastAsia="Calibri" w:hAnsi="Verdana" w:cs="Tahoma"/>
          <w:sz w:val="22"/>
          <w:szCs w:val="22"/>
          <w:u w:val="single"/>
        </w:rPr>
      </w:r>
      <w:r w:rsidRPr="00751DD6">
        <w:rPr>
          <w:rFonts w:ascii="Verdana" w:eastAsia="Calibri" w:hAnsi="Verdana" w:cs="Tahoma"/>
          <w:sz w:val="22"/>
          <w:szCs w:val="22"/>
          <w:u w:val="single"/>
        </w:rPr>
        <w:fldChar w:fldCharType="separate"/>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sz w:val="22"/>
          <w:szCs w:val="22"/>
          <w:u w:val="single"/>
        </w:rPr>
        <w:fldChar w:fldCharType="end"/>
      </w:r>
    </w:p>
    <w:p w14:paraId="2436DB51" w14:textId="77777777" w:rsidR="00751DD6" w:rsidRPr="00751DD6" w:rsidRDefault="00751DD6" w:rsidP="00751DD6">
      <w:pPr>
        <w:numPr>
          <w:ilvl w:val="0"/>
          <w:numId w:val="3"/>
        </w:numPr>
        <w:spacing w:after="160" w:line="259" w:lineRule="auto"/>
        <w:ind w:left="1440"/>
        <w:rPr>
          <w:rFonts w:ascii="Tahoma" w:eastAsia="Calibri" w:hAnsi="Tahoma" w:cs="Arial"/>
          <w:kern w:val="2"/>
          <w:sz w:val="22"/>
          <w:szCs w:val="22"/>
          <w14:ligatures w14:val="standardContextual"/>
        </w:rPr>
      </w:pPr>
      <w:r w:rsidRPr="00751DD6">
        <w:rPr>
          <w:rFonts w:ascii="Tahoma" w:eastAsia="Calibri" w:hAnsi="Tahoma" w:cs="Arial"/>
          <w:kern w:val="2"/>
          <w:sz w:val="22"/>
          <w:szCs w:val="22"/>
          <w14:ligatures w14:val="standardContextual"/>
        </w:rPr>
        <w:t>Barriers addressed (check all that apply):</w:t>
      </w:r>
      <w:r w:rsidRPr="00751DD6">
        <w:rPr>
          <w:rFonts w:ascii="Tahoma" w:eastAsia="Calibri" w:hAnsi="Tahoma" w:cs="Arial"/>
          <w:kern w:val="2"/>
          <w:sz w:val="22"/>
          <w:szCs w:val="22"/>
          <w14:ligatures w14:val="standardContextual"/>
        </w:rPr>
        <w:br/>
      </w:r>
      <w:r w:rsidRPr="00751DD6">
        <w:rPr>
          <w:rFonts w:ascii="Tahoma" w:eastAsia="Calibri" w:hAnsi="Tahoma" w:cs="Tahoma"/>
          <w:bCs/>
          <w:sz w:val="22"/>
          <w:szCs w:val="22"/>
        </w:rPr>
        <w:fldChar w:fldCharType="begin">
          <w:ffData>
            <w:name w:val="Check3"/>
            <w:enabled/>
            <w:calcOnExit w:val="0"/>
            <w:checkBox>
              <w:sizeAuto/>
              <w:default w:val="0"/>
            </w:checkBox>
          </w:ffData>
        </w:fldChar>
      </w:r>
      <w:r w:rsidRPr="00751DD6">
        <w:rPr>
          <w:rFonts w:ascii="Tahoma" w:eastAsia="Calibri" w:hAnsi="Tahoma" w:cs="Tahoma"/>
          <w:bCs/>
          <w:sz w:val="22"/>
          <w:szCs w:val="22"/>
        </w:rPr>
        <w:instrText xml:space="preserve"> FORMCHECKBOX </w:instrText>
      </w:r>
      <w:r w:rsidRPr="00751DD6">
        <w:rPr>
          <w:rFonts w:ascii="Tahoma" w:eastAsia="Calibri" w:hAnsi="Tahoma" w:cs="Tahoma"/>
          <w:bCs/>
          <w:sz w:val="22"/>
          <w:szCs w:val="22"/>
        </w:rPr>
      </w:r>
      <w:r w:rsidRPr="00751DD6">
        <w:rPr>
          <w:rFonts w:ascii="Tahoma" w:eastAsia="Calibri" w:hAnsi="Tahoma" w:cs="Tahoma"/>
          <w:bCs/>
          <w:sz w:val="22"/>
          <w:szCs w:val="22"/>
        </w:rPr>
        <w:fldChar w:fldCharType="separate"/>
      </w:r>
      <w:r w:rsidRPr="00751DD6">
        <w:rPr>
          <w:rFonts w:ascii="Tahoma" w:eastAsia="Calibri" w:hAnsi="Tahoma" w:cs="Tahoma"/>
          <w:bCs/>
          <w:sz w:val="22"/>
          <w:szCs w:val="22"/>
        </w:rPr>
        <w:fldChar w:fldCharType="end"/>
      </w:r>
      <w:r w:rsidRPr="00751DD6">
        <w:rPr>
          <w:rFonts w:ascii="Tahoma" w:eastAsia="Calibri" w:hAnsi="Tahoma" w:cs="Tahoma"/>
          <w:bCs/>
          <w:sz w:val="22"/>
          <w:szCs w:val="22"/>
        </w:rPr>
        <w:t xml:space="preserve"> No insurance coverage</w:t>
      </w:r>
    </w:p>
    <w:p w14:paraId="67886680" w14:textId="77777777" w:rsidR="00751DD6" w:rsidRPr="00751DD6" w:rsidRDefault="00751DD6" w:rsidP="00751DD6">
      <w:pPr>
        <w:tabs>
          <w:tab w:val="right" w:pos="8640"/>
        </w:tabs>
        <w:ind w:left="1440"/>
        <w:contextualSpacing/>
        <w:rPr>
          <w:rFonts w:ascii="Tahoma" w:eastAsia="Calibri" w:hAnsi="Tahoma" w:cs="Tahoma"/>
          <w:bCs/>
          <w:sz w:val="22"/>
          <w:szCs w:val="22"/>
        </w:rPr>
      </w:pPr>
      <w:r w:rsidRPr="00751DD6">
        <w:rPr>
          <w:rFonts w:ascii="Tahoma" w:eastAsia="Calibri" w:hAnsi="Tahoma" w:cs="Tahoma"/>
          <w:bCs/>
          <w:sz w:val="22"/>
          <w:szCs w:val="22"/>
        </w:rPr>
        <w:fldChar w:fldCharType="begin">
          <w:ffData>
            <w:name w:val="Check3"/>
            <w:enabled/>
            <w:calcOnExit w:val="0"/>
            <w:checkBox>
              <w:sizeAuto/>
              <w:default w:val="0"/>
            </w:checkBox>
          </w:ffData>
        </w:fldChar>
      </w:r>
      <w:r w:rsidRPr="00751DD6">
        <w:rPr>
          <w:rFonts w:ascii="Tahoma" w:eastAsia="Calibri" w:hAnsi="Tahoma" w:cs="Tahoma"/>
          <w:bCs/>
          <w:sz w:val="22"/>
          <w:szCs w:val="22"/>
        </w:rPr>
        <w:instrText xml:space="preserve"> FORMCHECKBOX </w:instrText>
      </w:r>
      <w:r w:rsidRPr="00751DD6">
        <w:rPr>
          <w:rFonts w:ascii="Tahoma" w:eastAsia="Calibri" w:hAnsi="Tahoma" w:cs="Tahoma"/>
          <w:bCs/>
          <w:sz w:val="22"/>
          <w:szCs w:val="22"/>
        </w:rPr>
      </w:r>
      <w:r w:rsidRPr="00751DD6">
        <w:rPr>
          <w:rFonts w:ascii="Tahoma" w:eastAsia="Calibri" w:hAnsi="Tahoma" w:cs="Tahoma"/>
          <w:bCs/>
          <w:sz w:val="22"/>
          <w:szCs w:val="22"/>
        </w:rPr>
        <w:fldChar w:fldCharType="separate"/>
      </w:r>
      <w:r w:rsidRPr="00751DD6">
        <w:rPr>
          <w:rFonts w:ascii="Tahoma" w:eastAsia="Calibri" w:hAnsi="Tahoma" w:cs="Tahoma"/>
          <w:bCs/>
          <w:sz w:val="22"/>
          <w:szCs w:val="22"/>
        </w:rPr>
        <w:fldChar w:fldCharType="end"/>
      </w:r>
      <w:r w:rsidRPr="00751DD6">
        <w:rPr>
          <w:rFonts w:ascii="Tahoma" w:eastAsia="Calibri" w:hAnsi="Tahoma" w:cs="Tahoma"/>
          <w:bCs/>
          <w:sz w:val="22"/>
          <w:szCs w:val="22"/>
        </w:rPr>
        <w:t xml:space="preserve"> </w:t>
      </w:r>
      <w:r w:rsidRPr="00751DD6">
        <w:rPr>
          <w:rFonts w:ascii="Tahoma" w:eastAsia="Calibri" w:hAnsi="Tahoma" w:cs="Arial"/>
          <w:kern w:val="2"/>
          <w:sz w:val="22"/>
          <w:szCs w:val="22"/>
          <w14:ligatures w14:val="standardContextual"/>
        </w:rPr>
        <w:t>Limited insurance coverage (not covering ordered treatment)</w:t>
      </w:r>
    </w:p>
    <w:p w14:paraId="76D11F8D" w14:textId="77777777" w:rsidR="00751DD6" w:rsidRPr="00751DD6" w:rsidRDefault="00751DD6" w:rsidP="00751DD6">
      <w:pPr>
        <w:tabs>
          <w:tab w:val="right" w:pos="8640"/>
        </w:tabs>
        <w:ind w:left="1440"/>
        <w:contextualSpacing/>
        <w:rPr>
          <w:rFonts w:ascii="Tahoma" w:eastAsia="Calibri" w:hAnsi="Tahoma" w:cs="Tahoma"/>
          <w:bCs/>
          <w:sz w:val="22"/>
          <w:szCs w:val="22"/>
        </w:rPr>
      </w:pPr>
      <w:r w:rsidRPr="00751DD6">
        <w:rPr>
          <w:rFonts w:ascii="Tahoma" w:eastAsia="Calibri" w:hAnsi="Tahoma" w:cs="Tahoma"/>
          <w:bCs/>
          <w:sz w:val="22"/>
          <w:szCs w:val="22"/>
        </w:rPr>
        <w:fldChar w:fldCharType="begin">
          <w:ffData>
            <w:name w:val="Check3"/>
            <w:enabled/>
            <w:calcOnExit w:val="0"/>
            <w:checkBox>
              <w:sizeAuto/>
              <w:default w:val="0"/>
            </w:checkBox>
          </w:ffData>
        </w:fldChar>
      </w:r>
      <w:r w:rsidRPr="00751DD6">
        <w:rPr>
          <w:rFonts w:ascii="Tahoma" w:eastAsia="Calibri" w:hAnsi="Tahoma" w:cs="Tahoma"/>
          <w:bCs/>
          <w:sz w:val="22"/>
          <w:szCs w:val="22"/>
        </w:rPr>
        <w:instrText xml:space="preserve"> FORMCHECKBOX </w:instrText>
      </w:r>
      <w:r w:rsidRPr="00751DD6">
        <w:rPr>
          <w:rFonts w:ascii="Tahoma" w:eastAsia="Calibri" w:hAnsi="Tahoma" w:cs="Tahoma"/>
          <w:bCs/>
          <w:sz w:val="22"/>
          <w:szCs w:val="22"/>
        </w:rPr>
      </w:r>
      <w:r w:rsidRPr="00751DD6">
        <w:rPr>
          <w:rFonts w:ascii="Tahoma" w:eastAsia="Calibri" w:hAnsi="Tahoma" w:cs="Tahoma"/>
          <w:bCs/>
          <w:sz w:val="22"/>
          <w:szCs w:val="22"/>
        </w:rPr>
        <w:fldChar w:fldCharType="separate"/>
      </w:r>
      <w:r w:rsidRPr="00751DD6">
        <w:rPr>
          <w:rFonts w:ascii="Tahoma" w:eastAsia="Calibri" w:hAnsi="Tahoma" w:cs="Tahoma"/>
          <w:bCs/>
          <w:sz w:val="22"/>
          <w:szCs w:val="22"/>
        </w:rPr>
        <w:fldChar w:fldCharType="end"/>
      </w:r>
      <w:r w:rsidRPr="00751DD6">
        <w:rPr>
          <w:rFonts w:ascii="Tahoma" w:eastAsia="Calibri" w:hAnsi="Tahoma" w:cs="Tahoma"/>
          <w:bCs/>
          <w:sz w:val="22"/>
          <w:szCs w:val="22"/>
        </w:rPr>
        <w:t xml:space="preserve"> </w:t>
      </w:r>
      <w:r w:rsidRPr="00751DD6">
        <w:rPr>
          <w:rFonts w:ascii="Tahoma" w:eastAsia="Calibri" w:hAnsi="Tahoma" w:cs="Arial"/>
          <w:kern w:val="2"/>
          <w:sz w:val="22"/>
          <w:szCs w:val="22"/>
          <w14:ligatures w14:val="standardContextual"/>
        </w:rPr>
        <w:t>Financial hardship despite employment/insurance</w:t>
      </w:r>
    </w:p>
    <w:p w14:paraId="4FB4695F" w14:textId="77777777" w:rsidR="00751DD6" w:rsidRPr="00751DD6" w:rsidRDefault="00751DD6" w:rsidP="00751DD6">
      <w:pPr>
        <w:ind w:left="1440"/>
        <w:rPr>
          <w:rFonts w:ascii="Tahoma" w:eastAsia="Calibri" w:hAnsi="Tahoma" w:cs="Tahoma"/>
          <w:bCs/>
          <w:sz w:val="22"/>
          <w:szCs w:val="22"/>
          <w:u w:val="single"/>
        </w:rPr>
      </w:pPr>
      <w:r w:rsidRPr="00751DD6">
        <w:rPr>
          <w:rFonts w:ascii="Tahoma" w:eastAsia="Calibri" w:hAnsi="Tahoma" w:cs="Tahoma"/>
          <w:bCs/>
          <w:sz w:val="22"/>
          <w:szCs w:val="22"/>
        </w:rPr>
        <w:fldChar w:fldCharType="begin">
          <w:ffData>
            <w:name w:val="Check1"/>
            <w:enabled/>
            <w:calcOnExit w:val="0"/>
            <w:checkBox>
              <w:sizeAuto/>
              <w:default w:val="0"/>
            </w:checkBox>
          </w:ffData>
        </w:fldChar>
      </w:r>
      <w:r w:rsidRPr="00751DD6">
        <w:rPr>
          <w:rFonts w:ascii="Tahoma" w:eastAsia="Calibri" w:hAnsi="Tahoma" w:cs="Tahoma"/>
          <w:bCs/>
          <w:sz w:val="22"/>
          <w:szCs w:val="22"/>
        </w:rPr>
        <w:instrText xml:space="preserve"> FORMCHECKBOX </w:instrText>
      </w:r>
      <w:r w:rsidRPr="00751DD6">
        <w:rPr>
          <w:rFonts w:ascii="Tahoma" w:eastAsia="Calibri" w:hAnsi="Tahoma" w:cs="Tahoma"/>
          <w:bCs/>
          <w:sz w:val="22"/>
          <w:szCs w:val="22"/>
        </w:rPr>
      </w:r>
      <w:r w:rsidRPr="00751DD6">
        <w:rPr>
          <w:rFonts w:ascii="Tahoma" w:eastAsia="Calibri" w:hAnsi="Tahoma" w:cs="Tahoma"/>
          <w:bCs/>
          <w:sz w:val="22"/>
          <w:szCs w:val="22"/>
        </w:rPr>
        <w:fldChar w:fldCharType="separate"/>
      </w:r>
      <w:r w:rsidRPr="00751DD6">
        <w:rPr>
          <w:rFonts w:ascii="Tahoma" w:eastAsia="Calibri" w:hAnsi="Tahoma" w:cs="Tahoma"/>
          <w:bCs/>
          <w:sz w:val="22"/>
          <w:szCs w:val="22"/>
        </w:rPr>
        <w:fldChar w:fldCharType="end"/>
      </w:r>
      <w:r w:rsidRPr="00751DD6">
        <w:rPr>
          <w:rFonts w:ascii="Tahoma" w:eastAsia="Calibri" w:hAnsi="Tahoma" w:cs="Tahoma"/>
          <w:bCs/>
          <w:sz w:val="22"/>
          <w:szCs w:val="22"/>
        </w:rPr>
        <w:t xml:space="preserve"> Other, specify: </w:t>
      </w:r>
      <w:r w:rsidRPr="00751DD6">
        <w:rPr>
          <w:rFonts w:ascii="Verdana" w:eastAsia="Calibri" w:hAnsi="Verdana" w:cs="Tahoma"/>
          <w:sz w:val="22"/>
          <w:szCs w:val="22"/>
          <w:u w:val="single"/>
        </w:rPr>
        <w:fldChar w:fldCharType="begin">
          <w:ffData>
            <w:name w:val="Text5"/>
            <w:enabled/>
            <w:calcOnExit w:val="0"/>
            <w:textInput/>
          </w:ffData>
        </w:fldChar>
      </w:r>
      <w:r w:rsidRPr="00751DD6">
        <w:rPr>
          <w:rFonts w:ascii="Verdana" w:eastAsia="Calibri" w:hAnsi="Verdana" w:cs="Tahoma"/>
          <w:sz w:val="22"/>
          <w:szCs w:val="22"/>
          <w:u w:val="single"/>
        </w:rPr>
        <w:instrText xml:space="preserve"> FORMTEXT </w:instrText>
      </w:r>
      <w:r w:rsidRPr="00751DD6">
        <w:rPr>
          <w:rFonts w:ascii="Verdana" w:eastAsia="Calibri" w:hAnsi="Verdana" w:cs="Tahoma"/>
          <w:sz w:val="22"/>
          <w:szCs w:val="22"/>
          <w:u w:val="single"/>
        </w:rPr>
      </w:r>
      <w:r w:rsidRPr="00751DD6">
        <w:rPr>
          <w:rFonts w:ascii="Verdana" w:eastAsia="Calibri" w:hAnsi="Verdana" w:cs="Tahoma"/>
          <w:sz w:val="22"/>
          <w:szCs w:val="22"/>
          <w:u w:val="single"/>
        </w:rPr>
        <w:fldChar w:fldCharType="separate"/>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sz w:val="22"/>
          <w:szCs w:val="22"/>
          <w:u w:val="single"/>
        </w:rPr>
        <w:fldChar w:fldCharType="end"/>
      </w:r>
      <w:r w:rsidRPr="00751DD6">
        <w:rPr>
          <w:rFonts w:ascii="Tahoma" w:eastAsia="Calibri" w:hAnsi="Tahoma" w:cs="Tahoma"/>
          <w:bCs/>
          <w:sz w:val="22"/>
          <w:szCs w:val="22"/>
          <w:u w:val="single"/>
        </w:rPr>
        <w:tab/>
      </w:r>
    </w:p>
    <w:p w14:paraId="573B32CF" w14:textId="77777777" w:rsidR="00751DD6" w:rsidRPr="00751DD6" w:rsidRDefault="00751DD6" w:rsidP="00751DD6">
      <w:pPr>
        <w:rPr>
          <w:rFonts w:ascii="Tahoma" w:eastAsia="Calibri" w:hAnsi="Tahoma" w:cs="Tahoma"/>
          <w:bCs/>
          <w:sz w:val="22"/>
          <w:szCs w:val="22"/>
          <w:u w:val="single"/>
        </w:rPr>
      </w:pPr>
    </w:p>
    <w:p w14:paraId="15190C1D" w14:textId="3F640421" w:rsidR="00751DD6" w:rsidRPr="00751DD6" w:rsidRDefault="00751DD6" w:rsidP="003C5196">
      <w:pPr>
        <w:pStyle w:val="Heading3"/>
        <w:ind w:left="720" w:hanging="720"/>
      </w:pPr>
      <w:r w:rsidRPr="00751DD6">
        <w:t xml:space="preserve">Client </w:t>
      </w:r>
      <w:r w:rsidR="00AA77BD" w:rsidRPr="00751DD6">
        <w:t xml:space="preserve">impact reporting </w:t>
      </w:r>
      <w:r w:rsidRPr="00751DD6">
        <w:t>– 2025 (Projected)</w:t>
      </w:r>
    </w:p>
    <w:p w14:paraId="7CF27100" w14:textId="77777777" w:rsidR="00751DD6" w:rsidRPr="00751DD6" w:rsidRDefault="00751DD6" w:rsidP="00751DD6">
      <w:pPr>
        <w:numPr>
          <w:ilvl w:val="0"/>
          <w:numId w:val="3"/>
        </w:numPr>
        <w:spacing w:after="160" w:line="259" w:lineRule="auto"/>
        <w:ind w:left="1440"/>
        <w:rPr>
          <w:rFonts w:ascii="Tahoma" w:eastAsia="Calibri" w:hAnsi="Tahoma" w:cs="Arial"/>
          <w:kern w:val="2"/>
          <w:sz w:val="22"/>
          <w:szCs w:val="22"/>
          <w14:ligatures w14:val="standardContextual"/>
        </w:rPr>
      </w:pPr>
      <w:r w:rsidRPr="00751DD6">
        <w:rPr>
          <w:rFonts w:ascii="Tahoma" w:eastAsia="Calibri" w:hAnsi="Tahoma" w:cs="Arial"/>
          <w:kern w:val="2"/>
          <w:sz w:val="22"/>
          <w:szCs w:val="22"/>
          <w14:ligatures w14:val="standardContextual"/>
        </w:rPr>
        <w:t xml:space="preserve">Number of IDP assessments conducted in county in 2025: </w:t>
      </w:r>
      <w:r w:rsidRPr="00751DD6">
        <w:rPr>
          <w:rFonts w:ascii="Verdana" w:eastAsia="Calibri" w:hAnsi="Verdana" w:cs="Tahoma"/>
          <w:sz w:val="22"/>
          <w:szCs w:val="22"/>
          <w:u w:val="single"/>
        </w:rPr>
        <w:fldChar w:fldCharType="begin">
          <w:ffData>
            <w:name w:val="Text5"/>
            <w:enabled/>
            <w:calcOnExit w:val="0"/>
            <w:textInput/>
          </w:ffData>
        </w:fldChar>
      </w:r>
      <w:r w:rsidRPr="00751DD6">
        <w:rPr>
          <w:rFonts w:ascii="Verdana" w:eastAsia="Calibri" w:hAnsi="Verdana" w:cs="Tahoma"/>
          <w:sz w:val="22"/>
          <w:szCs w:val="22"/>
          <w:u w:val="single"/>
        </w:rPr>
        <w:instrText xml:space="preserve"> FORMTEXT </w:instrText>
      </w:r>
      <w:r w:rsidRPr="00751DD6">
        <w:rPr>
          <w:rFonts w:ascii="Verdana" w:eastAsia="Calibri" w:hAnsi="Verdana" w:cs="Tahoma"/>
          <w:sz w:val="22"/>
          <w:szCs w:val="22"/>
          <w:u w:val="single"/>
        </w:rPr>
      </w:r>
      <w:r w:rsidRPr="00751DD6">
        <w:rPr>
          <w:rFonts w:ascii="Verdana" w:eastAsia="Calibri" w:hAnsi="Verdana" w:cs="Tahoma"/>
          <w:sz w:val="22"/>
          <w:szCs w:val="22"/>
          <w:u w:val="single"/>
        </w:rPr>
        <w:fldChar w:fldCharType="separate"/>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sz w:val="22"/>
          <w:szCs w:val="22"/>
          <w:u w:val="single"/>
        </w:rPr>
        <w:fldChar w:fldCharType="end"/>
      </w:r>
    </w:p>
    <w:p w14:paraId="7BE5FD3D" w14:textId="77777777" w:rsidR="00751DD6" w:rsidRPr="00751DD6" w:rsidRDefault="00751DD6" w:rsidP="00751DD6">
      <w:pPr>
        <w:numPr>
          <w:ilvl w:val="0"/>
          <w:numId w:val="3"/>
        </w:numPr>
        <w:spacing w:after="160" w:line="259" w:lineRule="auto"/>
        <w:ind w:left="1440"/>
        <w:rPr>
          <w:rFonts w:ascii="Tahoma" w:eastAsia="Calibri" w:hAnsi="Tahoma" w:cs="Arial"/>
          <w:kern w:val="2"/>
          <w:sz w:val="22"/>
          <w:szCs w:val="22"/>
          <w14:ligatures w14:val="standardContextual"/>
        </w:rPr>
      </w:pPr>
      <w:r w:rsidRPr="00751DD6">
        <w:rPr>
          <w:rFonts w:ascii="Tahoma" w:eastAsia="Calibri" w:hAnsi="Tahoma" w:cs="Arial"/>
          <w:kern w:val="2"/>
          <w:sz w:val="22"/>
          <w:szCs w:val="22"/>
          <w14:ligatures w14:val="standardContextual"/>
        </w:rPr>
        <w:t xml:space="preserve">Number of clients referred to treatment: </w:t>
      </w:r>
      <w:r w:rsidRPr="00751DD6">
        <w:rPr>
          <w:rFonts w:ascii="Verdana" w:eastAsia="Calibri" w:hAnsi="Verdana" w:cs="Tahoma"/>
          <w:sz w:val="22"/>
          <w:szCs w:val="22"/>
          <w:u w:val="single"/>
        </w:rPr>
        <w:fldChar w:fldCharType="begin">
          <w:ffData>
            <w:name w:val="Text5"/>
            <w:enabled/>
            <w:calcOnExit w:val="0"/>
            <w:textInput/>
          </w:ffData>
        </w:fldChar>
      </w:r>
      <w:r w:rsidRPr="00751DD6">
        <w:rPr>
          <w:rFonts w:ascii="Verdana" w:eastAsia="Calibri" w:hAnsi="Verdana" w:cs="Tahoma"/>
          <w:sz w:val="22"/>
          <w:szCs w:val="22"/>
          <w:u w:val="single"/>
        </w:rPr>
        <w:instrText xml:space="preserve"> FORMTEXT </w:instrText>
      </w:r>
      <w:r w:rsidRPr="00751DD6">
        <w:rPr>
          <w:rFonts w:ascii="Verdana" w:eastAsia="Calibri" w:hAnsi="Verdana" w:cs="Tahoma"/>
          <w:sz w:val="22"/>
          <w:szCs w:val="22"/>
          <w:u w:val="single"/>
        </w:rPr>
      </w:r>
      <w:r w:rsidRPr="00751DD6">
        <w:rPr>
          <w:rFonts w:ascii="Verdana" w:eastAsia="Calibri" w:hAnsi="Verdana" w:cs="Tahoma"/>
          <w:sz w:val="22"/>
          <w:szCs w:val="22"/>
          <w:u w:val="single"/>
        </w:rPr>
        <w:fldChar w:fldCharType="separate"/>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sz w:val="22"/>
          <w:szCs w:val="22"/>
          <w:u w:val="single"/>
        </w:rPr>
        <w:fldChar w:fldCharType="end"/>
      </w:r>
    </w:p>
    <w:p w14:paraId="41311142" w14:textId="77777777" w:rsidR="00751DD6" w:rsidRPr="00751DD6" w:rsidRDefault="00751DD6" w:rsidP="00751DD6">
      <w:pPr>
        <w:numPr>
          <w:ilvl w:val="0"/>
          <w:numId w:val="3"/>
        </w:numPr>
        <w:spacing w:after="160" w:line="259" w:lineRule="auto"/>
        <w:ind w:left="1440"/>
        <w:rPr>
          <w:rFonts w:ascii="Tahoma" w:eastAsia="Calibri" w:hAnsi="Tahoma" w:cs="Arial"/>
          <w:kern w:val="2"/>
          <w:sz w:val="22"/>
          <w:szCs w:val="22"/>
          <w14:ligatures w14:val="standardContextual"/>
        </w:rPr>
      </w:pPr>
      <w:r w:rsidRPr="00751DD6">
        <w:rPr>
          <w:rFonts w:ascii="Tahoma" w:eastAsia="Calibri" w:hAnsi="Tahoma" w:cs="Arial"/>
          <w:kern w:val="2"/>
          <w:sz w:val="22"/>
          <w:szCs w:val="22"/>
          <w14:ligatures w14:val="standardContextual"/>
        </w:rPr>
        <w:t xml:space="preserve">Number of clients supported with supplemental funding: </w:t>
      </w:r>
      <w:r w:rsidRPr="00751DD6">
        <w:rPr>
          <w:rFonts w:ascii="Verdana" w:eastAsia="Calibri" w:hAnsi="Verdana" w:cs="Tahoma"/>
          <w:sz w:val="22"/>
          <w:szCs w:val="22"/>
          <w:u w:val="single"/>
        </w:rPr>
        <w:fldChar w:fldCharType="begin">
          <w:ffData>
            <w:name w:val="Text5"/>
            <w:enabled/>
            <w:calcOnExit w:val="0"/>
            <w:textInput/>
          </w:ffData>
        </w:fldChar>
      </w:r>
      <w:r w:rsidRPr="00751DD6">
        <w:rPr>
          <w:rFonts w:ascii="Verdana" w:eastAsia="Calibri" w:hAnsi="Verdana" w:cs="Tahoma"/>
          <w:sz w:val="22"/>
          <w:szCs w:val="22"/>
          <w:u w:val="single"/>
        </w:rPr>
        <w:instrText xml:space="preserve"> FORMTEXT </w:instrText>
      </w:r>
      <w:r w:rsidRPr="00751DD6">
        <w:rPr>
          <w:rFonts w:ascii="Verdana" w:eastAsia="Calibri" w:hAnsi="Verdana" w:cs="Tahoma"/>
          <w:sz w:val="22"/>
          <w:szCs w:val="22"/>
          <w:u w:val="single"/>
        </w:rPr>
      </w:r>
      <w:r w:rsidRPr="00751DD6">
        <w:rPr>
          <w:rFonts w:ascii="Verdana" w:eastAsia="Calibri" w:hAnsi="Verdana" w:cs="Tahoma"/>
          <w:sz w:val="22"/>
          <w:szCs w:val="22"/>
          <w:u w:val="single"/>
        </w:rPr>
        <w:fldChar w:fldCharType="separate"/>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sz w:val="22"/>
          <w:szCs w:val="22"/>
          <w:u w:val="single"/>
        </w:rPr>
        <w:fldChar w:fldCharType="end"/>
      </w:r>
    </w:p>
    <w:p w14:paraId="126FF3CF" w14:textId="77777777" w:rsidR="00751DD6" w:rsidRPr="00751DD6" w:rsidRDefault="00751DD6" w:rsidP="00751DD6">
      <w:pPr>
        <w:numPr>
          <w:ilvl w:val="0"/>
          <w:numId w:val="3"/>
        </w:numPr>
        <w:spacing w:after="160" w:line="259" w:lineRule="auto"/>
        <w:ind w:left="1440"/>
        <w:rPr>
          <w:rFonts w:ascii="Tahoma" w:eastAsia="Calibri" w:hAnsi="Tahoma" w:cs="Arial"/>
          <w:kern w:val="2"/>
          <w:sz w:val="22"/>
          <w:szCs w:val="22"/>
          <w14:ligatures w14:val="standardContextual"/>
        </w:rPr>
      </w:pPr>
      <w:r w:rsidRPr="00751DD6">
        <w:rPr>
          <w:rFonts w:ascii="Tahoma" w:eastAsia="Calibri" w:hAnsi="Tahoma" w:cs="Arial"/>
          <w:kern w:val="2"/>
          <w:sz w:val="22"/>
          <w:szCs w:val="22"/>
          <w14:ligatures w14:val="standardContextual"/>
        </w:rPr>
        <w:t>Average cost per client supported with supplemental funding: $</w:t>
      </w:r>
      <w:r w:rsidRPr="00751DD6">
        <w:rPr>
          <w:rFonts w:ascii="Verdana" w:eastAsia="Calibri" w:hAnsi="Verdana" w:cs="Tahoma"/>
          <w:sz w:val="22"/>
          <w:szCs w:val="22"/>
          <w:u w:val="single"/>
        </w:rPr>
        <w:fldChar w:fldCharType="begin">
          <w:ffData>
            <w:name w:val="Text5"/>
            <w:enabled/>
            <w:calcOnExit w:val="0"/>
            <w:textInput/>
          </w:ffData>
        </w:fldChar>
      </w:r>
      <w:r w:rsidRPr="00751DD6">
        <w:rPr>
          <w:rFonts w:ascii="Verdana" w:eastAsia="Calibri" w:hAnsi="Verdana" w:cs="Tahoma"/>
          <w:sz w:val="22"/>
          <w:szCs w:val="22"/>
          <w:u w:val="single"/>
        </w:rPr>
        <w:instrText xml:space="preserve"> FORMTEXT </w:instrText>
      </w:r>
      <w:r w:rsidRPr="00751DD6">
        <w:rPr>
          <w:rFonts w:ascii="Verdana" w:eastAsia="Calibri" w:hAnsi="Verdana" w:cs="Tahoma"/>
          <w:sz w:val="22"/>
          <w:szCs w:val="22"/>
          <w:u w:val="single"/>
        </w:rPr>
      </w:r>
      <w:r w:rsidRPr="00751DD6">
        <w:rPr>
          <w:rFonts w:ascii="Verdana" w:eastAsia="Calibri" w:hAnsi="Verdana" w:cs="Tahoma"/>
          <w:sz w:val="22"/>
          <w:szCs w:val="22"/>
          <w:u w:val="single"/>
        </w:rPr>
        <w:fldChar w:fldCharType="separate"/>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sz w:val="22"/>
          <w:szCs w:val="22"/>
          <w:u w:val="single"/>
        </w:rPr>
        <w:fldChar w:fldCharType="end"/>
      </w:r>
    </w:p>
    <w:p w14:paraId="6BE91613" w14:textId="77777777" w:rsidR="00751DD6" w:rsidRPr="00751DD6" w:rsidRDefault="00751DD6" w:rsidP="00751DD6">
      <w:pPr>
        <w:numPr>
          <w:ilvl w:val="0"/>
          <w:numId w:val="3"/>
        </w:numPr>
        <w:spacing w:after="160" w:line="259" w:lineRule="auto"/>
        <w:ind w:left="1440"/>
        <w:rPr>
          <w:rFonts w:ascii="Tahoma" w:eastAsia="Calibri" w:hAnsi="Tahoma" w:cs="Arial"/>
          <w:kern w:val="2"/>
          <w:sz w:val="22"/>
          <w:szCs w:val="22"/>
          <w14:ligatures w14:val="standardContextual"/>
        </w:rPr>
      </w:pPr>
      <w:r w:rsidRPr="00751DD6">
        <w:rPr>
          <w:rFonts w:ascii="Tahoma" w:eastAsia="Calibri" w:hAnsi="Tahoma" w:cs="Arial"/>
          <w:kern w:val="2"/>
          <w:sz w:val="22"/>
          <w:szCs w:val="22"/>
          <w14:ligatures w14:val="standardContextual"/>
        </w:rPr>
        <w:t>Barriers addressed (check all that apply):</w:t>
      </w:r>
      <w:r w:rsidRPr="00751DD6">
        <w:rPr>
          <w:rFonts w:ascii="Tahoma" w:eastAsia="Calibri" w:hAnsi="Tahoma" w:cs="Arial"/>
          <w:kern w:val="2"/>
          <w:sz w:val="22"/>
          <w:szCs w:val="22"/>
          <w14:ligatures w14:val="standardContextual"/>
        </w:rPr>
        <w:br/>
      </w:r>
      <w:r w:rsidRPr="00751DD6">
        <w:rPr>
          <w:rFonts w:ascii="Tahoma" w:eastAsia="Calibri" w:hAnsi="Tahoma" w:cs="Tahoma"/>
          <w:bCs/>
          <w:sz w:val="22"/>
          <w:szCs w:val="22"/>
        </w:rPr>
        <w:fldChar w:fldCharType="begin">
          <w:ffData>
            <w:name w:val="Check3"/>
            <w:enabled/>
            <w:calcOnExit w:val="0"/>
            <w:checkBox>
              <w:sizeAuto/>
              <w:default w:val="0"/>
            </w:checkBox>
          </w:ffData>
        </w:fldChar>
      </w:r>
      <w:r w:rsidRPr="00751DD6">
        <w:rPr>
          <w:rFonts w:ascii="Tahoma" w:eastAsia="Calibri" w:hAnsi="Tahoma" w:cs="Tahoma"/>
          <w:bCs/>
          <w:sz w:val="22"/>
          <w:szCs w:val="22"/>
        </w:rPr>
        <w:instrText xml:space="preserve"> FORMCHECKBOX </w:instrText>
      </w:r>
      <w:r w:rsidRPr="00751DD6">
        <w:rPr>
          <w:rFonts w:ascii="Tahoma" w:eastAsia="Calibri" w:hAnsi="Tahoma" w:cs="Tahoma"/>
          <w:bCs/>
          <w:sz w:val="22"/>
          <w:szCs w:val="22"/>
        </w:rPr>
      </w:r>
      <w:r w:rsidRPr="00751DD6">
        <w:rPr>
          <w:rFonts w:ascii="Tahoma" w:eastAsia="Calibri" w:hAnsi="Tahoma" w:cs="Tahoma"/>
          <w:bCs/>
          <w:sz w:val="22"/>
          <w:szCs w:val="22"/>
        </w:rPr>
        <w:fldChar w:fldCharType="separate"/>
      </w:r>
      <w:r w:rsidRPr="00751DD6">
        <w:rPr>
          <w:rFonts w:ascii="Tahoma" w:eastAsia="Calibri" w:hAnsi="Tahoma" w:cs="Tahoma"/>
          <w:bCs/>
          <w:sz w:val="22"/>
          <w:szCs w:val="22"/>
        </w:rPr>
        <w:fldChar w:fldCharType="end"/>
      </w:r>
      <w:r w:rsidRPr="00751DD6">
        <w:rPr>
          <w:rFonts w:ascii="Tahoma" w:eastAsia="Calibri" w:hAnsi="Tahoma" w:cs="Tahoma"/>
          <w:bCs/>
          <w:sz w:val="22"/>
          <w:szCs w:val="22"/>
        </w:rPr>
        <w:t xml:space="preserve"> No insurance coverage</w:t>
      </w:r>
    </w:p>
    <w:p w14:paraId="6800DAD9" w14:textId="77777777" w:rsidR="00751DD6" w:rsidRPr="00751DD6" w:rsidRDefault="00751DD6" w:rsidP="00751DD6">
      <w:pPr>
        <w:tabs>
          <w:tab w:val="right" w:pos="8640"/>
        </w:tabs>
        <w:ind w:left="1440"/>
        <w:contextualSpacing/>
        <w:rPr>
          <w:rFonts w:ascii="Tahoma" w:eastAsia="Calibri" w:hAnsi="Tahoma" w:cs="Tahoma"/>
          <w:bCs/>
          <w:sz w:val="22"/>
          <w:szCs w:val="22"/>
        </w:rPr>
      </w:pPr>
      <w:r w:rsidRPr="00751DD6">
        <w:rPr>
          <w:rFonts w:ascii="Tahoma" w:eastAsia="Calibri" w:hAnsi="Tahoma" w:cs="Tahoma"/>
          <w:bCs/>
          <w:sz w:val="22"/>
          <w:szCs w:val="22"/>
        </w:rPr>
        <w:fldChar w:fldCharType="begin">
          <w:ffData>
            <w:name w:val="Check3"/>
            <w:enabled/>
            <w:calcOnExit w:val="0"/>
            <w:checkBox>
              <w:sizeAuto/>
              <w:default w:val="0"/>
            </w:checkBox>
          </w:ffData>
        </w:fldChar>
      </w:r>
      <w:r w:rsidRPr="00751DD6">
        <w:rPr>
          <w:rFonts w:ascii="Tahoma" w:eastAsia="Calibri" w:hAnsi="Tahoma" w:cs="Tahoma"/>
          <w:bCs/>
          <w:sz w:val="22"/>
          <w:szCs w:val="22"/>
        </w:rPr>
        <w:instrText xml:space="preserve"> FORMCHECKBOX </w:instrText>
      </w:r>
      <w:r w:rsidRPr="00751DD6">
        <w:rPr>
          <w:rFonts w:ascii="Tahoma" w:eastAsia="Calibri" w:hAnsi="Tahoma" w:cs="Tahoma"/>
          <w:bCs/>
          <w:sz w:val="22"/>
          <w:szCs w:val="22"/>
        </w:rPr>
      </w:r>
      <w:r w:rsidRPr="00751DD6">
        <w:rPr>
          <w:rFonts w:ascii="Tahoma" w:eastAsia="Calibri" w:hAnsi="Tahoma" w:cs="Tahoma"/>
          <w:bCs/>
          <w:sz w:val="22"/>
          <w:szCs w:val="22"/>
        </w:rPr>
        <w:fldChar w:fldCharType="separate"/>
      </w:r>
      <w:r w:rsidRPr="00751DD6">
        <w:rPr>
          <w:rFonts w:ascii="Tahoma" w:eastAsia="Calibri" w:hAnsi="Tahoma" w:cs="Tahoma"/>
          <w:bCs/>
          <w:sz w:val="22"/>
          <w:szCs w:val="22"/>
        </w:rPr>
        <w:fldChar w:fldCharType="end"/>
      </w:r>
      <w:r w:rsidRPr="00751DD6">
        <w:rPr>
          <w:rFonts w:ascii="Tahoma" w:eastAsia="Calibri" w:hAnsi="Tahoma" w:cs="Tahoma"/>
          <w:bCs/>
          <w:sz w:val="22"/>
          <w:szCs w:val="22"/>
        </w:rPr>
        <w:t xml:space="preserve"> </w:t>
      </w:r>
      <w:r w:rsidRPr="00751DD6">
        <w:rPr>
          <w:rFonts w:ascii="Tahoma" w:eastAsia="Calibri" w:hAnsi="Tahoma" w:cs="Arial"/>
          <w:kern w:val="2"/>
          <w:sz w:val="22"/>
          <w:szCs w:val="22"/>
          <w14:ligatures w14:val="standardContextual"/>
        </w:rPr>
        <w:t>Limited insurance coverage (not covering ordered treatment)</w:t>
      </w:r>
    </w:p>
    <w:p w14:paraId="03D8B218" w14:textId="77777777" w:rsidR="00751DD6" w:rsidRPr="00751DD6" w:rsidRDefault="00751DD6" w:rsidP="00751DD6">
      <w:pPr>
        <w:tabs>
          <w:tab w:val="right" w:pos="8640"/>
        </w:tabs>
        <w:ind w:left="1440"/>
        <w:contextualSpacing/>
        <w:rPr>
          <w:rFonts w:ascii="Tahoma" w:eastAsia="Calibri" w:hAnsi="Tahoma" w:cs="Tahoma"/>
          <w:bCs/>
          <w:sz w:val="22"/>
          <w:szCs w:val="22"/>
        </w:rPr>
      </w:pPr>
      <w:r w:rsidRPr="00751DD6">
        <w:rPr>
          <w:rFonts w:ascii="Tahoma" w:eastAsia="Calibri" w:hAnsi="Tahoma" w:cs="Tahoma"/>
          <w:bCs/>
          <w:sz w:val="22"/>
          <w:szCs w:val="22"/>
        </w:rPr>
        <w:fldChar w:fldCharType="begin">
          <w:ffData>
            <w:name w:val="Check3"/>
            <w:enabled/>
            <w:calcOnExit w:val="0"/>
            <w:checkBox>
              <w:sizeAuto/>
              <w:default w:val="0"/>
            </w:checkBox>
          </w:ffData>
        </w:fldChar>
      </w:r>
      <w:r w:rsidRPr="00751DD6">
        <w:rPr>
          <w:rFonts w:ascii="Tahoma" w:eastAsia="Calibri" w:hAnsi="Tahoma" w:cs="Tahoma"/>
          <w:bCs/>
          <w:sz w:val="22"/>
          <w:szCs w:val="22"/>
        </w:rPr>
        <w:instrText xml:space="preserve"> FORMCHECKBOX </w:instrText>
      </w:r>
      <w:r w:rsidRPr="00751DD6">
        <w:rPr>
          <w:rFonts w:ascii="Tahoma" w:eastAsia="Calibri" w:hAnsi="Tahoma" w:cs="Tahoma"/>
          <w:bCs/>
          <w:sz w:val="22"/>
          <w:szCs w:val="22"/>
        </w:rPr>
      </w:r>
      <w:r w:rsidRPr="00751DD6">
        <w:rPr>
          <w:rFonts w:ascii="Tahoma" w:eastAsia="Calibri" w:hAnsi="Tahoma" w:cs="Tahoma"/>
          <w:bCs/>
          <w:sz w:val="22"/>
          <w:szCs w:val="22"/>
        </w:rPr>
        <w:fldChar w:fldCharType="separate"/>
      </w:r>
      <w:r w:rsidRPr="00751DD6">
        <w:rPr>
          <w:rFonts w:ascii="Tahoma" w:eastAsia="Calibri" w:hAnsi="Tahoma" w:cs="Tahoma"/>
          <w:bCs/>
          <w:sz w:val="22"/>
          <w:szCs w:val="22"/>
        </w:rPr>
        <w:fldChar w:fldCharType="end"/>
      </w:r>
      <w:r w:rsidRPr="00751DD6">
        <w:rPr>
          <w:rFonts w:ascii="Tahoma" w:eastAsia="Calibri" w:hAnsi="Tahoma" w:cs="Tahoma"/>
          <w:bCs/>
          <w:sz w:val="22"/>
          <w:szCs w:val="22"/>
        </w:rPr>
        <w:t xml:space="preserve"> </w:t>
      </w:r>
      <w:r w:rsidRPr="00751DD6">
        <w:rPr>
          <w:rFonts w:ascii="Tahoma" w:eastAsia="Calibri" w:hAnsi="Tahoma" w:cs="Arial"/>
          <w:kern w:val="2"/>
          <w:sz w:val="22"/>
          <w:szCs w:val="22"/>
          <w14:ligatures w14:val="standardContextual"/>
        </w:rPr>
        <w:t>Financial hardship despite employment/insurance</w:t>
      </w:r>
    </w:p>
    <w:p w14:paraId="2B34EE7A" w14:textId="77777777" w:rsidR="00751DD6" w:rsidRPr="00751DD6" w:rsidRDefault="00751DD6" w:rsidP="00751DD6">
      <w:pPr>
        <w:ind w:left="1440"/>
        <w:rPr>
          <w:rFonts w:ascii="Tahoma" w:eastAsia="Calibri" w:hAnsi="Tahoma" w:cs="Arial"/>
          <w:kern w:val="2"/>
          <w:sz w:val="22"/>
          <w:szCs w:val="22"/>
          <w14:ligatures w14:val="standardContextual"/>
        </w:rPr>
      </w:pPr>
      <w:r w:rsidRPr="00751DD6">
        <w:rPr>
          <w:rFonts w:ascii="Tahoma" w:eastAsia="Calibri" w:hAnsi="Tahoma" w:cs="Tahoma"/>
          <w:bCs/>
          <w:sz w:val="22"/>
          <w:szCs w:val="22"/>
        </w:rPr>
        <w:fldChar w:fldCharType="begin">
          <w:ffData>
            <w:name w:val="Check1"/>
            <w:enabled/>
            <w:calcOnExit w:val="0"/>
            <w:checkBox>
              <w:sizeAuto/>
              <w:default w:val="0"/>
            </w:checkBox>
          </w:ffData>
        </w:fldChar>
      </w:r>
      <w:r w:rsidRPr="00751DD6">
        <w:rPr>
          <w:rFonts w:ascii="Tahoma" w:eastAsia="Calibri" w:hAnsi="Tahoma" w:cs="Tahoma"/>
          <w:bCs/>
          <w:sz w:val="22"/>
          <w:szCs w:val="22"/>
        </w:rPr>
        <w:instrText xml:space="preserve"> FORMCHECKBOX </w:instrText>
      </w:r>
      <w:r w:rsidRPr="00751DD6">
        <w:rPr>
          <w:rFonts w:ascii="Tahoma" w:eastAsia="Calibri" w:hAnsi="Tahoma" w:cs="Tahoma"/>
          <w:bCs/>
          <w:sz w:val="22"/>
          <w:szCs w:val="22"/>
        </w:rPr>
      </w:r>
      <w:r w:rsidRPr="00751DD6">
        <w:rPr>
          <w:rFonts w:ascii="Tahoma" w:eastAsia="Calibri" w:hAnsi="Tahoma" w:cs="Tahoma"/>
          <w:bCs/>
          <w:sz w:val="22"/>
          <w:szCs w:val="22"/>
        </w:rPr>
        <w:fldChar w:fldCharType="separate"/>
      </w:r>
      <w:r w:rsidRPr="00751DD6">
        <w:rPr>
          <w:rFonts w:ascii="Tahoma" w:eastAsia="Calibri" w:hAnsi="Tahoma" w:cs="Tahoma"/>
          <w:bCs/>
          <w:sz w:val="22"/>
          <w:szCs w:val="22"/>
        </w:rPr>
        <w:fldChar w:fldCharType="end"/>
      </w:r>
      <w:r w:rsidRPr="00751DD6">
        <w:rPr>
          <w:rFonts w:ascii="Tahoma" w:eastAsia="Calibri" w:hAnsi="Tahoma" w:cs="Tahoma"/>
          <w:bCs/>
          <w:sz w:val="22"/>
          <w:szCs w:val="22"/>
        </w:rPr>
        <w:t xml:space="preserve"> Other, specify: </w:t>
      </w:r>
      <w:r w:rsidRPr="00751DD6">
        <w:rPr>
          <w:rFonts w:ascii="Verdana" w:eastAsia="Calibri" w:hAnsi="Verdana" w:cs="Tahoma"/>
          <w:sz w:val="22"/>
          <w:szCs w:val="22"/>
          <w:u w:val="single"/>
        </w:rPr>
        <w:fldChar w:fldCharType="begin">
          <w:ffData>
            <w:name w:val="Text5"/>
            <w:enabled/>
            <w:calcOnExit w:val="0"/>
            <w:textInput/>
          </w:ffData>
        </w:fldChar>
      </w:r>
      <w:r w:rsidRPr="00751DD6">
        <w:rPr>
          <w:rFonts w:ascii="Verdana" w:eastAsia="Calibri" w:hAnsi="Verdana" w:cs="Tahoma"/>
          <w:sz w:val="22"/>
          <w:szCs w:val="22"/>
          <w:u w:val="single"/>
        </w:rPr>
        <w:instrText xml:space="preserve"> FORMTEXT </w:instrText>
      </w:r>
      <w:r w:rsidRPr="00751DD6">
        <w:rPr>
          <w:rFonts w:ascii="Verdana" w:eastAsia="Calibri" w:hAnsi="Verdana" w:cs="Tahoma"/>
          <w:sz w:val="22"/>
          <w:szCs w:val="22"/>
          <w:u w:val="single"/>
        </w:rPr>
      </w:r>
      <w:r w:rsidRPr="00751DD6">
        <w:rPr>
          <w:rFonts w:ascii="Verdana" w:eastAsia="Calibri" w:hAnsi="Verdana" w:cs="Tahoma"/>
          <w:sz w:val="22"/>
          <w:szCs w:val="22"/>
          <w:u w:val="single"/>
        </w:rPr>
        <w:fldChar w:fldCharType="separate"/>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sz w:val="22"/>
          <w:szCs w:val="22"/>
          <w:u w:val="single"/>
        </w:rPr>
        <w:fldChar w:fldCharType="end"/>
      </w:r>
      <w:r w:rsidRPr="00751DD6">
        <w:rPr>
          <w:rFonts w:ascii="Tahoma" w:eastAsia="Calibri" w:hAnsi="Tahoma" w:cs="Tahoma"/>
          <w:bCs/>
          <w:sz w:val="22"/>
          <w:szCs w:val="22"/>
          <w:u w:val="single"/>
        </w:rPr>
        <w:tab/>
      </w:r>
    </w:p>
    <w:p w14:paraId="28AD9B29" w14:textId="77777777" w:rsidR="00751DD6" w:rsidRPr="00751DD6" w:rsidRDefault="00751DD6" w:rsidP="00751DD6">
      <w:pPr>
        <w:rPr>
          <w:rFonts w:ascii="Tahoma" w:eastAsia="Calibri" w:hAnsi="Tahoma" w:cs="Arial"/>
          <w:kern w:val="2"/>
          <w:sz w:val="22"/>
          <w:szCs w:val="22"/>
          <w14:ligatures w14:val="standardContextual"/>
        </w:rPr>
      </w:pPr>
    </w:p>
    <w:p w14:paraId="7E0ED5B0" w14:textId="77777777" w:rsidR="00751DD6" w:rsidRPr="00751DD6" w:rsidRDefault="00751DD6" w:rsidP="00AA77BD">
      <w:pPr>
        <w:pStyle w:val="Heading3"/>
      </w:pPr>
      <w:r w:rsidRPr="00751DD6">
        <w:t>Narrative</w:t>
      </w:r>
    </w:p>
    <w:p w14:paraId="1A28C484" w14:textId="77777777" w:rsidR="00751DD6" w:rsidRPr="00751DD6" w:rsidRDefault="00751DD6" w:rsidP="00751DD6">
      <w:pPr>
        <w:spacing w:after="160" w:line="278" w:lineRule="auto"/>
        <w:ind w:left="360"/>
        <w:rPr>
          <w:rFonts w:ascii="Tahoma" w:eastAsia="Calibri" w:hAnsi="Tahoma" w:cs="Arial"/>
          <w:b/>
          <w:bCs/>
          <w:kern w:val="2"/>
          <w:sz w:val="22"/>
          <w:szCs w:val="22"/>
          <w14:ligatures w14:val="standardContextual"/>
        </w:rPr>
      </w:pPr>
      <w:r w:rsidRPr="00751DD6">
        <w:rPr>
          <w:rFonts w:ascii="Tahoma" w:eastAsia="Calibri" w:hAnsi="Tahoma" w:cs="Arial"/>
          <w:kern w:val="2"/>
          <w:sz w:val="22"/>
          <w:szCs w:val="22"/>
          <w14:ligatures w14:val="standardContextual"/>
        </w:rPr>
        <w:t>Complete up to 2 pages found on page 4, addressing, at minimum, the following:</w:t>
      </w:r>
    </w:p>
    <w:p w14:paraId="2907ADEF" w14:textId="77777777" w:rsidR="00751DD6" w:rsidRPr="00751DD6" w:rsidRDefault="00751DD6" w:rsidP="00751DD6">
      <w:pPr>
        <w:numPr>
          <w:ilvl w:val="0"/>
          <w:numId w:val="4"/>
        </w:numPr>
        <w:tabs>
          <w:tab w:val="num" w:pos="720"/>
        </w:tabs>
        <w:spacing w:after="160" w:line="278" w:lineRule="auto"/>
        <w:contextualSpacing/>
        <w:rPr>
          <w:rFonts w:ascii="Tahoma" w:eastAsia="Calibri" w:hAnsi="Tahoma" w:cs="Arial"/>
          <w:kern w:val="2"/>
          <w:sz w:val="22"/>
          <w:szCs w:val="22"/>
          <w14:ligatures w14:val="standardContextual"/>
        </w:rPr>
      </w:pPr>
      <w:r w:rsidRPr="00751DD6">
        <w:rPr>
          <w:rFonts w:ascii="Tahoma" w:eastAsia="Calibri" w:hAnsi="Tahoma" w:cs="Arial"/>
          <w:kern w:val="2"/>
          <w:sz w:val="22"/>
          <w:szCs w:val="22"/>
          <w14:ligatures w14:val="standardContextual"/>
        </w:rPr>
        <w:t>How supplemental funding will reduce financial barriers for clients.</w:t>
      </w:r>
    </w:p>
    <w:p w14:paraId="26A86339" w14:textId="77777777" w:rsidR="00751DD6" w:rsidRPr="00751DD6" w:rsidRDefault="00751DD6" w:rsidP="00751DD6">
      <w:pPr>
        <w:numPr>
          <w:ilvl w:val="0"/>
          <w:numId w:val="4"/>
        </w:numPr>
        <w:tabs>
          <w:tab w:val="num" w:pos="720"/>
        </w:tabs>
        <w:spacing w:after="160" w:line="278" w:lineRule="auto"/>
        <w:contextualSpacing/>
        <w:rPr>
          <w:rFonts w:ascii="Tahoma" w:eastAsia="Calibri" w:hAnsi="Tahoma" w:cs="Arial"/>
          <w:kern w:val="2"/>
          <w:sz w:val="22"/>
          <w:szCs w:val="22"/>
          <w14:ligatures w14:val="standardContextual"/>
        </w:rPr>
      </w:pPr>
      <w:r w:rsidRPr="00751DD6">
        <w:rPr>
          <w:rFonts w:ascii="Tahoma" w:eastAsia="Calibri" w:hAnsi="Tahoma" w:cs="Arial"/>
          <w:kern w:val="2"/>
          <w:sz w:val="22"/>
          <w:szCs w:val="22"/>
          <w14:ligatures w14:val="standardContextual"/>
        </w:rPr>
        <w:t>Examples of hardship cases (without PHI) where supplemental funding did or could have prevented noncompliance or access barriers.</w:t>
      </w:r>
    </w:p>
    <w:p w14:paraId="24F33A6E" w14:textId="77777777" w:rsidR="00751DD6" w:rsidRPr="00751DD6" w:rsidRDefault="00751DD6" w:rsidP="00751DD6">
      <w:pPr>
        <w:numPr>
          <w:ilvl w:val="0"/>
          <w:numId w:val="4"/>
        </w:numPr>
        <w:tabs>
          <w:tab w:val="num" w:pos="720"/>
        </w:tabs>
        <w:spacing w:after="160" w:line="278" w:lineRule="auto"/>
        <w:contextualSpacing/>
        <w:rPr>
          <w:rFonts w:ascii="Tahoma" w:eastAsia="Calibri" w:hAnsi="Tahoma" w:cs="Arial"/>
          <w:kern w:val="2"/>
          <w:sz w:val="22"/>
          <w:szCs w:val="22"/>
          <w14:ligatures w14:val="standardContextual"/>
        </w:rPr>
      </w:pPr>
      <w:r w:rsidRPr="00751DD6">
        <w:rPr>
          <w:rFonts w:ascii="Tahoma" w:eastAsia="Calibri" w:hAnsi="Tahoma" w:cs="Arial"/>
          <w:kern w:val="2"/>
          <w:sz w:val="22"/>
          <w:szCs w:val="22"/>
          <w14:ligatures w14:val="standardContextual"/>
        </w:rPr>
        <w:t>How surcharge retention and other funds were used prior to supplemental funding request.</w:t>
      </w:r>
    </w:p>
    <w:p w14:paraId="221554B2" w14:textId="77777777" w:rsidR="00751DD6" w:rsidRPr="00751DD6" w:rsidRDefault="00751DD6" w:rsidP="00751DD6">
      <w:pPr>
        <w:numPr>
          <w:ilvl w:val="0"/>
          <w:numId w:val="4"/>
        </w:numPr>
        <w:tabs>
          <w:tab w:val="num" w:pos="720"/>
        </w:tabs>
        <w:spacing w:after="160" w:line="278" w:lineRule="auto"/>
        <w:contextualSpacing/>
        <w:rPr>
          <w:rFonts w:ascii="Tahoma" w:eastAsia="Calibri" w:hAnsi="Tahoma" w:cs="Arial"/>
          <w:kern w:val="2"/>
          <w:sz w:val="22"/>
          <w:szCs w:val="22"/>
          <w14:ligatures w14:val="standardContextual"/>
        </w:rPr>
      </w:pPr>
      <w:r w:rsidRPr="00751DD6">
        <w:rPr>
          <w:rFonts w:ascii="Tahoma" w:eastAsia="Calibri" w:hAnsi="Tahoma" w:cs="Arial"/>
          <w:kern w:val="2"/>
          <w:sz w:val="22"/>
          <w:szCs w:val="22"/>
          <w14:ligatures w14:val="standardContextual"/>
        </w:rPr>
        <w:t>Why collection efforts, if used, were insufficient or counterproductive.</w:t>
      </w:r>
      <w:r w:rsidRPr="00751DD6">
        <w:rPr>
          <w:rFonts w:ascii="Tahoma" w:eastAsia="Calibri" w:hAnsi="Tahoma" w:cs="Arial"/>
          <w:kern w:val="2"/>
          <w:sz w:val="22"/>
          <w:szCs w:val="22"/>
          <w14:ligatures w14:val="standardContextual"/>
        </w:rPr>
        <w:br/>
      </w:r>
    </w:p>
    <w:p w14:paraId="275EF620" w14:textId="77777777" w:rsidR="00751DD6" w:rsidRPr="00751DD6" w:rsidRDefault="00751DD6" w:rsidP="00AA77BD">
      <w:pPr>
        <w:pStyle w:val="Heading3"/>
      </w:pPr>
      <w:r w:rsidRPr="00751DD6">
        <w:t>Certification</w:t>
      </w:r>
    </w:p>
    <w:p w14:paraId="0114EBB7" w14:textId="77777777" w:rsidR="00751DD6" w:rsidRPr="00751DD6" w:rsidRDefault="00751DD6" w:rsidP="00751DD6">
      <w:pPr>
        <w:spacing w:after="160" w:line="278" w:lineRule="auto"/>
        <w:ind w:firstLine="360"/>
        <w:rPr>
          <w:rFonts w:ascii="Tahoma" w:eastAsia="Calibri" w:hAnsi="Tahoma" w:cs="Arial"/>
          <w:kern w:val="2"/>
          <w:sz w:val="22"/>
          <w:szCs w:val="22"/>
          <w14:ligatures w14:val="standardContextual"/>
        </w:rPr>
      </w:pPr>
      <w:r w:rsidRPr="00751DD6">
        <w:rPr>
          <w:rFonts w:ascii="Tahoma" w:eastAsia="Calibri" w:hAnsi="Tahoma" w:cs="Arial"/>
          <w:kern w:val="2"/>
          <w:sz w:val="22"/>
          <w:szCs w:val="22"/>
          <w14:ligatures w14:val="standardContextual"/>
        </w:rPr>
        <w:t>Signed by agency director affirming that:</w:t>
      </w:r>
    </w:p>
    <w:p w14:paraId="1AA386E7" w14:textId="77777777" w:rsidR="00751DD6" w:rsidRPr="00751DD6" w:rsidRDefault="00751DD6" w:rsidP="00751DD6">
      <w:pPr>
        <w:numPr>
          <w:ilvl w:val="0"/>
          <w:numId w:val="5"/>
        </w:numPr>
        <w:spacing w:after="160" w:line="259" w:lineRule="auto"/>
        <w:contextualSpacing/>
        <w:rPr>
          <w:rFonts w:ascii="Tahoma" w:eastAsia="Calibri" w:hAnsi="Tahoma" w:cs="Tahoma"/>
          <w:sz w:val="22"/>
          <w:szCs w:val="22"/>
        </w:rPr>
      </w:pPr>
      <w:r w:rsidRPr="00751DD6">
        <w:rPr>
          <w:rFonts w:ascii="Tahoma" w:eastAsia="Calibri" w:hAnsi="Tahoma" w:cs="Arial"/>
          <w:kern w:val="2"/>
          <w:sz w:val="22"/>
          <w:szCs w:val="22"/>
          <w14:ligatures w14:val="standardContextual"/>
        </w:rPr>
        <w:t>Supplemental funding will be used for treatment services for IDP clients who face barriers to payment.</w:t>
      </w:r>
    </w:p>
    <w:p w14:paraId="0E7B00F9" w14:textId="77777777" w:rsidR="00751DD6" w:rsidRPr="00751DD6" w:rsidRDefault="00751DD6" w:rsidP="00751DD6">
      <w:pPr>
        <w:numPr>
          <w:ilvl w:val="0"/>
          <w:numId w:val="5"/>
        </w:numPr>
        <w:spacing w:after="160" w:line="259" w:lineRule="auto"/>
        <w:contextualSpacing/>
        <w:rPr>
          <w:rFonts w:ascii="Tahoma" w:eastAsia="Calibri" w:hAnsi="Tahoma" w:cs="Tahoma"/>
          <w:bCs/>
          <w:sz w:val="22"/>
          <w:szCs w:val="22"/>
        </w:rPr>
      </w:pPr>
      <w:r w:rsidRPr="00751DD6">
        <w:rPr>
          <w:rFonts w:ascii="Tahoma" w:eastAsia="Calibri" w:hAnsi="Tahoma" w:cs="Arial"/>
          <w:kern w:val="2"/>
          <w:sz w:val="22"/>
          <w:szCs w:val="22"/>
          <w14:ligatures w14:val="standardContextual"/>
        </w:rPr>
        <w:t>All figures are accurate, and documentation will be maintained for audit.</w:t>
      </w:r>
      <w:r w:rsidRPr="00751DD6">
        <w:rPr>
          <w:rFonts w:ascii="Tahoma" w:eastAsia="Calibri" w:hAnsi="Tahoma" w:cs="Arial"/>
          <w:kern w:val="2"/>
          <w:sz w:val="22"/>
          <w:szCs w:val="22"/>
          <w14:ligatures w14:val="standardContextual"/>
        </w:rPr>
        <w:br/>
      </w:r>
    </w:p>
    <w:p w14:paraId="1FE10027" w14:textId="77777777" w:rsidR="00751DD6" w:rsidRPr="00751DD6" w:rsidRDefault="00751DD6" w:rsidP="00751DD6">
      <w:pPr>
        <w:tabs>
          <w:tab w:val="left" w:pos="10620"/>
        </w:tabs>
        <w:contextualSpacing/>
        <w:rPr>
          <w:rFonts w:ascii="Tahoma" w:eastAsia="Calibri" w:hAnsi="Tahoma" w:cs="Tahoma"/>
          <w:b/>
          <w:bCs/>
          <w:kern w:val="2"/>
          <w:sz w:val="22"/>
          <w:szCs w:val="22"/>
          <w14:ligatures w14:val="standardContextual"/>
        </w:rPr>
      </w:pPr>
    </w:p>
    <w:p w14:paraId="15CF9008" w14:textId="5061785F" w:rsidR="00751DD6" w:rsidRPr="00751DD6" w:rsidRDefault="00751DD6" w:rsidP="00751DD6">
      <w:pPr>
        <w:tabs>
          <w:tab w:val="left" w:pos="10620"/>
        </w:tabs>
        <w:contextualSpacing/>
        <w:rPr>
          <w:rFonts w:ascii="Tahoma" w:eastAsia="Calibri" w:hAnsi="Tahoma" w:cs="Tahoma"/>
          <w:kern w:val="2"/>
          <w:sz w:val="22"/>
          <w:szCs w:val="22"/>
          <w:u w:val="single"/>
          <w14:ligatures w14:val="standardContextual"/>
        </w:rPr>
      </w:pPr>
      <w:r w:rsidRPr="00751DD6">
        <w:rPr>
          <w:rFonts w:ascii="Tahoma" w:eastAsia="Calibri" w:hAnsi="Tahoma" w:cs="Tahoma"/>
          <w:b/>
          <w:bCs/>
          <w:kern w:val="2"/>
          <w:sz w:val="22"/>
          <w:szCs w:val="22"/>
          <w14:ligatures w14:val="standardContextual"/>
        </w:rPr>
        <w:t>Signature</w:t>
      </w:r>
      <w:r w:rsidRPr="00751DD6">
        <w:rPr>
          <w:rFonts w:ascii="Tahoma" w:eastAsia="Calibri" w:hAnsi="Tahoma" w:cs="Tahoma"/>
          <w:kern w:val="2"/>
          <w:sz w:val="22"/>
          <w:szCs w:val="22"/>
          <w14:ligatures w14:val="standardContextual"/>
        </w:rPr>
        <w:t xml:space="preserve"> (Approved </w:t>
      </w:r>
      <w:r w:rsidR="00AA77BD" w:rsidRPr="00751DD6">
        <w:rPr>
          <w:rFonts w:ascii="Tahoma" w:eastAsia="Calibri" w:hAnsi="Tahoma" w:cs="Tahoma"/>
          <w:kern w:val="2"/>
          <w:sz w:val="22"/>
          <w:szCs w:val="22"/>
          <w14:ligatures w14:val="standardContextual"/>
        </w:rPr>
        <w:t>signatory for agency</w:t>
      </w:r>
      <w:r w:rsidRPr="00751DD6">
        <w:rPr>
          <w:rFonts w:ascii="Tahoma" w:eastAsia="Calibri" w:hAnsi="Tahoma" w:cs="Tahoma"/>
          <w:kern w:val="2"/>
          <w:sz w:val="22"/>
          <w:szCs w:val="22"/>
          <w14:ligatures w14:val="standardContextual"/>
        </w:rPr>
        <w:t xml:space="preserve">): </w:t>
      </w:r>
      <w:r w:rsidRPr="00751DD6">
        <w:rPr>
          <w:rFonts w:ascii="Tahoma" w:eastAsia="Calibri" w:hAnsi="Tahoma" w:cs="Tahoma"/>
          <w:kern w:val="2"/>
          <w:sz w:val="22"/>
          <w:szCs w:val="22"/>
          <w:u w:val="single"/>
          <w14:ligatures w14:val="standardContextual"/>
        </w:rPr>
        <w:tab/>
      </w:r>
    </w:p>
    <w:p w14:paraId="56D5330C" w14:textId="77777777" w:rsidR="00751DD6" w:rsidRPr="00751DD6" w:rsidRDefault="00751DD6" w:rsidP="00751DD6">
      <w:pPr>
        <w:tabs>
          <w:tab w:val="left" w:pos="10620"/>
        </w:tabs>
        <w:contextualSpacing/>
        <w:rPr>
          <w:rFonts w:ascii="Tahoma" w:eastAsia="Calibri" w:hAnsi="Tahoma" w:cs="Tahoma"/>
          <w:kern w:val="2"/>
          <w:sz w:val="22"/>
          <w:szCs w:val="22"/>
          <w:u w:val="single"/>
          <w14:ligatures w14:val="standardContextual"/>
        </w:rPr>
      </w:pPr>
    </w:p>
    <w:p w14:paraId="4C143507" w14:textId="14123BD6" w:rsidR="00751DD6" w:rsidRPr="00751DD6" w:rsidRDefault="00751DD6" w:rsidP="00751DD6">
      <w:pPr>
        <w:tabs>
          <w:tab w:val="left" w:pos="7200"/>
          <w:tab w:val="left" w:pos="10620"/>
        </w:tabs>
        <w:contextualSpacing/>
        <w:rPr>
          <w:rFonts w:ascii="Tahoma" w:eastAsia="Calibri" w:hAnsi="Tahoma" w:cs="Tahoma"/>
          <w:kern w:val="2"/>
          <w:sz w:val="22"/>
          <w:szCs w:val="22"/>
          <w:u w:val="single"/>
          <w14:ligatures w14:val="standardContextual"/>
        </w:rPr>
      </w:pPr>
      <w:r w:rsidRPr="00751DD6">
        <w:rPr>
          <w:rFonts w:ascii="Tahoma" w:eastAsia="Calibri" w:hAnsi="Tahoma" w:cs="Tahoma"/>
          <w:kern w:val="2"/>
          <w:sz w:val="22"/>
          <w:szCs w:val="22"/>
          <w14:ligatures w14:val="standardContextual"/>
        </w:rPr>
        <w:t xml:space="preserve">Name (Approved </w:t>
      </w:r>
      <w:r w:rsidR="00AA77BD" w:rsidRPr="00751DD6">
        <w:rPr>
          <w:rFonts w:ascii="Tahoma" w:eastAsia="Calibri" w:hAnsi="Tahoma" w:cs="Tahoma"/>
          <w:kern w:val="2"/>
          <w:sz w:val="22"/>
          <w:szCs w:val="22"/>
          <w14:ligatures w14:val="standardContextual"/>
        </w:rPr>
        <w:t>signatory for agency</w:t>
      </w:r>
      <w:r w:rsidRPr="00751DD6">
        <w:rPr>
          <w:rFonts w:ascii="Tahoma" w:eastAsia="Calibri" w:hAnsi="Tahoma" w:cs="Tahoma"/>
          <w:kern w:val="2"/>
          <w:sz w:val="22"/>
          <w:szCs w:val="22"/>
          <w14:ligatures w14:val="standardContextual"/>
        </w:rPr>
        <w:t xml:space="preserve">): </w:t>
      </w:r>
      <w:r w:rsidRPr="00751DD6">
        <w:rPr>
          <w:rFonts w:ascii="Verdana" w:eastAsia="Calibri" w:hAnsi="Verdana" w:cs="Tahoma"/>
          <w:sz w:val="22"/>
          <w:szCs w:val="22"/>
          <w:u w:val="single"/>
        </w:rPr>
        <w:fldChar w:fldCharType="begin">
          <w:ffData>
            <w:name w:val="Text5"/>
            <w:enabled/>
            <w:calcOnExit w:val="0"/>
            <w:textInput/>
          </w:ffData>
        </w:fldChar>
      </w:r>
      <w:r w:rsidRPr="00751DD6">
        <w:rPr>
          <w:rFonts w:ascii="Verdana" w:eastAsia="Calibri" w:hAnsi="Verdana" w:cs="Tahoma"/>
          <w:sz w:val="22"/>
          <w:szCs w:val="22"/>
          <w:u w:val="single"/>
        </w:rPr>
        <w:instrText xml:space="preserve"> FORMTEXT </w:instrText>
      </w:r>
      <w:r w:rsidRPr="00751DD6">
        <w:rPr>
          <w:rFonts w:ascii="Verdana" w:eastAsia="Calibri" w:hAnsi="Verdana" w:cs="Tahoma"/>
          <w:sz w:val="22"/>
          <w:szCs w:val="22"/>
          <w:u w:val="single"/>
        </w:rPr>
      </w:r>
      <w:r w:rsidRPr="00751DD6">
        <w:rPr>
          <w:rFonts w:ascii="Verdana" w:eastAsia="Calibri" w:hAnsi="Verdana" w:cs="Tahoma"/>
          <w:sz w:val="22"/>
          <w:szCs w:val="22"/>
          <w:u w:val="single"/>
        </w:rPr>
        <w:fldChar w:fldCharType="separate"/>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sz w:val="22"/>
          <w:szCs w:val="22"/>
          <w:u w:val="single"/>
        </w:rPr>
        <w:fldChar w:fldCharType="end"/>
      </w:r>
      <w:r w:rsidRPr="00751DD6">
        <w:rPr>
          <w:rFonts w:ascii="Tahoma" w:eastAsia="Calibri" w:hAnsi="Tahoma" w:cs="Tahoma"/>
          <w:kern w:val="2"/>
          <w:sz w:val="22"/>
          <w:szCs w:val="22"/>
          <w:u w:val="single"/>
          <w14:ligatures w14:val="standardContextual"/>
        </w:rPr>
        <w:tab/>
      </w:r>
      <w:r w:rsidRPr="00751DD6">
        <w:rPr>
          <w:rFonts w:ascii="Tahoma" w:eastAsia="Calibri" w:hAnsi="Tahoma" w:cs="Tahoma"/>
          <w:kern w:val="2"/>
          <w:sz w:val="22"/>
          <w:szCs w:val="22"/>
          <w14:ligatures w14:val="standardContextual"/>
        </w:rPr>
        <w:t xml:space="preserve"> Date signed: </w:t>
      </w:r>
      <w:r w:rsidRPr="00751DD6">
        <w:rPr>
          <w:rFonts w:ascii="Verdana" w:eastAsia="Calibri" w:hAnsi="Verdana" w:cs="Tahoma"/>
          <w:sz w:val="22"/>
          <w:szCs w:val="22"/>
          <w:u w:val="single"/>
        </w:rPr>
        <w:fldChar w:fldCharType="begin">
          <w:ffData>
            <w:name w:val="Text5"/>
            <w:enabled/>
            <w:calcOnExit w:val="0"/>
            <w:textInput/>
          </w:ffData>
        </w:fldChar>
      </w:r>
      <w:r w:rsidRPr="00751DD6">
        <w:rPr>
          <w:rFonts w:ascii="Verdana" w:eastAsia="Calibri" w:hAnsi="Verdana" w:cs="Tahoma"/>
          <w:sz w:val="22"/>
          <w:szCs w:val="22"/>
          <w:u w:val="single"/>
        </w:rPr>
        <w:instrText xml:space="preserve"> FORMTEXT </w:instrText>
      </w:r>
      <w:r w:rsidRPr="00751DD6">
        <w:rPr>
          <w:rFonts w:ascii="Verdana" w:eastAsia="Calibri" w:hAnsi="Verdana" w:cs="Tahoma"/>
          <w:sz w:val="22"/>
          <w:szCs w:val="22"/>
          <w:u w:val="single"/>
        </w:rPr>
      </w:r>
      <w:r w:rsidRPr="00751DD6">
        <w:rPr>
          <w:rFonts w:ascii="Verdana" w:eastAsia="Calibri" w:hAnsi="Verdana" w:cs="Tahoma"/>
          <w:sz w:val="22"/>
          <w:szCs w:val="22"/>
          <w:u w:val="single"/>
        </w:rPr>
        <w:fldChar w:fldCharType="separate"/>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sz w:val="22"/>
          <w:szCs w:val="22"/>
          <w:u w:val="single"/>
        </w:rPr>
        <w:fldChar w:fldCharType="end"/>
      </w:r>
      <w:r w:rsidRPr="00751DD6">
        <w:rPr>
          <w:rFonts w:ascii="Tahoma" w:eastAsia="Calibri" w:hAnsi="Tahoma" w:cs="Tahoma"/>
          <w:kern w:val="2"/>
          <w:sz w:val="22"/>
          <w:szCs w:val="22"/>
          <w:u w:val="single"/>
          <w14:ligatures w14:val="standardContextual"/>
        </w:rPr>
        <w:t xml:space="preserve"> </w:t>
      </w:r>
      <w:r w:rsidRPr="00751DD6">
        <w:rPr>
          <w:rFonts w:ascii="Tahoma" w:eastAsia="Calibri" w:hAnsi="Tahoma" w:cs="Tahoma"/>
          <w:kern w:val="2"/>
          <w:sz w:val="22"/>
          <w:szCs w:val="22"/>
          <w:u w:val="single"/>
          <w14:ligatures w14:val="standardContextual"/>
        </w:rPr>
        <w:tab/>
      </w:r>
    </w:p>
    <w:p w14:paraId="3E4331A6" w14:textId="77777777" w:rsidR="00751DD6" w:rsidRPr="00751DD6" w:rsidRDefault="00751DD6" w:rsidP="00751DD6">
      <w:pPr>
        <w:tabs>
          <w:tab w:val="left" w:pos="7200"/>
          <w:tab w:val="left" w:pos="10620"/>
        </w:tabs>
        <w:contextualSpacing/>
        <w:rPr>
          <w:rFonts w:ascii="Tahoma" w:eastAsia="Calibri" w:hAnsi="Tahoma" w:cs="Tahoma"/>
          <w:kern w:val="2"/>
          <w:sz w:val="22"/>
          <w:szCs w:val="22"/>
          <w:u w:val="single"/>
          <w14:ligatures w14:val="standardContextual"/>
        </w:rPr>
      </w:pPr>
    </w:p>
    <w:p w14:paraId="32D47A8F" w14:textId="77777777" w:rsidR="00751DD6" w:rsidRPr="00751DD6" w:rsidRDefault="00751DD6" w:rsidP="00751DD6">
      <w:pPr>
        <w:tabs>
          <w:tab w:val="left" w:pos="10620"/>
        </w:tabs>
        <w:contextualSpacing/>
        <w:rPr>
          <w:rFonts w:ascii="Tahoma" w:eastAsia="Calibri" w:hAnsi="Tahoma" w:cs="Tahoma"/>
          <w:b/>
          <w:bCs/>
          <w:kern w:val="2"/>
          <w:sz w:val="22"/>
          <w:szCs w:val="22"/>
          <w14:ligatures w14:val="standardContextual"/>
        </w:rPr>
      </w:pPr>
    </w:p>
    <w:p w14:paraId="1C6E7DD8" w14:textId="77777777" w:rsidR="00751DD6" w:rsidRPr="00751DD6" w:rsidRDefault="00751DD6" w:rsidP="00751DD6">
      <w:pPr>
        <w:tabs>
          <w:tab w:val="left" w:pos="10620"/>
        </w:tabs>
        <w:contextualSpacing/>
        <w:rPr>
          <w:rFonts w:ascii="Tahoma" w:eastAsia="Calibri" w:hAnsi="Tahoma" w:cs="Tahoma"/>
          <w:b/>
          <w:bCs/>
          <w:kern w:val="2"/>
          <w:sz w:val="22"/>
          <w:szCs w:val="22"/>
          <w14:ligatures w14:val="standardContextual"/>
        </w:rPr>
      </w:pPr>
    </w:p>
    <w:p w14:paraId="55DE7C4B" w14:textId="078B821A" w:rsidR="00751DD6" w:rsidRPr="00751DD6" w:rsidRDefault="00751DD6" w:rsidP="00751DD6">
      <w:pPr>
        <w:tabs>
          <w:tab w:val="left" w:pos="10620"/>
        </w:tabs>
        <w:contextualSpacing/>
        <w:rPr>
          <w:rFonts w:ascii="Tahoma" w:eastAsia="Calibri" w:hAnsi="Tahoma" w:cs="Tahoma"/>
          <w:kern w:val="2"/>
          <w:sz w:val="22"/>
          <w:szCs w:val="22"/>
          <w:u w:val="single"/>
          <w14:ligatures w14:val="standardContextual"/>
        </w:rPr>
      </w:pPr>
      <w:r w:rsidRPr="00751DD6">
        <w:rPr>
          <w:rFonts w:ascii="Tahoma" w:eastAsia="Calibri" w:hAnsi="Tahoma" w:cs="Tahoma"/>
          <w:b/>
          <w:bCs/>
          <w:kern w:val="2"/>
          <w:sz w:val="22"/>
          <w:szCs w:val="22"/>
          <w14:ligatures w14:val="standardContextual"/>
        </w:rPr>
        <w:t>Signature</w:t>
      </w:r>
      <w:r w:rsidRPr="00751DD6">
        <w:rPr>
          <w:rFonts w:ascii="Tahoma" w:eastAsia="Calibri" w:hAnsi="Tahoma" w:cs="Tahoma"/>
          <w:kern w:val="2"/>
          <w:sz w:val="22"/>
          <w:szCs w:val="22"/>
          <w14:ligatures w14:val="standardContextual"/>
        </w:rPr>
        <w:t xml:space="preserve"> (Individual </w:t>
      </w:r>
      <w:r w:rsidR="00AA77BD" w:rsidRPr="00751DD6">
        <w:rPr>
          <w:rFonts w:ascii="Tahoma" w:eastAsia="Calibri" w:hAnsi="Tahoma" w:cs="Tahoma"/>
          <w:kern w:val="2"/>
          <w:sz w:val="22"/>
          <w:szCs w:val="22"/>
          <w14:ligatures w14:val="standardContextual"/>
        </w:rPr>
        <w:t>completing for</w:t>
      </w:r>
      <w:r w:rsidRPr="00751DD6">
        <w:rPr>
          <w:rFonts w:ascii="Tahoma" w:eastAsia="Calibri" w:hAnsi="Tahoma" w:cs="Tahoma"/>
          <w:kern w:val="2"/>
          <w:sz w:val="22"/>
          <w:szCs w:val="22"/>
          <w14:ligatures w14:val="standardContextual"/>
        </w:rPr>
        <w:t xml:space="preserve">m): </w:t>
      </w:r>
      <w:r w:rsidRPr="00751DD6">
        <w:rPr>
          <w:rFonts w:ascii="Tahoma" w:eastAsia="Calibri" w:hAnsi="Tahoma" w:cs="Tahoma"/>
          <w:kern w:val="2"/>
          <w:sz w:val="22"/>
          <w:szCs w:val="22"/>
          <w:u w:val="single"/>
          <w14:ligatures w14:val="standardContextual"/>
        </w:rPr>
        <w:tab/>
      </w:r>
    </w:p>
    <w:p w14:paraId="53532542" w14:textId="77777777" w:rsidR="00751DD6" w:rsidRPr="00751DD6" w:rsidRDefault="00751DD6" w:rsidP="00751DD6">
      <w:pPr>
        <w:tabs>
          <w:tab w:val="left" w:pos="7200"/>
          <w:tab w:val="left" w:pos="10620"/>
        </w:tabs>
        <w:contextualSpacing/>
        <w:rPr>
          <w:rFonts w:ascii="Tahoma" w:eastAsia="Calibri" w:hAnsi="Tahoma" w:cs="Tahoma"/>
          <w:kern w:val="2"/>
          <w:sz w:val="22"/>
          <w:szCs w:val="22"/>
          <w14:ligatures w14:val="standardContextual"/>
        </w:rPr>
      </w:pPr>
    </w:p>
    <w:p w14:paraId="37C930EA" w14:textId="77777777" w:rsidR="00751DD6" w:rsidRPr="00751DD6" w:rsidRDefault="00751DD6" w:rsidP="00751DD6">
      <w:pPr>
        <w:tabs>
          <w:tab w:val="left" w:pos="7200"/>
          <w:tab w:val="left" w:pos="10620"/>
        </w:tabs>
        <w:contextualSpacing/>
        <w:rPr>
          <w:rFonts w:ascii="Tahoma" w:eastAsia="Calibri" w:hAnsi="Tahoma" w:cs="Tahoma"/>
          <w:kern w:val="2"/>
          <w:sz w:val="22"/>
          <w:szCs w:val="22"/>
          <w:u w:val="single"/>
          <w14:ligatures w14:val="standardContextual"/>
        </w:rPr>
      </w:pPr>
      <w:r w:rsidRPr="00751DD6">
        <w:rPr>
          <w:rFonts w:ascii="Tahoma" w:eastAsia="Calibri" w:hAnsi="Tahoma" w:cs="Tahoma"/>
          <w:kern w:val="2"/>
          <w:sz w:val="22"/>
          <w:szCs w:val="22"/>
          <w14:ligatures w14:val="standardContextual"/>
        </w:rPr>
        <w:t xml:space="preserve">Name (printed): </w:t>
      </w:r>
      <w:r w:rsidRPr="00751DD6">
        <w:rPr>
          <w:rFonts w:ascii="Verdana" w:eastAsia="Calibri" w:hAnsi="Verdana" w:cs="Tahoma"/>
          <w:sz w:val="22"/>
          <w:szCs w:val="22"/>
          <w:u w:val="single"/>
        </w:rPr>
        <w:fldChar w:fldCharType="begin">
          <w:ffData>
            <w:name w:val="Text5"/>
            <w:enabled/>
            <w:calcOnExit w:val="0"/>
            <w:textInput/>
          </w:ffData>
        </w:fldChar>
      </w:r>
      <w:r w:rsidRPr="00751DD6">
        <w:rPr>
          <w:rFonts w:ascii="Verdana" w:eastAsia="Calibri" w:hAnsi="Verdana" w:cs="Tahoma"/>
          <w:sz w:val="22"/>
          <w:szCs w:val="22"/>
          <w:u w:val="single"/>
        </w:rPr>
        <w:instrText xml:space="preserve"> FORMTEXT </w:instrText>
      </w:r>
      <w:r w:rsidRPr="00751DD6">
        <w:rPr>
          <w:rFonts w:ascii="Verdana" w:eastAsia="Calibri" w:hAnsi="Verdana" w:cs="Tahoma"/>
          <w:sz w:val="22"/>
          <w:szCs w:val="22"/>
          <w:u w:val="single"/>
        </w:rPr>
      </w:r>
      <w:r w:rsidRPr="00751DD6">
        <w:rPr>
          <w:rFonts w:ascii="Verdana" w:eastAsia="Calibri" w:hAnsi="Verdana" w:cs="Tahoma"/>
          <w:sz w:val="22"/>
          <w:szCs w:val="22"/>
          <w:u w:val="single"/>
        </w:rPr>
        <w:fldChar w:fldCharType="separate"/>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sz w:val="22"/>
          <w:szCs w:val="22"/>
          <w:u w:val="single"/>
        </w:rPr>
        <w:fldChar w:fldCharType="end"/>
      </w:r>
      <w:r w:rsidRPr="00751DD6">
        <w:rPr>
          <w:rFonts w:ascii="Tahoma" w:eastAsia="Calibri" w:hAnsi="Tahoma" w:cs="Tahoma"/>
          <w:kern w:val="2"/>
          <w:sz w:val="22"/>
          <w:szCs w:val="22"/>
          <w:u w:val="single"/>
          <w14:ligatures w14:val="standardContextual"/>
        </w:rPr>
        <w:tab/>
      </w:r>
      <w:r w:rsidRPr="00751DD6">
        <w:rPr>
          <w:rFonts w:ascii="Tahoma" w:eastAsia="Calibri" w:hAnsi="Tahoma" w:cs="Tahoma"/>
          <w:kern w:val="2"/>
          <w:sz w:val="22"/>
          <w:szCs w:val="22"/>
          <w14:ligatures w14:val="standardContextual"/>
        </w:rPr>
        <w:t xml:space="preserve"> Date signed: </w:t>
      </w:r>
      <w:r w:rsidRPr="00751DD6">
        <w:rPr>
          <w:rFonts w:ascii="Verdana" w:eastAsia="Calibri" w:hAnsi="Verdana" w:cs="Tahoma"/>
          <w:sz w:val="22"/>
          <w:szCs w:val="22"/>
          <w:u w:val="single"/>
        </w:rPr>
        <w:fldChar w:fldCharType="begin">
          <w:ffData>
            <w:name w:val="Text5"/>
            <w:enabled/>
            <w:calcOnExit w:val="0"/>
            <w:textInput/>
          </w:ffData>
        </w:fldChar>
      </w:r>
      <w:r w:rsidRPr="00751DD6">
        <w:rPr>
          <w:rFonts w:ascii="Verdana" w:eastAsia="Calibri" w:hAnsi="Verdana" w:cs="Tahoma"/>
          <w:sz w:val="22"/>
          <w:szCs w:val="22"/>
          <w:u w:val="single"/>
        </w:rPr>
        <w:instrText xml:space="preserve"> FORMTEXT </w:instrText>
      </w:r>
      <w:r w:rsidRPr="00751DD6">
        <w:rPr>
          <w:rFonts w:ascii="Verdana" w:eastAsia="Calibri" w:hAnsi="Verdana" w:cs="Tahoma"/>
          <w:sz w:val="22"/>
          <w:szCs w:val="22"/>
          <w:u w:val="single"/>
        </w:rPr>
      </w:r>
      <w:r w:rsidRPr="00751DD6">
        <w:rPr>
          <w:rFonts w:ascii="Verdana" w:eastAsia="Calibri" w:hAnsi="Verdana" w:cs="Tahoma"/>
          <w:sz w:val="22"/>
          <w:szCs w:val="22"/>
          <w:u w:val="single"/>
        </w:rPr>
        <w:fldChar w:fldCharType="separate"/>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noProof/>
          <w:sz w:val="22"/>
          <w:szCs w:val="22"/>
          <w:u w:val="single"/>
        </w:rPr>
        <w:t> </w:t>
      </w:r>
      <w:r w:rsidRPr="00751DD6">
        <w:rPr>
          <w:rFonts w:ascii="Verdana" w:eastAsia="Calibri" w:hAnsi="Verdana" w:cs="Tahoma"/>
          <w:sz w:val="22"/>
          <w:szCs w:val="22"/>
          <w:u w:val="single"/>
        </w:rPr>
        <w:fldChar w:fldCharType="end"/>
      </w:r>
      <w:r w:rsidRPr="00751DD6">
        <w:rPr>
          <w:rFonts w:ascii="Tahoma" w:eastAsia="Calibri" w:hAnsi="Tahoma" w:cs="Tahoma"/>
          <w:kern w:val="2"/>
          <w:sz w:val="22"/>
          <w:szCs w:val="22"/>
          <w:u w:val="single"/>
          <w14:ligatures w14:val="standardContextual"/>
        </w:rPr>
        <w:t xml:space="preserve"> </w:t>
      </w:r>
      <w:r w:rsidRPr="00751DD6">
        <w:rPr>
          <w:rFonts w:ascii="Tahoma" w:eastAsia="Calibri" w:hAnsi="Tahoma" w:cs="Tahoma"/>
          <w:kern w:val="2"/>
          <w:sz w:val="22"/>
          <w:szCs w:val="22"/>
          <w:u w:val="single"/>
          <w14:ligatures w14:val="standardContextual"/>
        </w:rPr>
        <w:tab/>
      </w:r>
    </w:p>
    <w:p w14:paraId="3C6655FA" w14:textId="77777777" w:rsidR="00751DD6" w:rsidRPr="00751DD6" w:rsidRDefault="00751DD6" w:rsidP="00751DD6">
      <w:pPr>
        <w:tabs>
          <w:tab w:val="left" w:pos="7200"/>
          <w:tab w:val="left" w:pos="10620"/>
        </w:tabs>
        <w:contextualSpacing/>
        <w:rPr>
          <w:rFonts w:ascii="Tahoma" w:eastAsia="Calibri" w:hAnsi="Tahoma" w:cs="Tahoma"/>
          <w:kern w:val="2"/>
          <w:sz w:val="22"/>
          <w:szCs w:val="22"/>
          <w:u w:val="single"/>
          <w14:ligatures w14:val="standardContextual"/>
        </w:rPr>
      </w:pPr>
    </w:p>
    <w:p w14:paraId="3CFD30E9" w14:textId="77777777" w:rsidR="00751DD6" w:rsidRPr="00751DD6" w:rsidRDefault="00751DD6" w:rsidP="00751DD6">
      <w:pPr>
        <w:spacing w:after="160" w:line="259" w:lineRule="auto"/>
        <w:rPr>
          <w:rFonts w:ascii="Verdana" w:eastAsia="Calibri" w:hAnsi="Verdana" w:cs="Tahoma"/>
          <w:bCs/>
          <w:sz w:val="22"/>
          <w:szCs w:val="22"/>
          <w:u w:val="single"/>
        </w:rPr>
      </w:pPr>
      <w:r w:rsidRPr="00751DD6">
        <w:rPr>
          <w:rFonts w:ascii="Verdana" w:eastAsia="Calibri" w:hAnsi="Verdana" w:cs="Tahoma"/>
          <w:bCs/>
          <w:sz w:val="22"/>
          <w:szCs w:val="22"/>
          <w:u w:val="single"/>
        </w:rPr>
        <w:br w:type="page"/>
      </w:r>
    </w:p>
    <w:p w14:paraId="584A335C" w14:textId="77777777" w:rsidR="00751DD6" w:rsidRPr="00751DD6" w:rsidRDefault="00751DD6" w:rsidP="00751DD6">
      <w:pPr>
        <w:pBdr>
          <w:bottom w:val="single" w:sz="4" w:space="1" w:color="auto"/>
        </w:pBdr>
        <w:spacing w:after="160" w:line="278" w:lineRule="auto"/>
        <w:jc w:val="center"/>
        <w:rPr>
          <w:rFonts w:ascii="Tahoma" w:eastAsia="Calibri" w:hAnsi="Tahoma" w:cs="Arial"/>
          <w:b/>
          <w:bCs/>
          <w:kern w:val="2"/>
          <w:sz w:val="22"/>
          <w:szCs w:val="22"/>
          <w14:ligatures w14:val="standardContextual"/>
        </w:rPr>
      </w:pPr>
      <w:r w:rsidRPr="00751DD6">
        <w:rPr>
          <w:rFonts w:ascii="Tahoma" w:eastAsia="Calibri" w:hAnsi="Tahoma" w:cs="Arial"/>
          <w:b/>
          <w:bCs/>
          <w:kern w:val="2"/>
          <w:sz w:val="22"/>
          <w:szCs w:val="22"/>
          <w14:ligatures w14:val="standardContextual"/>
        </w:rPr>
        <w:lastRenderedPageBreak/>
        <w:t>Narrative</w:t>
      </w:r>
    </w:p>
    <w:p w14:paraId="31A12CA9" w14:textId="77777777" w:rsidR="00751DD6" w:rsidRPr="00751DD6" w:rsidRDefault="00751DD6" w:rsidP="00751DD6">
      <w:pPr>
        <w:contextualSpacing/>
        <w:rPr>
          <w:rFonts w:ascii="Tahoma" w:eastAsia="Calibri" w:hAnsi="Tahoma" w:cs="Tahoma"/>
          <w:bCs/>
          <w:sz w:val="22"/>
          <w:szCs w:val="22"/>
        </w:rPr>
      </w:pPr>
      <w:r w:rsidRPr="00751DD6">
        <w:rPr>
          <w:rFonts w:ascii="Verdana" w:eastAsia="Calibri" w:hAnsi="Verdana" w:cs="Tahoma"/>
          <w:sz w:val="22"/>
          <w:szCs w:val="22"/>
        </w:rPr>
        <w:fldChar w:fldCharType="begin">
          <w:ffData>
            <w:name w:val="Text5"/>
            <w:enabled/>
            <w:calcOnExit w:val="0"/>
            <w:textInput>
              <w:default w:val="If the form is going to be published in PDF or printed and filled out, include enough space after the question for people to write their answers. Word fillable forms do not require extra space, and the formatting will update as the user types the answer."/>
            </w:textInput>
          </w:ffData>
        </w:fldChar>
      </w:r>
      <w:bookmarkStart w:id="0" w:name="Text5"/>
      <w:r w:rsidRPr="00751DD6">
        <w:rPr>
          <w:rFonts w:ascii="Verdana" w:eastAsia="Calibri" w:hAnsi="Verdana" w:cs="Tahoma"/>
          <w:sz w:val="22"/>
          <w:szCs w:val="22"/>
        </w:rPr>
        <w:instrText xml:space="preserve"> FORMTEXT </w:instrText>
      </w:r>
      <w:r w:rsidRPr="00751DD6">
        <w:rPr>
          <w:rFonts w:ascii="Verdana" w:eastAsia="Calibri" w:hAnsi="Verdana" w:cs="Tahoma"/>
          <w:sz w:val="22"/>
          <w:szCs w:val="22"/>
        </w:rPr>
      </w:r>
      <w:r w:rsidRPr="00751DD6">
        <w:rPr>
          <w:rFonts w:ascii="Verdana" w:eastAsia="Calibri" w:hAnsi="Verdana" w:cs="Tahoma"/>
          <w:sz w:val="22"/>
          <w:szCs w:val="22"/>
        </w:rPr>
        <w:fldChar w:fldCharType="separate"/>
      </w:r>
      <w:r w:rsidRPr="00751DD6">
        <w:rPr>
          <w:rFonts w:ascii="Verdana" w:eastAsia="Calibri" w:hAnsi="Verdana" w:cs="Tahoma"/>
          <w:sz w:val="22"/>
          <w:szCs w:val="22"/>
        </w:rPr>
        <w:t>Use this space to provide the narrative:</w:t>
      </w:r>
      <w:r w:rsidRPr="00751DD6">
        <w:rPr>
          <w:rFonts w:ascii="Verdana" w:eastAsia="Calibri" w:hAnsi="Verdana" w:cs="Tahoma"/>
          <w:sz w:val="22"/>
          <w:szCs w:val="22"/>
        </w:rPr>
        <w:fldChar w:fldCharType="end"/>
      </w:r>
      <w:bookmarkEnd w:id="0"/>
    </w:p>
    <w:sectPr w:rsidR="00751DD6" w:rsidRPr="00751DD6" w:rsidSect="003C5196">
      <w:pgSz w:w="12240" w:h="15840" w:code="1"/>
      <w:pgMar w:top="720" w:right="720" w:bottom="720" w:left="720" w:header="475"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44F61" w14:textId="77777777" w:rsidR="00CE4E68" w:rsidRDefault="00CE4E68">
      <w:r>
        <w:separator/>
      </w:r>
    </w:p>
  </w:endnote>
  <w:endnote w:type="continuationSeparator" w:id="0">
    <w:p w14:paraId="102F1E9B" w14:textId="77777777" w:rsidR="00CE4E68" w:rsidRDefault="00CE4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6E476" w14:textId="77777777" w:rsidR="00CE4E68" w:rsidRDefault="00CE4E68">
      <w:r>
        <w:separator/>
      </w:r>
    </w:p>
  </w:footnote>
  <w:footnote w:type="continuationSeparator" w:id="0">
    <w:p w14:paraId="25661D0E" w14:textId="77777777" w:rsidR="00CE4E68" w:rsidRDefault="00CE4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B7B44"/>
    <w:multiLevelType w:val="hybridMultilevel"/>
    <w:tmpl w:val="2C505CA0"/>
    <w:lvl w:ilvl="0" w:tplc="C54C80CC">
      <w:start w:val="1"/>
      <w:numFmt w:val="upperRoman"/>
      <w:pStyle w:val="Heading3"/>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CD28F6"/>
    <w:multiLevelType w:val="hybridMultilevel"/>
    <w:tmpl w:val="272AB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1D642A"/>
    <w:multiLevelType w:val="hybridMultilevel"/>
    <w:tmpl w:val="EAC8BD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E3669CE"/>
    <w:multiLevelType w:val="hybridMultilevel"/>
    <w:tmpl w:val="8EE6A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57277B"/>
    <w:multiLevelType w:val="hybridMultilevel"/>
    <w:tmpl w:val="DC00999A"/>
    <w:lvl w:ilvl="0" w:tplc="1294016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38E3C7C"/>
    <w:multiLevelType w:val="hybridMultilevel"/>
    <w:tmpl w:val="CC08E952"/>
    <w:lvl w:ilvl="0" w:tplc="CF9058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933BBC"/>
    <w:multiLevelType w:val="hybridMultilevel"/>
    <w:tmpl w:val="D4288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165353">
    <w:abstractNumId w:val="6"/>
  </w:num>
  <w:num w:numId="2" w16cid:durableId="912618790">
    <w:abstractNumId w:val="4"/>
  </w:num>
  <w:num w:numId="3" w16cid:durableId="142357171">
    <w:abstractNumId w:val="1"/>
  </w:num>
  <w:num w:numId="4" w16cid:durableId="1637224830">
    <w:abstractNumId w:val="3"/>
  </w:num>
  <w:num w:numId="5" w16cid:durableId="1765110022">
    <w:abstractNumId w:val="2"/>
  </w:num>
  <w:num w:numId="6" w16cid:durableId="1045760493">
    <w:abstractNumId w:val="5"/>
  </w:num>
  <w:num w:numId="7" w16cid:durableId="1995647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Fo4W3Fw7hgM4uB6BiMvGRkYK7NTHKbJe/TNV8g73VV/7H89WwIYQywQzS20F+USCR5Zn4+MFTQS/xrwXhBzqw==" w:salt="K+LbEi+G/+94DSO7h0JMF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500"/>
    <w:rsid w:val="000455C9"/>
    <w:rsid w:val="00047F09"/>
    <w:rsid w:val="000803BD"/>
    <w:rsid w:val="000C59CB"/>
    <w:rsid w:val="000C6937"/>
    <w:rsid w:val="00121110"/>
    <w:rsid w:val="00127AEC"/>
    <w:rsid w:val="001336A7"/>
    <w:rsid w:val="00141BD1"/>
    <w:rsid w:val="00170F54"/>
    <w:rsid w:val="001A0DC3"/>
    <w:rsid w:val="001A1B8C"/>
    <w:rsid w:val="001B2AB4"/>
    <w:rsid w:val="001B4B4A"/>
    <w:rsid w:val="001E057F"/>
    <w:rsid w:val="001F1D68"/>
    <w:rsid w:val="001F26A5"/>
    <w:rsid w:val="001F2E98"/>
    <w:rsid w:val="002104BD"/>
    <w:rsid w:val="002522E7"/>
    <w:rsid w:val="002B1676"/>
    <w:rsid w:val="002B538C"/>
    <w:rsid w:val="00301754"/>
    <w:rsid w:val="00331148"/>
    <w:rsid w:val="003479A3"/>
    <w:rsid w:val="00371838"/>
    <w:rsid w:val="003B17B8"/>
    <w:rsid w:val="003C5196"/>
    <w:rsid w:val="003D7E9A"/>
    <w:rsid w:val="00431671"/>
    <w:rsid w:val="004354DC"/>
    <w:rsid w:val="004820A6"/>
    <w:rsid w:val="004C7A42"/>
    <w:rsid w:val="00535292"/>
    <w:rsid w:val="0056331C"/>
    <w:rsid w:val="005A1ACE"/>
    <w:rsid w:val="005A4556"/>
    <w:rsid w:val="005B71DF"/>
    <w:rsid w:val="005F108C"/>
    <w:rsid w:val="005F50F0"/>
    <w:rsid w:val="00656404"/>
    <w:rsid w:val="006741AD"/>
    <w:rsid w:val="006947EB"/>
    <w:rsid w:val="006F3F46"/>
    <w:rsid w:val="00716231"/>
    <w:rsid w:val="00720DF8"/>
    <w:rsid w:val="00742355"/>
    <w:rsid w:val="00751DD6"/>
    <w:rsid w:val="00786A1C"/>
    <w:rsid w:val="007A05A8"/>
    <w:rsid w:val="007B262D"/>
    <w:rsid w:val="00800C49"/>
    <w:rsid w:val="00803914"/>
    <w:rsid w:val="00805F53"/>
    <w:rsid w:val="00820871"/>
    <w:rsid w:val="008603ED"/>
    <w:rsid w:val="0087237D"/>
    <w:rsid w:val="008911FC"/>
    <w:rsid w:val="008A664B"/>
    <w:rsid w:val="008E6A2B"/>
    <w:rsid w:val="008F5CA4"/>
    <w:rsid w:val="0090460E"/>
    <w:rsid w:val="00912A8F"/>
    <w:rsid w:val="0092417F"/>
    <w:rsid w:val="00964AD2"/>
    <w:rsid w:val="009B074E"/>
    <w:rsid w:val="009B0B06"/>
    <w:rsid w:val="009C2D8B"/>
    <w:rsid w:val="009D63D2"/>
    <w:rsid w:val="00A60A40"/>
    <w:rsid w:val="00A63868"/>
    <w:rsid w:val="00A64004"/>
    <w:rsid w:val="00A75D8F"/>
    <w:rsid w:val="00A90916"/>
    <w:rsid w:val="00A93F26"/>
    <w:rsid w:val="00A9779A"/>
    <w:rsid w:val="00AA04A5"/>
    <w:rsid w:val="00AA77BD"/>
    <w:rsid w:val="00AB7202"/>
    <w:rsid w:val="00AD7881"/>
    <w:rsid w:val="00AF0DA1"/>
    <w:rsid w:val="00AF5500"/>
    <w:rsid w:val="00B0010C"/>
    <w:rsid w:val="00B17AF8"/>
    <w:rsid w:val="00B761F9"/>
    <w:rsid w:val="00B86E9E"/>
    <w:rsid w:val="00B96446"/>
    <w:rsid w:val="00BD2824"/>
    <w:rsid w:val="00BF2AAE"/>
    <w:rsid w:val="00C21CBE"/>
    <w:rsid w:val="00C36A3F"/>
    <w:rsid w:val="00C7137D"/>
    <w:rsid w:val="00C8701F"/>
    <w:rsid w:val="00CB426A"/>
    <w:rsid w:val="00CE2921"/>
    <w:rsid w:val="00CE4E68"/>
    <w:rsid w:val="00CF5FD1"/>
    <w:rsid w:val="00D0185D"/>
    <w:rsid w:val="00D2148B"/>
    <w:rsid w:val="00D23846"/>
    <w:rsid w:val="00D4324A"/>
    <w:rsid w:val="00DA26B6"/>
    <w:rsid w:val="00DA3F6D"/>
    <w:rsid w:val="00DA665E"/>
    <w:rsid w:val="00DF09CF"/>
    <w:rsid w:val="00E04A62"/>
    <w:rsid w:val="00E8137F"/>
    <w:rsid w:val="00EB195D"/>
    <w:rsid w:val="00ED0ABF"/>
    <w:rsid w:val="00EE1535"/>
    <w:rsid w:val="00EF1DD4"/>
    <w:rsid w:val="00F93058"/>
    <w:rsid w:val="00FC7CF7"/>
    <w:rsid w:val="00FE6FEC"/>
    <w:rsid w:val="00FF73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C1727"/>
  <w15:docId w15:val="{38609AB4-223C-44E0-9A71-D1DE1095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1"/>
    </w:rPr>
  </w:style>
  <w:style w:type="paragraph" w:styleId="Heading1">
    <w:name w:val="heading 1"/>
    <w:basedOn w:val="Normal"/>
    <w:next w:val="Normal"/>
    <w:qFormat/>
    <w:rsid w:val="00AA77BD"/>
    <w:pPr>
      <w:spacing w:before="120"/>
      <w:contextualSpacing/>
      <w:jc w:val="center"/>
      <w:outlineLvl w:val="0"/>
    </w:pPr>
    <w:rPr>
      <w:rFonts w:ascii="Verdana" w:eastAsia="Calibri" w:hAnsi="Verdana"/>
      <w:b/>
      <w:sz w:val="24"/>
      <w:szCs w:val="24"/>
    </w:rPr>
  </w:style>
  <w:style w:type="paragraph" w:styleId="Heading2">
    <w:name w:val="heading 2"/>
    <w:basedOn w:val="Normal"/>
    <w:next w:val="Normal"/>
    <w:qFormat/>
    <w:rsid w:val="00AA77BD"/>
    <w:pPr>
      <w:spacing w:after="160" w:line="259" w:lineRule="auto"/>
      <w:outlineLvl w:val="1"/>
    </w:pPr>
    <w:rPr>
      <w:rFonts w:ascii="Verdana" w:eastAsia="Tahoma" w:hAnsi="Verdana" w:cs="Tahoma"/>
      <w:b/>
      <w:bCs/>
      <w:kern w:val="2"/>
      <w:sz w:val="22"/>
      <w:szCs w:val="22"/>
      <w14:ligatures w14:val="standardContextual"/>
    </w:rPr>
  </w:style>
  <w:style w:type="paragraph" w:styleId="Heading3">
    <w:name w:val="heading 3"/>
    <w:basedOn w:val="Normal"/>
    <w:next w:val="Normal"/>
    <w:qFormat/>
    <w:rsid w:val="00AA77BD"/>
    <w:pPr>
      <w:numPr>
        <w:numId w:val="7"/>
      </w:numPr>
      <w:spacing w:after="160" w:line="259" w:lineRule="auto"/>
      <w:ind w:left="360" w:hanging="360"/>
      <w:outlineLvl w:val="2"/>
    </w:pPr>
    <w:rPr>
      <w:rFonts w:ascii="Verdana" w:eastAsia="Tahoma" w:hAnsi="Verdana" w:cs="Tahoma"/>
      <w:b/>
      <w:bCs/>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7A05A8"/>
    <w:rPr>
      <w:rFonts w:ascii="Tahoma" w:hAnsi="Tahoma" w:cs="Tahoma"/>
      <w:sz w:val="16"/>
      <w:szCs w:val="16"/>
    </w:rPr>
  </w:style>
  <w:style w:type="table" w:styleId="TableGrid">
    <w:name w:val="Table Grid"/>
    <w:basedOn w:val="TableNormal"/>
    <w:uiPriority w:val="39"/>
    <w:rsid w:val="00751DD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library/collection/f-0178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atie.behl@dhs.wisconsin.gov" TargetMode="External"/><Relationship Id="rId4" Type="http://schemas.openxmlformats.org/officeDocument/2006/relationships/settings" Target="settings.xml"/><Relationship Id="rId9" Type="http://schemas.openxmlformats.org/officeDocument/2006/relationships/hyperlink" Target="mailto:DHSDCTSBPTRFundingOpportunities@dhs.wiscons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AB918-16C9-433B-AC59-341DDD005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Intoxicated Driver Program Supplemental Funding Request, F-20891</vt:lpstr>
    </vt:vector>
  </TitlesOfParts>
  <Company>DHFS</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Intoxicated Driver Program Supplemental Funding Request, F-20891</dc:title>
  <dc:creator>LeeAnn Cooper</dc:creator>
  <cp:keywords>dcts, intoxicated, driver, program, idp</cp:keywords>
  <cp:lastModifiedBy>Ward, Abigail M - DHS</cp:lastModifiedBy>
  <cp:revision>3</cp:revision>
  <cp:lastPrinted>2007-07-27T13:17:00Z</cp:lastPrinted>
  <dcterms:created xsi:type="dcterms:W3CDTF">2025-09-09T15:14:00Z</dcterms:created>
  <dcterms:modified xsi:type="dcterms:W3CDTF">2025-09-09T15:14:00Z</dcterms:modified>
</cp:coreProperties>
</file>