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50D28D1" w14:textId="77777777">
        <w:tc>
          <w:tcPr>
            <w:tcW w:w="5868" w:type="dxa"/>
            <w:tcBorders>
              <w:top w:val="nil"/>
              <w:left w:val="nil"/>
              <w:bottom w:val="nil"/>
              <w:right w:val="nil"/>
            </w:tcBorders>
          </w:tcPr>
          <w:p w14:paraId="10EB1F2D" w14:textId="77777777" w:rsidR="003379BD" w:rsidRPr="004553BF" w:rsidRDefault="003379BD">
            <w:pPr>
              <w:pStyle w:val="Heading1"/>
            </w:pPr>
            <w:r w:rsidRPr="004553BF">
              <w:t>DEPARTMENT OF HEALTH SERVICES</w:t>
            </w:r>
          </w:p>
          <w:p w14:paraId="2717AADC"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52028586" w14:textId="790F00D5"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003535">
              <w:rPr>
                <w:rFonts w:ascii="Arial" w:hAnsi="Arial"/>
                <w:sz w:val="18"/>
              </w:rPr>
              <w:t>5</w:t>
            </w:r>
            <w:r w:rsidR="00017A46">
              <w:rPr>
                <w:rFonts w:ascii="Arial" w:hAnsi="Arial"/>
                <w:sz w:val="18"/>
              </w:rPr>
              <w:t>/20</w:t>
            </w:r>
            <w:r w:rsidR="0000353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45C94A1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562BF0C1" w14:textId="77777777" w:rsidR="003379BD" w:rsidRPr="004553BF" w:rsidRDefault="003379BD">
            <w:pPr>
              <w:jc w:val="right"/>
              <w:rPr>
                <w:rFonts w:ascii="Arial" w:hAnsi="Arial"/>
                <w:sz w:val="18"/>
              </w:rPr>
            </w:pPr>
            <w:r w:rsidRPr="004553BF">
              <w:rPr>
                <w:rFonts w:ascii="Arial" w:hAnsi="Arial"/>
                <w:sz w:val="18"/>
              </w:rPr>
              <w:t>42 CFR483.420(a)(2)</w:t>
            </w:r>
          </w:p>
          <w:p w14:paraId="6EBFEFE1"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4628DC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3E64C62"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4E38BE7" w14:textId="77777777" w:rsidR="0056414C" w:rsidRPr="00F66716" w:rsidRDefault="0056414C" w:rsidP="00F66716">
      <w:pPr>
        <w:pStyle w:val="Heading3"/>
        <w:spacing w:before="0"/>
        <w:rPr>
          <w:b w:val="0"/>
          <w:sz w:val="2"/>
          <w:szCs w:val="2"/>
        </w:rPr>
        <w:sectPr w:rsidR="0056414C" w:rsidRPr="00F6671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0AE2473C" w14:textId="77777777">
        <w:trPr>
          <w:cantSplit/>
        </w:trPr>
        <w:tc>
          <w:tcPr>
            <w:tcW w:w="11448" w:type="dxa"/>
            <w:gridSpan w:val="10"/>
            <w:tcBorders>
              <w:top w:val="nil"/>
              <w:left w:val="nil"/>
              <w:bottom w:val="single" w:sz="4" w:space="0" w:color="auto"/>
              <w:right w:val="nil"/>
            </w:tcBorders>
          </w:tcPr>
          <w:p w14:paraId="187AFCAE" w14:textId="77777777" w:rsidR="003379BD" w:rsidRDefault="003379BD" w:rsidP="0031599E">
            <w:pPr>
              <w:pStyle w:val="Heading3"/>
            </w:pPr>
            <w:r>
              <w:t>INFORMED CONSENT FOR MEDICATION</w:t>
            </w:r>
          </w:p>
          <w:p w14:paraId="413C57EF" w14:textId="77777777" w:rsidR="00464819" w:rsidRDefault="00464819" w:rsidP="00464819">
            <w:pPr>
              <w:pStyle w:val="Heading4"/>
            </w:pPr>
            <w:r>
              <w:t xml:space="preserve">Dosage and / or Side Effect information last revised on </w:t>
            </w:r>
            <w:r w:rsidR="00D77254">
              <w:rPr>
                <w:noProof/>
              </w:rPr>
              <w:t>05/</w:t>
            </w:r>
            <w:r w:rsidR="00E0590A">
              <w:rPr>
                <w:noProof/>
              </w:rPr>
              <w:t>27</w:t>
            </w:r>
            <w:r w:rsidR="00D77254">
              <w:rPr>
                <w:noProof/>
              </w:rPr>
              <w:t>/2021</w:t>
            </w:r>
          </w:p>
          <w:p w14:paraId="4306328F" w14:textId="0ED71FCA"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003535">
              <w:rPr>
                <w:rFonts w:ascii="Arial" w:hAnsi="Arial"/>
                <w:sz w:val="18"/>
              </w:rPr>
              <w:t>informed consent is not given</w:t>
            </w:r>
            <w:r>
              <w:rPr>
                <w:rFonts w:ascii="Arial" w:hAnsi="Arial"/>
                <w:sz w:val="18"/>
              </w:rPr>
              <w:t>, the medication cannot be administered without a court order unless in an emergency.</w:t>
            </w:r>
          </w:p>
          <w:p w14:paraId="5FCE5D68"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AF5D1C1" w14:textId="77777777">
        <w:trPr>
          <w:trHeight w:hRule="exact" w:val="480"/>
        </w:trPr>
        <w:tc>
          <w:tcPr>
            <w:tcW w:w="5868" w:type="dxa"/>
            <w:gridSpan w:val="5"/>
            <w:tcBorders>
              <w:top w:val="single" w:sz="4" w:space="0" w:color="auto"/>
              <w:left w:val="nil"/>
              <w:bottom w:val="single" w:sz="4" w:space="0" w:color="auto"/>
            </w:tcBorders>
          </w:tcPr>
          <w:p w14:paraId="25D38438" w14:textId="77777777" w:rsidR="003379BD" w:rsidRDefault="003379BD">
            <w:pPr>
              <w:rPr>
                <w:rFonts w:ascii="Arial" w:hAnsi="Arial"/>
                <w:sz w:val="18"/>
              </w:rPr>
            </w:pPr>
            <w:r>
              <w:rPr>
                <w:rFonts w:ascii="Arial" w:hAnsi="Arial"/>
                <w:sz w:val="18"/>
              </w:rPr>
              <w:t>Name – Patient / Client (Last, First MI)</w:t>
            </w:r>
          </w:p>
          <w:p w14:paraId="3E840D65"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B02A63E" w14:textId="77777777" w:rsidR="003379BD" w:rsidRDefault="003379BD">
            <w:pPr>
              <w:rPr>
                <w:rFonts w:ascii="Arial" w:hAnsi="Arial"/>
                <w:sz w:val="18"/>
              </w:rPr>
            </w:pPr>
            <w:r>
              <w:rPr>
                <w:rFonts w:ascii="Arial" w:hAnsi="Arial"/>
                <w:sz w:val="18"/>
              </w:rPr>
              <w:t>ID Number</w:t>
            </w:r>
          </w:p>
          <w:p w14:paraId="5FB08E75"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bookmarkEnd w:id="1"/>
          </w:p>
        </w:tc>
        <w:tc>
          <w:tcPr>
            <w:tcW w:w="2250" w:type="dxa"/>
            <w:tcBorders>
              <w:top w:val="single" w:sz="4" w:space="0" w:color="auto"/>
              <w:bottom w:val="nil"/>
              <w:right w:val="nil"/>
            </w:tcBorders>
          </w:tcPr>
          <w:p w14:paraId="13561B1D" w14:textId="77777777" w:rsidR="003379BD" w:rsidRDefault="003379BD">
            <w:pPr>
              <w:rPr>
                <w:rFonts w:ascii="Arial" w:hAnsi="Arial"/>
                <w:sz w:val="18"/>
              </w:rPr>
            </w:pPr>
            <w:r>
              <w:rPr>
                <w:rFonts w:ascii="Arial" w:hAnsi="Arial"/>
                <w:sz w:val="18"/>
              </w:rPr>
              <w:t>Living Unit</w:t>
            </w:r>
          </w:p>
          <w:p w14:paraId="695ADDA2"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bookmarkEnd w:id="2"/>
          </w:p>
        </w:tc>
        <w:tc>
          <w:tcPr>
            <w:tcW w:w="1440" w:type="dxa"/>
            <w:tcBorders>
              <w:top w:val="single" w:sz="4" w:space="0" w:color="auto"/>
              <w:bottom w:val="nil"/>
              <w:right w:val="nil"/>
            </w:tcBorders>
          </w:tcPr>
          <w:p w14:paraId="5DF56F3C" w14:textId="77777777" w:rsidR="003379BD" w:rsidRDefault="006B7A42">
            <w:pPr>
              <w:rPr>
                <w:rFonts w:ascii="Arial" w:hAnsi="Arial"/>
                <w:sz w:val="18"/>
              </w:rPr>
            </w:pPr>
            <w:r>
              <w:rPr>
                <w:rFonts w:ascii="Arial" w:hAnsi="Arial"/>
                <w:sz w:val="18"/>
              </w:rPr>
              <w:t>Date of Birth</w:t>
            </w:r>
          </w:p>
          <w:p w14:paraId="2BB9336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bookmarkEnd w:id="3"/>
          </w:p>
        </w:tc>
      </w:tr>
      <w:tr w:rsidR="003379BD" w14:paraId="6C64A918" w14:textId="77777777">
        <w:trPr>
          <w:cantSplit/>
        </w:trPr>
        <w:tc>
          <w:tcPr>
            <w:tcW w:w="4338" w:type="dxa"/>
            <w:gridSpan w:val="3"/>
            <w:tcBorders>
              <w:top w:val="single" w:sz="4" w:space="0" w:color="auto"/>
              <w:left w:val="nil"/>
              <w:bottom w:val="single" w:sz="4" w:space="0" w:color="auto"/>
            </w:tcBorders>
          </w:tcPr>
          <w:p w14:paraId="437CC310" w14:textId="77777777" w:rsidR="003379BD" w:rsidRDefault="003379BD">
            <w:pPr>
              <w:rPr>
                <w:rFonts w:ascii="Arial" w:hAnsi="Arial"/>
                <w:sz w:val="18"/>
              </w:rPr>
            </w:pPr>
            <w:r>
              <w:rPr>
                <w:rFonts w:ascii="Arial" w:hAnsi="Arial"/>
                <w:sz w:val="18"/>
              </w:rPr>
              <w:t>Name – Individual Preparing This Form</w:t>
            </w:r>
          </w:p>
          <w:p w14:paraId="245410A9"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480FE0B0" w14:textId="77777777" w:rsidR="003379BD" w:rsidRDefault="003379BD">
            <w:pPr>
              <w:rPr>
                <w:rFonts w:ascii="Arial" w:hAnsi="Arial"/>
                <w:sz w:val="18"/>
              </w:rPr>
            </w:pPr>
            <w:r>
              <w:rPr>
                <w:rFonts w:ascii="Arial" w:hAnsi="Arial"/>
                <w:sz w:val="18"/>
              </w:rPr>
              <w:t>Name – Staff Contact</w:t>
            </w:r>
          </w:p>
          <w:p w14:paraId="242B89BE"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55014A4" w14:textId="77777777" w:rsidR="003379BD" w:rsidRDefault="003379BD">
            <w:pPr>
              <w:rPr>
                <w:rFonts w:ascii="Arial" w:hAnsi="Arial"/>
                <w:sz w:val="18"/>
              </w:rPr>
            </w:pPr>
            <w:r>
              <w:rPr>
                <w:rFonts w:ascii="Arial" w:hAnsi="Arial"/>
                <w:sz w:val="18"/>
              </w:rPr>
              <w:t>Name / Telephone Number – Institution</w:t>
            </w:r>
          </w:p>
          <w:p w14:paraId="5C34B084"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bookmarkEnd w:id="6"/>
          </w:p>
        </w:tc>
      </w:tr>
      <w:tr w:rsidR="003379BD" w14:paraId="0AB3CCAE" w14:textId="77777777" w:rsidTr="00DF0FF9">
        <w:trPr>
          <w:cantSplit/>
        </w:trPr>
        <w:tc>
          <w:tcPr>
            <w:tcW w:w="3168" w:type="dxa"/>
            <w:tcBorders>
              <w:top w:val="single" w:sz="4" w:space="0" w:color="auto"/>
              <w:left w:val="nil"/>
              <w:bottom w:val="nil"/>
            </w:tcBorders>
            <w:vAlign w:val="center"/>
          </w:tcPr>
          <w:p w14:paraId="6CB7E232"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656D885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613FB92" w14:textId="77777777" w:rsidR="003379BD" w:rsidRDefault="003379BD" w:rsidP="00DF0FF9">
            <w:pPr>
              <w:pStyle w:val="Heading4"/>
              <w:spacing w:before="0"/>
            </w:pPr>
            <w:r>
              <w:t>RECOMMENDED</w:t>
            </w:r>
          </w:p>
          <w:p w14:paraId="37A6EFF3"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1A5003F0" w14:textId="77777777" w:rsidR="003379BD" w:rsidRDefault="003379BD" w:rsidP="00DF0FF9">
            <w:pPr>
              <w:pStyle w:val="Heading4"/>
              <w:spacing w:before="0"/>
              <w:rPr>
                <w:b w:val="0"/>
              </w:rPr>
            </w:pPr>
            <w:r>
              <w:t>ANTICIPATED</w:t>
            </w:r>
            <w:r w:rsidR="00DF0FF9">
              <w:t xml:space="preserve"> </w:t>
            </w:r>
            <w:r>
              <w:t>DOSAGE RANGE</w:t>
            </w:r>
          </w:p>
        </w:tc>
      </w:tr>
      <w:tr w:rsidR="000C4A33" w14:paraId="390285B3" w14:textId="77777777" w:rsidTr="00DE5524">
        <w:trPr>
          <w:cantSplit/>
        </w:trPr>
        <w:tc>
          <w:tcPr>
            <w:tcW w:w="3168" w:type="dxa"/>
            <w:tcBorders>
              <w:top w:val="single" w:sz="4" w:space="0" w:color="auto"/>
              <w:left w:val="nil"/>
              <w:bottom w:val="single" w:sz="4" w:space="0" w:color="auto"/>
            </w:tcBorders>
          </w:tcPr>
          <w:p w14:paraId="2EBFF56C" w14:textId="77777777" w:rsidR="000C4A33" w:rsidRDefault="000C4A33" w:rsidP="00DE5524">
            <w:pPr>
              <w:spacing w:before="60"/>
              <w:rPr>
                <w:sz w:val="22"/>
              </w:rPr>
            </w:pPr>
            <w:r w:rsidRPr="00F125E2">
              <w:rPr>
                <w:noProof/>
                <w:sz w:val="22"/>
              </w:rPr>
              <w:t>Beta-Adrenergic Blocker</w:t>
            </w:r>
          </w:p>
        </w:tc>
        <w:tc>
          <w:tcPr>
            <w:tcW w:w="3420" w:type="dxa"/>
            <w:gridSpan w:val="5"/>
            <w:tcBorders>
              <w:top w:val="single" w:sz="4" w:space="0" w:color="auto"/>
              <w:bottom w:val="single" w:sz="4" w:space="0" w:color="auto"/>
              <w:right w:val="nil"/>
            </w:tcBorders>
          </w:tcPr>
          <w:p w14:paraId="1536EB48" w14:textId="77777777" w:rsidR="00921AFE" w:rsidRDefault="000C4A33" w:rsidP="00DE5524">
            <w:pPr>
              <w:tabs>
                <w:tab w:val="left" w:pos="702"/>
                <w:tab w:val="left" w:pos="882"/>
                <w:tab w:val="left" w:pos="1152"/>
                <w:tab w:val="left" w:pos="1602"/>
              </w:tabs>
              <w:rPr>
                <w:noProof/>
                <w:sz w:val="22"/>
              </w:rPr>
            </w:pPr>
            <w:r w:rsidRPr="00F125E2">
              <w:rPr>
                <w:noProof/>
                <w:sz w:val="22"/>
              </w:rPr>
              <w:t>Inderal</w:t>
            </w:r>
            <w:r w:rsidR="00921AFE">
              <w:rPr>
                <w:noProof/>
                <w:sz w:val="22"/>
              </w:rPr>
              <w:t>, Hemangeol (propranolol)</w:t>
            </w:r>
          </w:p>
          <w:p w14:paraId="76ECE1B9" w14:textId="77777777" w:rsidR="000C4A33" w:rsidRDefault="00921AFE" w:rsidP="00DE5524">
            <w:pPr>
              <w:tabs>
                <w:tab w:val="left" w:pos="702"/>
                <w:tab w:val="left" w:pos="882"/>
                <w:tab w:val="left" w:pos="1152"/>
                <w:tab w:val="left" w:pos="1602"/>
              </w:tabs>
              <w:rPr>
                <w:sz w:val="22"/>
              </w:rPr>
            </w:pPr>
            <w:r>
              <w:rPr>
                <w:noProof/>
                <w:sz w:val="22"/>
              </w:rPr>
              <w:t>Inderal XL, InnoPran XL (propranolol extended release)</w:t>
            </w:r>
          </w:p>
          <w:p w14:paraId="789C7BBA" w14:textId="77777777" w:rsidR="000C4A33" w:rsidRDefault="000C4A33" w:rsidP="00DE5524">
            <w:pPr>
              <w:tabs>
                <w:tab w:val="left" w:pos="702"/>
                <w:tab w:val="left" w:pos="882"/>
                <w:tab w:val="left" w:pos="1152"/>
                <w:tab w:val="left" w:pos="1602"/>
              </w:tabs>
              <w:rPr>
                <w:sz w:val="22"/>
              </w:rPr>
            </w:pPr>
          </w:p>
        </w:tc>
        <w:tc>
          <w:tcPr>
            <w:tcW w:w="3420" w:type="dxa"/>
            <w:gridSpan w:val="3"/>
            <w:tcBorders>
              <w:top w:val="single" w:sz="4" w:space="0" w:color="auto"/>
              <w:bottom w:val="single" w:sz="4" w:space="0" w:color="auto"/>
              <w:right w:val="nil"/>
            </w:tcBorders>
            <w:vAlign w:val="center"/>
          </w:tcPr>
          <w:p w14:paraId="264382C9" w14:textId="77777777" w:rsidR="000C4A33" w:rsidRDefault="001F2A64" w:rsidP="001F2A64">
            <w:pPr>
              <w:tabs>
                <w:tab w:val="left" w:pos="702"/>
                <w:tab w:val="left" w:pos="882"/>
                <w:tab w:val="left" w:pos="1152"/>
                <w:tab w:val="left" w:pos="1602"/>
              </w:tabs>
              <w:jc w:val="center"/>
              <w:rPr>
                <w:sz w:val="22"/>
              </w:rPr>
            </w:pPr>
            <w:r>
              <w:rPr>
                <w:noProof/>
                <w:sz w:val="22"/>
              </w:rPr>
              <w:t xml:space="preserve">Immediate and extended release:    </w:t>
            </w:r>
            <w:r w:rsidR="000C4A33" w:rsidRPr="00F125E2">
              <w:rPr>
                <w:noProof/>
                <w:sz w:val="22"/>
              </w:rPr>
              <w:t>20</w:t>
            </w:r>
            <w:r w:rsidR="004A05EE">
              <w:rPr>
                <w:noProof/>
                <w:sz w:val="22"/>
              </w:rPr>
              <w:t xml:space="preserve"> </w:t>
            </w:r>
            <w:r w:rsidR="000C4A33" w:rsidRPr="00F125E2">
              <w:rPr>
                <w:noProof/>
                <w:sz w:val="22"/>
              </w:rPr>
              <w:t>mg –320</w:t>
            </w:r>
            <w:r w:rsidR="004A05EE">
              <w:rPr>
                <w:noProof/>
                <w:sz w:val="22"/>
              </w:rPr>
              <w:t xml:space="preserve"> </w:t>
            </w:r>
            <w:r w:rsidR="000C4A33" w:rsidRPr="00F125E2">
              <w:rPr>
                <w:noProof/>
                <w:sz w:val="22"/>
              </w:rPr>
              <w:t>mg</w:t>
            </w:r>
          </w:p>
        </w:tc>
        <w:tc>
          <w:tcPr>
            <w:tcW w:w="1440" w:type="dxa"/>
            <w:tcBorders>
              <w:top w:val="single" w:sz="4" w:space="0" w:color="auto"/>
              <w:bottom w:val="single" w:sz="4" w:space="0" w:color="auto"/>
              <w:right w:val="nil"/>
            </w:tcBorders>
            <w:vAlign w:val="center"/>
          </w:tcPr>
          <w:p w14:paraId="06FD285F" w14:textId="77777777" w:rsidR="000C4A33" w:rsidRDefault="000C4A3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sz w:val="22"/>
              </w:rPr>
              <w:fldChar w:fldCharType="end"/>
            </w:r>
          </w:p>
        </w:tc>
      </w:tr>
      <w:tr w:rsidR="003379BD" w14:paraId="1CB903C7" w14:textId="77777777">
        <w:trPr>
          <w:cantSplit/>
          <w:trHeight w:hRule="exact" w:val="1200"/>
        </w:trPr>
        <w:tc>
          <w:tcPr>
            <w:tcW w:w="11448" w:type="dxa"/>
            <w:gridSpan w:val="10"/>
            <w:tcBorders>
              <w:top w:val="nil"/>
              <w:left w:val="nil"/>
              <w:bottom w:val="single" w:sz="4" w:space="0" w:color="auto"/>
              <w:right w:val="nil"/>
            </w:tcBorders>
          </w:tcPr>
          <w:p w14:paraId="30CFFEE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733D83"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E0B90A5"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5064F">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5064F">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5064F">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sidR="00B1786E">
              <w:rPr>
                <w:sz w:val="22"/>
              </w:rPr>
              <w:fldChar w:fldCharType="end"/>
            </w:r>
            <w:bookmarkEnd w:id="7"/>
          </w:p>
        </w:tc>
      </w:tr>
      <w:tr w:rsidR="003379BD" w14:paraId="2CDA6BF6" w14:textId="77777777">
        <w:trPr>
          <w:cantSplit/>
          <w:trHeight w:hRule="exact" w:val="600"/>
        </w:trPr>
        <w:tc>
          <w:tcPr>
            <w:tcW w:w="11448" w:type="dxa"/>
            <w:gridSpan w:val="10"/>
            <w:tcBorders>
              <w:top w:val="single" w:sz="4" w:space="0" w:color="auto"/>
              <w:left w:val="nil"/>
              <w:bottom w:val="nil"/>
              <w:right w:val="nil"/>
            </w:tcBorders>
          </w:tcPr>
          <w:p w14:paraId="00D2AA43" w14:textId="2B28AECF"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003535">
              <w:rPr>
                <w:b w:val="0"/>
              </w:rPr>
              <w:t xml:space="preserve"> impression (</w:t>
            </w:r>
            <w:r w:rsidRPr="00097390">
              <w:rPr>
                <w:b w:val="0"/>
              </w:rPr>
              <w:t>“working hypothesis</w:t>
            </w:r>
            <w:r w:rsidR="0031599E" w:rsidRPr="00097390">
              <w:rPr>
                <w:b w:val="0"/>
              </w:rPr>
              <w:t>.”</w:t>
            </w:r>
            <w:r w:rsidR="00003535">
              <w:rPr>
                <w:b w:val="0"/>
              </w:rPr>
              <w:t>)</w:t>
            </w:r>
          </w:p>
        </w:tc>
      </w:tr>
      <w:tr w:rsidR="003379BD" w14:paraId="28CBA373" w14:textId="77777777" w:rsidTr="00003535">
        <w:trPr>
          <w:cantSplit/>
          <w:trHeight w:val="1008"/>
        </w:trPr>
        <w:tc>
          <w:tcPr>
            <w:tcW w:w="11448" w:type="dxa"/>
            <w:gridSpan w:val="10"/>
            <w:tcBorders>
              <w:top w:val="nil"/>
              <w:left w:val="nil"/>
              <w:bottom w:val="single" w:sz="4" w:space="0" w:color="auto"/>
              <w:right w:val="nil"/>
            </w:tcBorders>
          </w:tcPr>
          <w:p w14:paraId="526C88DF"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Pr>
                <w:noProof/>
                <w:sz w:val="22"/>
              </w:rPr>
              <w:fldChar w:fldCharType="end"/>
            </w:r>
            <w:bookmarkEnd w:id="8"/>
          </w:p>
        </w:tc>
      </w:tr>
      <w:tr w:rsidR="003379BD" w14:paraId="657BDCD3" w14:textId="77777777">
        <w:trPr>
          <w:cantSplit/>
          <w:trHeight w:val="240"/>
        </w:trPr>
        <w:tc>
          <w:tcPr>
            <w:tcW w:w="11448" w:type="dxa"/>
            <w:gridSpan w:val="10"/>
            <w:tcBorders>
              <w:top w:val="single" w:sz="4" w:space="0" w:color="auto"/>
              <w:left w:val="nil"/>
              <w:bottom w:val="nil"/>
              <w:right w:val="nil"/>
            </w:tcBorders>
          </w:tcPr>
          <w:p w14:paraId="274A3910"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994DA63" w14:textId="77777777">
        <w:trPr>
          <w:cantSplit/>
          <w:trHeight w:val="240"/>
        </w:trPr>
        <w:tc>
          <w:tcPr>
            <w:tcW w:w="5724" w:type="dxa"/>
            <w:gridSpan w:val="4"/>
            <w:tcBorders>
              <w:top w:val="nil"/>
              <w:left w:val="nil"/>
              <w:bottom w:val="nil"/>
              <w:right w:val="nil"/>
            </w:tcBorders>
            <w:vAlign w:val="center"/>
          </w:tcPr>
          <w:p w14:paraId="5BD3657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7E865C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6B1EB71" w14:textId="77777777">
        <w:trPr>
          <w:cantSplit/>
          <w:trHeight w:val="240"/>
        </w:trPr>
        <w:tc>
          <w:tcPr>
            <w:tcW w:w="5724" w:type="dxa"/>
            <w:gridSpan w:val="4"/>
            <w:tcBorders>
              <w:top w:val="nil"/>
              <w:left w:val="nil"/>
              <w:bottom w:val="nil"/>
              <w:right w:val="nil"/>
            </w:tcBorders>
            <w:vAlign w:val="center"/>
          </w:tcPr>
          <w:p w14:paraId="2E8AB4B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A42FB5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94CF309" w14:textId="77777777">
        <w:trPr>
          <w:cantSplit/>
          <w:trHeight w:val="240"/>
        </w:trPr>
        <w:tc>
          <w:tcPr>
            <w:tcW w:w="5724" w:type="dxa"/>
            <w:gridSpan w:val="4"/>
            <w:tcBorders>
              <w:top w:val="nil"/>
              <w:left w:val="nil"/>
              <w:bottom w:val="nil"/>
              <w:right w:val="nil"/>
            </w:tcBorders>
            <w:vAlign w:val="center"/>
          </w:tcPr>
          <w:p w14:paraId="42A1FA8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5B1615B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6926A1AB" w14:textId="77777777" w:rsidTr="000B311B">
        <w:trPr>
          <w:cantSplit/>
          <w:trHeight w:val="1017"/>
        </w:trPr>
        <w:tc>
          <w:tcPr>
            <w:tcW w:w="11448" w:type="dxa"/>
            <w:gridSpan w:val="10"/>
            <w:tcBorders>
              <w:top w:val="nil"/>
              <w:left w:val="nil"/>
              <w:bottom w:val="nil"/>
              <w:right w:val="nil"/>
            </w:tcBorders>
          </w:tcPr>
          <w:p w14:paraId="18149862"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sidR="00B1786E">
              <w:rPr>
                <w:sz w:val="22"/>
              </w:rPr>
              <w:fldChar w:fldCharType="end"/>
            </w:r>
            <w:bookmarkEnd w:id="16"/>
          </w:p>
        </w:tc>
      </w:tr>
      <w:tr w:rsidR="003379BD" w14:paraId="65C279F4" w14:textId="77777777">
        <w:trPr>
          <w:cantSplit/>
          <w:trHeight w:hRule="exact" w:val="240"/>
        </w:trPr>
        <w:tc>
          <w:tcPr>
            <w:tcW w:w="11448" w:type="dxa"/>
            <w:gridSpan w:val="10"/>
            <w:tcBorders>
              <w:top w:val="nil"/>
              <w:left w:val="nil"/>
              <w:bottom w:val="single" w:sz="4" w:space="0" w:color="auto"/>
              <w:right w:val="nil"/>
            </w:tcBorders>
          </w:tcPr>
          <w:p w14:paraId="0A15148F" w14:textId="77777777" w:rsidR="003379BD" w:rsidRDefault="003379BD">
            <w:pPr>
              <w:pStyle w:val="Heading4"/>
              <w:tabs>
                <w:tab w:val="left" w:pos="540"/>
              </w:tabs>
              <w:spacing w:before="0"/>
              <w:jc w:val="left"/>
            </w:pPr>
          </w:p>
        </w:tc>
      </w:tr>
      <w:tr w:rsidR="003379BD" w14:paraId="1507FE80" w14:textId="77777777">
        <w:trPr>
          <w:cantSplit/>
          <w:trHeight w:hRule="exact" w:val="240"/>
        </w:trPr>
        <w:tc>
          <w:tcPr>
            <w:tcW w:w="11448" w:type="dxa"/>
            <w:gridSpan w:val="10"/>
            <w:tcBorders>
              <w:top w:val="nil"/>
              <w:left w:val="nil"/>
              <w:bottom w:val="nil"/>
              <w:right w:val="nil"/>
            </w:tcBorders>
          </w:tcPr>
          <w:p w14:paraId="70CD74D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B603A27" w14:textId="77777777" w:rsidTr="00934FD5">
        <w:trPr>
          <w:cantSplit/>
          <w:trHeight w:val="288"/>
        </w:trPr>
        <w:tc>
          <w:tcPr>
            <w:tcW w:w="3816" w:type="dxa"/>
            <w:gridSpan w:val="2"/>
            <w:tcBorders>
              <w:top w:val="nil"/>
              <w:left w:val="nil"/>
              <w:bottom w:val="nil"/>
              <w:right w:val="nil"/>
            </w:tcBorders>
            <w:vAlign w:val="center"/>
          </w:tcPr>
          <w:p w14:paraId="6EBB365C"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5064F">
              <w:rPr>
                <w:b w:val="0"/>
              </w:rPr>
            </w:r>
            <w:r w:rsidR="0095064F">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F215AAA"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5064F">
              <w:rPr>
                <w:b w:val="0"/>
              </w:rPr>
            </w:r>
            <w:r w:rsidR="0095064F">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D9FED52"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5064F">
              <w:rPr>
                <w:b w:val="0"/>
              </w:rPr>
            </w:r>
            <w:r w:rsidR="0095064F">
              <w:rPr>
                <w:b w:val="0"/>
              </w:rPr>
              <w:fldChar w:fldCharType="separate"/>
            </w:r>
            <w:r>
              <w:rPr>
                <w:b w:val="0"/>
              </w:rPr>
              <w:fldChar w:fldCharType="end"/>
            </w:r>
            <w:bookmarkEnd w:id="19"/>
            <w:r>
              <w:rPr>
                <w:b w:val="0"/>
              </w:rPr>
              <w:t xml:space="preserve"> Social Functioning</w:t>
            </w:r>
          </w:p>
        </w:tc>
      </w:tr>
      <w:tr w:rsidR="003379BD" w14:paraId="142ED1F7" w14:textId="77777777">
        <w:trPr>
          <w:cantSplit/>
          <w:trHeight w:val="240"/>
        </w:trPr>
        <w:tc>
          <w:tcPr>
            <w:tcW w:w="3816" w:type="dxa"/>
            <w:gridSpan w:val="2"/>
            <w:tcBorders>
              <w:top w:val="nil"/>
              <w:left w:val="nil"/>
              <w:bottom w:val="nil"/>
              <w:right w:val="nil"/>
            </w:tcBorders>
          </w:tcPr>
          <w:p w14:paraId="15A3E26E"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4B325DE4"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648DC0D" w14:textId="77777777" w:rsidR="003379BD" w:rsidRDefault="003379BD">
            <w:pPr>
              <w:pStyle w:val="Heading4"/>
              <w:tabs>
                <w:tab w:val="left" w:pos="540"/>
              </w:tabs>
              <w:jc w:val="left"/>
              <w:rPr>
                <w:b w:val="0"/>
              </w:rPr>
            </w:pPr>
          </w:p>
        </w:tc>
      </w:tr>
      <w:tr w:rsidR="003379BD" w14:paraId="78058B26" w14:textId="77777777">
        <w:trPr>
          <w:cantSplit/>
          <w:trHeight w:val="192"/>
        </w:trPr>
        <w:tc>
          <w:tcPr>
            <w:tcW w:w="5724" w:type="dxa"/>
            <w:gridSpan w:val="4"/>
            <w:tcBorders>
              <w:top w:val="nil"/>
              <w:left w:val="nil"/>
              <w:bottom w:val="nil"/>
              <w:right w:val="nil"/>
            </w:tcBorders>
          </w:tcPr>
          <w:p w14:paraId="6339B22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773FEDF" w14:textId="77777777" w:rsidR="003379BD" w:rsidRDefault="003379BD">
            <w:pPr>
              <w:pStyle w:val="Heading4"/>
              <w:tabs>
                <w:tab w:val="left" w:pos="540"/>
              </w:tabs>
              <w:jc w:val="left"/>
              <w:rPr>
                <w:b w:val="0"/>
              </w:rPr>
            </w:pPr>
          </w:p>
        </w:tc>
      </w:tr>
      <w:bookmarkStart w:id="20" w:name="_Hlk151783589"/>
      <w:tr w:rsidR="003379BD" w14:paraId="39A84269" w14:textId="77777777">
        <w:trPr>
          <w:cantSplit/>
          <w:trHeight w:val="192"/>
        </w:trPr>
        <w:tc>
          <w:tcPr>
            <w:tcW w:w="5724" w:type="dxa"/>
            <w:gridSpan w:val="4"/>
            <w:tcBorders>
              <w:top w:val="nil"/>
              <w:left w:val="nil"/>
              <w:bottom w:val="nil"/>
              <w:right w:val="nil"/>
            </w:tcBorders>
            <w:vAlign w:val="center"/>
          </w:tcPr>
          <w:p w14:paraId="07B81E5B"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5064F">
              <w:rPr>
                <w:b w:val="0"/>
              </w:rPr>
            </w:r>
            <w:r w:rsidR="0095064F">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D712BC0"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5064F">
              <w:rPr>
                <w:b w:val="0"/>
              </w:rPr>
            </w:r>
            <w:r w:rsidR="0095064F">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A0566E4" w14:textId="77777777">
        <w:trPr>
          <w:cantSplit/>
          <w:trHeight w:val="192"/>
        </w:trPr>
        <w:tc>
          <w:tcPr>
            <w:tcW w:w="5724" w:type="dxa"/>
            <w:gridSpan w:val="4"/>
            <w:tcBorders>
              <w:top w:val="nil"/>
              <w:left w:val="nil"/>
              <w:bottom w:val="nil"/>
              <w:right w:val="nil"/>
            </w:tcBorders>
            <w:vAlign w:val="center"/>
          </w:tcPr>
          <w:p w14:paraId="070891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5064F">
              <w:rPr>
                <w:b w:val="0"/>
              </w:rPr>
            </w:r>
            <w:r w:rsidR="0095064F">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ED344DB"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5064F">
              <w:rPr>
                <w:b w:val="0"/>
              </w:rPr>
            </w:r>
            <w:r w:rsidR="0095064F">
              <w:rPr>
                <w:b w:val="0"/>
              </w:rPr>
              <w:fldChar w:fldCharType="separate"/>
            </w:r>
            <w:r>
              <w:rPr>
                <w:b w:val="0"/>
              </w:rPr>
              <w:fldChar w:fldCharType="end"/>
            </w:r>
            <w:bookmarkEnd w:id="24"/>
            <w:r>
              <w:rPr>
                <w:b w:val="0"/>
              </w:rPr>
              <w:t xml:space="preserve"> Intervention of law enforcement authorities</w:t>
            </w:r>
          </w:p>
        </w:tc>
      </w:tr>
      <w:tr w:rsidR="003379BD" w14:paraId="4BF786E9" w14:textId="77777777">
        <w:trPr>
          <w:cantSplit/>
          <w:trHeight w:val="192"/>
        </w:trPr>
        <w:tc>
          <w:tcPr>
            <w:tcW w:w="5724" w:type="dxa"/>
            <w:gridSpan w:val="4"/>
            <w:tcBorders>
              <w:top w:val="nil"/>
              <w:left w:val="nil"/>
              <w:bottom w:val="nil"/>
              <w:right w:val="nil"/>
            </w:tcBorders>
            <w:vAlign w:val="center"/>
          </w:tcPr>
          <w:p w14:paraId="7C4910DE"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5064F">
              <w:rPr>
                <w:b w:val="0"/>
              </w:rPr>
            </w:r>
            <w:r w:rsidR="0095064F">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A18FEE6"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5064F">
              <w:rPr>
                <w:b w:val="0"/>
              </w:rPr>
            </w:r>
            <w:r w:rsidR="0095064F">
              <w:rPr>
                <w:b w:val="0"/>
              </w:rPr>
              <w:fldChar w:fldCharType="separate"/>
            </w:r>
            <w:r>
              <w:rPr>
                <w:b w:val="0"/>
              </w:rPr>
              <w:fldChar w:fldCharType="end"/>
            </w:r>
            <w:bookmarkEnd w:id="26"/>
            <w:r>
              <w:rPr>
                <w:b w:val="0"/>
              </w:rPr>
              <w:t xml:space="preserve"> Risk of harm to self or others</w:t>
            </w:r>
          </w:p>
        </w:tc>
      </w:tr>
      <w:tr w:rsidR="003379BD" w14:paraId="6EF42C09" w14:textId="77777777">
        <w:trPr>
          <w:cantSplit/>
          <w:trHeight w:val="192"/>
        </w:trPr>
        <w:tc>
          <w:tcPr>
            <w:tcW w:w="5724" w:type="dxa"/>
            <w:gridSpan w:val="4"/>
            <w:tcBorders>
              <w:top w:val="nil"/>
              <w:left w:val="nil"/>
              <w:bottom w:val="nil"/>
              <w:right w:val="nil"/>
            </w:tcBorders>
            <w:vAlign w:val="center"/>
          </w:tcPr>
          <w:p w14:paraId="71FF6BD0"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5064F">
              <w:rPr>
                <w:b w:val="0"/>
              </w:rPr>
            </w:r>
            <w:r w:rsidR="0095064F">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ED7FC3A" w14:textId="77777777" w:rsidR="003379BD" w:rsidRDefault="003379BD">
            <w:pPr>
              <w:pStyle w:val="Heading4"/>
              <w:tabs>
                <w:tab w:val="left" w:pos="540"/>
              </w:tabs>
              <w:spacing w:before="0"/>
              <w:jc w:val="left"/>
              <w:rPr>
                <w:b w:val="0"/>
              </w:rPr>
            </w:pPr>
          </w:p>
        </w:tc>
      </w:tr>
      <w:bookmarkEnd w:id="20"/>
      <w:tr w:rsidR="003379BD" w14:paraId="46CF13EE" w14:textId="77777777" w:rsidTr="000B311B">
        <w:trPr>
          <w:cantSplit/>
          <w:trHeight w:val="1017"/>
        </w:trPr>
        <w:tc>
          <w:tcPr>
            <w:tcW w:w="11448" w:type="dxa"/>
            <w:gridSpan w:val="10"/>
            <w:tcBorders>
              <w:top w:val="nil"/>
              <w:left w:val="nil"/>
              <w:bottom w:val="single" w:sz="4" w:space="0" w:color="auto"/>
              <w:right w:val="nil"/>
            </w:tcBorders>
          </w:tcPr>
          <w:p w14:paraId="284A55EC"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47002F">
              <w:rPr>
                <w:noProof/>
                <w:sz w:val="22"/>
              </w:rPr>
              <w:t> </w:t>
            </w:r>
            <w:r w:rsidR="0047002F">
              <w:rPr>
                <w:noProof/>
                <w:sz w:val="22"/>
              </w:rPr>
              <w:t> </w:t>
            </w:r>
            <w:r w:rsidR="0047002F">
              <w:rPr>
                <w:noProof/>
                <w:sz w:val="22"/>
              </w:rPr>
              <w:t> </w:t>
            </w:r>
            <w:r w:rsidR="0047002F">
              <w:rPr>
                <w:noProof/>
                <w:sz w:val="22"/>
              </w:rPr>
              <w:t> </w:t>
            </w:r>
            <w:r w:rsidR="0047002F">
              <w:rPr>
                <w:noProof/>
                <w:sz w:val="22"/>
              </w:rPr>
              <w:t> </w:t>
            </w:r>
            <w:r w:rsidR="00B1786E">
              <w:rPr>
                <w:noProof/>
                <w:sz w:val="22"/>
              </w:rPr>
              <w:fldChar w:fldCharType="end"/>
            </w:r>
            <w:bookmarkEnd w:id="28"/>
          </w:p>
        </w:tc>
      </w:tr>
      <w:tr w:rsidR="003379BD" w14:paraId="5332BA12" w14:textId="77777777">
        <w:trPr>
          <w:cantSplit/>
          <w:trHeight w:hRule="exact" w:val="440"/>
        </w:trPr>
        <w:tc>
          <w:tcPr>
            <w:tcW w:w="11448" w:type="dxa"/>
            <w:gridSpan w:val="10"/>
            <w:tcBorders>
              <w:top w:val="single" w:sz="4" w:space="0" w:color="auto"/>
              <w:left w:val="nil"/>
              <w:bottom w:val="single" w:sz="4" w:space="0" w:color="auto"/>
              <w:right w:val="nil"/>
            </w:tcBorders>
          </w:tcPr>
          <w:p w14:paraId="113C5918"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C1921E6" w14:textId="77777777" w:rsidR="003379BD" w:rsidRDefault="00464819">
      <w:pPr>
        <w:jc w:val="right"/>
        <w:rPr>
          <w:rFonts w:ascii="Arial" w:hAnsi="Arial"/>
          <w:sz w:val="18"/>
        </w:rPr>
      </w:pPr>
      <w:r>
        <w:rPr>
          <w:rFonts w:ascii="Arial" w:hAnsi="Arial"/>
          <w:sz w:val="18"/>
        </w:rPr>
        <w:t>See Page 2</w:t>
      </w:r>
    </w:p>
    <w:p w14:paraId="4B365AD5"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836AD4F" w14:textId="77777777">
        <w:trPr>
          <w:tblHeader/>
        </w:trPr>
        <w:tc>
          <w:tcPr>
            <w:tcW w:w="4788" w:type="dxa"/>
            <w:tcBorders>
              <w:top w:val="nil"/>
              <w:left w:val="nil"/>
              <w:bottom w:val="nil"/>
              <w:right w:val="nil"/>
            </w:tcBorders>
          </w:tcPr>
          <w:p w14:paraId="7F4774E4"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735C5506" w14:textId="77777777" w:rsidR="003379BD" w:rsidRDefault="003379BD" w:rsidP="00F66716">
            <w:pPr>
              <w:rPr>
                <w:rFonts w:ascii="Arial" w:hAnsi="Arial"/>
                <w:sz w:val="18"/>
              </w:rPr>
            </w:pPr>
            <w:r>
              <w:rPr>
                <w:rFonts w:ascii="Arial" w:hAnsi="Arial"/>
                <w:sz w:val="18"/>
              </w:rPr>
              <w:t xml:space="preserve">Medication: </w:t>
            </w:r>
            <w:r w:rsidR="000C4A33" w:rsidRPr="00F125E2">
              <w:rPr>
                <w:noProof/>
                <w:sz w:val="22"/>
              </w:rPr>
              <w:t>Inderal</w:t>
            </w:r>
            <w:r w:rsidR="000C4A33">
              <w:rPr>
                <w:sz w:val="22"/>
              </w:rPr>
              <w:t xml:space="preserve"> </w:t>
            </w:r>
            <w:r w:rsidR="00F66716">
              <w:rPr>
                <w:sz w:val="22"/>
              </w:rPr>
              <w:t>–</w:t>
            </w:r>
            <w:r w:rsidR="000C4A33">
              <w:rPr>
                <w:rFonts w:ascii="Arial" w:hAnsi="Arial"/>
                <w:sz w:val="18"/>
              </w:rPr>
              <w:t xml:space="preserve"> (</w:t>
            </w:r>
            <w:r w:rsidR="000C4A33" w:rsidRPr="00F125E2">
              <w:rPr>
                <w:noProof/>
                <w:sz w:val="22"/>
              </w:rPr>
              <w:t>propranolol</w:t>
            </w:r>
            <w:r w:rsidR="000C4A33">
              <w:rPr>
                <w:rFonts w:ascii="Arial" w:hAnsi="Arial"/>
                <w:sz w:val="18"/>
              </w:rPr>
              <w:t>)</w:t>
            </w:r>
          </w:p>
        </w:tc>
      </w:tr>
      <w:tr w:rsidR="003379BD" w14:paraId="2E7360BE" w14:textId="77777777">
        <w:trPr>
          <w:cantSplit/>
        </w:trPr>
        <w:tc>
          <w:tcPr>
            <w:tcW w:w="11448" w:type="dxa"/>
            <w:gridSpan w:val="2"/>
            <w:tcBorders>
              <w:top w:val="single" w:sz="4" w:space="0" w:color="auto"/>
              <w:left w:val="nil"/>
              <w:bottom w:val="single" w:sz="4" w:space="0" w:color="auto"/>
              <w:right w:val="nil"/>
            </w:tcBorders>
          </w:tcPr>
          <w:p w14:paraId="24A3795B"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24B866A9" w14:textId="77777777" w:rsidTr="008768D6">
        <w:trPr>
          <w:trHeight w:val="864"/>
        </w:trPr>
        <w:tc>
          <w:tcPr>
            <w:tcW w:w="11448" w:type="dxa"/>
            <w:gridSpan w:val="2"/>
            <w:tcBorders>
              <w:top w:val="single" w:sz="4" w:space="0" w:color="auto"/>
              <w:left w:val="nil"/>
              <w:bottom w:val="nil"/>
              <w:right w:val="nil"/>
            </w:tcBorders>
          </w:tcPr>
          <w:p w14:paraId="1B5313D8"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D2D0F7F" w14:textId="77777777" w:rsidR="0060056F" w:rsidRPr="00620279" w:rsidRDefault="003379BD" w:rsidP="00620279">
            <w:pPr>
              <w:pStyle w:val="Heading6"/>
              <w:spacing w:before="120"/>
              <w:rPr>
                <w:sz w:val="18"/>
                <w:szCs w:val="18"/>
              </w:rPr>
            </w:pPr>
            <w:r w:rsidRPr="0056414C">
              <w:rPr>
                <w:sz w:val="18"/>
                <w:szCs w:val="18"/>
              </w:rPr>
              <w:t>Most Common Side Effects</w:t>
            </w:r>
            <w:r w:rsidR="00620279">
              <w:rPr>
                <w:sz w:val="18"/>
                <w:szCs w:val="18"/>
              </w:rPr>
              <w:t xml:space="preserve">: </w:t>
            </w:r>
            <w:r w:rsidR="0060056F" w:rsidRPr="00620279">
              <w:rPr>
                <w:rFonts w:cs="Arial"/>
                <w:b w:val="0"/>
                <w:sz w:val="18"/>
                <w:szCs w:val="18"/>
              </w:rPr>
              <w:t>dizziness or lightheadedness</w:t>
            </w:r>
            <w:r w:rsidR="00C44330">
              <w:rPr>
                <w:rFonts w:cs="Arial"/>
                <w:b w:val="0"/>
                <w:sz w:val="18"/>
                <w:szCs w:val="18"/>
              </w:rPr>
              <w:t>; unusually slow pulse; drowsiness; nausea;</w:t>
            </w:r>
            <w:r w:rsidR="0060056F" w:rsidRPr="00620279">
              <w:rPr>
                <w:rFonts w:cs="Arial"/>
                <w:b w:val="0"/>
                <w:sz w:val="18"/>
                <w:szCs w:val="18"/>
              </w:rPr>
              <w:t xml:space="preserve"> unusual tiredness or weakness and numbness or tingling of the fingers and / or toes</w:t>
            </w:r>
            <w:r w:rsidR="007D140E">
              <w:rPr>
                <w:rFonts w:cs="Arial"/>
                <w:b w:val="0"/>
                <w:sz w:val="18"/>
                <w:szCs w:val="18"/>
              </w:rPr>
              <w:t>; nightmares; diarrhea</w:t>
            </w:r>
            <w:r w:rsidR="00C337AF">
              <w:rPr>
                <w:rFonts w:cs="Arial"/>
                <w:b w:val="0"/>
                <w:sz w:val="18"/>
                <w:szCs w:val="18"/>
              </w:rPr>
              <w:t>; altered sleep in infants</w:t>
            </w:r>
            <w:r w:rsidR="00995DCB">
              <w:rPr>
                <w:rFonts w:cs="Arial"/>
                <w:b w:val="0"/>
                <w:sz w:val="18"/>
                <w:szCs w:val="18"/>
              </w:rPr>
              <w:t>; cold hands or feet</w:t>
            </w:r>
            <w:r w:rsidR="0060056F" w:rsidRPr="00620279">
              <w:rPr>
                <w:rFonts w:cs="Arial"/>
                <w:b w:val="0"/>
                <w:sz w:val="18"/>
                <w:szCs w:val="18"/>
              </w:rPr>
              <w:t>.</w:t>
            </w:r>
          </w:p>
        </w:tc>
      </w:tr>
      <w:tr w:rsidR="003379BD" w14:paraId="5C922456" w14:textId="77777777" w:rsidTr="008768D6">
        <w:trPr>
          <w:trHeight w:val="576"/>
        </w:trPr>
        <w:tc>
          <w:tcPr>
            <w:tcW w:w="11448" w:type="dxa"/>
            <w:gridSpan w:val="2"/>
            <w:tcBorders>
              <w:top w:val="nil"/>
              <w:left w:val="nil"/>
              <w:bottom w:val="nil"/>
              <w:right w:val="nil"/>
            </w:tcBorders>
          </w:tcPr>
          <w:p w14:paraId="51472DF8" w14:textId="77777777" w:rsidR="00461AA8" w:rsidRDefault="003379BD" w:rsidP="00AD441D">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620279">
              <w:rPr>
                <w:rFonts w:ascii="Arial" w:hAnsi="Arial"/>
                <w:b/>
                <w:snapToGrid w:val="0"/>
                <w:color w:val="000000"/>
                <w:sz w:val="18"/>
              </w:rPr>
              <w:t xml:space="preserve">: </w:t>
            </w:r>
            <w:r w:rsidR="00461AA8" w:rsidRPr="00461AA8">
              <w:rPr>
                <w:rFonts w:ascii="Arial" w:hAnsi="Arial" w:cs="Arial"/>
                <w:sz w:val="18"/>
                <w:szCs w:val="18"/>
              </w:rPr>
              <w:t xml:space="preserve">difficulty </w:t>
            </w:r>
            <w:r w:rsidR="000D5757">
              <w:rPr>
                <w:rFonts w:ascii="Arial" w:hAnsi="Arial" w:cs="Arial"/>
                <w:sz w:val="18"/>
                <w:szCs w:val="18"/>
              </w:rPr>
              <w:t xml:space="preserve">breathing </w:t>
            </w:r>
            <w:r w:rsidR="00461AA8" w:rsidRPr="00461AA8">
              <w:rPr>
                <w:rFonts w:ascii="Arial" w:hAnsi="Arial" w:cs="Arial"/>
                <w:sz w:val="18"/>
                <w:szCs w:val="18"/>
              </w:rPr>
              <w:t xml:space="preserve">or wheezing; </w:t>
            </w:r>
            <w:r w:rsidR="00C337AF">
              <w:rPr>
                <w:rFonts w:ascii="Arial" w:hAnsi="Arial" w:cs="Arial"/>
                <w:sz w:val="18"/>
                <w:szCs w:val="18"/>
              </w:rPr>
              <w:t xml:space="preserve">decreased appetite; </w:t>
            </w:r>
            <w:r w:rsidR="00461AA8" w:rsidRPr="00461AA8">
              <w:rPr>
                <w:rFonts w:ascii="Arial" w:hAnsi="Arial" w:cs="Arial"/>
                <w:sz w:val="18"/>
                <w:szCs w:val="18"/>
              </w:rPr>
              <w:t>mental confusion, swelling of ankles, feet and lower legs; anxiety and / or nervousness; con</w:t>
            </w:r>
            <w:r w:rsidR="00C44330">
              <w:rPr>
                <w:rFonts w:ascii="Arial" w:hAnsi="Arial" w:cs="Arial"/>
                <w:sz w:val="18"/>
                <w:szCs w:val="18"/>
              </w:rPr>
              <w:t>stipation; headache; trouble sleeping; hallucinations;</w:t>
            </w:r>
            <w:r w:rsidR="00461AA8" w:rsidRPr="00461AA8">
              <w:rPr>
                <w:rFonts w:ascii="Arial" w:hAnsi="Arial" w:cs="Arial"/>
                <w:sz w:val="18"/>
                <w:szCs w:val="18"/>
              </w:rPr>
              <w:t xml:space="preserve"> feeling of sadness and other symptoms of depression.</w:t>
            </w:r>
          </w:p>
          <w:p w14:paraId="32BB755C" w14:textId="77777777" w:rsidR="00620279" w:rsidRPr="00620279" w:rsidRDefault="00620279" w:rsidP="00AD441D">
            <w:pPr>
              <w:rPr>
                <w:rFonts w:ascii="Arial" w:hAnsi="Arial"/>
                <w:b/>
                <w:snapToGrid w:val="0"/>
                <w:color w:val="000000"/>
                <w:sz w:val="18"/>
              </w:rPr>
            </w:pPr>
          </w:p>
        </w:tc>
      </w:tr>
      <w:tr w:rsidR="003379BD" w14:paraId="349BE65F" w14:textId="77777777" w:rsidTr="008768D6">
        <w:trPr>
          <w:trHeight w:val="576"/>
        </w:trPr>
        <w:tc>
          <w:tcPr>
            <w:tcW w:w="11448" w:type="dxa"/>
            <w:gridSpan w:val="2"/>
            <w:tcBorders>
              <w:top w:val="nil"/>
              <w:left w:val="nil"/>
              <w:bottom w:val="nil"/>
              <w:right w:val="nil"/>
            </w:tcBorders>
          </w:tcPr>
          <w:p w14:paraId="6D88CFE1" w14:textId="77777777" w:rsidR="009C5BAF" w:rsidRPr="00620279" w:rsidRDefault="003379BD" w:rsidP="004F7805">
            <w:pPr>
              <w:rPr>
                <w:rFonts w:ascii="Arial" w:hAnsi="Arial"/>
                <w:b/>
                <w:sz w:val="18"/>
              </w:rPr>
            </w:pPr>
            <w:r>
              <w:rPr>
                <w:rFonts w:ascii="Arial" w:hAnsi="Arial"/>
                <w:b/>
                <w:sz w:val="18"/>
              </w:rPr>
              <w:t>Rare Side Effects</w:t>
            </w:r>
            <w:r w:rsidR="00620279">
              <w:rPr>
                <w:rFonts w:ascii="Arial" w:hAnsi="Arial"/>
                <w:b/>
                <w:sz w:val="18"/>
              </w:rPr>
              <w:t xml:space="preserve">: </w:t>
            </w:r>
            <w:r w:rsidR="009C5BAF" w:rsidRPr="009C5BAF">
              <w:rPr>
                <w:rFonts w:ascii="Arial" w:hAnsi="Arial" w:cs="Arial"/>
                <w:sz w:val="18"/>
                <w:szCs w:val="18"/>
              </w:rPr>
              <w:t xml:space="preserve">Check with your doctor right away if you have any of the following symptoms while taking this medicine: blistering, peeling, or loosening of the skin; chills; </w:t>
            </w:r>
            <w:r w:rsidR="00C337AF">
              <w:rPr>
                <w:rFonts w:ascii="Arial" w:hAnsi="Arial" w:cs="Arial"/>
                <w:sz w:val="18"/>
                <w:szCs w:val="18"/>
              </w:rPr>
              <w:t xml:space="preserve">severe </w:t>
            </w:r>
            <w:r w:rsidR="009C5BAF" w:rsidRPr="009C5BAF">
              <w:rPr>
                <w:rFonts w:ascii="Arial" w:hAnsi="Arial" w:cs="Arial"/>
                <w:sz w:val="18"/>
                <w:szCs w:val="18"/>
              </w:rPr>
              <w:t>cough;</w:t>
            </w:r>
            <w:r w:rsidR="00C337AF">
              <w:rPr>
                <w:rFonts w:ascii="Arial" w:hAnsi="Arial" w:cs="Arial"/>
                <w:sz w:val="18"/>
                <w:szCs w:val="18"/>
              </w:rPr>
              <w:t xml:space="preserve"> severe</w:t>
            </w:r>
            <w:r w:rsidR="009C5BAF" w:rsidRPr="009C5BAF">
              <w:rPr>
                <w:rFonts w:ascii="Arial" w:hAnsi="Arial" w:cs="Arial"/>
                <w:sz w:val="18"/>
                <w:szCs w:val="18"/>
              </w:rPr>
              <w:t xml:space="preserve"> diarrhea; fever; itching</w:t>
            </w:r>
            <w:r w:rsidR="00C337AF">
              <w:rPr>
                <w:rFonts w:ascii="Arial" w:hAnsi="Arial" w:cs="Arial"/>
                <w:sz w:val="18"/>
                <w:szCs w:val="18"/>
              </w:rPr>
              <w:t xml:space="preserve"> and hives or rash</w:t>
            </w:r>
            <w:r w:rsidR="009C5BAF" w:rsidRPr="009C5BAF">
              <w:rPr>
                <w:rFonts w:ascii="Arial" w:hAnsi="Arial" w:cs="Arial"/>
                <w:sz w:val="18"/>
                <w:szCs w:val="18"/>
              </w:rPr>
              <w:t xml:space="preserve">; </w:t>
            </w:r>
            <w:r w:rsidR="00C337AF">
              <w:rPr>
                <w:rFonts w:ascii="Arial" w:hAnsi="Arial" w:cs="Arial"/>
                <w:sz w:val="18"/>
                <w:szCs w:val="18"/>
              </w:rPr>
              <w:t xml:space="preserve">severe </w:t>
            </w:r>
            <w:r w:rsidR="009C5BAF" w:rsidRPr="009C5BAF">
              <w:rPr>
                <w:rFonts w:ascii="Arial" w:hAnsi="Arial" w:cs="Arial"/>
                <w:sz w:val="18"/>
                <w:szCs w:val="18"/>
              </w:rPr>
              <w:t>joint or muscle</w:t>
            </w:r>
            <w:r w:rsidR="00E2131F">
              <w:rPr>
                <w:rFonts w:ascii="Arial" w:hAnsi="Arial" w:cs="Arial"/>
                <w:sz w:val="18"/>
                <w:szCs w:val="18"/>
              </w:rPr>
              <w:t xml:space="preserve"> pain; red skin sores</w:t>
            </w:r>
            <w:r w:rsidR="004F7805">
              <w:rPr>
                <w:rFonts w:ascii="Arial" w:hAnsi="Arial" w:cs="Arial"/>
                <w:sz w:val="18"/>
                <w:szCs w:val="18"/>
              </w:rPr>
              <w:t>; sore throat</w:t>
            </w:r>
            <w:r w:rsidR="00C337AF">
              <w:rPr>
                <w:rFonts w:ascii="Arial" w:hAnsi="Arial" w:cs="Arial"/>
                <w:sz w:val="18"/>
                <w:szCs w:val="18"/>
              </w:rPr>
              <w:t>; chest pain; signs of an allergic reaction (swelling of the lips, tongue, or throat; difficulty breathing; new onset rash or hives)</w:t>
            </w:r>
            <w:r w:rsidR="009C5BAF" w:rsidRPr="009C5BAF">
              <w:rPr>
                <w:rFonts w:ascii="Arial" w:hAnsi="Arial" w:cs="Arial"/>
                <w:sz w:val="18"/>
                <w:szCs w:val="18"/>
              </w:rPr>
              <w:t>.</w:t>
            </w:r>
          </w:p>
        </w:tc>
      </w:tr>
      <w:tr w:rsidR="003379BD" w14:paraId="4A4C7231" w14:textId="77777777" w:rsidTr="00464D7E">
        <w:tc>
          <w:tcPr>
            <w:tcW w:w="11448" w:type="dxa"/>
            <w:gridSpan w:val="2"/>
            <w:tcBorders>
              <w:top w:val="nil"/>
              <w:left w:val="nil"/>
              <w:bottom w:val="nil"/>
              <w:right w:val="nil"/>
            </w:tcBorders>
          </w:tcPr>
          <w:p w14:paraId="5BE19943" w14:textId="77777777" w:rsidR="00620279" w:rsidRDefault="00620279" w:rsidP="00AD441D">
            <w:pPr>
              <w:rPr>
                <w:rFonts w:ascii="Arial" w:hAnsi="Arial"/>
                <w:b/>
                <w:snapToGrid w:val="0"/>
                <w:color w:val="000000"/>
                <w:sz w:val="18"/>
              </w:rPr>
            </w:pPr>
          </w:p>
          <w:p w14:paraId="78C17581" w14:textId="77777777" w:rsidR="0081370D" w:rsidRDefault="003379BD" w:rsidP="00AD441D">
            <w:pPr>
              <w:rPr>
                <w:rFonts w:ascii="Arial" w:hAnsi="Arial" w:cs="Arial"/>
                <w:sz w:val="18"/>
                <w:szCs w:val="18"/>
              </w:rPr>
            </w:pPr>
            <w:r>
              <w:rPr>
                <w:rFonts w:ascii="Arial" w:hAnsi="Arial"/>
                <w:b/>
                <w:snapToGrid w:val="0"/>
                <w:color w:val="000000"/>
                <w:sz w:val="18"/>
              </w:rPr>
              <w:t>Caution</w:t>
            </w:r>
          </w:p>
          <w:p w14:paraId="30C5D1B9" w14:textId="77777777" w:rsidR="0081370D" w:rsidRPr="0081370D" w:rsidRDefault="0081370D" w:rsidP="0081370D">
            <w:pPr>
              <w:pStyle w:val="ListParagraph"/>
              <w:numPr>
                <w:ilvl w:val="0"/>
                <w:numId w:val="5"/>
              </w:numPr>
              <w:rPr>
                <w:rFonts w:ascii="Arial" w:hAnsi="Arial" w:cs="Arial"/>
                <w:b/>
                <w:sz w:val="18"/>
                <w:szCs w:val="18"/>
              </w:rPr>
            </w:pPr>
            <w:r w:rsidRPr="0081370D">
              <w:rPr>
                <w:rFonts w:ascii="Arial" w:hAnsi="Arial" w:cs="Arial"/>
                <w:b/>
                <w:sz w:val="18"/>
                <w:szCs w:val="18"/>
              </w:rPr>
              <w:t>Diabetes, Asthma, and Narrow-Angle Glaucoma</w:t>
            </w:r>
          </w:p>
          <w:p w14:paraId="300B636D" w14:textId="77777777" w:rsidR="009C5BAF" w:rsidRDefault="00AB573B" w:rsidP="0081370D">
            <w:pPr>
              <w:pStyle w:val="ListParagraph"/>
              <w:rPr>
                <w:rFonts w:ascii="Arial" w:hAnsi="Arial" w:cs="Arial"/>
                <w:sz w:val="18"/>
                <w:szCs w:val="18"/>
              </w:rPr>
            </w:pPr>
            <w:r>
              <w:rPr>
                <w:rFonts w:ascii="Arial" w:hAnsi="Arial" w:cs="Arial"/>
                <w:sz w:val="18"/>
                <w:szCs w:val="18"/>
              </w:rPr>
              <w:t>This</w:t>
            </w:r>
            <w:r w:rsidR="00464D7E" w:rsidRPr="0081370D">
              <w:rPr>
                <w:rFonts w:ascii="Arial" w:hAnsi="Arial" w:cs="Arial"/>
                <w:sz w:val="18"/>
                <w:szCs w:val="18"/>
              </w:rPr>
              <w:t xml:space="preserve"> </w:t>
            </w:r>
            <w:r>
              <w:rPr>
                <w:rFonts w:ascii="Arial" w:hAnsi="Arial" w:cs="Arial"/>
                <w:sz w:val="18"/>
                <w:szCs w:val="18"/>
              </w:rPr>
              <w:t>medication</w:t>
            </w:r>
            <w:r w:rsidR="00464D7E" w:rsidRPr="0081370D">
              <w:rPr>
                <w:rFonts w:ascii="Arial" w:hAnsi="Arial" w:cs="Arial"/>
                <w:sz w:val="18"/>
                <w:szCs w:val="18"/>
              </w:rPr>
              <w:t xml:space="preserve"> should be used cautiously with individuals who have diabetes, asthma, or narrow angle glaucoma.</w:t>
            </w:r>
          </w:p>
          <w:p w14:paraId="3FF20F6F" w14:textId="77777777" w:rsidR="0047002F" w:rsidRDefault="0047002F" w:rsidP="0081370D">
            <w:pPr>
              <w:pStyle w:val="ListParagraph"/>
              <w:rPr>
                <w:rFonts w:ascii="Arial" w:hAnsi="Arial" w:cs="Arial"/>
                <w:sz w:val="18"/>
                <w:szCs w:val="18"/>
              </w:rPr>
            </w:pPr>
          </w:p>
          <w:p w14:paraId="4446F010" w14:textId="77777777" w:rsidR="0047002F" w:rsidRPr="0081370D" w:rsidRDefault="0047002F" w:rsidP="0047002F">
            <w:pPr>
              <w:pStyle w:val="ListParagraph"/>
              <w:numPr>
                <w:ilvl w:val="0"/>
                <w:numId w:val="5"/>
              </w:numPr>
              <w:rPr>
                <w:rFonts w:ascii="Arial" w:hAnsi="Arial" w:cs="Arial"/>
                <w:b/>
                <w:sz w:val="18"/>
                <w:szCs w:val="18"/>
              </w:rPr>
            </w:pPr>
            <w:r>
              <w:rPr>
                <w:rFonts w:ascii="Arial" w:hAnsi="Arial" w:cs="Arial"/>
                <w:b/>
                <w:sz w:val="18"/>
                <w:szCs w:val="18"/>
              </w:rPr>
              <w:t>Chest Pain</w:t>
            </w:r>
          </w:p>
          <w:p w14:paraId="70746E60" w14:textId="77777777" w:rsidR="0047002F" w:rsidRPr="0081370D" w:rsidRDefault="0047002F" w:rsidP="0047002F">
            <w:pPr>
              <w:pStyle w:val="ListParagraph"/>
              <w:rPr>
                <w:rFonts w:ascii="Arial" w:hAnsi="Arial" w:cs="Arial"/>
                <w:sz w:val="18"/>
                <w:szCs w:val="18"/>
              </w:rPr>
            </w:pPr>
            <w:r w:rsidRPr="0081370D">
              <w:rPr>
                <w:rFonts w:ascii="Arial" w:hAnsi="Arial" w:cs="Arial"/>
                <w:sz w:val="18"/>
                <w:szCs w:val="18"/>
              </w:rPr>
              <w:t>There h</w:t>
            </w:r>
            <w:r>
              <w:rPr>
                <w:rFonts w:ascii="Arial" w:hAnsi="Arial" w:cs="Arial"/>
                <w:sz w:val="18"/>
                <w:szCs w:val="18"/>
              </w:rPr>
              <w:t>ave been reports of a worsening</w:t>
            </w:r>
            <w:r w:rsidRPr="0081370D">
              <w:rPr>
                <w:rFonts w:ascii="Arial" w:hAnsi="Arial" w:cs="Arial"/>
                <w:sz w:val="18"/>
                <w:szCs w:val="18"/>
              </w:rPr>
              <w:t xml:space="preserve"> of angina</w:t>
            </w:r>
            <w:r>
              <w:rPr>
                <w:rFonts w:ascii="Arial" w:hAnsi="Arial" w:cs="Arial"/>
                <w:sz w:val="18"/>
                <w:szCs w:val="18"/>
              </w:rPr>
              <w:t xml:space="preserve"> (chest pain)</w:t>
            </w:r>
            <w:r w:rsidRPr="0081370D">
              <w:rPr>
                <w:rFonts w:ascii="Arial" w:hAnsi="Arial" w:cs="Arial"/>
                <w:sz w:val="18"/>
                <w:szCs w:val="18"/>
              </w:rPr>
              <w:t xml:space="preserve"> and, in </w:t>
            </w:r>
            <w:r>
              <w:rPr>
                <w:rFonts w:ascii="Arial" w:hAnsi="Arial" w:cs="Arial"/>
                <w:sz w:val="18"/>
                <w:szCs w:val="18"/>
              </w:rPr>
              <w:t>some cases, heart attack</w:t>
            </w:r>
            <w:r w:rsidRPr="0081370D">
              <w:rPr>
                <w:rFonts w:ascii="Arial" w:hAnsi="Arial" w:cs="Arial"/>
                <w:sz w:val="18"/>
                <w:szCs w:val="18"/>
              </w:rPr>
              <w:t xml:space="preserve">, following abrupt </w:t>
            </w:r>
            <w:r>
              <w:rPr>
                <w:rFonts w:ascii="Arial" w:hAnsi="Arial" w:cs="Arial"/>
                <w:sz w:val="18"/>
                <w:szCs w:val="18"/>
              </w:rPr>
              <w:t xml:space="preserve">stoppage </w:t>
            </w:r>
            <w:r w:rsidRPr="0081370D">
              <w:rPr>
                <w:rFonts w:ascii="Arial" w:hAnsi="Arial" w:cs="Arial"/>
                <w:sz w:val="18"/>
                <w:szCs w:val="18"/>
              </w:rPr>
              <w:t>of propranolol therapy. Therefore, when discontinuance of propranolol is planned, the dosage should be gradually reduced over at least a few weeks, and the patient should be cautioned against interruption or cessation of therapy without the physician's advice. If propranolol therapy is interrupted and exacerbation of angina occurs, it usu</w:t>
            </w:r>
            <w:r>
              <w:rPr>
                <w:rFonts w:ascii="Arial" w:hAnsi="Arial" w:cs="Arial"/>
                <w:sz w:val="18"/>
                <w:szCs w:val="18"/>
              </w:rPr>
              <w:t>ally is advisable to restart</w:t>
            </w:r>
            <w:r w:rsidRPr="0081370D">
              <w:rPr>
                <w:rFonts w:ascii="Arial" w:hAnsi="Arial" w:cs="Arial"/>
                <w:sz w:val="18"/>
                <w:szCs w:val="18"/>
              </w:rPr>
              <w:t xml:space="preserve"> propranolol therapy and take other measures appropriate</w:t>
            </w:r>
            <w:r>
              <w:rPr>
                <w:rFonts w:ascii="Arial" w:hAnsi="Arial" w:cs="Arial"/>
                <w:sz w:val="18"/>
                <w:szCs w:val="18"/>
              </w:rPr>
              <w:t xml:space="preserve"> as directed by your doctor</w:t>
            </w:r>
            <w:r w:rsidRPr="0081370D">
              <w:rPr>
                <w:rFonts w:ascii="Arial" w:hAnsi="Arial" w:cs="Arial"/>
                <w:sz w:val="18"/>
                <w:szCs w:val="18"/>
              </w:rPr>
              <w:t>.</w:t>
            </w:r>
            <w:r>
              <w:rPr>
                <w:rFonts w:ascii="Arial" w:hAnsi="Arial" w:cs="Arial"/>
                <w:sz w:val="18"/>
                <w:szCs w:val="18"/>
              </w:rPr>
              <w:t xml:space="preserve"> If you do experience severe or unusual chest pain, please call your doctor immediately</w:t>
            </w:r>
            <w:r w:rsidRPr="0081370D">
              <w:rPr>
                <w:rFonts w:ascii="Arial" w:hAnsi="Arial" w:cs="Arial"/>
                <w:sz w:val="18"/>
                <w:szCs w:val="18"/>
              </w:rPr>
              <w:t>.</w:t>
            </w:r>
          </w:p>
          <w:p w14:paraId="3DBB4D8A" w14:textId="77777777" w:rsidR="0047002F" w:rsidRPr="00464D7E" w:rsidRDefault="0047002F" w:rsidP="0047002F">
            <w:pPr>
              <w:rPr>
                <w:rFonts w:ascii="Arial" w:hAnsi="Arial" w:cs="Arial"/>
                <w:sz w:val="18"/>
                <w:szCs w:val="18"/>
              </w:rPr>
            </w:pPr>
          </w:p>
          <w:p w14:paraId="559A79ED" w14:textId="77777777" w:rsidR="0047002F" w:rsidRPr="002C64FC" w:rsidRDefault="0047002F" w:rsidP="0047002F">
            <w:pPr>
              <w:pStyle w:val="ListParagraph"/>
              <w:numPr>
                <w:ilvl w:val="0"/>
                <w:numId w:val="5"/>
              </w:numPr>
              <w:rPr>
                <w:rFonts w:ascii="Arial" w:hAnsi="Arial" w:cs="Arial"/>
                <w:b/>
                <w:sz w:val="18"/>
                <w:szCs w:val="18"/>
              </w:rPr>
            </w:pPr>
            <w:r w:rsidRPr="002C64FC">
              <w:rPr>
                <w:rFonts w:ascii="Arial" w:hAnsi="Arial" w:cs="Arial"/>
                <w:b/>
                <w:sz w:val="18"/>
                <w:szCs w:val="18"/>
              </w:rPr>
              <w:t>Hypersensitivity and Skin Reactions</w:t>
            </w:r>
          </w:p>
          <w:p w14:paraId="22446E4A" w14:textId="77777777" w:rsidR="0047002F" w:rsidRPr="002C64FC" w:rsidRDefault="0047002F" w:rsidP="0047002F">
            <w:pPr>
              <w:pStyle w:val="ListParagraph"/>
              <w:rPr>
                <w:rFonts w:ascii="Arial" w:hAnsi="Arial" w:cs="Arial"/>
                <w:sz w:val="18"/>
                <w:szCs w:val="18"/>
              </w:rPr>
            </w:pPr>
            <w:r>
              <w:rPr>
                <w:rFonts w:ascii="Arial" w:hAnsi="Arial" w:cs="Arial"/>
                <w:sz w:val="18"/>
                <w:szCs w:val="18"/>
              </w:rPr>
              <w:t xml:space="preserve">Allergic reactions (swelling of the lips, tongue, or throat; difficulty breathing; new onset rash or hives) have been reported with this medication. If you do experience an allergic reaction after taking this medication, please call your doctor immediately. This medication may also cause a rare, yet severe skin rash. If you do notice an unusual rash, or other abnormal skin changes, please call your doctor promptly. </w:t>
            </w:r>
          </w:p>
          <w:p w14:paraId="3647C3A8" w14:textId="77777777" w:rsidR="0047002F" w:rsidRPr="00464D7E" w:rsidRDefault="0047002F" w:rsidP="0047002F">
            <w:pPr>
              <w:rPr>
                <w:rFonts w:ascii="Arial" w:hAnsi="Arial" w:cs="Arial"/>
                <w:sz w:val="18"/>
                <w:szCs w:val="18"/>
              </w:rPr>
            </w:pPr>
          </w:p>
          <w:p w14:paraId="7A29D566" w14:textId="77777777" w:rsidR="0047002F" w:rsidRPr="00FC7B26" w:rsidRDefault="0047002F" w:rsidP="0047002F">
            <w:pPr>
              <w:pStyle w:val="ListParagraph"/>
              <w:numPr>
                <w:ilvl w:val="0"/>
                <w:numId w:val="5"/>
              </w:numPr>
              <w:rPr>
                <w:rFonts w:ascii="Arial" w:hAnsi="Arial" w:cs="Arial"/>
                <w:b/>
                <w:sz w:val="18"/>
                <w:szCs w:val="18"/>
              </w:rPr>
            </w:pPr>
            <w:r w:rsidRPr="00FC7B26">
              <w:rPr>
                <w:rFonts w:ascii="Arial" w:hAnsi="Arial" w:cs="Arial"/>
                <w:b/>
                <w:sz w:val="18"/>
                <w:szCs w:val="18"/>
              </w:rPr>
              <w:t>Cardiac Failure</w:t>
            </w:r>
          </w:p>
          <w:p w14:paraId="31ECB44C" w14:textId="77777777" w:rsidR="0047002F" w:rsidRPr="00A27174" w:rsidRDefault="0047002F" w:rsidP="0047002F">
            <w:pPr>
              <w:pStyle w:val="ListParagraph"/>
              <w:rPr>
                <w:rFonts w:ascii="Arial" w:hAnsi="Arial" w:cs="Arial"/>
                <w:sz w:val="18"/>
                <w:szCs w:val="18"/>
              </w:rPr>
            </w:pPr>
            <w:r>
              <w:rPr>
                <w:rFonts w:ascii="Arial" w:hAnsi="Arial" w:cs="Arial"/>
                <w:sz w:val="18"/>
                <w:szCs w:val="18"/>
              </w:rPr>
              <w:t xml:space="preserve">This medication can result in a slow heartbeat and dizziness. This medication may also worsen functional status in those diagnosed with heart failure. If you do notice side effects such as severe dizziness or unusually slow heartbeat, please talk to your doctor promptly. Additionally, if you are diagnosed with heart failure, please speak with your doctor before starting this medication. </w:t>
            </w:r>
          </w:p>
          <w:p w14:paraId="60CDA664" w14:textId="77777777" w:rsidR="0047002F" w:rsidRDefault="0047002F" w:rsidP="0047002F">
            <w:pPr>
              <w:rPr>
                <w:rFonts w:ascii="Arial" w:hAnsi="Arial" w:cs="Arial"/>
                <w:b/>
                <w:sz w:val="18"/>
                <w:szCs w:val="18"/>
              </w:rPr>
            </w:pPr>
          </w:p>
          <w:p w14:paraId="4C7541EA" w14:textId="77777777" w:rsidR="0047002F" w:rsidRPr="00A27174" w:rsidRDefault="0047002F" w:rsidP="0047002F">
            <w:pPr>
              <w:pStyle w:val="ListParagraph"/>
              <w:numPr>
                <w:ilvl w:val="0"/>
                <w:numId w:val="5"/>
              </w:numPr>
              <w:rPr>
                <w:rFonts w:ascii="Arial" w:hAnsi="Arial" w:cs="Arial"/>
                <w:sz w:val="18"/>
                <w:szCs w:val="18"/>
              </w:rPr>
            </w:pPr>
            <w:r>
              <w:rPr>
                <w:rFonts w:ascii="Arial" w:hAnsi="Arial" w:cs="Arial"/>
                <w:b/>
                <w:sz w:val="18"/>
                <w:szCs w:val="18"/>
              </w:rPr>
              <w:t>Propranolol and Lung Disease</w:t>
            </w:r>
          </w:p>
          <w:p w14:paraId="496E83F3" w14:textId="77777777" w:rsidR="0047002F" w:rsidRPr="00464D7E" w:rsidRDefault="0047002F" w:rsidP="0047002F">
            <w:pPr>
              <w:pStyle w:val="ListParagraph"/>
              <w:rPr>
                <w:rFonts w:ascii="Arial" w:hAnsi="Arial" w:cs="Arial"/>
                <w:sz w:val="18"/>
                <w:szCs w:val="18"/>
              </w:rPr>
            </w:pPr>
            <w:r w:rsidRPr="00A27174">
              <w:rPr>
                <w:rFonts w:ascii="Arial" w:hAnsi="Arial" w:cs="Arial"/>
                <w:sz w:val="18"/>
                <w:szCs w:val="18"/>
              </w:rPr>
              <w:t>In general, patients with bronchospastic lung disease</w:t>
            </w:r>
            <w:r>
              <w:rPr>
                <w:rFonts w:ascii="Arial" w:hAnsi="Arial" w:cs="Arial"/>
                <w:sz w:val="18"/>
                <w:szCs w:val="18"/>
              </w:rPr>
              <w:t xml:space="preserve"> (asthma, COPD, emphysema)</w:t>
            </w:r>
            <w:r w:rsidRPr="00A27174">
              <w:rPr>
                <w:rFonts w:ascii="Arial" w:hAnsi="Arial" w:cs="Arial"/>
                <w:sz w:val="18"/>
                <w:szCs w:val="18"/>
              </w:rPr>
              <w:t xml:space="preserve"> should not receive beta-blockers. Propranolol should be administered with caution in this setting </w:t>
            </w:r>
            <w:r>
              <w:rPr>
                <w:rFonts w:ascii="Arial" w:hAnsi="Arial" w:cs="Arial"/>
                <w:sz w:val="18"/>
                <w:szCs w:val="18"/>
              </w:rPr>
              <w:t>since it may provoke an asthma attack</w:t>
            </w:r>
            <w:r w:rsidRPr="00A27174">
              <w:rPr>
                <w:rFonts w:ascii="Arial" w:hAnsi="Arial" w:cs="Arial"/>
                <w:sz w:val="18"/>
                <w:szCs w:val="18"/>
              </w:rPr>
              <w:t>.</w:t>
            </w:r>
            <w:r>
              <w:rPr>
                <w:rFonts w:ascii="Arial" w:hAnsi="Arial" w:cs="Arial"/>
                <w:sz w:val="18"/>
                <w:szCs w:val="18"/>
              </w:rPr>
              <w:t xml:space="preserve"> If you have been diagnosed with lung disease, such as asthma, COPD, or emphysema, please speak with your doctor before starting this medication. </w:t>
            </w:r>
          </w:p>
          <w:p w14:paraId="2FC8E83B" w14:textId="77777777" w:rsidR="0047002F" w:rsidRPr="00464D7E" w:rsidRDefault="0047002F" w:rsidP="0047002F">
            <w:pPr>
              <w:rPr>
                <w:rFonts w:ascii="Arial" w:hAnsi="Arial" w:cs="Arial"/>
                <w:sz w:val="18"/>
                <w:szCs w:val="18"/>
              </w:rPr>
            </w:pPr>
          </w:p>
          <w:p w14:paraId="4981E8F0" w14:textId="77777777" w:rsidR="0047002F" w:rsidRPr="00411EA9" w:rsidRDefault="0047002F" w:rsidP="0047002F">
            <w:pPr>
              <w:pStyle w:val="ListParagraph"/>
              <w:numPr>
                <w:ilvl w:val="0"/>
                <w:numId w:val="5"/>
              </w:numPr>
              <w:rPr>
                <w:rFonts w:ascii="Arial" w:hAnsi="Arial" w:cs="Arial"/>
                <w:b/>
                <w:sz w:val="18"/>
                <w:szCs w:val="18"/>
              </w:rPr>
            </w:pPr>
            <w:r w:rsidRPr="00411EA9">
              <w:rPr>
                <w:rFonts w:ascii="Arial" w:hAnsi="Arial" w:cs="Arial"/>
                <w:b/>
                <w:sz w:val="18"/>
                <w:szCs w:val="18"/>
              </w:rPr>
              <w:t>Diabetes and Hypoglycemia</w:t>
            </w:r>
          </w:p>
          <w:p w14:paraId="17D2204C" w14:textId="77777777" w:rsidR="0047002F" w:rsidRPr="00411EA9" w:rsidRDefault="0047002F" w:rsidP="0047002F">
            <w:pPr>
              <w:pStyle w:val="ListParagraph"/>
              <w:rPr>
                <w:rFonts w:ascii="Arial" w:hAnsi="Arial" w:cs="Arial"/>
                <w:sz w:val="18"/>
                <w:szCs w:val="18"/>
              </w:rPr>
            </w:pPr>
            <w:r>
              <w:rPr>
                <w:rFonts w:ascii="Arial" w:hAnsi="Arial" w:cs="Arial"/>
                <w:sz w:val="18"/>
                <w:szCs w:val="18"/>
              </w:rPr>
              <w:t>Beta-blockers, such as propranolol,</w:t>
            </w:r>
            <w:r w:rsidRPr="00411EA9">
              <w:rPr>
                <w:rFonts w:ascii="Arial" w:hAnsi="Arial" w:cs="Arial"/>
                <w:sz w:val="18"/>
                <w:szCs w:val="18"/>
              </w:rPr>
              <w:t xml:space="preserve"> may prevent </w:t>
            </w:r>
            <w:r>
              <w:rPr>
                <w:rFonts w:ascii="Arial" w:hAnsi="Arial" w:cs="Arial"/>
                <w:sz w:val="18"/>
                <w:szCs w:val="18"/>
              </w:rPr>
              <w:t xml:space="preserve">the symptomatic detection </w:t>
            </w:r>
            <w:r w:rsidRPr="00411EA9">
              <w:rPr>
                <w:rFonts w:ascii="Arial" w:hAnsi="Arial" w:cs="Arial"/>
                <w:sz w:val="18"/>
                <w:szCs w:val="18"/>
              </w:rPr>
              <w:t>of acute hypoglycemia</w:t>
            </w:r>
            <w:r>
              <w:rPr>
                <w:rFonts w:ascii="Arial" w:hAnsi="Arial" w:cs="Arial"/>
                <w:sz w:val="18"/>
                <w:szCs w:val="18"/>
              </w:rPr>
              <w:t xml:space="preserve"> (low blood sugar)</w:t>
            </w:r>
            <w:r w:rsidRPr="00411EA9">
              <w:rPr>
                <w:rFonts w:ascii="Arial" w:hAnsi="Arial" w:cs="Arial"/>
                <w:sz w:val="18"/>
                <w:szCs w:val="18"/>
              </w:rPr>
              <w:t xml:space="preserve">, especially in </w:t>
            </w:r>
            <w:r>
              <w:rPr>
                <w:rFonts w:ascii="Arial" w:hAnsi="Arial" w:cs="Arial"/>
                <w:sz w:val="18"/>
                <w:szCs w:val="18"/>
              </w:rPr>
              <w:t xml:space="preserve">insulin-dependent patients. Please tell your doctor if you have been diagnosed with diabetes before starting this medication, and how you can better monitor for hypoglycemia. </w:t>
            </w:r>
          </w:p>
          <w:p w14:paraId="732DC6AB" w14:textId="77777777" w:rsidR="0047002F" w:rsidRPr="00464D7E" w:rsidRDefault="0047002F" w:rsidP="0047002F">
            <w:pPr>
              <w:rPr>
                <w:rFonts w:ascii="Arial" w:hAnsi="Arial" w:cs="Arial"/>
                <w:sz w:val="18"/>
                <w:szCs w:val="18"/>
              </w:rPr>
            </w:pPr>
          </w:p>
          <w:p w14:paraId="3E2B7DC4" w14:textId="77777777" w:rsidR="0047002F" w:rsidRPr="00491125" w:rsidRDefault="0047002F" w:rsidP="0047002F">
            <w:pPr>
              <w:pStyle w:val="ListParagraph"/>
              <w:numPr>
                <w:ilvl w:val="0"/>
                <w:numId w:val="5"/>
              </w:numPr>
              <w:rPr>
                <w:rFonts w:ascii="Arial" w:hAnsi="Arial" w:cs="Arial"/>
                <w:b/>
                <w:sz w:val="18"/>
                <w:szCs w:val="18"/>
              </w:rPr>
            </w:pPr>
            <w:r w:rsidRPr="00491125">
              <w:rPr>
                <w:rFonts w:ascii="Arial" w:hAnsi="Arial" w:cs="Arial"/>
                <w:b/>
                <w:sz w:val="18"/>
                <w:szCs w:val="18"/>
              </w:rPr>
              <w:t>Thyroid Disease</w:t>
            </w:r>
          </w:p>
          <w:p w14:paraId="2584948F" w14:textId="77777777" w:rsidR="0047002F" w:rsidRPr="00491125" w:rsidRDefault="0047002F" w:rsidP="0047002F">
            <w:pPr>
              <w:pStyle w:val="ListParagraph"/>
              <w:rPr>
                <w:rFonts w:ascii="Arial" w:hAnsi="Arial" w:cs="Arial"/>
                <w:sz w:val="18"/>
                <w:szCs w:val="18"/>
              </w:rPr>
            </w:pPr>
            <w:r>
              <w:rPr>
                <w:rFonts w:ascii="Arial" w:hAnsi="Arial" w:cs="Arial"/>
                <w:sz w:val="18"/>
                <w:szCs w:val="18"/>
              </w:rPr>
              <w:t xml:space="preserve">Beta-blockers, such as propranolol, </w:t>
            </w:r>
            <w:r w:rsidRPr="00491125">
              <w:rPr>
                <w:rFonts w:ascii="Arial" w:hAnsi="Arial" w:cs="Arial"/>
                <w:sz w:val="18"/>
                <w:szCs w:val="18"/>
              </w:rPr>
              <w:t>may mask certain clinical signs of hyperthyroidism. Therefore, abrupt withdrawal of propranolol may</w:t>
            </w:r>
            <w:r>
              <w:rPr>
                <w:rFonts w:ascii="Arial" w:hAnsi="Arial" w:cs="Arial"/>
                <w:sz w:val="18"/>
                <w:szCs w:val="18"/>
              </w:rPr>
              <w:t xml:space="preserve"> be followed by a worsening of symptoms of hyperthyroidism</w:t>
            </w:r>
            <w:r w:rsidRPr="00491125">
              <w:rPr>
                <w:rFonts w:ascii="Arial" w:hAnsi="Arial" w:cs="Arial"/>
                <w:sz w:val="18"/>
                <w:szCs w:val="18"/>
              </w:rPr>
              <w:t>.</w:t>
            </w:r>
            <w:r>
              <w:rPr>
                <w:rFonts w:ascii="Arial" w:hAnsi="Arial" w:cs="Arial"/>
                <w:sz w:val="18"/>
                <w:szCs w:val="18"/>
              </w:rPr>
              <w:t xml:space="preserve"> Therefore, please speak with your doctor before stopping this medication. Do not suddenly stop taking this medication. </w:t>
            </w:r>
          </w:p>
          <w:p w14:paraId="6A43E8F2" w14:textId="77777777" w:rsidR="0081370D" w:rsidRPr="0081370D" w:rsidRDefault="0081370D" w:rsidP="0081370D">
            <w:pPr>
              <w:pStyle w:val="ListParagraph"/>
              <w:rPr>
                <w:rFonts w:ascii="Arial" w:hAnsi="Arial" w:cs="Arial"/>
                <w:sz w:val="18"/>
                <w:szCs w:val="18"/>
              </w:rPr>
            </w:pPr>
          </w:p>
        </w:tc>
      </w:tr>
      <w:tr w:rsidR="003379BD" w:rsidRPr="00464D7E" w14:paraId="02928F64" w14:textId="77777777" w:rsidTr="008768D6">
        <w:trPr>
          <w:trHeight w:val="576"/>
        </w:trPr>
        <w:tc>
          <w:tcPr>
            <w:tcW w:w="11448" w:type="dxa"/>
            <w:gridSpan w:val="2"/>
            <w:tcBorders>
              <w:top w:val="nil"/>
              <w:left w:val="nil"/>
              <w:bottom w:val="nil"/>
              <w:right w:val="nil"/>
            </w:tcBorders>
          </w:tcPr>
          <w:p w14:paraId="71C59950" w14:textId="77777777" w:rsidR="00594C29" w:rsidRDefault="00594C29" w:rsidP="00464D7E">
            <w:pPr>
              <w:rPr>
                <w:rFonts w:ascii="Arial" w:hAnsi="Arial" w:cs="Arial"/>
                <w:b/>
                <w:sz w:val="18"/>
                <w:szCs w:val="18"/>
              </w:rPr>
            </w:pPr>
            <w:r>
              <w:rPr>
                <w:rFonts w:ascii="Arial" w:hAnsi="Arial" w:cs="Arial"/>
                <w:b/>
                <w:sz w:val="18"/>
                <w:szCs w:val="18"/>
              </w:rPr>
              <w:t>Warning: [Black Box Warning]: Abrupt Withdrawal</w:t>
            </w:r>
          </w:p>
          <w:p w14:paraId="44979842" w14:textId="77777777" w:rsidR="00594C29" w:rsidRPr="00594C29" w:rsidRDefault="00594C29" w:rsidP="00464D7E">
            <w:pPr>
              <w:rPr>
                <w:rFonts w:ascii="Arial" w:hAnsi="Arial" w:cs="Arial"/>
                <w:sz w:val="18"/>
                <w:szCs w:val="18"/>
              </w:rPr>
            </w:pPr>
            <w:r w:rsidRPr="00594C29">
              <w:rPr>
                <w:rFonts w:ascii="Arial" w:hAnsi="Arial" w:cs="Arial"/>
                <w:sz w:val="18"/>
                <w:szCs w:val="18"/>
              </w:rPr>
              <w:t>Beta-blocker</w:t>
            </w:r>
            <w:r>
              <w:rPr>
                <w:rFonts w:ascii="Arial" w:hAnsi="Arial" w:cs="Arial"/>
                <w:sz w:val="18"/>
                <w:szCs w:val="18"/>
              </w:rPr>
              <w:t xml:space="preserve"> therapy should not be</w:t>
            </w:r>
            <w:r w:rsidRPr="00594C29">
              <w:rPr>
                <w:rFonts w:ascii="Arial" w:hAnsi="Arial" w:cs="Arial"/>
                <w:sz w:val="18"/>
                <w:szCs w:val="18"/>
              </w:rPr>
              <w:t xml:space="preserve"> abruptly</w:t>
            </w:r>
            <w:r>
              <w:rPr>
                <w:rFonts w:ascii="Arial" w:hAnsi="Arial" w:cs="Arial"/>
                <w:sz w:val="18"/>
                <w:szCs w:val="18"/>
              </w:rPr>
              <w:t xml:space="preserve"> stopped</w:t>
            </w:r>
            <w:r w:rsidRPr="00594C29">
              <w:rPr>
                <w:rFonts w:ascii="Arial" w:hAnsi="Arial" w:cs="Arial"/>
                <w:sz w:val="18"/>
                <w:szCs w:val="18"/>
              </w:rPr>
              <w:t xml:space="preserve"> (particularly in patients with coronary artery disease), but gradually tapered to avoid acute</w:t>
            </w:r>
            <w:r>
              <w:rPr>
                <w:rFonts w:ascii="Arial" w:hAnsi="Arial" w:cs="Arial"/>
                <w:sz w:val="18"/>
                <w:szCs w:val="18"/>
              </w:rPr>
              <w:t xml:space="preserve"> rapid heart rate, severely elevated blood pressure</w:t>
            </w:r>
            <w:r w:rsidRPr="00594C29">
              <w:rPr>
                <w:rFonts w:ascii="Arial" w:hAnsi="Arial" w:cs="Arial"/>
                <w:sz w:val="18"/>
                <w:szCs w:val="18"/>
              </w:rPr>
              <w:t>, and/or ischemia</w:t>
            </w:r>
            <w:r>
              <w:rPr>
                <w:rFonts w:ascii="Arial" w:hAnsi="Arial" w:cs="Arial"/>
                <w:sz w:val="18"/>
                <w:szCs w:val="18"/>
              </w:rPr>
              <w:t xml:space="preserve"> (lack of oxygen delivery to the heart). Severe worsening of chest pain</w:t>
            </w:r>
            <w:r w:rsidRPr="00594C29">
              <w:rPr>
                <w:rFonts w:ascii="Arial" w:hAnsi="Arial" w:cs="Arial"/>
                <w:sz w:val="18"/>
                <w:szCs w:val="18"/>
              </w:rPr>
              <w:t>, ve</w:t>
            </w:r>
            <w:r>
              <w:rPr>
                <w:rFonts w:ascii="Arial" w:hAnsi="Arial" w:cs="Arial"/>
                <w:sz w:val="18"/>
                <w:szCs w:val="18"/>
              </w:rPr>
              <w:t>ntricular arrhythmias, and heart attacks</w:t>
            </w:r>
            <w:r w:rsidRPr="00594C29">
              <w:rPr>
                <w:rFonts w:ascii="Arial" w:hAnsi="Arial" w:cs="Arial"/>
                <w:sz w:val="18"/>
                <w:szCs w:val="18"/>
              </w:rPr>
              <w:t xml:space="preserve"> have been reported following abrupt withdrawal of beta-blocker therapy.</w:t>
            </w:r>
            <w:r>
              <w:rPr>
                <w:rFonts w:ascii="Arial" w:hAnsi="Arial" w:cs="Arial"/>
                <w:sz w:val="18"/>
                <w:szCs w:val="18"/>
              </w:rPr>
              <w:t xml:space="preserve"> Do not suddenly stop taking this medication. Rather, please speak with your doctor if desiring to stop this medication. </w:t>
            </w:r>
          </w:p>
          <w:p w14:paraId="06B9021C" w14:textId="77777777" w:rsidR="00464D7E" w:rsidRPr="00464D7E" w:rsidRDefault="00464D7E" w:rsidP="00464D7E">
            <w:pPr>
              <w:rPr>
                <w:rFonts w:ascii="Arial" w:hAnsi="Arial" w:cs="Arial"/>
                <w:sz w:val="18"/>
                <w:szCs w:val="18"/>
              </w:rPr>
            </w:pPr>
          </w:p>
        </w:tc>
      </w:tr>
      <w:tr w:rsidR="003379BD" w14:paraId="7BFBB1EF" w14:textId="77777777" w:rsidTr="008768D6">
        <w:trPr>
          <w:trHeight w:hRule="exact" w:val="288"/>
        </w:trPr>
        <w:tc>
          <w:tcPr>
            <w:tcW w:w="11448" w:type="dxa"/>
            <w:gridSpan w:val="2"/>
            <w:tcBorders>
              <w:top w:val="nil"/>
              <w:left w:val="nil"/>
              <w:bottom w:val="single" w:sz="4" w:space="0" w:color="auto"/>
              <w:right w:val="nil"/>
            </w:tcBorders>
            <w:vAlign w:val="bottom"/>
          </w:tcPr>
          <w:p w14:paraId="4B93B10A" w14:textId="599C2E82" w:rsidR="003379BD" w:rsidRDefault="003379BD" w:rsidP="005325D4">
            <w:pPr>
              <w:rPr>
                <w:rFonts w:ascii="Arial" w:hAnsi="Arial"/>
                <w:sz w:val="18"/>
              </w:rPr>
            </w:pPr>
            <w:r>
              <w:rPr>
                <w:rFonts w:ascii="Arial" w:hAnsi="Arial"/>
                <w:sz w:val="18"/>
              </w:rPr>
              <w:t xml:space="preserve">See </w:t>
            </w:r>
            <w:r w:rsidR="0000353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89749AF" w14:textId="77777777">
        <w:trPr>
          <w:cantSplit/>
        </w:trPr>
        <w:tc>
          <w:tcPr>
            <w:tcW w:w="11448" w:type="dxa"/>
            <w:gridSpan w:val="2"/>
            <w:tcBorders>
              <w:top w:val="nil"/>
              <w:left w:val="nil"/>
              <w:bottom w:val="nil"/>
              <w:right w:val="nil"/>
            </w:tcBorders>
          </w:tcPr>
          <w:p w14:paraId="01E624D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75205898"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4F3AF2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4393B70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4E22AA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38AA2E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898632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4920332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356EED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6915136E" w14:textId="77777777" w:rsidR="003379BD" w:rsidRDefault="003379BD">
            <w:pPr>
              <w:tabs>
                <w:tab w:val="left" w:pos="360"/>
                <w:tab w:val="left" w:pos="630"/>
              </w:tabs>
              <w:rPr>
                <w:rFonts w:ascii="Arial" w:hAnsi="Arial"/>
                <w:sz w:val="10"/>
              </w:rPr>
            </w:pPr>
          </w:p>
        </w:tc>
      </w:tr>
    </w:tbl>
    <w:p w14:paraId="0EF2BFE7"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9742088" w14:textId="77777777" w:rsidTr="0021563E">
        <w:trPr>
          <w:cantSplit/>
        </w:trPr>
        <w:tc>
          <w:tcPr>
            <w:tcW w:w="9918" w:type="dxa"/>
            <w:gridSpan w:val="5"/>
            <w:tcBorders>
              <w:top w:val="nil"/>
              <w:left w:val="nil"/>
              <w:bottom w:val="nil"/>
              <w:right w:val="nil"/>
            </w:tcBorders>
          </w:tcPr>
          <w:p w14:paraId="11B8C807"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8DE767A" w14:textId="77777777" w:rsidR="003379BD" w:rsidRDefault="005325D4" w:rsidP="0021563E">
            <w:pPr>
              <w:ind w:left="-18"/>
              <w:rPr>
                <w:rFonts w:ascii="Arial" w:hAnsi="Arial"/>
                <w:b/>
                <w:sz w:val="18"/>
              </w:rPr>
            </w:pPr>
            <w:r>
              <w:rPr>
                <w:rFonts w:ascii="Arial" w:hAnsi="Arial"/>
                <w:b/>
                <w:sz w:val="18"/>
              </w:rPr>
              <w:t>DATE SIGNED</w:t>
            </w:r>
          </w:p>
        </w:tc>
      </w:tr>
      <w:tr w:rsidR="003379BD" w14:paraId="05EDF5E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710BEC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687382B3"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26A05E3"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870AEC8" w14:textId="77777777" w:rsidR="003379BD" w:rsidRDefault="003379BD">
            <w:pPr>
              <w:rPr>
                <w:rFonts w:ascii="Arial" w:hAnsi="Arial"/>
                <w:sz w:val="18"/>
              </w:rPr>
            </w:pPr>
          </w:p>
        </w:tc>
      </w:tr>
      <w:tr w:rsidR="003379BD" w14:paraId="08A3B3E0"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4FFE1E2"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378966B4"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D35EBCC" w14:textId="77777777" w:rsidR="003379BD" w:rsidRDefault="003379BD">
            <w:pPr>
              <w:rPr>
                <w:rFonts w:ascii="Arial" w:hAnsi="Arial"/>
                <w:sz w:val="18"/>
              </w:rPr>
            </w:pPr>
          </w:p>
        </w:tc>
      </w:tr>
      <w:tr w:rsidR="007A6FC3" w14:paraId="08D9E659" w14:textId="77777777">
        <w:trPr>
          <w:cantSplit/>
          <w:trHeight w:hRule="exact" w:val="864"/>
        </w:trPr>
        <w:tc>
          <w:tcPr>
            <w:tcW w:w="11448" w:type="dxa"/>
            <w:gridSpan w:val="6"/>
            <w:tcBorders>
              <w:top w:val="single" w:sz="4" w:space="0" w:color="auto"/>
              <w:left w:val="nil"/>
              <w:bottom w:val="single" w:sz="4" w:space="0" w:color="auto"/>
              <w:right w:val="nil"/>
            </w:tcBorders>
          </w:tcPr>
          <w:p w14:paraId="0B3845C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B11A66F"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A668BE5"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7FF1A68"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F2ACCC9"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CF71B9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0A4C40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C00F58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BD7B2E8"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5064F">
              <w:rPr>
                <w:rFonts w:ascii="Arial" w:hAnsi="Arial"/>
                <w:sz w:val="18"/>
              </w:rPr>
            </w:r>
            <w:r w:rsidR="0095064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E66EFF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EEB2BC0"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EFA5D2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5D4C3C3"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3E10FF0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2728" w14:textId="77777777" w:rsidR="00DE5524" w:rsidRDefault="00DE5524" w:rsidP="007A6FC3">
      <w:r>
        <w:separator/>
      </w:r>
    </w:p>
  </w:endnote>
  <w:endnote w:type="continuationSeparator" w:id="0">
    <w:p w14:paraId="317AABF7" w14:textId="77777777" w:rsidR="00DE5524" w:rsidRDefault="00DE552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9BF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02F">
      <w:rPr>
        <w:rStyle w:val="PageNumber"/>
        <w:noProof/>
      </w:rPr>
      <w:t>3</w:t>
    </w:r>
    <w:r>
      <w:rPr>
        <w:rStyle w:val="PageNumber"/>
      </w:rPr>
      <w:fldChar w:fldCharType="end"/>
    </w:r>
  </w:p>
  <w:p w14:paraId="74425535"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EAB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02F">
      <w:rPr>
        <w:rStyle w:val="PageNumber"/>
        <w:noProof/>
      </w:rPr>
      <w:t>3</w:t>
    </w:r>
    <w:r>
      <w:rPr>
        <w:rStyle w:val="PageNumber"/>
      </w:rPr>
      <w:fldChar w:fldCharType="end"/>
    </w:r>
  </w:p>
  <w:p w14:paraId="1BCA5D1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453D5BD" w14:textId="77777777" w:rsidTr="00CC7A80">
      <w:tc>
        <w:tcPr>
          <w:tcW w:w="1932" w:type="dxa"/>
          <w:shd w:val="clear" w:color="auto" w:fill="auto"/>
        </w:tcPr>
        <w:p w14:paraId="606A72F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EC97D5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2DB60D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51F860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564A30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0CF85FC" w14:textId="77777777" w:rsidR="0018307F" w:rsidRPr="00CC7A80" w:rsidRDefault="0018307F" w:rsidP="00CC7A80">
          <w:pPr>
            <w:pStyle w:val="Footer"/>
            <w:jc w:val="right"/>
            <w:rPr>
              <w:rFonts w:ascii="Arial" w:hAnsi="Arial" w:cs="Arial"/>
              <w:sz w:val="18"/>
              <w:szCs w:val="18"/>
            </w:rPr>
          </w:pPr>
        </w:p>
      </w:tc>
    </w:tr>
  </w:tbl>
  <w:p w14:paraId="1F3B6830" w14:textId="77777777" w:rsidR="0018307F" w:rsidRDefault="0018307F" w:rsidP="0021563E">
    <w:pPr>
      <w:pStyle w:val="Footer"/>
      <w:jc w:val="right"/>
    </w:pPr>
  </w:p>
  <w:p w14:paraId="4518B993"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FA2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2BF">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57DAF46" w14:textId="77777777" w:rsidTr="00CC7A80">
      <w:tc>
        <w:tcPr>
          <w:tcW w:w="1932" w:type="dxa"/>
          <w:shd w:val="clear" w:color="auto" w:fill="auto"/>
        </w:tcPr>
        <w:p w14:paraId="20FE5E7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979CD19"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0BE0CD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5FEE53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EABBA9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D22A76C" w14:textId="77777777" w:rsidR="0018307F" w:rsidRPr="00CC7A80" w:rsidRDefault="0018307F" w:rsidP="00CC7A80">
          <w:pPr>
            <w:pStyle w:val="Footer"/>
            <w:jc w:val="right"/>
            <w:rPr>
              <w:rFonts w:ascii="Arial" w:hAnsi="Arial" w:cs="Arial"/>
              <w:sz w:val="18"/>
              <w:szCs w:val="18"/>
            </w:rPr>
          </w:pPr>
        </w:p>
      </w:tc>
    </w:tr>
  </w:tbl>
  <w:p w14:paraId="71BA16D9"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3B4F" w14:textId="77777777" w:rsidR="00DE5524" w:rsidRDefault="00DE5524" w:rsidP="007A6FC3">
      <w:r>
        <w:separator/>
      </w:r>
    </w:p>
  </w:footnote>
  <w:footnote w:type="continuationSeparator" w:id="0">
    <w:p w14:paraId="73E4C2BF" w14:textId="77777777" w:rsidR="00DE5524" w:rsidRDefault="00DE552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7D2666A"/>
    <w:multiLevelType w:val="hybridMultilevel"/>
    <w:tmpl w:val="3752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116026095">
    <w:abstractNumId w:val="1"/>
  </w:num>
  <w:num w:numId="2" w16cid:durableId="1650285038">
    <w:abstractNumId w:val="4"/>
  </w:num>
  <w:num w:numId="3" w16cid:durableId="1279214606">
    <w:abstractNumId w:val="3"/>
  </w:num>
  <w:num w:numId="4" w16cid:durableId="329910016">
    <w:abstractNumId w:val="0"/>
  </w:num>
  <w:num w:numId="5" w16cid:durableId="1182427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FLUqKY2AGpnx1uzAV950PklL+lM3910Pd+5n+IKoMNGoRef/SKnDgNPn6HAACJ2fi13PayBkvmrUKsPf66nCw==" w:salt="kXd7ub5Vm2yubbr5pBob3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3535"/>
    <w:rsid w:val="00017A46"/>
    <w:rsid w:val="00020388"/>
    <w:rsid w:val="00031FEC"/>
    <w:rsid w:val="00057F83"/>
    <w:rsid w:val="00065117"/>
    <w:rsid w:val="000755E2"/>
    <w:rsid w:val="00082C72"/>
    <w:rsid w:val="00097390"/>
    <w:rsid w:val="000B311B"/>
    <w:rsid w:val="000C4A33"/>
    <w:rsid w:val="000D5757"/>
    <w:rsid w:val="000E25AD"/>
    <w:rsid w:val="00101422"/>
    <w:rsid w:val="0018307F"/>
    <w:rsid w:val="0018391D"/>
    <w:rsid w:val="001A7E6C"/>
    <w:rsid w:val="001B5568"/>
    <w:rsid w:val="001D33EE"/>
    <w:rsid w:val="001F2A64"/>
    <w:rsid w:val="0021563E"/>
    <w:rsid w:val="00295B89"/>
    <w:rsid w:val="002C64FC"/>
    <w:rsid w:val="002D2226"/>
    <w:rsid w:val="002D4C13"/>
    <w:rsid w:val="002E6110"/>
    <w:rsid w:val="00311731"/>
    <w:rsid w:val="0031599E"/>
    <w:rsid w:val="003379BD"/>
    <w:rsid w:val="003A15FD"/>
    <w:rsid w:val="003A32BB"/>
    <w:rsid w:val="003B2EF9"/>
    <w:rsid w:val="003B70D9"/>
    <w:rsid w:val="003D1746"/>
    <w:rsid w:val="003D356D"/>
    <w:rsid w:val="003E29B2"/>
    <w:rsid w:val="00411EA9"/>
    <w:rsid w:val="004553BF"/>
    <w:rsid w:val="00461AA8"/>
    <w:rsid w:val="00464819"/>
    <w:rsid w:val="00464D7E"/>
    <w:rsid w:val="0047002C"/>
    <w:rsid w:val="0047002F"/>
    <w:rsid w:val="00491125"/>
    <w:rsid w:val="004A05EE"/>
    <w:rsid w:val="004A238C"/>
    <w:rsid w:val="004B0216"/>
    <w:rsid w:val="004D379B"/>
    <w:rsid w:val="004F32D1"/>
    <w:rsid w:val="004F7805"/>
    <w:rsid w:val="005325D4"/>
    <w:rsid w:val="005508EB"/>
    <w:rsid w:val="0056414C"/>
    <w:rsid w:val="00573C55"/>
    <w:rsid w:val="00594C29"/>
    <w:rsid w:val="0059662D"/>
    <w:rsid w:val="005A70E2"/>
    <w:rsid w:val="005C03B7"/>
    <w:rsid w:val="005C4580"/>
    <w:rsid w:val="0060056F"/>
    <w:rsid w:val="00606B81"/>
    <w:rsid w:val="00620279"/>
    <w:rsid w:val="00621771"/>
    <w:rsid w:val="00622264"/>
    <w:rsid w:val="00635F63"/>
    <w:rsid w:val="00644115"/>
    <w:rsid w:val="0064565E"/>
    <w:rsid w:val="00653309"/>
    <w:rsid w:val="0066086D"/>
    <w:rsid w:val="00683097"/>
    <w:rsid w:val="006B7A42"/>
    <w:rsid w:val="00775C94"/>
    <w:rsid w:val="007A6FC3"/>
    <w:rsid w:val="007B70D7"/>
    <w:rsid w:val="007D140E"/>
    <w:rsid w:val="007D42A7"/>
    <w:rsid w:val="007F44C1"/>
    <w:rsid w:val="0080515D"/>
    <w:rsid w:val="0081370D"/>
    <w:rsid w:val="008768D6"/>
    <w:rsid w:val="008D1C36"/>
    <w:rsid w:val="00916D82"/>
    <w:rsid w:val="00921AFE"/>
    <w:rsid w:val="00927055"/>
    <w:rsid w:val="00934FD5"/>
    <w:rsid w:val="009456B5"/>
    <w:rsid w:val="0095064F"/>
    <w:rsid w:val="00995DCB"/>
    <w:rsid w:val="009B59D3"/>
    <w:rsid w:val="009C5BAF"/>
    <w:rsid w:val="009E0EDD"/>
    <w:rsid w:val="00A22DDB"/>
    <w:rsid w:val="00A27174"/>
    <w:rsid w:val="00A317B6"/>
    <w:rsid w:val="00A60207"/>
    <w:rsid w:val="00AA7ED4"/>
    <w:rsid w:val="00AB1650"/>
    <w:rsid w:val="00AB573B"/>
    <w:rsid w:val="00AD441D"/>
    <w:rsid w:val="00B1786E"/>
    <w:rsid w:val="00B24943"/>
    <w:rsid w:val="00B4256B"/>
    <w:rsid w:val="00B47C64"/>
    <w:rsid w:val="00B64324"/>
    <w:rsid w:val="00B82162"/>
    <w:rsid w:val="00B83999"/>
    <w:rsid w:val="00C22D90"/>
    <w:rsid w:val="00C337AF"/>
    <w:rsid w:val="00C44330"/>
    <w:rsid w:val="00C75B4B"/>
    <w:rsid w:val="00CA71B6"/>
    <w:rsid w:val="00CA7C90"/>
    <w:rsid w:val="00CC7A80"/>
    <w:rsid w:val="00CF16BF"/>
    <w:rsid w:val="00D01487"/>
    <w:rsid w:val="00D40FF6"/>
    <w:rsid w:val="00D77254"/>
    <w:rsid w:val="00D77F6A"/>
    <w:rsid w:val="00DE5524"/>
    <w:rsid w:val="00DF0FF9"/>
    <w:rsid w:val="00E02750"/>
    <w:rsid w:val="00E0590A"/>
    <w:rsid w:val="00E2131F"/>
    <w:rsid w:val="00E7205C"/>
    <w:rsid w:val="00E92D7A"/>
    <w:rsid w:val="00EA1297"/>
    <w:rsid w:val="00EE5A08"/>
    <w:rsid w:val="00EE7B2E"/>
    <w:rsid w:val="00EF5F71"/>
    <w:rsid w:val="00F036C3"/>
    <w:rsid w:val="00F55DC4"/>
    <w:rsid w:val="00F66716"/>
    <w:rsid w:val="00FC42BF"/>
    <w:rsid w:val="00FC7B26"/>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631EEE2"/>
  <w15:docId w15:val="{5781DC5E-D475-4F78-AD4C-592CC974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70D"/>
    <w:pPr>
      <w:ind w:left="720"/>
      <w:contextualSpacing/>
    </w:pPr>
  </w:style>
  <w:style w:type="paragraph" w:styleId="BalloonText">
    <w:name w:val="Balloon Text"/>
    <w:basedOn w:val="Normal"/>
    <w:link w:val="BalloonTextChar"/>
    <w:semiHidden/>
    <w:unhideWhenUsed/>
    <w:rsid w:val="0047002F"/>
    <w:rPr>
      <w:rFonts w:ascii="Segoe UI" w:hAnsi="Segoe UI" w:cs="Segoe UI"/>
      <w:sz w:val="18"/>
      <w:szCs w:val="18"/>
    </w:rPr>
  </w:style>
  <w:style w:type="character" w:customStyle="1" w:styleId="BalloonTextChar">
    <w:name w:val="Balloon Text Char"/>
    <w:basedOn w:val="DefaultParagraphFont"/>
    <w:link w:val="BalloonText"/>
    <w:semiHidden/>
    <w:rsid w:val="00470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1641</Words>
  <Characters>9650</Characters>
  <Application>Microsoft Office Word</Application>
  <DocSecurity>0</DocSecurity>
  <Lines>205</Lines>
  <Paragraphs>148</Paragraphs>
  <ScaleCrop>false</ScaleCrop>
  <HeadingPairs>
    <vt:vector size="2" baseType="variant">
      <vt:variant>
        <vt:lpstr>Title</vt:lpstr>
      </vt:variant>
      <vt:variant>
        <vt:i4>1</vt:i4>
      </vt:variant>
    </vt:vector>
  </HeadingPairs>
  <TitlesOfParts>
    <vt:vector size="1" baseType="lpstr">
      <vt:lpstr>Informed Consent for Medication, Inderal</vt:lpstr>
    </vt:vector>
  </TitlesOfParts>
  <Manager>Client Rights</Manager>
  <Company>All DHS</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Inderal</dc:title>
  <dc:creator>WI DHS</dc:creator>
  <cp:keywords>f24277, dde4277, dctf4277, informed consent, medication</cp:keywords>
  <cp:lastModifiedBy>Smith, Hilary J - DHS</cp:lastModifiedBy>
  <cp:revision>3</cp:revision>
  <cp:lastPrinted>2021-05-27T19:37:00Z</cp:lastPrinted>
  <dcterms:created xsi:type="dcterms:W3CDTF">2024-05-03T21:11:00Z</dcterms:created>
  <dcterms:modified xsi:type="dcterms:W3CDTF">2024-05-03T21:12:00Z</dcterms:modified>
</cp:coreProperties>
</file>