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F959EF4" w14:textId="77777777">
        <w:tc>
          <w:tcPr>
            <w:tcW w:w="5868" w:type="dxa"/>
            <w:tcBorders>
              <w:top w:val="nil"/>
              <w:left w:val="nil"/>
              <w:bottom w:val="nil"/>
              <w:right w:val="nil"/>
            </w:tcBorders>
          </w:tcPr>
          <w:p w14:paraId="2A41CFDA" w14:textId="77777777" w:rsidR="003379BD" w:rsidRPr="004553BF" w:rsidRDefault="003379BD">
            <w:pPr>
              <w:pStyle w:val="Heading1"/>
            </w:pPr>
            <w:r w:rsidRPr="004553BF">
              <w:t>DEPARTMENT OF HEALTH SERVICES</w:t>
            </w:r>
          </w:p>
          <w:p w14:paraId="39CF9ABD"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C701581" w14:textId="01AB7D6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A86514">
              <w:rPr>
                <w:rFonts w:ascii="Arial" w:hAnsi="Arial"/>
                <w:sz w:val="18"/>
              </w:rPr>
              <w:t>05</w:t>
            </w:r>
            <w:r w:rsidR="00017A46">
              <w:rPr>
                <w:rFonts w:ascii="Arial" w:hAnsi="Arial"/>
                <w:sz w:val="18"/>
              </w:rPr>
              <w:t>/20</w:t>
            </w:r>
            <w:r w:rsidR="00A86514">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2F5F5B1"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0DF5CA5" w14:textId="77777777" w:rsidR="003379BD" w:rsidRPr="004553BF" w:rsidRDefault="003379BD">
            <w:pPr>
              <w:jc w:val="right"/>
              <w:rPr>
                <w:rFonts w:ascii="Arial" w:hAnsi="Arial"/>
                <w:sz w:val="18"/>
              </w:rPr>
            </w:pPr>
            <w:r w:rsidRPr="004553BF">
              <w:rPr>
                <w:rFonts w:ascii="Arial" w:hAnsi="Arial"/>
                <w:sz w:val="18"/>
              </w:rPr>
              <w:t>42 CFR483.420(a)(2)</w:t>
            </w:r>
          </w:p>
          <w:p w14:paraId="23F1FB8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54A94B4"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9377523"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9FFA4F1"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E1AC270" w14:textId="77777777">
        <w:trPr>
          <w:cantSplit/>
        </w:trPr>
        <w:tc>
          <w:tcPr>
            <w:tcW w:w="11448" w:type="dxa"/>
            <w:gridSpan w:val="10"/>
            <w:tcBorders>
              <w:top w:val="nil"/>
              <w:left w:val="nil"/>
              <w:bottom w:val="single" w:sz="4" w:space="0" w:color="auto"/>
              <w:right w:val="nil"/>
            </w:tcBorders>
          </w:tcPr>
          <w:p w14:paraId="5F67BB7E" w14:textId="77777777" w:rsidR="003379BD" w:rsidRDefault="003379BD" w:rsidP="0031599E">
            <w:pPr>
              <w:pStyle w:val="Heading3"/>
            </w:pPr>
            <w:r>
              <w:t>INFORMED CONSENT FOR MEDICATION</w:t>
            </w:r>
          </w:p>
          <w:p w14:paraId="2990BA0D" w14:textId="77777777" w:rsidR="00464819" w:rsidRDefault="00464819" w:rsidP="00464819">
            <w:pPr>
              <w:pStyle w:val="Heading4"/>
            </w:pPr>
            <w:r>
              <w:t xml:space="preserve">Dosage and / or Side Effect information last revised on </w:t>
            </w:r>
            <w:r w:rsidR="00622264">
              <w:rPr>
                <w:noProof/>
              </w:rPr>
              <w:t>06/08/2017</w:t>
            </w:r>
          </w:p>
          <w:p w14:paraId="303E4011" w14:textId="131FCA10"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A86514">
              <w:rPr>
                <w:rFonts w:ascii="Arial" w:hAnsi="Arial"/>
                <w:sz w:val="18"/>
              </w:rPr>
              <w:t>informed consent is not given</w:t>
            </w:r>
            <w:r>
              <w:rPr>
                <w:rFonts w:ascii="Arial" w:hAnsi="Arial"/>
                <w:sz w:val="18"/>
              </w:rPr>
              <w:t>, the medication cannot be administered without a court order unless in an emergency.</w:t>
            </w:r>
          </w:p>
          <w:p w14:paraId="5F2CA09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F7B05E8" w14:textId="77777777">
        <w:trPr>
          <w:trHeight w:hRule="exact" w:val="480"/>
        </w:trPr>
        <w:tc>
          <w:tcPr>
            <w:tcW w:w="5868" w:type="dxa"/>
            <w:gridSpan w:val="5"/>
            <w:tcBorders>
              <w:top w:val="single" w:sz="4" w:space="0" w:color="auto"/>
              <w:left w:val="nil"/>
              <w:bottom w:val="single" w:sz="4" w:space="0" w:color="auto"/>
            </w:tcBorders>
          </w:tcPr>
          <w:p w14:paraId="73A211E2" w14:textId="77777777" w:rsidR="003379BD" w:rsidRDefault="003379BD">
            <w:pPr>
              <w:rPr>
                <w:rFonts w:ascii="Arial" w:hAnsi="Arial"/>
                <w:sz w:val="18"/>
              </w:rPr>
            </w:pPr>
            <w:r>
              <w:rPr>
                <w:rFonts w:ascii="Arial" w:hAnsi="Arial"/>
                <w:sz w:val="18"/>
              </w:rPr>
              <w:t>Name – Patient / Client (Last, First MI)</w:t>
            </w:r>
          </w:p>
          <w:p w14:paraId="2B950B1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FD6E166" w14:textId="77777777" w:rsidR="003379BD" w:rsidRDefault="003379BD">
            <w:pPr>
              <w:rPr>
                <w:rFonts w:ascii="Arial" w:hAnsi="Arial"/>
                <w:sz w:val="18"/>
              </w:rPr>
            </w:pPr>
            <w:r>
              <w:rPr>
                <w:rFonts w:ascii="Arial" w:hAnsi="Arial"/>
                <w:sz w:val="18"/>
              </w:rPr>
              <w:t>ID Number</w:t>
            </w:r>
          </w:p>
          <w:p w14:paraId="4191C57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10507385" w14:textId="77777777" w:rsidR="003379BD" w:rsidRDefault="003379BD">
            <w:pPr>
              <w:rPr>
                <w:rFonts w:ascii="Arial" w:hAnsi="Arial"/>
                <w:sz w:val="18"/>
              </w:rPr>
            </w:pPr>
            <w:r>
              <w:rPr>
                <w:rFonts w:ascii="Arial" w:hAnsi="Arial"/>
                <w:sz w:val="18"/>
              </w:rPr>
              <w:t>Living Unit</w:t>
            </w:r>
          </w:p>
          <w:p w14:paraId="796C6544"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E75EB7F" w14:textId="77777777" w:rsidR="003379BD" w:rsidRDefault="006B7A42">
            <w:pPr>
              <w:rPr>
                <w:rFonts w:ascii="Arial" w:hAnsi="Arial"/>
                <w:sz w:val="18"/>
              </w:rPr>
            </w:pPr>
            <w:r>
              <w:rPr>
                <w:rFonts w:ascii="Arial" w:hAnsi="Arial"/>
                <w:sz w:val="18"/>
              </w:rPr>
              <w:t>Date of Birth</w:t>
            </w:r>
          </w:p>
          <w:p w14:paraId="1CD8427A"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4D0A859B" w14:textId="77777777">
        <w:trPr>
          <w:cantSplit/>
        </w:trPr>
        <w:tc>
          <w:tcPr>
            <w:tcW w:w="4338" w:type="dxa"/>
            <w:gridSpan w:val="3"/>
            <w:tcBorders>
              <w:top w:val="single" w:sz="4" w:space="0" w:color="auto"/>
              <w:left w:val="nil"/>
              <w:bottom w:val="single" w:sz="4" w:space="0" w:color="auto"/>
            </w:tcBorders>
          </w:tcPr>
          <w:p w14:paraId="1D9E68FB" w14:textId="77777777" w:rsidR="003379BD" w:rsidRDefault="003379BD">
            <w:pPr>
              <w:rPr>
                <w:rFonts w:ascii="Arial" w:hAnsi="Arial"/>
                <w:sz w:val="18"/>
              </w:rPr>
            </w:pPr>
            <w:r>
              <w:rPr>
                <w:rFonts w:ascii="Arial" w:hAnsi="Arial"/>
                <w:sz w:val="18"/>
              </w:rPr>
              <w:t>Name – Individual Preparing This Form</w:t>
            </w:r>
          </w:p>
          <w:p w14:paraId="612E1489"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FD6C42E" w14:textId="77777777" w:rsidR="003379BD" w:rsidRDefault="003379BD">
            <w:pPr>
              <w:rPr>
                <w:rFonts w:ascii="Arial" w:hAnsi="Arial"/>
                <w:sz w:val="18"/>
              </w:rPr>
            </w:pPr>
            <w:r>
              <w:rPr>
                <w:rFonts w:ascii="Arial" w:hAnsi="Arial"/>
                <w:sz w:val="18"/>
              </w:rPr>
              <w:t>Name – Staff Contact</w:t>
            </w:r>
          </w:p>
          <w:p w14:paraId="2D30EE95"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93D83C0" w14:textId="77777777" w:rsidR="003379BD" w:rsidRDefault="003379BD">
            <w:pPr>
              <w:rPr>
                <w:rFonts w:ascii="Arial" w:hAnsi="Arial"/>
                <w:sz w:val="18"/>
              </w:rPr>
            </w:pPr>
            <w:r>
              <w:rPr>
                <w:rFonts w:ascii="Arial" w:hAnsi="Arial"/>
                <w:sz w:val="18"/>
              </w:rPr>
              <w:t>Name / Telephone Number – Institution</w:t>
            </w:r>
          </w:p>
          <w:p w14:paraId="57F42A6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1D56267B" w14:textId="77777777" w:rsidTr="00DF0FF9">
        <w:trPr>
          <w:cantSplit/>
        </w:trPr>
        <w:tc>
          <w:tcPr>
            <w:tcW w:w="3168" w:type="dxa"/>
            <w:tcBorders>
              <w:top w:val="single" w:sz="4" w:space="0" w:color="auto"/>
              <w:left w:val="nil"/>
              <w:bottom w:val="nil"/>
            </w:tcBorders>
            <w:vAlign w:val="center"/>
          </w:tcPr>
          <w:p w14:paraId="27B47842"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176337F"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EA27FD4" w14:textId="77777777" w:rsidR="003379BD" w:rsidRDefault="003379BD" w:rsidP="00DF0FF9">
            <w:pPr>
              <w:pStyle w:val="Heading4"/>
              <w:spacing w:before="0"/>
            </w:pPr>
            <w:r>
              <w:t>RECOMMENDED</w:t>
            </w:r>
          </w:p>
          <w:p w14:paraId="7B0EC90B"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143B3D2" w14:textId="77777777" w:rsidR="003379BD" w:rsidRDefault="003379BD" w:rsidP="00DF0FF9">
            <w:pPr>
              <w:pStyle w:val="Heading4"/>
              <w:spacing w:before="0"/>
              <w:rPr>
                <w:b w:val="0"/>
              </w:rPr>
            </w:pPr>
            <w:r>
              <w:t>ANTICIPATED</w:t>
            </w:r>
            <w:r w:rsidR="00DF0FF9">
              <w:t xml:space="preserve"> </w:t>
            </w:r>
            <w:r>
              <w:t>DOSAGE RANGE</w:t>
            </w:r>
          </w:p>
        </w:tc>
      </w:tr>
      <w:tr w:rsidR="00FE13D0" w14:paraId="71681EEC" w14:textId="77777777" w:rsidTr="00FE13D0">
        <w:trPr>
          <w:cantSplit/>
        </w:trPr>
        <w:tc>
          <w:tcPr>
            <w:tcW w:w="3168" w:type="dxa"/>
            <w:tcBorders>
              <w:top w:val="single" w:sz="4" w:space="0" w:color="auto"/>
              <w:left w:val="nil"/>
              <w:bottom w:val="single" w:sz="4" w:space="0" w:color="auto"/>
            </w:tcBorders>
          </w:tcPr>
          <w:p w14:paraId="0D0EF017" w14:textId="77777777" w:rsidR="00FE13D0" w:rsidRDefault="00FE13D0" w:rsidP="003D0E63">
            <w:pPr>
              <w:spacing w:before="60"/>
              <w:rPr>
                <w:sz w:val="22"/>
              </w:rPr>
            </w:pPr>
            <w:r w:rsidRPr="00F125E2">
              <w:rPr>
                <w:noProof/>
                <w:sz w:val="22"/>
              </w:rPr>
              <w:t>Barbiturate and Barbiturate-Like Anticonvulsants</w:t>
            </w:r>
          </w:p>
        </w:tc>
        <w:tc>
          <w:tcPr>
            <w:tcW w:w="3420" w:type="dxa"/>
            <w:gridSpan w:val="5"/>
            <w:tcBorders>
              <w:top w:val="single" w:sz="4" w:space="0" w:color="auto"/>
              <w:bottom w:val="single" w:sz="4" w:space="0" w:color="auto"/>
              <w:right w:val="nil"/>
            </w:tcBorders>
            <w:vAlign w:val="center"/>
          </w:tcPr>
          <w:p w14:paraId="111D5233" w14:textId="77777777" w:rsidR="00FE13D0" w:rsidRDefault="00FE13D0" w:rsidP="00FE13D0">
            <w:pPr>
              <w:tabs>
                <w:tab w:val="left" w:pos="702"/>
                <w:tab w:val="left" w:pos="882"/>
                <w:tab w:val="left" w:pos="1152"/>
                <w:tab w:val="left" w:pos="1602"/>
              </w:tabs>
              <w:rPr>
                <w:sz w:val="22"/>
              </w:rPr>
            </w:pPr>
            <w:r w:rsidRPr="00F125E2">
              <w:rPr>
                <w:noProof/>
                <w:sz w:val="22"/>
              </w:rPr>
              <w:t> </w:t>
            </w:r>
            <w:r>
              <w:rPr>
                <w:sz w:val="22"/>
              </w:rPr>
              <w:t>(</w:t>
            </w:r>
            <w:r w:rsidRPr="00F125E2">
              <w:rPr>
                <w:noProof/>
                <w:sz w:val="22"/>
              </w:rPr>
              <w:t>phenobarbital</w:t>
            </w:r>
            <w:r>
              <w:rPr>
                <w:sz w:val="22"/>
              </w:rPr>
              <w:t>)</w:t>
            </w:r>
          </w:p>
        </w:tc>
        <w:tc>
          <w:tcPr>
            <w:tcW w:w="3420" w:type="dxa"/>
            <w:gridSpan w:val="3"/>
            <w:tcBorders>
              <w:top w:val="single" w:sz="4" w:space="0" w:color="auto"/>
              <w:bottom w:val="single" w:sz="4" w:space="0" w:color="auto"/>
              <w:right w:val="nil"/>
            </w:tcBorders>
            <w:vAlign w:val="center"/>
          </w:tcPr>
          <w:p w14:paraId="2CE73453" w14:textId="77777777" w:rsidR="00FE13D0" w:rsidRDefault="00FE13D0" w:rsidP="003D0E63">
            <w:pPr>
              <w:tabs>
                <w:tab w:val="left" w:pos="702"/>
                <w:tab w:val="left" w:pos="882"/>
                <w:tab w:val="left" w:pos="1152"/>
                <w:tab w:val="left" w:pos="1602"/>
              </w:tabs>
              <w:rPr>
                <w:sz w:val="22"/>
              </w:rPr>
            </w:pPr>
            <w:r w:rsidRPr="00F125E2">
              <w:rPr>
                <w:noProof/>
                <w:sz w:val="22"/>
              </w:rPr>
              <w:t>60mg – 320mg</w:t>
            </w:r>
          </w:p>
        </w:tc>
        <w:tc>
          <w:tcPr>
            <w:tcW w:w="1440" w:type="dxa"/>
            <w:tcBorders>
              <w:top w:val="single" w:sz="4" w:space="0" w:color="auto"/>
              <w:bottom w:val="single" w:sz="4" w:space="0" w:color="auto"/>
              <w:right w:val="nil"/>
            </w:tcBorders>
            <w:vAlign w:val="center"/>
          </w:tcPr>
          <w:p w14:paraId="3CCF226A" w14:textId="77777777" w:rsidR="00FE13D0" w:rsidRDefault="00FE13D0"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78C35BEF" w14:textId="77777777">
        <w:trPr>
          <w:cantSplit/>
          <w:trHeight w:hRule="exact" w:val="1200"/>
        </w:trPr>
        <w:tc>
          <w:tcPr>
            <w:tcW w:w="11448" w:type="dxa"/>
            <w:gridSpan w:val="10"/>
            <w:tcBorders>
              <w:top w:val="nil"/>
              <w:left w:val="nil"/>
              <w:bottom w:val="single" w:sz="4" w:space="0" w:color="auto"/>
              <w:right w:val="nil"/>
            </w:tcBorders>
          </w:tcPr>
          <w:p w14:paraId="4277472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4F1BA7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88A9D59"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82772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82772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82772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BC8B9A3" w14:textId="77777777">
        <w:trPr>
          <w:cantSplit/>
          <w:trHeight w:hRule="exact" w:val="600"/>
        </w:trPr>
        <w:tc>
          <w:tcPr>
            <w:tcW w:w="11448" w:type="dxa"/>
            <w:gridSpan w:val="10"/>
            <w:tcBorders>
              <w:top w:val="single" w:sz="4" w:space="0" w:color="auto"/>
              <w:left w:val="nil"/>
              <w:bottom w:val="nil"/>
              <w:right w:val="nil"/>
            </w:tcBorders>
          </w:tcPr>
          <w:p w14:paraId="79AAE2B9" w14:textId="3B6990ED"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A86514">
              <w:rPr>
                <w:b w:val="0"/>
              </w:rPr>
              <w:t xml:space="preserve"> impression (</w:t>
            </w:r>
            <w:r w:rsidRPr="00097390">
              <w:rPr>
                <w:b w:val="0"/>
              </w:rPr>
              <w:t>“working hypothesis</w:t>
            </w:r>
            <w:r w:rsidR="0031599E" w:rsidRPr="00097390">
              <w:rPr>
                <w:b w:val="0"/>
              </w:rPr>
              <w:t>.”</w:t>
            </w:r>
            <w:r w:rsidR="00A86514">
              <w:rPr>
                <w:b w:val="0"/>
              </w:rPr>
              <w:t>)</w:t>
            </w:r>
          </w:p>
        </w:tc>
      </w:tr>
      <w:tr w:rsidR="003379BD" w14:paraId="1452A4CD" w14:textId="77777777" w:rsidTr="00A86514">
        <w:trPr>
          <w:cantSplit/>
          <w:trHeight w:val="1008"/>
        </w:trPr>
        <w:tc>
          <w:tcPr>
            <w:tcW w:w="11448" w:type="dxa"/>
            <w:gridSpan w:val="10"/>
            <w:tcBorders>
              <w:top w:val="nil"/>
              <w:left w:val="nil"/>
              <w:bottom w:val="single" w:sz="4" w:space="0" w:color="auto"/>
              <w:right w:val="nil"/>
            </w:tcBorders>
          </w:tcPr>
          <w:p w14:paraId="4E86616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41230FB0" w14:textId="77777777">
        <w:trPr>
          <w:cantSplit/>
          <w:trHeight w:val="240"/>
        </w:trPr>
        <w:tc>
          <w:tcPr>
            <w:tcW w:w="11448" w:type="dxa"/>
            <w:gridSpan w:val="10"/>
            <w:tcBorders>
              <w:top w:val="single" w:sz="4" w:space="0" w:color="auto"/>
              <w:left w:val="nil"/>
              <w:bottom w:val="nil"/>
              <w:right w:val="nil"/>
            </w:tcBorders>
          </w:tcPr>
          <w:p w14:paraId="418908CA"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E2B4EC7" w14:textId="77777777">
        <w:trPr>
          <w:cantSplit/>
          <w:trHeight w:val="240"/>
        </w:trPr>
        <w:tc>
          <w:tcPr>
            <w:tcW w:w="5724" w:type="dxa"/>
            <w:gridSpan w:val="4"/>
            <w:tcBorders>
              <w:top w:val="nil"/>
              <w:left w:val="nil"/>
              <w:bottom w:val="nil"/>
              <w:right w:val="nil"/>
            </w:tcBorders>
            <w:vAlign w:val="center"/>
          </w:tcPr>
          <w:p w14:paraId="791DB8C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4460B4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57B7EAD" w14:textId="77777777">
        <w:trPr>
          <w:cantSplit/>
          <w:trHeight w:val="240"/>
        </w:trPr>
        <w:tc>
          <w:tcPr>
            <w:tcW w:w="5724" w:type="dxa"/>
            <w:gridSpan w:val="4"/>
            <w:tcBorders>
              <w:top w:val="nil"/>
              <w:left w:val="nil"/>
              <w:bottom w:val="nil"/>
              <w:right w:val="nil"/>
            </w:tcBorders>
            <w:vAlign w:val="center"/>
          </w:tcPr>
          <w:p w14:paraId="2E79F3A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785DCF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DE475AF" w14:textId="77777777">
        <w:trPr>
          <w:cantSplit/>
          <w:trHeight w:val="240"/>
        </w:trPr>
        <w:tc>
          <w:tcPr>
            <w:tcW w:w="5724" w:type="dxa"/>
            <w:gridSpan w:val="4"/>
            <w:tcBorders>
              <w:top w:val="nil"/>
              <w:left w:val="nil"/>
              <w:bottom w:val="nil"/>
              <w:right w:val="nil"/>
            </w:tcBorders>
            <w:vAlign w:val="center"/>
          </w:tcPr>
          <w:p w14:paraId="6DB75F2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EC95C3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9564DF8" w14:textId="77777777" w:rsidTr="00A86514">
        <w:trPr>
          <w:cantSplit/>
          <w:trHeight w:val="1008"/>
        </w:trPr>
        <w:tc>
          <w:tcPr>
            <w:tcW w:w="11448" w:type="dxa"/>
            <w:gridSpan w:val="10"/>
            <w:tcBorders>
              <w:top w:val="nil"/>
              <w:left w:val="nil"/>
              <w:bottom w:val="nil"/>
              <w:right w:val="nil"/>
            </w:tcBorders>
          </w:tcPr>
          <w:p w14:paraId="4083BF7F"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504EA0A" w14:textId="77777777">
        <w:trPr>
          <w:cantSplit/>
          <w:trHeight w:hRule="exact" w:val="240"/>
        </w:trPr>
        <w:tc>
          <w:tcPr>
            <w:tcW w:w="11448" w:type="dxa"/>
            <w:gridSpan w:val="10"/>
            <w:tcBorders>
              <w:top w:val="nil"/>
              <w:left w:val="nil"/>
              <w:bottom w:val="single" w:sz="4" w:space="0" w:color="auto"/>
              <w:right w:val="nil"/>
            </w:tcBorders>
          </w:tcPr>
          <w:p w14:paraId="1EF9ECFA" w14:textId="77777777" w:rsidR="003379BD" w:rsidRDefault="003379BD">
            <w:pPr>
              <w:pStyle w:val="Heading4"/>
              <w:tabs>
                <w:tab w:val="left" w:pos="540"/>
              </w:tabs>
              <w:spacing w:before="0"/>
              <w:jc w:val="left"/>
            </w:pPr>
          </w:p>
        </w:tc>
      </w:tr>
      <w:tr w:rsidR="003379BD" w14:paraId="2D282915" w14:textId="77777777">
        <w:trPr>
          <w:cantSplit/>
          <w:trHeight w:hRule="exact" w:val="240"/>
        </w:trPr>
        <w:tc>
          <w:tcPr>
            <w:tcW w:w="11448" w:type="dxa"/>
            <w:gridSpan w:val="10"/>
            <w:tcBorders>
              <w:top w:val="nil"/>
              <w:left w:val="nil"/>
              <w:bottom w:val="nil"/>
              <w:right w:val="nil"/>
            </w:tcBorders>
          </w:tcPr>
          <w:p w14:paraId="58937CD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3F7AD56" w14:textId="77777777" w:rsidTr="00934FD5">
        <w:trPr>
          <w:cantSplit/>
          <w:trHeight w:val="288"/>
        </w:trPr>
        <w:tc>
          <w:tcPr>
            <w:tcW w:w="3816" w:type="dxa"/>
            <w:gridSpan w:val="2"/>
            <w:tcBorders>
              <w:top w:val="nil"/>
              <w:left w:val="nil"/>
              <w:bottom w:val="nil"/>
              <w:right w:val="nil"/>
            </w:tcBorders>
            <w:vAlign w:val="center"/>
          </w:tcPr>
          <w:p w14:paraId="78BCC538"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827723">
              <w:rPr>
                <w:b w:val="0"/>
              </w:rPr>
            </w:r>
            <w:r w:rsidR="0082772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CE6F73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827723">
              <w:rPr>
                <w:b w:val="0"/>
              </w:rPr>
            </w:r>
            <w:r w:rsidR="0082772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3A60AC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827723">
              <w:rPr>
                <w:b w:val="0"/>
              </w:rPr>
            </w:r>
            <w:r w:rsidR="00827723">
              <w:rPr>
                <w:b w:val="0"/>
              </w:rPr>
              <w:fldChar w:fldCharType="separate"/>
            </w:r>
            <w:r>
              <w:rPr>
                <w:b w:val="0"/>
              </w:rPr>
              <w:fldChar w:fldCharType="end"/>
            </w:r>
            <w:bookmarkEnd w:id="19"/>
            <w:r>
              <w:rPr>
                <w:b w:val="0"/>
              </w:rPr>
              <w:t xml:space="preserve"> Social Functioning</w:t>
            </w:r>
          </w:p>
        </w:tc>
      </w:tr>
      <w:tr w:rsidR="003379BD" w14:paraId="0A6E6098" w14:textId="77777777">
        <w:trPr>
          <w:cantSplit/>
          <w:trHeight w:val="240"/>
        </w:trPr>
        <w:tc>
          <w:tcPr>
            <w:tcW w:w="3816" w:type="dxa"/>
            <w:gridSpan w:val="2"/>
            <w:tcBorders>
              <w:top w:val="nil"/>
              <w:left w:val="nil"/>
              <w:bottom w:val="nil"/>
              <w:right w:val="nil"/>
            </w:tcBorders>
          </w:tcPr>
          <w:p w14:paraId="5FC1958E"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0935635"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F5EFF20" w14:textId="77777777" w:rsidR="003379BD" w:rsidRDefault="003379BD">
            <w:pPr>
              <w:pStyle w:val="Heading4"/>
              <w:tabs>
                <w:tab w:val="left" w:pos="540"/>
              </w:tabs>
              <w:jc w:val="left"/>
              <w:rPr>
                <w:b w:val="0"/>
              </w:rPr>
            </w:pPr>
          </w:p>
        </w:tc>
      </w:tr>
      <w:tr w:rsidR="003379BD" w14:paraId="27037F38" w14:textId="77777777">
        <w:trPr>
          <w:cantSplit/>
          <w:trHeight w:val="192"/>
        </w:trPr>
        <w:tc>
          <w:tcPr>
            <w:tcW w:w="5724" w:type="dxa"/>
            <w:gridSpan w:val="4"/>
            <w:tcBorders>
              <w:top w:val="nil"/>
              <w:left w:val="nil"/>
              <w:bottom w:val="nil"/>
              <w:right w:val="nil"/>
            </w:tcBorders>
          </w:tcPr>
          <w:p w14:paraId="477C654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0A457E1B" w14:textId="77777777" w:rsidR="003379BD" w:rsidRDefault="003379BD">
            <w:pPr>
              <w:pStyle w:val="Heading4"/>
              <w:tabs>
                <w:tab w:val="left" w:pos="540"/>
              </w:tabs>
              <w:jc w:val="left"/>
              <w:rPr>
                <w:b w:val="0"/>
              </w:rPr>
            </w:pPr>
          </w:p>
        </w:tc>
      </w:tr>
      <w:bookmarkStart w:id="20" w:name="_Hlk151783589"/>
      <w:tr w:rsidR="003379BD" w14:paraId="15657D9B" w14:textId="77777777">
        <w:trPr>
          <w:cantSplit/>
          <w:trHeight w:val="192"/>
        </w:trPr>
        <w:tc>
          <w:tcPr>
            <w:tcW w:w="5724" w:type="dxa"/>
            <w:gridSpan w:val="4"/>
            <w:tcBorders>
              <w:top w:val="nil"/>
              <w:left w:val="nil"/>
              <w:bottom w:val="nil"/>
              <w:right w:val="nil"/>
            </w:tcBorders>
            <w:vAlign w:val="center"/>
          </w:tcPr>
          <w:p w14:paraId="4C343DA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827723">
              <w:rPr>
                <w:b w:val="0"/>
              </w:rPr>
            </w:r>
            <w:r w:rsidR="0082772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B2E970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827723">
              <w:rPr>
                <w:b w:val="0"/>
              </w:rPr>
            </w:r>
            <w:r w:rsidR="0082772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0D28FF0" w14:textId="77777777">
        <w:trPr>
          <w:cantSplit/>
          <w:trHeight w:val="192"/>
        </w:trPr>
        <w:tc>
          <w:tcPr>
            <w:tcW w:w="5724" w:type="dxa"/>
            <w:gridSpan w:val="4"/>
            <w:tcBorders>
              <w:top w:val="nil"/>
              <w:left w:val="nil"/>
              <w:bottom w:val="nil"/>
              <w:right w:val="nil"/>
            </w:tcBorders>
            <w:vAlign w:val="center"/>
          </w:tcPr>
          <w:p w14:paraId="7190596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827723">
              <w:rPr>
                <w:b w:val="0"/>
              </w:rPr>
            </w:r>
            <w:r w:rsidR="0082772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9C2CA2A"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827723">
              <w:rPr>
                <w:b w:val="0"/>
              </w:rPr>
            </w:r>
            <w:r w:rsidR="00827723">
              <w:rPr>
                <w:b w:val="0"/>
              </w:rPr>
              <w:fldChar w:fldCharType="separate"/>
            </w:r>
            <w:r>
              <w:rPr>
                <w:b w:val="0"/>
              </w:rPr>
              <w:fldChar w:fldCharType="end"/>
            </w:r>
            <w:bookmarkEnd w:id="24"/>
            <w:r>
              <w:rPr>
                <w:b w:val="0"/>
              </w:rPr>
              <w:t xml:space="preserve"> Intervention of law enforcement authorities</w:t>
            </w:r>
          </w:p>
        </w:tc>
      </w:tr>
      <w:tr w:rsidR="003379BD" w14:paraId="6E9D5F03" w14:textId="77777777">
        <w:trPr>
          <w:cantSplit/>
          <w:trHeight w:val="192"/>
        </w:trPr>
        <w:tc>
          <w:tcPr>
            <w:tcW w:w="5724" w:type="dxa"/>
            <w:gridSpan w:val="4"/>
            <w:tcBorders>
              <w:top w:val="nil"/>
              <w:left w:val="nil"/>
              <w:bottom w:val="nil"/>
              <w:right w:val="nil"/>
            </w:tcBorders>
            <w:vAlign w:val="center"/>
          </w:tcPr>
          <w:p w14:paraId="38E8CC7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827723">
              <w:rPr>
                <w:b w:val="0"/>
              </w:rPr>
            </w:r>
            <w:r w:rsidR="0082772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5F9E39A"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827723">
              <w:rPr>
                <w:b w:val="0"/>
              </w:rPr>
            </w:r>
            <w:r w:rsidR="00827723">
              <w:rPr>
                <w:b w:val="0"/>
              </w:rPr>
              <w:fldChar w:fldCharType="separate"/>
            </w:r>
            <w:r>
              <w:rPr>
                <w:b w:val="0"/>
              </w:rPr>
              <w:fldChar w:fldCharType="end"/>
            </w:r>
            <w:bookmarkEnd w:id="26"/>
            <w:r>
              <w:rPr>
                <w:b w:val="0"/>
              </w:rPr>
              <w:t xml:space="preserve"> Risk of harm to self or others</w:t>
            </w:r>
          </w:p>
        </w:tc>
      </w:tr>
      <w:tr w:rsidR="003379BD" w14:paraId="75B6FBC8" w14:textId="77777777">
        <w:trPr>
          <w:cantSplit/>
          <w:trHeight w:val="192"/>
        </w:trPr>
        <w:tc>
          <w:tcPr>
            <w:tcW w:w="5724" w:type="dxa"/>
            <w:gridSpan w:val="4"/>
            <w:tcBorders>
              <w:top w:val="nil"/>
              <w:left w:val="nil"/>
              <w:bottom w:val="nil"/>
              <w:right w:val="nil"/>
            </w:tcBorders>
            <w:vAlign w:val="center"/>
          </w:tcPr>
          <w:p w14:paraId="2652EEA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827723">
              <w:rPr>
                <w:b w:val="0"/>
              </w:rPr>
            </w:r>
            <w:r w:rsidR="0082772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69A3A2F" w14:textId="77777777" w:rsidR="003379BD" w:rsidRDefault="003379BD">
            <w:pPr>
              <w:pStyle w:val="Heading4"/>
              <w:tabs>
                <w:tab w:val="left" w:pos="540"/>
              </w:tabs>
              <w:spacing w:before="0"/>
              <w:jc w:val="left"/>
              <w:rPr>
                <w:b w:val="0"/>
              </w:rPr>
            </w:pPr>
          </w:p>
        </w:tc>
      </w:tr>
      <w:bookmarkEnd w:id="20"/>
      <w:tr w:rsidR="003379BD" w14:paraId="213E0F92" w14:textId="77777777" w:rsidTr="00A86514">
        <w:trPr>
          <w:cantSplit/>
          <w:trHeight w:val="1008"/>
        </w:trPr>
        <w:tc>
          <w:tcPr>
            <w:tcW w:w="11448" w:type="dxa"/>
            <w:gridSpan w:val="10"/>
            <w:tcBorders>
              <w:top w:val="nil"/>
              <w:left w:val="nil"/>
              <w:bottom w:val="single" w:sz="4" w:space="0" w:color="auto"/>
              <w:right w:val="nil"/>
            </w:tcBorders>
          </w:tcPr>
          <w:p w14:paraId="07E6184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3769229D" w14:textId="77777777">
        <w:trPr>
          <w:cantSplit/>
          <w:trHeight w:hRule="exact" w:val="440"/>
        </w:trPr>
        <w:tc>
          <w:tcPr>
            <w:tcW w:w="11448" w:type="dxa"/>
            <w:gridSpan w:val="10"/>
            <w:tcBorders>
              <w:top w:val="single" w:sz="4" w:space="0" w:color="auto"/>
              <w:left w:val="nil"/>
              <w:bottom w:val="single" w:sz="4" w:space="0" w:color="auto"/>
              <w:right w:val="nil"/>
            </w:tcBorders>
          </w:tcPr>
          <w:p w14:paraId="64E81B3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761B0C2" w14:textId="77777777" w:rsidR="003379BD" w:rsidRDefault="00464819">
      <w:pPr>
        <w:jc w:val="right"/>
        <w:rPr>
          <w:rFonts w:ascii="Arial" w:hAnsi="Arial"/>
          <w:sz w:val="18"/>
        </w:rPr>
      </w:pPr>
      <w:r>
        <w:rPr>
          <w:rFonts w:ascii="Arial" w:hAnsi="Arial"/>
          <w:sz w:val="18"/>
        </w:rPr>
        <w:t>See Page 2</w:t>
      </w:r>
    </w:p>
    <w:p w14:paraId="59C6E681"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67C6CC3" w14:textId="77777777">
        <w:trPr>
          <w:tblHeader/>
        </w:trPr>
        <w:tc>
          <w:tcPr>
            <w:tcW w:w="4788" w:type="dxa"/>
            <w:tcBorders>
              <w:top w:val="nil"/>
              <w:left w:val="nil"/>
              <w:bottom w:val="nil"/>
              <w:right w:val="nil"/>
            </w:tcBorders>
          </w:tcPr>
          <w:p w14:paraId="3E85CF82"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2E76969A" w14:textId="77777777" w:rsidR="003379BD" w:rsidRDefault="003379BD" w:rsidP="00FE13D0">
            <w:pPr>
              <w:rPr>
                <w:rFonts w:ascii="Arial" w:hAnsi="Arial"/>
                <w:sz w:val="18"/>
              </w:rPr>
            </w:pPr>
            <w:r>
              <w:rPr>
                <w:rFonts w:ascii="Arial" w:hAnsi="Arial"/>
                <w:sz w:val="18"/>
              </w:rPr>
              <w:t xml:space="preserve">Medication: </w:t>
            </w:r>
            <w:r w:rsidR="00097390">
              <w:rPr>
                <w:rFonts w:ascii="Arial" w:hAnsi="Arial" w:cs="Arial"/>
                <w:sz w:val="18"/>
              </w:rPr>
              <w:t>–</w:t>
            </w:r>
            <w:r>
              <w:rPr>
                <w:rFonts w:ascii="Arial" w:hAnsi="Arial"/>
                <w:sz w:val="18"/>
              </w:rPr>
              <w:t xml:space="preserve"> (</w:t>
            </w:r>
            <w:r w:rsidR="00FE13D0" w:rsidRPr="00F125E2">
              <w:rPr>
                <w:noProof/>
                <w:sz w:val="22"/>
              </w:rPr>
              <w:t>phenobarbita</w:t>
            </w:r>
            <w:r>
              <w:rPr>
                <w:rFonts w:ascii="Arial" w:hAnsi="Arial"/>
                <w:sz w:val="18"/>
              </w:rPr>
              <w:t>)</w:t>
            </w:r>
          </w:p>
        </w:tc>
      </w:tr>
      <w:tr w:rsidR="003379BD" w14:paraId="4AA2F345" w14:textId="77777777">
        <w:trPr>
          <w:cantSplit/>
        </w:trPr>
        <w:tc>
          <w:tcPr>
            <w:tcW w:w="11448" w:type="dxa"/>
            <w:gridSpan w:val="2"/>
            <w:tcBorders>
              <w:top w:val="single" w:sz="4" w:space="0" w:color="auto"/>
              <w:left w:val="nil"/>
              <w:bottom w:val="single" w:sz="4" w:space="0" w:color="auto"/>
              <w:right w:val="nil"/>
            </w:tcBorders>
          </w:tcPr>
          <w:p w14:paraId="3E652E0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7111C98" w14:textId="77777777" w:rsidTr="007614BD">
        <w:trPr>
          <w:trHeight w:val="413"/>
        </w:trPr>
        <w:tc>
          <w:tcPr>
            <w:tcW w:w="11448" w:type="dxa"/>
            <w:gridSpan w:val="2"/>
            <w:tcBorders>
              <w:top w:val="single" w:sz="4" w:space="0" w:color="auto"/>
              <w:left w:val="nil"/>
              <w:bottom w:val="nil"/>
              <w:right w:val="nil"/>
            </w:tcBorders>
          </w:tcPr>
          <w:p w14:paraId="685B7129" w14:textId="77777777" w:rsidR="0021563E" w:rsidRPr="0056414C" w:rsidRDefault="003379BD" w:rsidP="007614BD">
            <w:pPr>
              <w:pStyle w:val="Heading6"/>
              <w:rPr>
                <w:rFonts w:ascii="Times New Roman" w:hAnsi="Times New Roman"/>
                <w:b w:val="0"/>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tc>
      </w:tr>
      <w:tr w:rsidR="003379BD" w14:paraId="146AB001" w14:textId="77777777" w:rsidTr="008768D6">
        <w:trPr>
          <w:trHeight w:val="576"/>
        </w:trPr>
        <w:tc>
          <w:tcPr>
            <w:tcW w:w="11448" w:type="dxa"/>
            <w:gridSpan w:val="2"/>
            <w:tcBorders>
              <w:top w:val="nil"/>
              <w:left w:val="nil"/>
              <w:bottom w:val="nil"/>
              <w:right w:val="nil"/>
            </w:tcBorders>
          </w:tcPr>
          <w:p w14:paraId="0682BFE0"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6107A0E1" w14:textId="77777777" w:rsidR="007614BD" w:rsidRPr="007614BD" w:rsidRDefault="007614BD" w:rsidP="007614BD">
            <w:pPr>
              <w:rPr>
                <w:rFonts w:ascii="Arial" w:hAnsi="Arial" w:cs="Arial"/>
                <w:sz w:val="18"/>
                <w:szCs w:val="18"/>
              </w:rPr>
            </w:pPr>
            <w:r w:rsidRPr="007614BD">
              <w:rPr>
                <w:rFonts w:ascii="Arial" w:hAnsi="Arial" w:cs="Arial"/>
                <w:sz w:val="18"/>
                <w:szCs w:val="18"/>
              </w:rPr>
              <w:t>Check with your doctor as soon as possible if any of the following less common side effects occur: heartburn and/or vomiting.</w:t>
            </w:r>
          </w:p>
          <w:p w14:paraId="7CB3D3E4" w14:textId="77777777" w:rsidR="007614BD" w:rsidRPr="007614BD" w:rsidRDefault="007614BD" w:rsidP="007614BD">
            <w:pPr>
              <w:rPr>
                <w:rFonts w:ascii="Arial" w:hAnsi="Arial" w:cs="Arial"/>
                <w:sz w:val="18"/>
                <w:szCs w:val="18"/>
              </w:rPr>
            </w:pPr>
          </w:p>
          <w:p w14:paraId="19D4D135" w14:textId="77777777" w:rsidR="007614BD" w:rsidRDefault="007614BD" w:rsidP="007614BD">
            <w:pPr>
              <w:rPr>
                <w:b/>
              </w:rPr>
            </w:pPr>
            <w:r w:rsidRPr="007614BD">
              <w:rPr>
                <w:rFonts w:ascii="Arial" w:hAnsi="Arial" w:cs="Arial"/>
                <w:sz w:val="18"/>
                <w:szCs w:val="18"/>
              </w:rPr>
              <w:t>Other less common side effects include: chest discomfort or pain; drowsiness; fast heartbeat; headache; muscle cramps; nausea; nervousness or restlessness; trembling; trouble in sleeping.</w:t>
            </w:r>
          </w:p>
        </w:tc>
      </w:tr>
      <w:tr w:rsidR="003379BD" w14:paraId="13ABBE2C" w14:textId="77777777" w:rsidTr="008768D6">
        <w:trPr>
          <w:trHeight w:val="576"/>
        </w:trPr>
        <w:tc>
          <w:tcPr>
            <w:tcW w:w="11448" w:type="dxa"/>
            <w:gridSpan w:val="2"/>
            <w:tcBorders>
              <w:top w:val="nil"/>
              <w:left w:val="nil"/>
              <w:bottom w:val="nil"/>
              <w:right w:val="nil"/>
            </w:tcBorders>
          </w:tcPr>
          <w:p w14:paraId="5BEED05B" w14:textId="77777777" w:rsidR="003379BD" w:rsidRDefault="003379BD" w:rsidP="00AD441D">
            <w:pPr>
              <w:rPr>
                <w:rFonts w:ascii="Arial" w:hAnsi="Arial"/>
                <w:b/>
                <w:sz w:val="18"/>
              </w:rPr>
            </w:pPr>
            <w:r>
              <w:rPr>
                <w:rFonts w:ascii="Arial" w:hAnsi="Arial"/>
                <w:b/>
                <w:sz w:val="18"/>
              </w:rPr>
              <w:t>Rare Side Effects</w:t>
            </w:r>
          </w:p>
          <w:p w14:paraId="73BC2386" w14:textId="77777777" w:rsidR="007614BD" w:rsidRPr="00A86E79" w:rsidRDefault="007614BD" w:rsidP="00AD441D">
            <w:pPr>
              <w:rPr>
                <w:rFonts w:ascii="Arial" w:hAnsi="Arial" w:cs="Arial"/>
                <w:sz w:val="18"/>
                <w:szCs w:val="18"/>
              </w:rPr>
            </w:pPr>
            <w:r w:rsidRPr="00A86E79">
              <w:rPr>
                <w:rFonts w:ascii="Arial" w:hAnsi="Arial" w:cs="Arial"/>
                <w:sz w:val="18"/>
                <w:szCs w:val="18"/>
              </w:rPr>
              <w:t>Check with your doctor if you experience these symptoms of toxicity: abdominal pain, continuing or severe; confusion or change in behavior; convulsions (seizures); dark or bloody vomit; diarrhea; dizziness or lightheadedness; fast and/or irregular heartbeat, continuing; nervousness or restlessness, continuing; trembling, continuing.</w:t>
            </w:r>
          </w:p>
        </w:tc>
      </w:tr>
      <w:tr w:rsidR="003379BD" w14:paraId="378971E9" w14:textId="77777777" w:rsidTr="008768D6">
        <w:trPr>
          <w:trHeight w:val="576"/>
        </w:trPr>
        <w:tc>
          <w:tcPr>
            <w:tcW w:w="11448" w:type="dxa"/>
            <w:gridSpan w:val="2"/>
            <w:tcBorders>
              <w:top w:val="nil"/>
              <w:left w:val="nil"/>
              <w:bottom w:val="nil"/>
              <w:right w:val="nil"/>
            </w:tcBorders>
          </w:tcPr>
          <w:p w14:paraId="3EAB6671"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5085C954" w14:textId="77777777" w:rsidR="007B76CB" w:rsidRPr="007B76CB" w:rsidRDefault="007B76CB" w:rsidP="00AD441D">
            <w:pPr>
              <w:rPr>
                <w:rFonts w:ascii="Arial" w:hAnsi="Arial" w:cs="Arial"/>
                <w:sz w:val="18"/>
                <w:szCs w:val="18"/>
              </w:rPr>
            </w:pPr>
            <w:r w:rsidRPr="007B76CB">
              <w:rPr>
                <w:rFonts w:ascii="Arial" w:hAnsi="Arial" w:cs="Arial"/>
                <w:sz w:val="18"/>
                <w:szCs w:val="18"/>
              </w:rPr>
              <w:t>In small doses, the barbiturates may increase the reaction to painful stimuli. Taken by themselves, the barbiturates cannot be relied upon to relieve pain or even to produce sedation or sleep in the presence of severe pain.</w:t>
            </w:r>
          </w:p>
        </w:tc>
      </w:tr>
      <w:tr w:rsidR="003379BD" w14:paraId="71A3D95A" w14:textId="77777777" w:rsidTr="008768D6">
        <w:trPr>
          <w:trHeight w:hRule="exact" w:val="288"/>
        </w:trPr>
        <w:tc>
          <w:tcPr>
            <w:tcW w:w="11448" w:type="dxa"/>
            <w:gridSpan w:val="2"/>
            <w:tcBorders>
              <w:top w:val="nil"/>
              <w:left w:val="nil"/>
              <w:bottom w:val="single" w:sz="4" w:space="0" w:color="auto"/>
              <w:right w:val="nil"/>
            </w:tcBorders>
            <w:vAlign w:val="bottom"/>
          </w:tcPr>
          <w:p w14:paraId="2EE3BBAE" w14:textId="3CCEE81A" w:rsidR="003379BD" w:rsidRDefault="003379BD" w:rsidP="005325D4">
            <w:pPr>
              <w:rPr>
                <w:rFonts w:ascii="Arial" w:hAnsi="Arial"/>
                <w:sz w:val="18"/>
              </w:rPr>
            </w:pPr>
            <w:r>
              <w:rPr>
                <w:rFonts w:ascii="Arial" w:hAnsi="Arial"/>
                <w:sz w:val="18"/>
              </w:rPr>
              <w:t xml:space="preserve">See </w:t>
            </w:r>
            <w:r w:rsidR="00A86514">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85891E3" w14:textId="77777777">
        <w:trPr>
          <w:cantSplit/>
        </w:trPr>
        <w:tc>
          <w:tcPr>
            <w:tcW w:w="11448" w:type="dxa"/>
            <w:gridSpan w:val="2"/>
            <w:tcBorders>
              <w:top w:val="nil"/>
              <w:left w:val="nil"/>
              <w:bottom w:val="nil"/>
              <w:right w:val="nil"/>
            </w:tcBorders>
          </w:tcPr>
          <w:p w14:paraId="35D6350D"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75BE082A"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64C284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2B2BAF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DBB308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142927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FA297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515773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38B9A0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D9FD91B" w14:textId="77777777" w:rsidR="003379BD" w:rsidRDefault="003379BD">
            <w:pPr>
              <w:tabs>
                <w:tab w:val="left" w:pos="360"/>
                <w:tab w:val="left" w:pos="630"/>
              </w:tabs>
              <w:rPr>
                <w:rFonts w:ascii="Arial" w:hAnsi="Arial"/>
                <w:sz w:val="10"/>
              </w:rPr>
            </w:pPr>
          </w:p>
        </w:tc>
      </w:tr>
    </w:tbl>
    <w:p w14:paraId="08E18A55"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5D3D17E" w14:textId="77777777" w:rsidTr="0021563E">
        <w:trPr>
          <w:cantSplit/>
        </w:trPr>
        <w:tc>
          <w:tcPr>
            <w:tcW w:w="9918" w:type="dxa"/>
            <w:gridSpan w:val="5"/>
            <w:tcBorders>
              <w:top w:val="nil"/>
              <w:left w:val="nil"/>
              <w:bottom w:val="nil"/>
              <w:right w:val="nil"/>
            </w:tcBorders>
          </w:tcPr>
          <w:p w14:paraId="4F84A2B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E62228A" w14:textId="77777777" w:rsidR="003379BD" w:rsidRDefault="005325D4" w:rsidP="0021563E">
            <w:pPr>
              <w:ind w:left="-18"/>
              <w:rPr>
                <w:rFonts w:ascii="Arial" w:hAnsi="Arial"/>
                <w:b/>
                <w:sz w:val="18"/>
              </w:rPr>
            </w:pPr>
            <w:r>
              <w:rPr>
                <w:rFonts w:ascii="Arial" w:hAnsi="Arial"/>
                <w:b/>
                <w:sz w:val="18"/>
              </w:rPr>
              <w:t>DATE SIGNED</w:t>
            </w:r>
          </w:p>
        </w:tc>
      </w:tr>
      <w:tr w:rsidR="003379BD" w14:paraId="74D3851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A187B95"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849CE7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28140D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3A1E4CF" w14:textId="77777777" w:rsidR="003379BD" w:rsidRDefault="003379BD">
            <w:pPr>
              <w:rPr>
                <w:rFonts w:ascii="Arial" w:hAnsi="Arial"/>
                <w:sz w:val="18"/>
              </w:rPr>
            </w:pPr>
          </w:p>
        </w:tc>
      </w:tr>
      <w:tr w:rsidR="003379BD" w14:paraId="1398146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1A6479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314F2D4"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5B45E72" w14:textId="77777777" w:rsidR="003379BD" w:rsidRDefault="003379BD">
            <w:pPr>
              <w:rPr>
                <w:rFonts w:ascii="Arial" w:hAnsi="Arial"/>
                <w:sz w:val="18"/>
              </w:rPr>
            </w:pPr>
          </w:p>
        </w:tc>
      </w:tr>
      <w:tr w:rsidR="007A6FC3" w14:paraId="6366AD1C" w14:textId="77777777">
        <w:trPr>
          <w:cantSplit/>
          <w:trHeight w:hRule="exact" w:val="864"/>
        </w:trPr>
        <w:tc>
          <w:tcPr>
            <w:tcW w:w="11448" w:type="dxa"/>
            <w:gridSpan w:val="6"/>
            <w:tcBorders>
              <w:top w:val="single" w:sz="4" w:space="0" w:color="auto"/>
              <w:left w:val="nil"/>
              <w:bottom w:val="single" w:sz="4" w:space="0" w:color="auto"/>
              <w:right w:val="nil"/>
            </w:tcBorders>
          </w:tcPr>
          <w:p w14:paraId="4C5491B5"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7C18EB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50BFBA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3D2A9E5"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78C7E37"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893E26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3CC8C9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93A1A8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518842F"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827723">
              <w:rPr>
                <w:rFonts w:ascii="Arial" w:hAnsi="Arial"/>
                <w:sz w:val="18"/>
              </w:rPr>
            </w:r>
            <w:r w:rsidR="0082772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95963A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C626A41"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69326B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64111ED"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551AEA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289E" w14:textId="77777777" w:rsidR="003D0E63" w:rsidRDefault="003D0E63" w:rsidP="007A6FC3">
      <w:r>
        <w:separator/>
      </w:r>
    </w:p>
  </w:endnote>
  <w:endnote w:type="continuationSeparator" w:id="0">
    <w:p w14:paraId="5F31573E" w14:textId="77777777" w:rsidR="003D0E63" w:rsidRDefault="003D0E6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8B1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A8877"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515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06802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403C2F5" w14:textId="77777777" w:rsidTr="00CC7A80">
      <w:tc>
        <w:tcPr>
          <w:tcW w:w="1932" w:type="dxa"/>
          <w:shd w:val="clear" w:color="auto" w:fill="auto"/>
        </w:tcPr>
        <w:p w14:paraId="165EF85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469EA3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4AF3D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C79008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916264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1C6D5C6" w14:textId="77777777" w:rsidR="0018307F" w:rsidRPr="00CC7A80" w:rsidRDefault="0018307F" w:rsidP="00CC7A80">
          <w:pPr>
            <w:pStyle w:val="Footer"/>
            <w:jc w:val="right"/>
            <w:rPr>
              <w:rFonts w:ascii="Arial" w:hAnsi="Arial" w:cs="Arial"/>
              <w:sz w:val="18"/>
              <w:szCs w:val="18"/>
            </w:rPr>
          </w:pPr>
        </w:p>
      </w:tc>
    </w:tr>
  </w:tbl>
  <w:p w14:paraId="6F5AE30E" w14:textId="77777777" w:rsidR="0018307F" w:rsidRDefault="0018307F" w:rsidP="0021563E">
    <w:pPr>
      <w:pStyle w:val="Footer"/>
      <w:jc w:val="right"/>
    </w:pPr>
  </w:p>
  <w:p w14:paraId="0CC576D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B60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4D4">
      <w:rPr>
        <w:rStyle w:val="PageNumber"/>
        <w:noProof/>
      </w:rPr>
      <w:t>2</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71A491E" w14:textId="77777777" w:rsidTr="00CC7A80">
      <w:tc>
        <w:tcPr>
          <w:tcW w:w="1932" w:type="dxa"/>
          <w:shd w:val="clear" w:color="auto" w:fill="auto"/>
        </w:tcPr>
        <w:p w14:paraId="60ACC1F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E9B27D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154DCB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FA34DD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6EEEFC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7717821" w14:textId="77777777" w:rsidR="0018307F" w:rsidRPr="00CC7A80" w:rsidRDefault="0018307F" w:rsidP="00CC7A80">
          <w:pPr>
            <w:pStyle w:val="Footer"/>
            <w:jc w:val="right"/>
            <w:rPr>
              <w:rFonts w:ascii="Arial" w:hAnsi="Arial" w:cs="Arial"/>
              <w:sz w:val="18"/>
              <w:szCs w:val="18"/>
            </w:rPr>
          </w:pPr>
        </w:p>
      </w:tc>
    </w:tr>
  </w:tbl>
  <w:p w14:paraId="6673C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149A" w14:textId="77777777" w:rsidR="003D0E63" w:rsidRDefault="003D0E63" w:rsidP="007A6FC3">
      <w:r>
        <w:separator/>
      </w:r>
    </w:p>
  </w:footnote>
  <w:footnote w:type="continuationSeparator" w:id="0">
    <w:p w14:paraId="0E1C7749" w14:textId="77777777" w:rsidR="003D0E63" w:rsidRDefault="003D0E6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588998571">
    <w:abstractNumId w:val="1"/>
  </w:num>
  <w:num w:numId="2" w16cid:durableId="1093744201">
    <w:abstractNumId w:val="3"/>
  </w:num>
  <w:num w:numId="3" w16cid:durableId="1365324048">
    <w:abstractNumId w:val="2"/>
  </w:num>
  <w:num w:numId="4" w16cid:durableId="32135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KIZioDEGNJAIGpyf74oMGYEW3ljx+hxbnAMpg4XExEEXaBW2PMp7cpLwOIPc3NpY6gfLDbjhdldEZ90urTjQ==" w:salt="e6RYi1DfBo2Bx5Cl0oEDs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4D4"/>
    <w:rsid w:val="00017A46"/>
    <w:rsid w:val="00020388"/>
    <w:rsid w:val="00031FEC"/>
    <w:rsid w:val="00057F83"/>
    <w:rsid w:val="00065117"/>
    <w:rsid w:val="000755E2"/>
    <w:rsid w:val="00082C72"/>
    <w:rsid w:val="00097390"/>
    <w:rsid w:val="000E25AD"/>
    <w:rsid w:val="00101422"/>
    <w:rsid w:val="0018307F"/>
    <w:rsid w:val="001B5568"/>
    <w:rsid w:val="0021563E"/>
    <w:rsid w:val="00295B89"/>
    <w:rsid w:val="00311731"/>
    <w:rsid w:val="0031599E"/>
    <w:rsid w:val="003379BD"/>
    <w:rsid w:val="003A15FD"/>
    <w:rsid w:val="003B2EF9"/>
    <w:rsid w:val="003B70D9"/>
    <w:rsid w:val="003D0E63"/>
    <w:rsid w:val="003D1746"/>
    <w:rsid w:val="003D356D"/>
    <w:rsid w:val="003E29B2"/>
    <w:rsid w:val="004553BF"/>
    <w:rsid w:val="00464819"/>
    <w:rsid w:val="0047002C"/>
    <w:rsid w:val="004B0216"/>
    <w:rsid w:val="004D0EA8"/>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97E3B"/>
    <w:rsid w:val="006B7A42"/>
    <w:rsid w:val="007614BD"/>
    <w:rsid w:val="00775C94"/>
    <w:rsid w:val="007A6FC3"/>
    <w:rsid w:val="007B70D7"/>
    <w:rsid w:val="007B76CB"/>
    <w:rsid w:val="007F44C1"/>
    <w:rsid w:val="00827723"/>
    <w:rsid w:val="008768D6"/>
    <w:rsid w:val="008D1C36"/>
    <w:rsid w:val="00916D82"/>
    <w:rsid w:val="00927055"/>
    <w:rsid w:val="00934FD5"/>
    <w:rsid w:val="009B59D3"/>
    <w:rsid w:val="00A22DDB"/>
    <w:rsid w:val="00A60207"/>
    <w:rsid w:val="00A86514"/>
    <w:rsid w:val="00A86E79"/>
    <w:rsid w:val="00AA7ED4"/>
    <w:rsid w:val="00AB1650"/>
    <w:rsid w:val="00AD441D"/>
    <w:rsid w:val="00B1786E"/>
    <w:rsid w:val="00B24943"/>
    <w:rsid w:val="00B47C64"/>
    <w:rsid w:val="00B64324"/>
    <w:rsid w:val="00B82162"/>
    <w:rsid w:val="00B83999"/>
    <w:rsid w:val="00C93545"/>
    <w:rsid w:val="00CA71B6"/>
    <w:rsid w:val="00CA7C90"/>
    <w:rsid w:val="00CC7A80"/>
    <w:rsid w:val="00CF16BF"/>
    <w:rsid w:val="00D40FF6"/>
    <w:rsid w:val="00D77F6A"/>
    <w:rsid w:val="00DF0FF9"/>
    <w:rsid w:val="00E02750"/>
    <w:rsid w:val="00E7205C"/>
    <w:rsid w:val="00E92D7A"/>
    <w:rsid w:val="00EA1297"/>
    <w:rsid w:val="00EE5A08"/>
    <w:rsid w:val="00EE7B2E"/>
    <w:rsid w:val="00EF5F71"/>
    <w:rsid w:val="00F036C3"/>
    <w:rsid w:val="00F55DC4"/>
    <w:rsid w:val="00FD0019"/>
    <w:rsid w:val="00FE13D0"/>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1A4FE3"/>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6662</Characters>
  <Application>Microsoft Office Word</Application>
  <DocSecurity>0</DocSecurity>
  <Lines>125</Lines>
  <Paragraphs>81</Paragraphs>
  <ScaleCrop>false</ScaleCrop>
  <HeadingPairs>
    <vt:vector size="2" baseType="variant">
      <vt:variant>
        <vt:lpstr>Title</vt:lpstr>
      </vt:variant>
      <vt:variant>
        <vt:i4>1</vt:i4>
      </vt:variant>
    </vt:vector>
  </HeadingPairs>
  <TitlesOfParts>
    <vt:vector size="1" baseType="lpstr">
      <vt:lpstr>Informed Consent for Medication, phenobarbital</vt:lpstr>
    </vt:vector>
  </TitlesOfParts>
  <Manager>Client Rights</Manager>
  <Company>All DHS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phenobarbital</dc:title>
  <dc:creator>WI DHS</dc:creator>
  <cp:keywords>f24277, dde4277, dctf4277, informed consent, medication</cp:keywords>
  <cp:lastModifiedBy>Smith, Hilary J - DHS</cp:lastModifiedBy>
  <cp:revision>3</cp:revision>
  <cp:lastPrinted>2008-02-05T17:04:00Z</cp:lastPrinted>
  <dcterms:created xsi:type="dcterms:W3CDTF">2024-05-06T14:51:00Z</dcterms:created>
  <dcterms:modified xsi:type="dcterms:W3CDTF">2024-05-06T14:52:00Z</dcterms:modified>
</cp:coreProperties>
</file>