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4F8B240" w14:textId="77777777">
        <w:tc>
          <w:tcPr>
            <w:tcW w:w="5868" w:type="dxa"/>
            <w:tcBorders>
              <w:top w:val="nil"/>
              <w:left w:val="nil"/>
              <w:bottom w:val="nil"/>
              <w:right w:val="nil"/>
            </w:tcBorders>
          </w:tcPr>
          <w:p w14:paraId="291BC3CE" w14:textId="77777777" w:rsidR="003379BD" w:rsidRPr="004553BF" w:rsidRDefault="003379BD">
            <w:pPr>
              <w:pStyle w:val="Heading1"/>
            </w:pPr>
            <w:r w:rsidRPr="004553BF">
              <w:t>DEPARTMENT OF HEALTH SERVICES</w:t>
            </w:r>
          </w:p>
          <w:p w14:paraId="2933759A"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6335E87" w14:textId="79F59095"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D95CAF">
              <w:rPr>
                <w:rFonts w:ascii="Arial" w:hAnsi="Arial"/>
                <w:sz w:val="18"/>
              </w:rPr>
              <w:t>5</w:t>
            </w:r>
            <w:r w:rsidR="00017A46">
              <w:rPr>
                <w:rFonts w:ascii="Arial" w:hAnsi="Arial"/>
                <w:sz w:val="18"/>
              </w:rPr>
              <w:t>/20</w:t>
            </w:r>
            <w:r w:rsidR="00D95CAF">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BBE22C1"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78482B6A" w14:textId="77777777" w:rsidR="003379BD" w:rsidRPr="004553BF" w:rsidRDefault="003379BD">
            <w:pPr>
              <w:jc w:val="right"/>
              <w:rPr>
                <w:rFonts w:ascii="Arial" w:hAnsi="Arial"/>
                <w:sz w:val="18"/>
              </w:rPr>
            </w:pPr>
            <w:r w:rsidRPr="004553BF">
              <w:rPr>
                <w:rFonts w:ascii="Arial" w:hAnsi="Arial"/>
                <w:sz w:val="18"/>
              </w:rPr>
              <w:t>42 CFR483.420(a)(2)</w:t>
            </w:r>
          </w:p>
          <w:p w14:paraId="03B6718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92E10C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47474A42"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3DB06C9"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450"/>
        <w:gridCol w:w="936"/>
        <w:gridCol w:w="144"/>
        <w:gridCol w:w="1764"/>
        <w:gridCol w:w="126"/>
        <w:gridCol w:w="2250"/>
        <w:gridCol w:w="1440"/>
      </w:tblGrid>
      <w:tr w:rsidR="003379BD" w14:paraId="137A19A8" w14:textId="77777777">
        <w:trPr>
          <w:cantSplit/>
        </w:trPr>
        <w:tc>
          <w:tcPr>
            <w:tcW w:w="11448" w:type="dxa"/>
            <w:gridSpan w:val="10"/>
            <w:tcBorders>
              <w:top w:val="nil"/>
              <w:left w:val="nil"/>
              <w:bottom w:val="single" w:sz="4" w:space="0" w:color="auto"/>
              <w:right w:val="nil"/>
            </w:tcBorders>
          </w:tcPr>
          <w:p w14:paraId="24A01614" w14:textId="77777777" w:rsidR="003379BD" w:rsidRDefault="003379BD" w:rsidP="0031599E">
            <w:pPr>
              <w:pStyle w:val="Heading3"/>
            </w:pPr>
            <w:r>
              <w:t>INFORMED CONSENT FOR MEDICATION</w:t>
            </w:r>
          </w:p>
          <w:p w14:paraId="2C7BB490" w14:textId="77777777" w:rsidR="00464819" w:rsidRDefault="00464819" w:rsidP="00464819">
            <w:pPr>
              <w:pStyle w:val="Heading4"/>
            </w:pPr>
            <w:r>
              <w:t xml:space="preserve">Dosage and / or Side Effect information last revised on </w:t>
            </w:r>
            <w:r w:rsidR="0088013A">
              <w:t>11/13/2017</w:t>
            </w:r>
          </w:p>
          <w:p w14:paraId="20CAD41A" w14:textId="1BCA8845"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95CAF">
              <w:rPr>
                <w:rFonts w:ascii="Arial" w:hAnsi="Arial"/>
                <w:sz w:val="18"/>
              </w:rPr>
              <w:t>informed consent is not given</w:t>
            </w:r>
            <w:r>
              <w:rPr>
                <w:rFonts w:ascii="Arial" w:hAnsi="Arial"/>
                <w:sz w:val="18"/>
              </w:rPr>
              <w:t>, the medication cannot be administered without a court order unless in an emergency.</w:t>
            </w:r>
          </w:p>
          <w:p w14:paraId="2037B07B"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B7ECA62" w14:textId="77777777">
        <w:trPr>
          <w:trHeight w:hRule="exact" w:val="480"/>
        </w:trPr>
        <w:tc>
          <w:tcPr>
            <w:tcW w:w="5868" w:type="dxa"/>
            <w:gridSpan w:val="6"/>
            <w:tcBorders>
              <w:top w:val="single" w:sz="4" w:space="0" w:color="auto"/>
              <w:left w:val="nil"/>
              <w:bottom w:val="single" w:sz="4" w:space="0" w:color="auto"/>
            </w:tcBorders>
          </w:tcPr>
          <w:p w14:paraId="4E36F3A2" w14:textId="77777777" w:rsidR="003379BD" w:rsidRDefault="003379BD">
            <w:pPr>
              <w:rPr>
                <w:rFonts w:ascii="Arial" w:hAnsi="Arial"/>
                <w:sz w:val="18"/>
              </w:rPr>
            </w:pPr>
            <w:r>
              <w:rPr>
                <w:rFonts w:ascii="Arial" w:hAnsi="Arial"/>
                <w:sz w:val="18"/>
              </w:rPr>
              <w:t>Name – Patient / Client (Last, First MI)</w:t>
            </w:r>
          </w:p>
          <w:p w14:paraId="2D2D7122"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4359F2AD" w14:textId="77777777" w:rsidR="003379BD" w:rsidRDefault="003379BD">
            <w:pPr>
              <w:rPr>
                <w:rFonts w:ascii="Arial" w:hAnsi="Arial"/>
                <w:sz w:val="18"/>
              </w:rPr>
            </w:pPr>
            <w:r>
              <w:rPr>
                <w:rFonts w:ascii="Arial" w:hAnsi="Arial"/>
                <w:sz w:val="18"/>
              </w:rPr>
              <w:t>ID Number</w:t>
            </w:r>
          </w:p>
          <w:p w14:paraId="6CBFC211"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1385039C" w14:textId="77777777" w:rsidR="003379BD" w:rsidRDefault="003379BD">
            <w:pPr>
              <w:rPr>
                <w:rFonts w:ascii="Arial" w:hAnsi="Arial"/>
                <w:sz w:val="18"/>
              </w:rPr>
            </w:pPr>
            <w:r>
              <w:rPr>
                <w:rFonts w:ascii="Arial" w:hAnsi="Arial"/>
                <w:sz w:val="18"/>
              </w:rPr>
              <w:t>Living Unit</w:t>
            </w:r>
          </w:p>
          <w:p w14:paraId="70E82DD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16339DD3" w14:textId="77777777" w:rsidR="003379BD" w:rsidRDefault="006B7A42">
            <w:pPr>
              <w:rPr>
                <w:rFonts w:ascii="Arial" w:hAnsi="Arial"/>
                <w:sz w:val="18"/>
              </w:rPr>
            </w:pPr>
            <w:r>
              <w:rPr>
                <w:rFonts w:ascii="Arial" w:hAnsi="Arial"/>
                <w:sz w:val="18"/>
              </w:rPr>
              <w:t>Date of Birth</w:t>
            </w:r>
          </w:p>
          <w:p w14:paraId="553A5FEC"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09545F3E" w14:textId="77777777">
        <w:trPr>
          <w:cantSplit/>
        </w:trPr>
        <w:tc>
          <w:tcPr>
            <w:tcW w:w="4338" w:type="dxa"/>
            <w:gridSpan w:val="3"/>
            <w:tcBorders>
              <w:top w:val="single" w:sz="4" w:space="0" w:color="auto"/>
              <w:left w:val="nil"/>
              <w:bottom w:val="single" w:sz="4" w:space="0" w:color="auto"/>
            </w:tcBorders>
          </w:tcPr>
          <w:p w14:paraId="0A26EFCA" w14:textId="77777777" w:rsidR="003379BD" w:rsidRDefault="003379BD">
            <w:pPr>
              <w:rPr>
                <w:rFonts w:ascii="Arial" w:hAnsi="Arial"/>
                <w:sz w:val="18"/>
              </w:rPr>
            </w:pPr>
            <w:r>
              <w:rPr>
                <w:rFonts w:ascii="Arial" w:hAnsi="Arial"/>
                <w:sz w:val="18"/>
              </w:rPr>
              <w:t>Name – Individual Preparing This Form</w:t>
            </w:r>
          </w:p>
          <w:p w14:paraId="12C9D83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6478D341" w14:textId="77777777" w:rsidR="003379BD" w:rsidRDefault="003379BD">
            <w:pPr>
              <w:rPr>
                <w:rFonts w:ascii="Arial" w:hAnsi="Arial"/>
                <w:sz w:val="18"/>
              </w:rPr>
            </w:pPr>
            <w:r>
              <w:rPr>
                <w:rFonts w:ascii="Arial" w:hAnsi="Arial"/>
                <w:sz w:val="18"/>
              </w:rPr>
              <w:t>Name – Staff Contact</w:t>
            </w:r>
          </w:p>
          <w:p w14:paraId="0A4D4892"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1E5C85A" w14:textId="77777777" w:rsidR="003379BD" w:rsidRDefault="003379BD">
            <w:pPr>
              <w:rPr>
                <w:rFonts w:ascii="Arial" w:hAnsi="Arial"/>
                <w:sz w:val="18"/>
              </w:rPr>
            </w:pPr>
            <w:r>
              <w:rPr>
                <w:rFonts w:ascii="Arial" w:hAnsi="Arial"/>
                <w:sz w:val="18"/>
              </w:rPr>
              <w:t>Name / Telephone Number – Institution</w:t>
            </w:r>
          </w:p>
          <w:p w14:paraId="7744113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1E35CA7B" w14:textId="77777777" w:rsidTr="00A14551">
        <w:trPr>
          <w:cantSplit/>
        </w:trPr>
        <w:tc>
          <w:tcPr>
            <w:tcW w:w="3168" w:type="dxa"/>
            <w:tcBorders>
              <w:top w:val="single" w:sz="4" w:space="0" w:color="auto"/>
              <w:left w:val="nil"/>
              <w:bottom w:val="nil"/>
            </w:tcBorders>
            <w:vAlign w:val="center"/>
          </w:tcPr>
          <w:p w14:paraId="04D68A4B" w14:textId="77777777" w:rsidR="003379BD" w:rsidRDefault="003379BD" w:rsidP="00DF0FF9">
            <w:pPr>
              <w:pStyle w:val="Heading4"/>
              <w:spacing w:before="0"/>
            </w:pPr>
            <w:r>
              <w:t>MEDICATION CATEGORY</w:t>
            </w:r>
          </w:p>
        </w:tc>
        <w:tc>
          <w:tcPr>
            <w:tcW w:w="1620" w:type="dxa"/>
            <w:gridSpan w:val="3"/>
            <w:tcBorders>
              <w:top w:val="single" w:sz="4" w:space="0" w:color="auto"/>
              <w:bottom w:val="nil"/>
              <w:right w:val="nil"/>
            </w:tcBorders>
            <w:vAlign w:val="center"/>
          </w:tcPr>
          <w:p w14:paraId="35841EA3" w14:textId="77777777" w:rsidR="003379BD" w:rsidRDefault="003379BD" w:rsidP="00DF0FF9">
            <w:pPr>
              <w:jc w:val="center"/>
              <w:rPr>
                <w:rFonts w:ascii="Arial" w:hAnsi="Arial"/>
                <w:b/>
                <w:sz w:val="18"/>
              </w:rPr>
            </w:pPr>
            <w:r>
              <w:rPr>
                <w:rFonts w:ascii="Arial" w:hAnsi="Arial"/>
                <w:b/>
                <w:sz w:val="18"/>
              </w:rPr>
              <w:t>MEDICATION</w:t>
            </w:r>
          </w:p>
        </w:tc>
        <w:tc>
          <w:tcPr>
            <w:tcW w:w="5220" w:type="dxa"/>
            <w:gridSpan w:val="5"/>
            <w:tcBorders>
              <w:top w:val="single" w:sz="4" w:space="0" w:color="auto"/>
              <w:bottom w:val="nil"/>
              <w:right w:val="nil"/>
            </w:tcBorders>
            <w:vAlign w:val="center"/>
          </w:tcPr>
          <w:p w14:paraId="28982051" w14:textId="77777777" w:rsidR="003379BD" w:rsidRDefault="003379BD" w:rsidP="00DF0FF9">
            <w:pPr>
              <w:pStyle w:val="Heading4"/>
              <w:spacing w:before="0"/>
            </w:pPr>
            <w:r>
              <w:t>RECOMMENDED</w:t>
            </w:r>
          </w:p>
          <w:p w14:paraId="6F1C99B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742F174" w14:textId="77777777" w:rsidR="003379BD" w:rsidRDefault="003379BD" w:rsidP="00DF0FF9">
            <w:pPr>
              <w:pStyle w:val="Heading4"/>
              <w:spacing w:before="0"/>
              <w:rPr>
                <w:b w:val="0"/>
              </w:rPr>
            </w:pPr>
            <w:r>
              <w:t>ANTICIPATED</w:t>
            </w:r>
            <w:r w:rsidR="00DF0FF9">
              <w:t xml:space="preserve"> </w:t>
            </w:r>
            <w:r>
              <w:t>DOSAGE RANGE</w:t>
            </w:r>
          </w:p>
        </w:tc>
      </w:tr>
      <w:tr w:rsidR="00A14551" w14:paraId="7B18A174" w14:textId="77777777" w:rsidTr="00A14551">
        <w:trPr>
          <w:cantSplit/>
        </w:trPr>
        <w:tc>
          <w:tcPr>
            <w:tcW w:w="3168" w:type="dxa"/>
            <w:tcBorders>
              <w:top w:val="single" w:sz="4" w:space="0" w:color="auto"/>
              <w:left w:val="nil"/>
              <w:bottom w:val="single" w:sz="4" w:space="0" w:color="auto"/>
            </w:tcBorders>
          </w:tcPr>
          <w:p w14:paraId="10A59446" w14:textId="77777777" w:rsidR="00A14551" w:rsidRPr="00A14551" w:rsidRDefault="00A14551" w:rsidP="00A14551">
            <w:pPr>
              <w:rPr>
                <w:sz w:val="22"/>
                <w:szCs w:val="22"/>
              </w:rPr>
            </w:pPr>
            <w:r w:rsidRPr="00A14551">
              <w:rPr>
                <w:noProof/>
                <w:sz w:val="22"/>
                <w:szCs w:val="22"/>
              </w:rPr>
              <w:t>Antianxiety Agent, Antispastic Anticonvulsive (benzodiazepine)</w:t>
            </w:r>
          </w:p>
        </w:tc>
        <w:tc>
          <w:tcPr>
            <w:tcW w:w="1620" w:type="dxa"/>
            <w:gridSpan w:val="3"/>
            <w:tcBorders>
              <w:top w:val="single" w:sz="4" w:space="0" w:color="auto"/>
              <w:bottom w:val="single" w:sz="4" w:space="0" w:color="auto"/>
              <w:right w:val="nil"/>
            </w:tcBorders>
          </w:tcPr>
          <w:p w14:paraId="3B35EEC3" w14:textId="77777777" w:rsidR="00A14551" w:rsidRPr="00A14551" w:rsidRDefault="00A14551" w:rsidP="00A14551">
            <w:pPr>
              <w:tabs>
                <w:tab w:val="left" w:pos="702"/>
                <w:tab w:val="left" w:pos="882"/>
                <w:tab w:val="left" w:pos="1152"/>
                <w:tab w:val="left" w:pos="1602"/>
              </w:tabs>
              <w:rPr>
                <w:sz w:val="22"/>
                <w:szCs w:val="22"/>
              </w:rPr>
            </w:pPr>
            <w:r w:rsidRPr="00A14551">
              <w:rPr>
                <w:noProof/>
                <w:sz w:val="22"/>
                <w:szCs w:val="22"/>
              </w:rPr>
              <w:t>Valium</w:t>
            </w:r>
          </w:p>
          <w:p w14:paraId="1F15848F" w14:textId="77777777" w:rsidR="00A14551" w:rsidRPr="00A14551" w:rsidRDefault="00A14551" w:rsidP="00A14551">
            <w:pPr>
              <w:tabs>
                <w:tab w:val="left" w:pos="702"/>
                <w:tab w:val="left" w:pos="882"/>
                <w:tab w:val="left" w:pos="1152"/>
                <w:tab w:val="left" w:pos="1602"/>
              </w:tabs>
              <w:rPr>
                <w:sz w:val="22"/>
                <w:szCs w:val="22"/>
              </w:rPr>
            </w:pPr>
            <w:r w:rsidRPr="00A14551">
              <w:rPr>
                <w:sz w:val="22"/>
                <w:szCs w:val="22"/>
              </w:rPr>
              <w:t>(</w:t>
            </w:r>
            <w:r w:rsidRPr="00A14551">
              <w:rPr>
                <w:noProof/>
                <w:sz w:val="22"/>
                <w:szCs w:val="22"/>
              </w:rPr>
              <w:t>diazepam</w:t>
            </w:r>
            <w:r w:rsidRPr="00A14551">
              <w:rPr>
                <w:sz w:val="22"/>
                <w:szCs w:val="22"/>
              </w:rPr>
              <w:t>)</w:t>
            </w:r>
          </w:p>
        </w:tc>
        <w:tc>
          <w:tcPr>
            <w:tcW w:w="5220" w:type="dxa"/>
            <w:gridSpan w:val="5"/>
            <w:tcBorders>
              <w:top w:val="single" w:sz="4" w:space="0" w:color="auto"/>
              <w:bottom w:val="single" w:sz="4" w:space="0" w:color="auto"/>
              <w:right w:val="nil"/>
            </w:tcBorders>
            <w:vAlign w:val="center"/>
          </w:tcPr>
          <w:p w14:paraId="178B3400" w14:textId="77777777" w:rsidR="00A14551" w:rsidRPr="00A14551" w:rsidRDefault="00A14551" w:rsidP="00A14551">
            <w:pPr>
              <w:tabs>
                <w:tab w:val="left" w:pos="702"/>
                <w:tab w:val="left" w:pos="882"/>
                <w:tab w:val="left" w:pos="1152"/>
                <w:tab w:val="left" w:pos="1602"/>
              </w:tabs>
              <w:rPr>
                <w:noProof/>
                <w:sz w:val="22"/>
                <w:szCs w:val="22"/>
              </w:rPr>
            </w:pPr>
            <w:r w:rsidRPr="00A14551">
              <w:rPr>
                <w:noProof/>
                <w:sz w:val="22"/>
                <w:szCs w:val="22"/>
              </w:rPr>
              <w:t>Oral, IM, IV: 2 - 40mg per day in 2 to 4 divided doses</w:t>
            </w:r>
          </w:p>
          <w:p w14:paraId="52569381" w14:textId="77777777" w:rsidR="00A14551" w:rsidRPr="00A14551" w:rsidRDefault="00A14551" w:rsidP="00A14551">
            <w:pPr>
              <w:tabs>
                <w:tab w:val="left" w:pos="702"/>
                <w:tab w:val="left" w:pos="882"/>
                <w:tab w:val="left" w:pos="1152"/>
                <w:tab w:val="left" w:pos="1602"/>
              </w:tabs>
              <w:rPr>
                <w:noProof/>
                <w:sz w:val="22"/>
                <w:szCs w:val="22"/>
              </w:rPr>
            </w:pPr>
          </w:p>
        </w:tc>
        <w:tc>
          <w:tcPr>
            <w:tcW w:w="1440" w:type="dxa"/>
            <w:tcBorders>
              <w:top w:val="single" w:sz="4" w:space="0" w:color="auto"/>
              <w:bottom w:val="single" w:sz="4" w:space="0" w:color="auto"/>
              <w:right w:val="nil"/>
            </w:tcBorders>
            <w:vAlign w:val="center"/>
          </w:tcPr>
          <w:p w14:paraId="5E659BD8" w14:textId="77777777" w:rsidR="00A14551" w:rsidRDefault="00A14551"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6EBA74CF" w14:textId="77777777">
        <w:trPr>
          <w:cantSplit/>
          <w:trHeight w:hRule="exact" w:val="1200"/>
        </w:trPr>
        <w:tc>
          <w:tcPr>
            <w:tcW w:w="11448" w:type="dxa"/>
            <w:gridSpan w:val="10"/>
            <w:tcBorders>
              <w:top w:val="nil"/>
              <w:left w:val="nil"/>
              <w:bottom w:val="single" w:sz="4" w:space="0" w:color="auto"/>
              <w:right w:val="nil"/>
            </w:tcBorders>
          </w:tcPr>
          <w:p w14:paraId="7AF6E63C"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CEB78D1"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086CEDB"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36EAB">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36EAB">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36EAB">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22B0F67B" w14:textId="77777777">
        <w:trPr>
          <w:cantSplit/>
          <w:trHeight w:hRule="exact" w:val="600"/>
        </w:trPr>
        <w:tc>
          <w:tcPr>
            <w:tcW w:w="11448" w:type="dxa"/>
            <w:gridSpan w:val="10"/>
            <w:tcBorders>
              <w:top w:val="single" w:sz="4" w:space="0" w:color="auto"/>
              <w:left w:val="nil"/>
              <w:bottom w:val="nil"/>
              <w:right w:val="nil"/>
            </w:tcBorders>
          </w:tcPr>
          <w:p w14:paraId="02200D75" w14:textId="0AE477F6"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D95CAF">
              <w:rPr>
                <w:b w:val="0"/>
              </w:rPr>
              <w:t>impression (</w:t>
            </w:r>
            <w:r w:rsidRPr="00097390">
              <w:rPr>
                <w:b w:val="0"/>
              </w:rPr>
              <w:t>“working hypothesis</w:t>
            </w:r>
            <w:r w:rsidR="0031599E" w:rsidRPr="00097390">
              <w:rPr>
                <w:b w:val="0"/>
              </w:rPr>
              <w:t>.”</w:t>
            </w:r>
            <w:r w:rsidR="00D95CAF">
              <w:rPr>
                <w:b w:val="0"/>
              </w:rPr>
              <w:t>)</w:t>
            </w:r>
          </w:p>
        </w:tc>
      </w:tr>
      <w:tr w:rsidR="003379BD" w14:paraId="036791C5" w14:textId="77777777" w:rsidTr="00D95CAF">
        <w:trPr>
          <w:cantSplit/>
          <w:trHeight w:val="1008"/>
        </w:trPr>
        <w:tc>
          <w:tcPr>
            <w:tcW w:w="11448" w:type="dxa"/>
            <w:gridSpan w:val="10"/>
            <w:tcBorders>
              <w:top w:val="nil"/>
              <w:left w:val="nil"/>
              <w:bottom w:val="single" w:sz="4" w:space="0" w:color="auto"/>
              <w:right w:val="nil"/>
            </w:tcBorders>
          </w:tcPr>
          <w:p w14:paraId="79EC9045"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D3F1C6F" w14:textId="77777777">
        <w:trPr>
          <w:cantSplit/>
          <w:trHeight w:val="240"/>
        </w:trPr>
        <w:tc>
          <w:tcPr>
            <w:tcW w:w="11448" w:type="dxa"/>
            <w:gridSpan w:val="10"/>
            <w:tcBorders>
              <w:top w:val="single" w:sz="4" w:space="0" w:color="auto"/>
              <w:left w:val="nil"/>
              <w:bottom w:val="nil"/>
              <w:right w:val="nil"/>
            </w:tcBorders>
          </w:tcPr>
          <w:p w14:paraId="374FD8DB"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E6979BD" w14:textId="77777777">
        <w:trPr>
          <w:cantSplit/>
          <w:trHeight w:val="240"/>
        </w:trPr>
        <w:tc>
          <w:tcPr>
            <w:tcW w:w="5724" w:type="dxa"/>
            <w:gridSpan w:val="5"/>
            <w:tcBorders>
              <w:top w:val="nil"/>
              <w:left w:val="nil"/>
              <w:bottom w:val="nil"/>
              <w:right w:val="nil"/>
            </w:tcBorders>
            <w:vAlign w:val="center"/>
          </w:tcPr>
          <w:p w14:paraId="49327DC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310F2E2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9348ED8" w14:textId="77777777">
        <w:trPr>
          <w:cantSplit/>
          <w:trHeight w:val="240"/>
        </w:trPr>
        <w:tc>
          <w:tcPr>
            <w:tcW w:w="5724" w:type="dxa"/>
            <w:gridSpan w:val="5"/>
            <w:tcBorders>
              <w:top w:val="nil"/>
              <w:left w:val="nil"/>
              <w:bottom w:val="nil"/>
              <w:right w:val="nil"/>
            </w:tcBorders>
            <w:vAlign w:val="center"/>
          </w:tcPr>
          <w:p w14:paraId="1F7001A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26FC542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3FFE544" w14:textId="77777777">
        <w:trPr>
          <w:cantSplit/>
          <w:trHeight w:val="240"/>
        </w:trPr>
        <w:tc>
          <w:tcPr>
            <w:tcW w:w="5724" w:type="dxa"/>
            <w:gridSpan w:val="5"/>
            <w:tcBorders>
              <w:top w:val="nil"/>
              <w:left w:val="nil"/>
              <w:bottom w:val="nil"/>
              <w:right w:val="nil"/>
            </w:tcBorders>
            <w:vAlign w:val="center"/>
          </w:tcPr>
          <w:p w14:paraId="3058BCE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57549C6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735897" w14:textId="77777777" w:rsidTr="00D95CAF">
        <w:trPr>
          <w:cantSplit/>
          <w:trHeight w:val="1008"/>
        </w:trPr>
        <w:tc>
          <w:tcPr>
            <w:tcW w:w="11448" w:type="dxa"/>
            <w:gridSpan w:val="10"/>
            <w:tcBorders>
              <w:top w:val="nil"/>
              <w:left w:val="nil"/>
              <w:bottom w:val="nil"/>
              <w:right w:val="nil"/>
            </w:tcBorders>
          </w:tcPr>
          <w:p w14:paraId="6B0B4C19"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245F1A00" w14:textId="77777777">
        <w:trPr>
          <w:cantSplit/>
          <w:trHeight w:hRule="exact" w:val="240"/>
        </w:trPr>
        <w:tc>
          <w:tcPr>
            <w:tcW w:w="11448" w:type="dxa"/>
            <w:gridSpan w:val="10"/>
            <w:tcBorders>
              <w:top w:val="nil"/>
              <w:left w:val="nil"/>
              <w:bottom w:val="single" w:sz="4" w:space="0" w:color="auto"/>
              <w:right w:val="nil"/>
            </w:tcBorders>
          </w:tcPr>
          <w:p w14:paraId="031A55ED" w14:textId="77777777" w:rsidR="003379BD" w:rsidRDefault="003379BD">
            <w:pPr>
              <w:pStyle w:val="Heading4"/>
              <w:tabs>
                <w:tab w:val="left" w:pos="540"/>
              </w:tabs>
              <w:spacing w:before="0"/>
              <w:jc w:val="left"/>
            </w:pPr>
          </w:p>
        </w:tc>
      </w:tr>
      <w:tr w:rsidR="003379BD" w14:paraId="7D8A5237" w14:textId="77777777">
        <w:trPr>
          <w:cantSplit/>
          <w:trHeight w:hRule="exact" w:val="240"/>
        </w:trPr>
        <w:tc>
          <w:tcPr>
            <w:tcW w:w="11448" w:type="dxa"/>
            <w:gridSpan w:val="10"/>
            <w:tcBorders>
              <w:top w:val="nil"/>
              <w:left w:val="nil"/>
              <w:bottom w:val="nil"/>
              <w:right w:val="nil"/>
            </w:tcBorders>
          </w:tcPr>
          <w:p w14:paraId="6F752E9E"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C72220F" w14:textId="77777777" w:rsidTr="00934FD5">
        <w:trPr>
          <w:cantSplit/>
          <w:trHeight w:val="288"/>
        </w:trPr>
        <w:tc>
          <w:tcPr>
            <w:tcW w:w="3816" w:type="dxa"/>
            <w:gridSpan w:val="2"/>
            <w:tcBorders>
              <w:top w:val="nil"/>
              <w:left w:val="nil"/>
              <w:bottom w:val="nil"/>
              <w:right w:val="nil"/>
            </w:tcBorders>
            <w:vAlign w:val="center"/>
          </w:tcPr>
          <w:p w14:paraId="3E80FAB2"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36EAB">
              <w:rPr>
                <w:b w:val="0"/>
              </w:rPr>
            </w:r>
            <w:r w:rsidR="00A36EAB">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51E5C19"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36EAB">
              <w:rPr>
                <w:b w:val="0"/>
              </w:rPr>
            </w:r>
            <w:r w:rsidR="00A36EAB">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8C01854"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36EAB">
              <w:rPr>
                <w:b w:val="0"/>
              </w:rPr>
            </w:r>
            <w:r w:rsidR="00A36EAB">
              <w:rPr>
                <w:b w:val="0"/>
              </w:rPr>
              <w:fldChar w:fldCharType="separate"/>
            </w:r>
            <w:r>
              <w:rPr>
                <w:b w:val="0"/>
              </w:rPr>
              <w:fldChar w:fldCharType="end"/>
            </w:r>
            <w:bookmarkEnd w:id="19"/>
            <w:r>
              <w:rPr>
                <w:b w:val="0"/>
              </w:rPr>
              <w:t xml:space="preserve"> Social Functioning</w:t>
            </w:r>
          </w:p>
        </w:tc>
      </w:tr>
      <w:tr w:rsidR="003379BD" w14:paraId="086CE6BA" w14:textId="77777777">
        <w:trPr>
          <w:cantSplit/>
          <w:trHeight w:val="240"/>
        </w:trPr>
        <w:tc>
          <w:tcPr>
            <w:tcW w:w="3816" w:type="dxa"/>
            <w:gridSpan w:val="2"/>
            <w:tcBorders>
              <w:top w:val="nil"/>
              <w:left w:val="nil"/>
              <w:bottom w:val="nil"/>
              <w:right w:val="nil"/>
            </w:tcBorders>
          </w:tcPr>
          <w:p w14:paraId="7191879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770BACA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5EB8C2A" w14:textId="77777777" w:rsidR="003379BD" w:rsidRDefault="003379BD">
            <w:pPr>
              <w:pStyle w:val="Heading4"/>
              <w:tabs>
                <w:tab w:val="left" w:pos="540"/>
              </w:tabs>
              <w:jc w:val="left"/>
              <w:rPr>
                <w:b w:val="0"/>
              </w:rPr>
            </w:pPr>
          </w:p>
        </w:tc>
      </w:tr>
      <w:tr w:rsidR="003379BD" w14:paraId="33D681B7" w14:textId="77777777">
        <w:trPr>
          <w:cantSplit/>
          <w:trHeight w:val="192"/>
        </w:trPr>
        <w:tc>
          <w:tcPr>
            <w:tcW w:w="5724" w:type="dxa"/>
            <w:gridSpan w:val="5"/>
            <w:tcBorders>
              <w:top w:val="nil"/>
              <w:left w:val="nil"/>
              <w:bottom w:val="nil"/>
              <w:right w:val="nil"/>
            </w:tcBorders>
          </w:tcPr>
          <w:p w14:paraId="54DC1B47"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1B0F44FE" w14:textId="77777777" w:rsidR="003379BD" w:rsidRDefault="003379BD">
            <w:pPr>
              <w:pStyle w:val="Heading4"/>
              <w:tabs>
                <w:tab w:val="left" w:pos="540"/>
              </w:tabs>
              <w:jc w:val="left"/>
              <w:rPr>
                <w:b w:val="0"/>
              </w:rPr>
            </w:pPr>
          </w:p>
        </w:tc>
      </w:tr>
      <w:bookmarkStart w:id="20" w:name="_Hlk151783589"/>
      <w:tr w:rsidR="003379BD" w14:paraId="50D13D51" w14:textId="77777777">
        <w:trPr>
          <w:cantSplit/>
          <w:trHeight w:val="192"/>
        </w:trPr>
        <w:tc>
          <w:tcPr>
            <w:tcW w:w="5724" w:type="dxa"/>
            <w:gridSpan w:val="5"/>
            <w:tcBorders>
              <w:top w:val="nil"/>
              <w:left w:val="nil"/>
              <w:bottom w:val="nil"/>
              <w:right w:val="nil"/>
            </w:tcBorders>
            <w:vAlign w:val="center"/>
          </w:tcPr>
          <w:p w14:paraId="473B2139"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36EAB">
              <w:rPr>
                <w:b w:val="0"/>
              </w:rPr>
            </w:r>
            <w:r w:rsidR="00A36EAB">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42765615"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36EAB">
              <w:rPr>
                <w:b w:val="0"/>
              </w:rPr>
            </w:r>
            <w:r w:rsidR="00A36EAB">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25988E8A" w14:textId="77777777">
        <w:trPr>
          <w:cantSplit/>
          <w:trHeight w:val="192"/>
        </w:trPr>
        <w:tc>
          <w:tcPr>
            <w:tcW w:w="5724" w:type="dxa"/>
            <w:gridSpan w:val="5"/>
            <w:tcBorders>
              <w:top w:val="nil"/>
              <w:left w:val="nil"/>
              <w:bottom w:val="nil"/>
              <w:right w:val="nil"/>
            </w:tcBorders>
            <w:vAlign w:val="center"/>
          </w:tcPr>
          <w:p w14:paraId="062A368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36EAB">
              <w:rPr>
                <w:b w:val="0"/>
              </w:rPr>
            </w:r>
            <w:r w:rsidR="00A36EAB">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1C7A945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36EAB">
              <w:rPr>
                <w:b w:val="0"/>
              </w:rPr>
            </w:r>
            <w:r w:rsidR="00A36EAB">
              <w:rPr>
                <w:b w:val="0"/>
              </w:rPr>
              <w:fldChar w:fldCharType="separate"/>
            </w:r>
            <w:r>
              <w:rPr>
                <w:b w:val="0"/>
              </w:rPr>
              <w:fldChar w:fldCharType="end"/>
            </w:r>
            <w:bookmarkEnd w:id="24"/>
            <w:r>
              <w:rPr>
                <w:b w:val="0"/>
              </w:rPr>
              <w:t xml:space="preserve"> Intervention of law enforcement authorities</w:t>
            </w:r>
          </w:p>
        </w:tc>
      </w:tr>
      <w:tr w:rsidR="003379BD" w14:paraId="2B6208A8" w14:textId="77777777">
        <w:trPr>
          <w:cantSplit/>
          <w:trHeight w:val="192"/>
        </w:trPr>
        <w:tc>
          <w:tcPr>
            <w:tcW w:w="5724" w:type="dxa"/>
            <w:gridSpan w:val="5"/>
            <w:tcBorders>
              <w:top w:val="nil"/>
              <w:left w:val="nil"/>
              <w:bottom w:val="nil"/>
              <w:right w:val="nil"/>
            </w:tcBorders>
            <w:vAlign w:val="center"/>
          </w:tcPr>
          <w:p w14:paraId="68A116ED"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36EAB">
              <w:rPr>
                <w:b w:val="0"/>
              </w:rPr>
            </w:r>
            <w:r w:rsidR="00A36EAB">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06F9774A"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36EAB">
              <w:rPr>
                <w:b w:val="0"/>
              </w:rPr>
            </w:r>
            <w:r w:rsidR="00A36EAB">
              <w:rPr>
                <w:b w:val="0"/>
              </w:rPr>
              <w:fldChar w:fldCharType="separate"/>
            </w:r>
            <w:r>
              <w:rPr>
                <w:b w:val="0"/>
              </w:rPr>
              <w:fldChar w:fldCharType="end"/>
            </w:r>
            <w:bookmarkEnd w:id="26"/>
            <w:r>
              <w:rPr>
                <w:b w:val="0"/>
              </w:rPr>
              <w:t xml:space="preserve"> Risk of harm to self or others</w:t>
            </w:r>
          </w:p>
        </w:tc>
      </w:tr>
      <w:tr w:rsidR="003379BD" w14:paraId="0F38FF66" w14:textId="77777777">
        <w:trPr>
          <w:cantSplit/>
          <w:trHeight w:val="192"/>
        </w:trPr>
        <w:tc>
          <w:tcPr>
            <w:tcW w:w="5724" w:type="dxa"/>
            <w:gridSpan w:val="5"/>
            <w:tcBorders>
              <w:top w:val="nil"/>
              <w:left w:val="nil"/>
              <w:bottom w:val="nil"/>
              <w:right w:val="nil"/>
            </w:tcBorders>
            <w:vAlign w:val="center"/>
          </w:tcPr>
          <w:p w14:paraId="6AF2E66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36EAB">
              <w:rPr>
                <w:b w:val="0"/>
              </w:rPr>
            </w:r>
            <w:r w:rsidR="00A36EAB">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037DE14D" w14:textId="77777777" w:rsidR="003379BD" w:rsidRDefault="003379BD">
            <w:pPr>
              <w:pStyle w:val="Heading4"/>
              <w:tabs>
                <w:tab w:val="left" w:pos="540"/>
              </w:tabs>
              <w:spacing w:before="0"/>
              <w:jc w:val="left"/>
              <w:rPr>
                <w:b w:val="0"/>
              </w:rPr>
            </w:pPr>
          </w:p>
        </w:tc>
      </w:tr>
      <w:bookmarkEnd w:id="20"/>
      <w:tr w:rsidR="003379BD" w14:paraId="636C64F3" w14:textId="77777777" w:rsidTr="00D95CAF">
        <w:trPr>
          <w:cantSplit/>
          <w:trHeight w:val="1008"/>
        </w:trPr>
        <w:tc>
          <w:tcPr>
            <w:tcW w:w="11448" w:type="dxa"/>
            <w:gridSpan w:val="10"/>
            <w:tcBorders>
              <w:top w:val="nil"/>
              <w:left w:val="nil"/>
              <w:bottom w:val="single" w:sz="4" w:space="0" w:color="auto"/>
              <w:right w:val="nil"/>
            </w:tcBorders>
          </w:tcPr>
          <w:p w14:paraId="18AA96EB"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7FF491EF" w14:textId="77777777">
        <w:trPr>
          <w:cantSplit/>
          <w:trHeight w:hRule="exact" w:val="440"/>
        </w:trPr>
        <w:tc>
          <w:tcPr>
            <w:tcW w:w="11448" w:type="dxa"/>
            <w:gridSpan w:val="10"/>
            <w:tcBorders>
              <w:top w:val="single" w:sz="4" w:space="0" w:color="auto"/>
              <w:left w:val="nil"/>
              <w:bottom w:val="single" w:sz="4" w:space="0" w:color="auto"/>
              <w:right w:val="nil"/>
            </w:tcBorders>
          </w:tcPr>
          <w:p w14:paraId="5069A53A"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648F854B" w14:textId="77777777" w:rsidR="003379BD" w:rsidRDefault="00464819">
      <w:pPr>
        <w:jc w:val="right"/>
        <w:rPr>
          <w:rFonts w:ascii="Arial" w:hAnsi="Arial"/>
          <w:sz w:val="18"/>
        </w:rPr>
      </w:pPr>
      <w:r>
        <w:rPr>
          <w:rFonts w:ascii="Arial" w:hAnsi="Arial"/>
          <w:sz w:val="18"/>
        </w:rPr>
        <w:t>See Page 2</w:t>
      </w:r>
    </w:p>
    <w:p w14:paraId="70F977AB"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64865DF2" w14:textId="77777777">
        <w:trPr>
          <w:tblHeader/>
        </w:trPr>
        <w:tc>
          <w:tcPr>
            <w:tcW w:w="4788" w:type="dxa"/>
            <w:tcBorders>
              <w:top w:val="nil"/>
              <w:left w:val="nil"/>
              <w:bottom w:val="nil"/>
              <w:right w:val="nil"/>
            </w:tcBorders>
          </w:tcPr>
          <w:p w14:paraId="2D70CAC4"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B1F8D8E" w14:textId="77777777" w:rsidR="003379BD" w:rsidRDefault="003379BD" w:rsidP="00B013C2">
            <w:pPr>
              <w:rPr>
                <w:rFonts w:ascii="Arial" w:hAnsi="Arial"/>
                <w:sz w:val="18"/>
              </w:rPr>
            </w:pPr>
            <w:r>
              <w:rPr>
                <w:rFonts w:ascii="Arial" w:hAnsi="Arial"/>
                <w:sz w:val="18"/>
              </w:rPr>
              <w:t xml:space="preserve">Medication: </w:t>
            </w:r>
            <w:r w:rsidR="00B013C2">
              <w:rPr>
                <w:sz w:val="22"/>
              </w:rPr>
              <w:t>Valium</w:t>
            </w:r>
            <w:r w:rsidR="00097390" w:rsidRPr="00097390">
              <w:rPr>
                <w:sz w:val="22"/>
              </w:rPr>
              <w:t xml:space="preserve"> </w:t>
            </w:r>
            <w:r w:rsidR="00097390">
              <w:rPr>
                <w:rFonts w:ascii="Arial" w:hAnsi="Arial" w:cs="Arial"/>
                <w:sz w:val="18"/>
              </w:rPr>
              <w:t>–</w:t>
            </w:r>
            <w:r>
              <w:rPr>
                <w:rFonts w:ascii="Arial" w:hAnsi="Arial"/>
                <w:sz w:val="18"/>
              </w:rPr>
              <w:t xml:space="preserve"> (</w:t>
            </w:r>
            <w:r w:rsidR="00B013C2">
              <w:rPr>
                <w:sz w:val="22"/>
              </w:rPr>
              <w:t>diazepam</w:t>
            </w:r>
            <w:r>
              <w:rPr>
                <w:rFonts w:ascii="Arial" w:hAnsi="Arial"/>
                <w:sz w:val="18"/>
              </w:rPr>
              <w:t>)</w:t>
            </w:r>
          </w:p>
        </w:tc>
      </w:tr>
      <w:tr w:rsidR="003379BD" w14:paraId="4B547651" w14:textId="77777777">
        <w:trPr>
          <w:cantSplit/>
        </w:trPr>
        <w:tc>
          <w:tcPr>
            <w:tcW w:w="11448" w:type="dxa"/>
            <w:gridSpan w:val="2"/>
            <w:tcBorders>
              <w:top w:val="single" w:sz="4" w:space="0" w:color="auto"/>
              <w:left w:val="nil"/>
              <w:bottom w:val="single" w:sz="4" w:space="0" w:color="auto"/>
              <w:right w:val="nil"/>
            </w:tcBorders>
          </w:tcPr>
          <w:p w14:paraId="11CEF332"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5B07309" w14:textId="77777777" w:rsidTr="008768D6">
        <w:trPr>
          <w:trHeight w:val="864"/>
        </w:trPr>
        <w:tc>
          <w:tcPr>
            <w:tcW w:w="11448" w:type="dxa"/>
            <w:gridSpan w:val="2"/>
            <w:tcBorders>
              <w:top w:val="single" w:sz="4" w:space="0" w:color="auto"/>
              <w:left w:val="nil"/>
              <w:bottom w:val="nil"/>
              <w:right w:val="nil"/>
            </w:tcBorders>
          </w:tcPr>
          <w:p w14:paraId="024BE143"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340D8708" w14:textId="77777777" w:rsidR="0021563E" w:rsidRDefault="003379BD" w:rsidP="00AD441D">
            <w:pPr>
              <w:pStyle w:val="Heading6"/>
              <w:spacing w:before="120"/>
              <w:rPr>
                <w:sz w:val="18"/>
                <w:szCs w:val="18"/>
              </w:rPr>
            </w:pPr>
            <w:r w:rsidRPr="0056414C">
              <w:rPr>
                <w:sz w:val="18"/>
                <w:szCs w:val="18"/>
              </w:rPr>
              <w:t>Most Common Side Effects</w:t>
            </w:r>
          </w:p>
          <w:p w14:paraId="06020086" w14:textId="77777777" w:rsidR="00A323F0" w:rsidRPr="002C1E68" w:rsidRDefault="00A323F0" w:rsidP="00A323F0">
            <w:pPr>
              <w:rPr>
                <w:rFonts w:ascii="Arial" w:hAnsi="Arial" w:cs="Arial"/>
                <w:noProof/>
                <w:sz w:val="18"/>
                <w:szCs w:val="18"/>
              </w:rPr>
            </w:pPr>
            <w:r w:rsidRPr="00B43BD6">
              <w:rPr>
                <w:rFonts w:ascii="Arial" w:hAnsi="Arial" w:cs="Arial"/>
                <w:noProof/>
                <w:sz w:val="18"/>
                <w:szCs w:val="18"/>
              </w:rPr>
              <w:t>The most common side effects</w:t>
            </w:r>
            <w:r w:rsidRPr="002C1E68">
              <w:rPr>
                <w:rFonts w:ascii="Arial" w:hAnsi="Arial" w:cs="Arial"/>
                <w:noProof/>
                <w:sz w:val="18"/>
                <w:szCs w:val="18"/>
              </w:rPr>
              <w:t xml:space="preserve"> include clumsiness or unsteadiness, dizziness or lightheadedness and drowsiness; slurred speech.</w:t>
            </w:r>
          </w:p>
          <w:p w14:paraId="15DACB28" w14:textId="77777777" w:rsidR="00A323F0" w:rsidRPr="00A323F0" w:rsidRDefault="00A323F0" w:rsidP="00A323F0"/>
        </w:tc>
      </w:tr>
      <w:tr w:rsidR="003379BD" w14:paraId="470F164B" w14:textId="77777777" w:rsidTr="008768D6">
        <w:trPr>
          <w:trHeight w:val="576"/>
        </w:trPr>
        <w:tc>
          <w:tcPr>
            <w:tcW w:w="11448" w:type="dxa"/>
            <w:gridSpan w:val="2"/>
            <w:tcBorders>
              <w:top w:val="nil"/>
              <w:left w:val="nil"/>
              <w:bottom w:val="nil"/>
              <w:right w:val="nil"/>
            </w:tcBorders>
          </w:tcPr>
          <w:p w14:paraId="5D39C7E8"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0CB6EC7F" w14:textId="77777777" w:rsidR="00A323F0" w:rsidRPr="00B43BD6" w:rsidRDefault="00A323F0" w:rsidP="00A323F0">
            <w:pPr>
              <w:rPr>
                <w:rFonts w:ascii="Arial" w:hAnsi="Arial" w:cs="Arial"/>
                <w:noProof/>
                <w:sz w:val="18"/>
                <w:szCs w:val="18"/>
              </w:rPr>
            </w:pPr>
            <w:r w:rsidRPr="00B43BD6">
              <w:rPr>
                <w:rFonts w:ascii="Arial" w:hAnsi="Arial" w:cs="Arial"/>
                <w:noProof/>
                <w:sz w:val="18"/>
                <w:szCs w:val="18"/>
              </w:rPr>
              <w:t>Less common side effects</w:t>
            </w:r>
            <w:r w:rsidRPr="002C1E68">
              <w:rPr>
                <w:rFonts w:ascii="Arial" w:hAnsi="Arial" w:cs="Arial"/>
                <w:noProof/>
                <w:sz w:val="18"/>
                <w:szCs w:val="18"/>
              </w:rPr>
              <w:t xml:space="preserve"> include anxiety; confusion (may be more common in the elderly); fast, pounding, or irregular heartbeat; mental depression; abdominal or s</w:t>
            </w:r>
            <w:r w:rsidRPr="00B43BD6">
              <w:rPr>
                <w:rFonts w:ascii="Arial" w:hAnsi="Arial" w:cs="Arial"/>
                <w:noProof/>
                <w:sz w:val="18"/>
                <w:szCs w:val="18"/>
              </w:rPr>
              <w:t>tomach cramps or pain; blurred vision or other changes in vision; changes in sexual desire or ability; constipation; diarrhea; dryness of mouth or increased thirst; false sense of well-being; headache; increased bronchial secretions or watering of mouth; muscle spasm; nausea or vomiting; problems with urination; trembling or shaking; unusual tiredness or weakness.</w:t>
            </w:r>
          </w:p>
          <w:p w14:paraId="609B761D" w14:textId="77777777" w:rsidR="00A323F0" w:rsidRDefault="00A323F0" w:rsidP="00AD441D">
            <w:pPr>
              <w:rPr>
                <w:b/>
              </w:rPr>
            </w:pPr>
          </w:p>
        </w:tc>
      </w:tr>
      <w:tr w:rsidR="003379BD" w14:paraId="56E104D3" w14:textId="77777777" w:rsidTr="008768D6">
        <w:trPr>
          <w:trHeight w:val="576"/>
        </w:trPr>
        <w:tc>
          <w:tcPr>
            <w:tcW w:w="11448" w:type="dxa"/>
            <w:gridSpan w:val="2"/>
            <w:tcBorders>
              <w:top w:val="nil"/>
              <w:left w:val="nil"/>
              <w:bottom w:val="nil"/>
              <w:right w:val="nil"/>
            </w:tcBorders>
          </w:tcPr>
          <w:p w14:paraId="28D71A55" w14:textId="77777777" w:rsidR="003379BD" w:rsidRDefault="003379BD" w:rsidP="00AD441D">
            <w:pPr>
              <w:rPr>
                <w:rFonts w:ascii="Arial" w:hAnsi="Arial"/>
                <w:b/>
                <w:sz w:val="18"/>
              </w:rPr>
            </w:pPr>
            <w:r>
              <w:rPr>
                <w:rFonts w:ascii="Arial" w:hAnsi="Arial"/>
                <w:b/>
                <w:sz w:val="18"/>
              </w:rPr>
              <w:t>Rare Side Effects</w:t>
            </w:r>
          </w:p>
          <w:p w14:paraId="5F19F59C" w14:textId="77777777" w:rsidR="00A323F0" w:rsidRDefault="00A323F0" w:rsidP="00A323F0">
            <w:pPr>
              <w:rPr>
                <w:rFonts w:ascii="Arial" w:hAnsi="Arial" w:cs="Arial"/>
                <w:noProof/>
                <w:sz w:val="18"/>
                <w:szCs w:val="18"/>
              </w:rPr>
            </w:pPr>
            <w:r w:rsidRPr="00B43BD6">
              <w:rPr>
                <w:rFonts w:ascii="Arial" w:hAnsi="Arial" w:cs="Arial"/>
                <w:noProof/>
                <w:sz w:val="18"/>
                <w:szCs w:val="18"/>
              </w:rPr>
              <w:t>Rare side effects</w:t>
            </w:r>
            <w:r w:rsidRPr="002C1E68">
              <w:rPr>
                <w:rFonts w:ascii="Arial" w:hAnsi="Arial" w:cs="Arial"/>
                <w:noProof/>
                <w:sz w:val="18"/>
                <w:szCs w:val="18"/>
              </w:rPr>
              <w:t xml:space="preserve"> include abnormal thinking, including disorientation, </w:t>
            </w:r>
            <w:r>
              <w:rPr>
                <w:rFonts w:ascii="Arial" w:hAnsi="Arial" w:cs="Arial"/>
                <w:noProof/>
                <w:sz w:val="18"/>
                <w:szCs w:val="18"/>
              </w:rPr>
              <w:t xml:space="preserve">delusions, </w:t>
            </w:r>
            <w:r w:rsidRPr="002C1E68">
              <w:rPr>
                <w:rFonts w:ascii="Arial" w:hAnsi="Arial" w:cs="Arial"/>
                <w:noProof/>
                <w:sz w:val="18"/>
                <w:szCs w:val="18"/>
              </w:rPr>
              <w:t>or loss of sense of reality; agitation; behavior changes, including aggressive behavior, bizarre behavior, decreased inhibition, or o</w:t>
            </w:r>
            <w:r>
              <w:rPr>
                <w:rFonts w:ascii="Arial" w:hAnsi="Arial" w:cs="Arial"/>
                <w:noProof/>
                <w:sz w:val="18"/>
                <w:szCs w:val="18"/>
              </w:rPr>
              <w:t xml:space="preserve">utbursts of anger; </w:t>
            </w:r>
            <w:r w:rsidRPr="002C1E68">
              <w:rPr>
                <w:rFonts w:ascii="Arial" w:hAnsi="Arial" w:cs="Arial"/>
                <w:noProof/>
                <w:sz w:val="18"/>
                <w:szCs w:val="18"/>
              </w:rPr>
              <w:t>seizures</w:t>
            </w:r>
            <w:r>
              <w:rPr>
                <w:rFonts w:ascii="Arial" w:hAnsi="Arial" w:cs="Arial"/>
                <w:noProof/>
                <w:sz w:val="18"/>
                <w:szCs w:val="18"/>
              </w:rPr>
              <w:t>; hallucinations</w:t>
            </w:r>
            <w:r w:rsidRPr="002C1E68">
              <w:rPr>
                <w:rFonts w:ascii="Arial" w:hAnsi="Arial" w:cs="Arial"/>
                <w:noProof/>
                <w:sz w:val="18"/>
                <w:szCs w:val="18"/>
              </w:rPr>
              <w:t>; l</w:t>
            </w:r>
            <w:r w:rsidRPr="00B43BD6">
              <w:rPr>
                <w:rFonts w:ascii="Arial" w:hAnsi="Arial" w:cs="Arial"/>
                <w:noProof/>
                <w:sz w:val="18"/>
                <w:szCs w:val="18"/>
              </w:rPr>
              <w:t>ow blood pressure; muscle weakness; skin rash or itching; sore throat, fever, and chills; trouble in sleeping; ulcers or sores in mouth or throat (continuing); uncontrolled movements of body, including the eyes; unusual bleeding or bruising; unusual excitement, nervousness, or irritability; unusual tiredness or weakness (severe); yellow eyes or skin.</w:t>
            </w:r>
          </w:p>
          <w:p w14:paraId="01F04D7F" w14:textId="77777777" w:rsidR="00A323F0" w:rsidRDefault="00A323F0" w:rsidP="00A323F0">
            <w:pPr>
              <w:rPr>
                <w:rFonts w:ascii="Arial" w:hAnsi="Arial" w:cs="Arial"/>
                <w:noProof/>
                <w:sz w:val="18"/>
                <w:szCs w:val="18"/>
              </w:rPr>
            </w:pPr>
          </w:p>
          <w:p w14:paraId="7AD9C338" w14:textId="77777777" w:rsidR="00A323F0" w:rsidRPr="000C3BD8" w:rsidRDefault="00A323F0" w:rsidP="00A323F0">
            <w:pPr>
              <w:pStyle w:val="Heading4"/>
              <w:tabs>
                <w:tab w:val="left" w:pos="0"/>
              </w:tabs>
              <w:spacing w:before="0"/>
              <w:jc w:val="left"/>
              <w:rPr>
                <w:rFonts w:cs="Arial"/>
                <w:b w:val="0"/>
                <w:noProof/>
                <w:szCs w:val="18"/>
              </w:rPr>
            </w:pPr>
            <w:r w:rsidRPr="000C3BD8">
              <w:rPr>
                <w:rFonts w:cs="Arial"/>
                <w:b w:val="0"/>
                <w:noProof/>
                <w:szCs w:val="18"/>
              </w:rPr>
              <w:t>Seek medical attention immediately if it is suspected that an overdose of medication has been taken.</w:t>
            </w:r>
          </w:p>
          <w:p w14:paraId="0F23437E" w14:textId="77777777" w:rsidR="00A323F0" w:rsidRDefault="00A323F0" w:rsidP="00AD441D">
            <w:pPr>
              <w:rPr>
                <w:b/>
              </w:rPr>
            </w:pPr>
          </w:p>
        </w:tc>
      </w:tr>
      <w:tr w:rsidR="003379BD" w14:paraId="7C4D6F3B" w14:textId="77777777" w:rsidTr="008768D6">
        <w:trPr>
          <w:trHeight w:val="576"/>
        </w:trPr>
        <w:tc>
          <w:tcPr>
            <w:tcW w:w="11448" w:type="dxa"/>
            <w:gridSpan w:val="2"/>
            <w:tcBorders>
              <w:top w:val="nil"/>
              <w:left w:val="nil"/>
              <w:bottom w:val="nil"/>
              <w:right w:val="nil"/>
            </w:tcBorders>
          </w:tcPr>
          <w:p w14:paraId="1182FA82" w14:textId="77777777" w:rsidR="00A323F0" w:rsidRPr="00881D6E" w:rsidRDefault="00A323F0" w:rsidP="00A323F0">
            <w:pPr>
              <w:rPr>
                <w:rFonts w:ascii="Arial" w:hAnsi="Arial" w:cs="Arial"/>
                <w:b/>
                <w:sz w:val="18"/>
                <w:szCs w:val="18"/>
              </w:rPr>
            </w:pPr>
            <w:r w:rsidRPr="00145B78">
              <w:rPr>
                <w:rFonts w:ascii="Arial" w:hAnsi="Arial" w:cs="Arial"/>
                <w:b/>
                <w:sz w:val="18"/>
                <w:szCs w:val="18"/>
              </w:rPr>
              <w:t>BLACK BOX WARNING</w:t>
            </w:r>
            <w:r w:rsidRPr="00145B78">
              <w:rPr>
                <w:rFonts w:ascii="Arial" w:hAnsi="Arial" w:cs="Arial"/>
              </w:rPr>
              <w:t xml:space="preserve"> </w:t>
            </w:r>
          </w:p>
          <w:p w14:paraId="68D0F742" w14:textId="77777777" w:rsidR="00A323F0" w:rsidRPr="00145B78" w:rsidRDefault="00A323F0" w:rsidP="00A323F0">
            <w:pPr>
              <w:rPr>
                <w:rFonts w:ascii="Arial" w:hAnsi="Arial" w:cs="Arial"/>
                <w:b/>
                <w:sz w:val="18"/>
                <w:szCs w:val="18"/>
              </w:rPr>
            </w:pPr>
            <w:r w:rsidRPr="00881D6E">
              <w:rPr>
                <w:rStyle w:val="collapsible-title"/>
                <w:rFonts w:ascii="Arial" w:hAnsi="Arial" w:cs="Arial"/>
                <w:b/>
                <w:sz w:val="18"/>
                <w:szCs w:val="18"/>
              </w:rPr>
              <w:t>Risks from concomitant use with opioids:</w:t>
            </w:r>
          </w:p>
          <w:p w14:paraId="33AA9B5C" w14:textId="77777777" w:rsidR="00A323F0" w:rsidRPr="00145B78" w:rsidRDefault="00A323F0" w:rsidP="00A323F0">
            <w:pPr>
              <w:rPr>
                <w:rFonts w:ascii="Arial" w:hAnsi="Arial" w:cs="Arial"/>
                <w:sz w:val="18"/>
                <w:szCs w:val="18"/>
              </w:rPr>
            </w:pPr>
            <w:r w:rsidRPr="00881D6E">
              <w:rPr>
                <w:rFonts w:ascii="Arial" w:hAnsi="Arial" w:cs="Arial"/>
                <w:sz w:val="18"/>
                <w:szCs w:val="18"/>
              </w:rPr>
              <w:t>Concomitant use of benzodiazepines and opioids may result in profound sedation, respiratory depression, coma, and death. Reserve concomitant prescribing of these drugs for use in patients for whom alternative treatment options are inadequate. Limit dosages and durations to the minimum required. Follow patients for signs and symptoms of respiratory depression and sedation.</w:t>
            </w:r>
          </w:p>
          <w:p w14:paraId="3316DFFB" w14:textId="77777777" w:rsidR="00A323F0" w:rsidRPr="00B43BD6" w:rsidRDefault="00A323F0" w:rsidP="00A323F0">
            <w:pPr>
              <w:rPr>
                <w:rFonts w:ascii="Arial" w:hAnsi="Arial" w:cs="Arial"/>
                <w:sz w:val="18"/>
                <w:szCs w:val="18"/>
              </w:rPr>
            </w:pPr>
          </w:p>
          <w:p w14:paraId="0F9B6592" w14:textId="77777777" w:rsidR="00A323F0" w:rsidRPr="002C1E68" w:rsidRDefault="00A323F0" w:rsidP="00A323F0">
            <w:pPr>
              <w:rPr>
                <w:rFonts w:ascii="Arial" w:hAnsi="Arial" w:cs="Arial"/>
                <w:b/>
                <w:noProof/>
                <w:sz w:val="18"/>
                <w:szCs w:val="18"/>
              </w:rPr>
            </w:pPr>
            <w:r w:rsidRPr="002C1E68">
              <w:rPr>
                <w:rFonts w:ascii="Arial" w:hAnsi="Arial" w:cs="Arial"/>
                <w:b/>
                <w:noProof/>
                <w:sz w:val="18"/>
                <w:szCs w:val="18"/>
              </w:rPr>
              <w:t>WARNING</w:t>
            </w:r>
          </w:p>
          <w:p w14:paraId="57944D28" w14:textId="77777777" w:rsidR="00A323F0" w:rsidRDefault="00A323F0" w:rsidP="00A323F0">
            <w:pPr>
              <w:rPr>
                <w:rFonts w:ascii="Arial" w:hAnsi="Arial" w:cs="Arial"/>
                <w:sz w:val="18"/>
                <w:szCs w:val="18"/>
              </w:rPr>
            </w:pPr>
            <w:r>
              <w:rPr>
                <w:rFonts w:ascii="Arial" w:hAnsi="Arial" w:cs="Arial"/>
                <w:sz w:val="18"/>
                <w:szCs w:val="18"/>
              </w:rPr>
              <w:t>Diazepam</w:t>
            </w:r>
            <w:r w:rsidRPr="00B32466">
              <w:rPr>
                <w:rFonts w:ascii="Arial" w:hAnsi="Arial" w:cs="Arial"/>
                <w:sz w:val="18"/>
                <w:szCs w:val="18"/>
              </w:rPr>
              <w:t xml:space="preserve"> is not recommended in the treatment of psychotic patients and should not be employed instead of appropriate treatment.</w:t>
            </w:r>
          </w:p>
          <w:p w14:paraId="6F60DD6E" w14:textId="77777777" w:rsidR="00A323F0" w:rsidRDefault="00A323F0" w:rsidP="00A323F0">
            <w:pPr>
              <w:rPr>
                <w:rFonts w:ascii="Arial" w:hAnsi="Arial" w:cs="Arial"/>
                <w:sz w:val="18"/>
                <w:szCs w:val="18"/>
              </w:rPr>
            </w:pPr>
          </w:p>
          <w:p w14:paraId="721BC65C" w14:textId="77777777" w:rsidR="00A323F0" w:rsidRPr="000C3BD8" w:rsidRDefault="00A323F0" w:rsidP="00A323F0">
            <w:pPr>
              <w:rPr>
                <w:rFonts w:ascii="Arial" w:hAnsi="Arial" w:cs="Arial"/>
                <w:sz w:val="18"/>
                <w:szCs w:val="18"/>
              </w:rPr>
            </w:pPr>
            <w:r w:rsidRPr="000C3BD8">
              <w:rPr>
                <w:rFonts w:ascii="Arial" w:hAnsi="Arial" w:cs="Arial"/>
                <w:sz w:val="18"/>
                <w:szCs w:val="18"/>
              </w:rPr>
              <w:t xml:space="preserve">Since </w:t>
            </w:r>
            <w:r>
              <w:rPr>
                <w:rFonts w:ascii="Arial" w:hAnsi="Arial" w:cs="Arial"/>
                <w:sz w:val="18"/>
                <w:szCs w:val="18"/>
              </w:rPr>
              <w:t>diazepam</w:t>
            </w:r>
            <w:r w:rsidRPr="000C3BD8">
              <w:rPr>
                <w:rFonts w:ascii="Arial" w:hAnsi="Arial" w:cs="Arial"/>
                <w:sz w:val="18"/>
                <w:szCs w:val="18"/>
              </w:rPr>
              <w:t xml:space="preserve"> has a central nervous system depressant effect, patients should be advised against the simultaneous ingestion of alcohol and other CNS-depressant drugs during </w:t>
            </w:r>
            <w:r>
              <w:rPr>
                <w:rFonts w:ascii="Arial" w:hAnsi="Arial" w:cs="Arial"/>
                <w:sz w:val="18"/>
                <w:szCs w:val="18"/>
              </w:rPr>
              <w:t>Diazepam</w:t>
            </w:r>
            <w:r w:rsidRPr="000C3BD8">
              <w:rPr>
                <w:rFonts w:ascii="Arial" w:hAnsi="Arial" w:cs="Arial"/>
                <w:sz w:val="18"/>
                <w:szCs w:val="18"/>
              </w:rPr>
              <w:t xml:space="preserve"> therapy.</w:t>
            </w:r>
          </w:p>
          <w:p w14:paraId="2E95ABF0" w14:textId="77777777" w:rsidR="00A323F0" w:rsidRPr="000C3BD8" w:rsidRDefault="00A323F0" w:rsidP="00A323F0">
            <w:pPr>
              <w:rPr>
                <w:rFonts w:ascii="Arial" w:hAnsi="Arial" w:cs="Arial"/>
                <w:sz w:val="18"/>
                <w:szCs w:val="18"/>
              </w:rPr>
            </w:pPr>
          </w:p>
          <w:p w14:paraId="3EF1DB0C" w14:textId="77777777" w:rsidR="00A323F0" w:rsidRPr="00B32466" w:rsidRDefault="00A323F0" w:rsidP="00A323F0">
            <w:pPr>
              <w:rPr>
                <w:rFonts w:ascii="Arial" w:hAnsi="Arial" w:cs="Arial"/>
                <w:sz w:val="18"/>
                <w:szCs w:val="18"/>
              </w:rPr>
            </w:pPr>
            <w:r w:rsidRPr="000C3BD8">
              <w:rPr>
                <w:rFonts w:ascii="Arial" w:hAnsi="Arial" w:cs="Arial"/>
                <w:sz w:val="18"/>
                <w:szCs w:val="18"/>
              </w:rPr>
              <w:t xml:space="preserve">As with other agents that have anticonvulsant activity, when </w:t>
            </w:r>
            <w:r>
              <w:rPr>
                <w:rFonts w:ascii="Arial" w:hAnsi="Arial" w:cs="Arial"/>
                <w:sz w:val="18"/>
                <w:szCs w:val="18"/>
              </w:rPr>
              <w:t>diazepam</w:t>
            </w:r>
            <w:r w:rsidRPr="000C3BD8">
              <w:rPr>
                <w:rFonts w:ascii="Arial" w:hAnsi="Arial" w:cs="Arial"/>
                <w:sz w:val="18"/>
                <w:szCs w:val="18"/>
              </w:rPr>
              <w:t xml:space="preserve"> is used as an adjunct in treating convulsive disorders, the possibility of an increase in the frequency and/or severity of grand mal seizures may require an increase in the dosage of standard anticonvulsant medication. Abrupt withdrawal of </w:t>
            </w:r>
            <w:r>
              <w:rPr>
                <w:rFonts w:ascii="Arial" w:hAnsi="Arial" w:cs="Arial"/>
                <w:sz w:val="18"/>
                <w:szCs w:val="18"/>
              </w:rPr>
              <w:t>Diazepam</w:t>
            </w:r>
            <w:r w:rsidRPr="000C3BD8">
              <w:rPr>
                <w:rFonts w:ascii="Arial" w:hAnsi="Arial" w:cs="Arial"/>
                <w:sz w:val="18"/>
                <w:szCs w:val="18"/>
              </w:rPr>
              <w:t xml:space="preserve"> in such cases may also be associated with a temporary increase in the frequency and/or severity of seizures.</w:t>
            </w:r>
          </w:p>
          <w:p w14:paraId="5F6D326D" w14:textId="77777777" w:rsidR="00A323F0" w:rsidRDefault="00A323F0" w:rsidP="00A323F0">
            <w:pPr>
              <w:rPr>
                <w:rFonts w:ascii="Arial" w:hAnsi="Arial" w:cs="Arial"/>
                <w:sz w:val="18"/>
                <w:szCs w:val="18"/>
              </w:rPr>
            </w:pPr>
          </w:p>
          <w:p w14:paraId="7B345BFB" w14:textId="77777777" w:rsidR="00A323F0" w:rsidRPr="000C3BD8" w:rsidRDefault="00A323F0" w:rsidP="00A323F0">
            <w:pPr>
              <w:rPr>
                <w:rFonts w:ascii="Arial" w:hAnsi="Arial" w:cs="Arial"/>
                <w:b/>
                <w:sz w:val="18"/>
                <w:szCs w:val="18"/>
              </w:rPr>
            </w:pPr>
            <w:r>
              <w:rPr>
                <w:rFonts w:ascii="Arial" w:hAnsi="Arial" w:cs="Arial"/>
                <w:b/>
                <w:sz w:val="18"/>
                <w:szCs w:val="18"/>
              </w:rPr>
              <w:t>Dependence and Withdrawal</w:t>
            </w:r>
          </w:p>
          <w:p w14:paraId="22B9AAF7" w14:textId="77777777" w:rsidR="00A323F0" w:rsidRDefault="00A323F0" w:rsidP="00A323F0">
            <w:pPr>
              <w:rPr>
                <w:rFonts w:ascii="Arial" w:hAnsi="Arial" w:cs="Arial"/>
                <w:sz w:val="18"/>
                <w:szCs w:val="18"/>
              </w:rPr>
            </w:pPr>
            <w:r w:rsidRPr="00B43BD6">
              <w:rPr>
                <w:rFonts w:ascii="Arial" w:hAnsi="Arial" w:cs="Arial"/>
                <w:sz w:val="18"/>
                <w:szCs w:val="18"/>
              </w:rPr>
              <w:t>Diazepam is subject to Schedule IV control under the Controlled Substances Act of 1970. Abuse and dependence of benzodiazepines have been reported. Addiction-prone individuals (such as drug addicts or alcoholics) should be under careful surveillance when receiving diazepam or other psychotropic agents because of the predisposition of such patients to habituation and dependence. Once physical dependence to benzodiazepines has developed, termination of treatment will be accompanied by withdrawal symptoms. The risk is more pronounced in patients on long-term therapy.</w:t>
            </w:r>
          </w:p>
          <w:p w14:paraId="47E08618" w14:textId="77777777" w:rsidR="00A323F0" w:rsidRDefault="00A323F0" w:rsidP="00A323F0">
            <w:pPr>
              <w:rPr>
                <w:rFonts w:ascii="Arial" w:hAnsi="Arial" w:cs="Arial"/>
                <w:sz w:val="18"/>
                <w:szCs w:val="18"/>
              </w:rPr>
            </w:pPr>
          </w:p>
          <w:p w14:paraId="0B8521AF" w14:textId="77777777" w:rsidR="00A323F0" w:rsidRDefault="00A323F0" w:rsidP="00A323F0">
            <w:pPr>
              <w:rPr>
                <w:rFonts w:ascii="Arial" w:hAnsi="Arial" w:cs="Arial"/>
                <w:sz w:val="18"/>
                <w:szCs w:val="18"/>
              </w:rPr>
            </w:pPr>
            <w:r w:rsidRPr="00B43BD6">
              <w:rPr>
                <w:rFonts w:ascii="Arial" w:hAnsi="Arial" w:cs="Arial"/>
                <w:sz w:val="18"/>
                <w:szCs w:val="18"/>
              </w:rPr>
              <w:t>Withdrawal symptoms, similar in character to those noted with barbiturates and alcohol have occurred following abrupt discontinuance of diazepam. These withdrawal symptoms may consist of tremor, abdominal and muscle cramps, vomiting, sweating, headache, muscle pain, extreme anxiety, tension, restlessness, confusion and irritability. In severe cases, the following symptoms may occur: derealization, depersonalization, hyperacusis, numbness and tingling of the extremities, hypersensitivity to light, noise and physical contact, hallucinations or epileptic seizures. The more severe withdrawal symptoms have usually been limited to those patients who had received excessive doses over an extended period of time. Generally milder withdrawal symptoms (e.g., dysphoria and insomnia) have been reported following abrupt discontinuance of benzodiazepines taken continuously at therapeutic levels for several months. Consequently, after extended therapy, abrupt discontinuation should generally be avoided and a gradual dosage tapering schedule followed.</w:t>
            </w:r>
          </w:p>
          <w:p w14:paraId="0D69FDAF" w14:textId="77777777" w:rsidR="00A323F0" w:rsidRPr="00B43BD6" w:rsidRDefault="00A323F0" w:rsidP="00A323F0">
            <w:pPr>
              <w:rPr>
                <w:rFonts w:ascii="Arial" w:hAnsi="Arial" w:cs="Arial"/>
                <w:sz w:val="18"/>
                <w:szCs w:val="18"/>
              </w:rPr>
            </w:pPr>
          </w:p>
          <w:p w14:paraId="3635E483" w14:textId="77777777" w:rsidR="003379BD" w:rsidRDefault="00A323F0" w:rsidP="00A323F0">
            <w:pPr>
              <w:rPr>
                <w:rFonts w:ascii="Arial" w:hAnsi="Arial" w:cs="Arial"/>
                <w:sz w:val="18"/>
                <w:szCs w:val="18"/>
              </w:rPr>
            </w:pPr>
            <w:r w:rsidRPr="00B43BD6">
              <w:rPr>
                <w:rFonts w:ascii="Arial" w:hAnsi="Arial" w:cs="Arial"/>
                <w:sz w:val="18"/>
                <w:szCs w:val="18"/>
              </w:rPr>
              <w:t>Chronic use (even at therapeutic doses) may lead to the development of physical dependence: discontinuation of the therapy may result in withdrawal or rebound phenomena.</w:t>
            </w:r>
          </w:p>
          <w:p w14:paraId="4C8C496F" w14:textId="77777777" w:rsidR="00A323F0" w:rsidRDefault="00A323F0" w:rsidP="00A323F0">
            <w:pPr>
              <w:rPr>
                <w:rFonts w:ascii="Arial" w:hAnsi="Arial" w:cs="Arial"/>
                <w:sz w:val="18"/>
                <w:szCs w:val="18"/>
              </w:rPr>
            </w:pPr>
          </w:p>
          <w:p w14:paraId="3CEA0AFB" w14:textId="77777777" w:rsidR="00A323F0" w:rsidRPr="00B32466" w:rsidRDefault="00A323F0" w:rsidP="00A323F0">
            <w:pPr>
              <w:rPr>
                <w:rFonts w:ascii="Arial" w:hAnsi="Arial" w:cs="Arial"/>
                <w:b/>
                <w:bCs/>
                <w:sz w:val="18"/>
                <w:szCs w:val="18"/>
              </w:rPr>
            </w:pPr>
            <w:r w:rsidRPr="00B32466">
              <w:rPr>
                <w:rFonts w:ascii="Arial" w:hAnsi="Arial" w:cs="Arial"/>
                <w:b/>
                <w:bCs/>
                <w:sz w:val="18"/>
                <w:szCs w:val="18"/>
              </w:rPr>
              <w:t xml:space="preserve">Rebound Anxiety: </w:t>
            </w:r>
          </w:p>
          <w:p w14:paraId="79B408FC" w14:textId="77777777" w:rsidR="00A323F0" w:rsidRPr="000C3BD8" w:rsidRDefault="00A323F0" w:rsidP="00A323F0">
            <w:pPr>
              <w:rPr>
                <w:rFonts w:ascii="Arial" w:hAnsi="Arial" w:cs="Arial"/>
                <w:sz w:val="18"/>
                <w:szCs w:val="18"/>
              </w:rPr>
            </w:pPr>
            <w:r w:rsidRPr="000C3BD8">
              <w:rPr>
                <w:rFonts w:ascii="Arial" w:hAnsi="Arial" w:cs="Arial"/>
                <w:sz w:val="18"/>
                <w:szCs w:val="18"/>
              </w:rPr>
              <w:t xml:space="preserve">A transient syndrome whereby the symptoms that led to treatment with </w:t>
            </w:r>
            <w:r>
              <w:rPr>
                <w:rFonts w:ascii="Arial" w:hAnsi="Arial" w:cs="Arial"/>
                <w:sz w:val="18"/>
                <w:szCs w:val="18"/>
              </w:rPr>
              <w:t>diazepam</w:t>
            </w:r>
            <w:r w:rsidRPr="000C3BD8">
              <w:rPr>
                <w:rFonts w:ascii="Arial" w:hAnsi="Arial" w:cs="Arial"/>
                <w:sz w:val="18"/>
                <w:szCs w:val="18"/>
              </w:rPr>
              <w:t xml:space="preserve"> recur in an enhanced form. This may occur upon discontinuation of treatment. It may be accompanied by other reactions including mood changes, anxiety, and restlessness.</w:t>
            </w:r>
          </w:p>
          <w:p w14:paraId="0AC9A888" w14:textId="77777777" w:rsidR="00A323F0" w:rsidRDefault="00A323F0" w:rsidP="00A323F0">
            <w:pPr>
              <w:rPr>
                <w:rFonts w:ascii="Arial" w:hAnsi="Arial" w:cs="Arial"/>
                <w:sz w:val="18"/>
                <w:szCs w:val="18"/>
              </w:rPr>
            </w:pPr>
            <w:r w:rsidRPr="000C3BD8">
              <w:rPr>
                <w:rFonts w:ascii="Arial" w:hAnsi="Arial" w:cs="Arial"/>
                <w:sz w:val="18"/>
                <w:szCs w:val="18"/>
              </w:rPr>
              <w:t>Since the risk of withdrawal phenomena and rebound phenomena is greater after abrupt discontinuation of treatment, it is recommended that the dosage be decreased gradually.</w:t>
            </w:r>
          </w:p>
          <w:p w14:paraId="75531BFB" w14:textId="77777777" w:rsidR="00A323F0" w:rsidRDefault="00A323F0" w:rsidP="00A323F0">
            <w:pPr>
              <w:rPr>
                <w:rFonts w:ascii="Arial" w:hAnsi="Arial" w:cs="Arial"/>
                <w:sz w:val="18"/>
                <w:szCs w:val="18"/>
              </w:rPr>
            </w:pPr>
          </w:p>
          <w:p w14:paraId="10655D54" w14:textId="77777777" w:rsidR="00A323F0" w:rsidRPr="00614C71" w:rsidRDefault="00A323F0" w:rsidP="00A323F0">
            <w:pPr>
              <w:rPr>
                <w:rFonts w:ascii="Arial" w:hAnsi="Arial" w:cs="Arial"/>
                <w:b/>
                <w:bCs/>
                <w:sz w:val="18"/>
                <w:szCs w:val="18"/>
              </w:rPr>
            </w:pPr>
            <w:r w:rsidRPr="00614C71">
              <w:rPr>
                <w:rFonts w:ascii="Arial" w:hAnsi="Arial" w:cs="Arial"/>
                <w:b/>
                <w:bCs/>
                <w:sz w:val="18"/>
                <w:szCs w:val="18"/>
              </w:rPr>
              <w:lastRenderedPageBreak/>
              <w:t>Pregnancy</w:t>
            </w:r>
          </w:p>
          <w:p w14:paraId="1BBA1DC9" w14:textId="77777777" w:rsidR="00A323F0" w:rsidRPr="00614C71" w:rsidRDefault="00A323F0" w:rsidP="00A323F0">
            <w:pPr>
              <w:rPr>
                <w:rFonts w:ascii="Arial" w:hAnsi="Arial" w:cs="Arial"/>
                <w:sz w:val="18"/>
                <w:szCs w:val="18"/>
              </w:rPr>
            </w:pPr>
            <w:r w:rsidRPr="00614C71">
              <w:rPr>
                <w:rFonts w:ascii="Arial" w:hAnsi="Arial" w:cs="Arial"/>
                <w:sz w:val="18"/>
                <w:szCs w:val="18"/>
              </w:rPr>
              <w:t>An increased risk of congenital malformations and other developmental abnormalities associated with the use of benzodiazepine drugs during pregnancy has been suggested. There may also be non-teratogenic risks associated with the use of benzodiazepines during pregnancy. There have been reports of neonatal flaccidity, respiratory and feeding difficulties, and hypothermia in children born to mothers who have been receiving benzodiazepines late in pregnancy. In addition, children born to mothers receiving benzodiazepines on a regular basis late in pregnancy may be at some risk of experiencing withdrawal symptoms during the postnatal period.</w:t>
            </w:r>
          </w:p>
          <w:p w14:paraId="4E155952" w14:textId="77777777" w:rsidR="00A323F0" w:rsidRDefault="00A323F0" w:rsidP="00A323F0">
            <w:pPr>
              <w:rPr>
                <w:rFonts w:ascii="Arial" w:hAnsi="Arial" w:cs="Arial"/>
                <w:sz w:val="18"/>
                <w:szCs w:val="18"/>
              </w:rPr>
            </w:pPr>
          </w:p>
          <w:p w14:paraId="24108C90" w14:textId="77777777" w:rsidR="00A323F0" w:rsidRDefault="00A323F0" w:rsidP="00A323F0">
            <w:pPr>
              <w:rPr>
                <w:rFonts w:ascii="Arial" w:hAnsi="Arial" w:cs="Arial"/>
                <w:sz w:val="18"/>
                <w:szCs w:val="18"/>
              </w:rPr>
            </w:pPr>
            <w:r w:rsidRPr="00614C71">
              <w:rPr>
                <w:rFonts w:ascii="Arial" w:hAnsi="Arial" w:cs="Arial"/>
                <w:sz w:val="18"/>
                <w:szCs w:val="18"/>
              </w:rPr>
              <w:t>In general, the use of diazepam in women of childbearing potential, and more specifically during known pregnancy, should be considered only when the clinical situation warrants the risk to the fetus. The possibility that a woman of childbearing potential may be pregnant at the time of institution of therapy should be considered. If this drug is used during pregnancy, or if the patient becomes pregnant while taking this drug, the patient should be apprised of the potential hazard to the fetus. Patients should also be advised that if they become pregnant during therapy or intend to become pregnant they should communicate with their physician about the desirability of discontinuing the drug.</w:t>
            </w:r>
          </w:p>
          <w:p w14:paraId="29ED27C3" w14:textId="77777777" w:rsidR="00A323F0" w:rsidRDefault="00A323F0" w:rsidP="00A323F0">
            <w:pPr>
              <w:rPr>
                <w:rFonts w:ascii="Arial" w:hAnsi="Arial" w:cs="Arial"/>
                <w:sz w:val="18"/>
                <w:szCs w:val="18"/>
              </w:rPr>
            </w:pPr>
          </w:p>
          <w:p w14:paraId="0A1B2734" w14:textId="77777777" w:rsidR="00A323F0" w:rsidRPr="00D030A6" w:rsidRDefault="00A323F0" w:rsidP="00A323F0">
            <w:pPr>
              <w:rPr>
                <w:rFonts w:ascii="Arial" w:hAnsi="Arial" w:cs="Arial"/>
                <w:b/>
                <w:bCs/>
                <w:sz w:val="18"/>
                <w:szCs w:val="18"/>
              </w:rPr>
            </w:pPr>
            <w:r w:rsidRPr="00D030A6">
              <w:rPr>
                <w:rFonts w:ascii="Arial" w:hAnsi="Arial" w:cs="Arial"/>
                <w:b/>
                <w:bCs/>
                <w:sz w:val="18"/>
                <w:szCs w:val="18"/>
              </w:rPr>
              <w:t xml:space="preserve">Labor and Delivery </w:t>
            </w:r>
          </w:p>
          <w:p w14:paraId="4EBBB4AE" w14:textId="77777777" w:rsidR="00A323F0" w:rsidRPr="00D030A6" w:rsidRDefault="00A323F0" w:rsidP="00A323F0">
            <w:pPr>
              <w:rPr>
                <w:rFonts w:ascii="Arial" w:hAnsi="Arial" w:cs="Arial"/>
                <w:sz w:val="18"/>
                <w:szCs w:val="18"/>
              </w:rPr>
            </w:pPr>
            <w:r w:rsidRPr="00D030A6">
              <w:rPr>
                <w:rFonts w:ascii="Arial" w:hAnsi="Arial" w:cs="Arial"/>
                <w:sz w:val="18"/>
                <w:szCs w:val="18"/>
              </w:rPr>
              <w:t xml:space="preserve">Special care must be taken when diazepam tablets are used during labor and delivery, as high single doses may produce irregularities in the fetal heart rate and hypotonia, poor sucking, hypothermia, and moderate respiratory depression in the neonates. With newborn infants it must be remembered that the enzyme system involved in the breakdown of the drug is not yet fully developed (especially in premature infants). </w:t>
            </w:r>
          </w:p>
          <w:p w14:paraId="120F594C" w14:textId="77777777" w:rsidR="00A323F0" w:rsidRDefault="00A323F0" w:rsidP="00A323F0">
            <w:pPr>
              <w:rPr>
                <w:rFonts w:ascii="Arial" w:hAnsi="Arial" w:cs="Arial"/>
                <w:sz w:val="18"/>
                <w:szCs w:val="18"/>
              </w:rPr>
            </w:pPr>
          </w:p>
          <w:p w14:paraId="71E1632A" w14:textId="77777777" w:rsidR="00A323F0" w:rsidRPr="00B32466" w:rsidRDefault="00A323F0" w:rsidP="00A323F0">
            <w:pPr>
              <w:rPr>
                <w:rFonts w:ascii="Arial" w:hAnsi="Arial" w:cs="Arial"/>
                <w:b/>
                <w:bCs/>
                <w:sz w:val="18"/>
                <w:szCs w:val="18"/>
              </w:rPr>
            </w:pPr>
            <w:r w:rsidRPr="00B32466">
              <w:rPr>
                <w:rFonts w:ascii="Arial" w:hAnsi="Arial" w:cs="Arial"/>
                <w:b/>
                <w:bCs/>
                <w:sz w:val="18"/>
                <w:szCs w:val="18"/>
              </w:rPr>
              <w:t>Nursing Mothers</w:t>
            </w:r>
          </w:p>
          <w:p w14:paraId="6EA6490D" w14:textId="77777777" w:rsidR="00A323F0" w:rsidRDefault="00A323F0" w:rsidP="00A323F0">
            <w:pPr>
              <w:rPr>
                <w:b/>
              </w:rPr>
            </w:pPr>
            <w:r w:rsidRPr="00B32466">
              <w:rPr>
                <w:rFonts w:ascii="Arial" w:hAnsi="Arial" w:cs="Arial"/>
                <w:sz w:val="18"/>
                <w:szCs w:val="18"/>
              </w:rPr>
              <w:t xml:space="preserve">Diazepam passes into breast milk. Breastfeeding is therefore not recommended in patients receiving </w:t>
            </w:r>
            <w:r>
              <w:rPr>
                <w:rFonts w:ascii="Arial" w:hAnsi="Arial" w:cs="Arial"/>
                <w:sz w:val="18"/>
                <w:szCs w:val="18"/>
              </w:rPr>
              <w:t>diazepam</w:t>
            </w:r>
            <w:r w:rsidRPr="00B32466">
              <w:rPr>
                <w:rFonts w:ascii="Arial" w:hAnsi="Arial" w:cs="Arial"/>
                <w:sz w:val="18"/>
                <w:szCs w:val="18"/>
              </w:rPr>
              <w:t>.</w:t>
            </w:r>
          </w:p>
        </w:tc>
      </w:tr>
      <w:tr w:rsidR="003379BD" w14:paraId="431F9396" w14:textId="77777777" w:rsidTr="008768D6">
        <w:trPr>
          <w:trHeight w:hRule="exact" w:val="288"/>
        </w:trPr>
        <w:tc>
          <w:tcPr>
            <w:tcW w:w="11448" w:type="dxa"/>
            <w:gridSpan w:val="2"/>
            <w:tcBorders>
              <w:top w:val="nil"/>
              <w:left w:val="nil"/>
              <w:bottom w:val="single" w:sz="4" w:space="0" w:color="auto"/>
              <w:right w:val="nil"/>
            </w:tcBorders>
            <w:vAlign w:val="bottom"/>
          </w:tcPr>
          <w:p w14:paraId="41B11FD9" w14:textId="3F6F8A02" w:rsidR="003379BD" w:rsidRDefault="003379BD" w:rsidP="005325D4">
            <w:pPr>
              <w:rPr>
                <w:rFonts w:ascii="Arial" w:hAnsi="Arial"/>
                <w:sz w:val="18"/>
              </w:rPr>
            </w:pPr>
            <w:r>
              <w:rPr>
                <w:rFonts w:ascii="Arial" w:hAnsi="Arial"/>
                <w:sz w:val="18"/>
              </w:rPr>
              <w:lastRenderedPageBreak/>
              <w:t xml:space="preserve">See </w:t>
            </w:r>
            <w:r w:rsidR="00D95CAF">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1A00373" w14:textId="77777777">
        <w:trPr>
          <w:cantSplit/>
        </w:trPr>
        <w:tc>
          <w:tcPr>
            <w:tcW w:w="11448" w:type="dxa"/>
            <w:gridSpan w:val="2"/>
            <w:tcBorders>
              <w:top w:val="nil"/>
              <w:left w:val="nil"/>
              <w:bottom w:val="nil"/>
              <w:right w:val="nil"/>
            </w:tcBorders>
          </w:tcPr>
          <w:p w14:paraId="2D6DAD7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3A4B579"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0D2DDD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749556B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02DCED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864752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0EF46B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678A36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D20DCB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0BF2FF8" w14:textId="77777777" w:rsidR="003379BD" w:rsidRDefault="003379BD">
            <w:pPr>
              <w:tabs>
                <w:tab w:val="left" w:pos="360"/>
                <w:tab w:val="left" w:pos="630"/>
              </w:tabs>
              <w:rPr>
                <w:rFonts w:ascii="Arial" w:hAnsi="Arial"/>
                <w:sz w:val="10"/>
              </w:rPr>
            </w:pPr>
          </w:p>
        </w:tc>
      </w:tr>
    </w:tbl>
    <w:p w14:paraId="52B1421F"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3F4674E1" w14:textId="77777777" w:rsidTr="0021563E">
        <w:trPr>
          <w:cantSplit/>
        </w:trPr>
        <w:tc>
          <w:tcPr>
            <w:tcW w:w="9918" w:type="dxa"/>
            <w:gridSpan w:val="5"/>
            <w:tcBorders>
              <w:top w:val="nil"/>
              <w:left w:val="nil"/>
              <w:bottom w:val="nil"/>
              <w:right w:val="nil"/>
            </w:tcBorders>
          </w:tcPr>
          <w:p w14:paraId="754275F3"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1B3F18D" w14:textId="77777777" w:rsidR="003379BD" w:rsidRDefault="005325D4" w:rsidP="0021563E">
            <w:pPr>
              <w:ind w:left="-18"/>
              <w:rPr>
                <w:rFonts w:ascii="Arial" w:hAnsi="Arial"/>
                <w:b/>
                <w:sz w:val="18"/>
              </w:rPr>
            </w:pPr>
            <w:r>
              <w:rPr>
                <w:rFonts w:ascii="Arial" w:hAnsi="Arial"/>
                <w:b/>
                <w:sz w:val="18"/>
              </w:rPr>
              <w:t>DATE SIGNED</w:t>
            </w:r>
          </w:p>
        </w:tc>
      </w:tr>
      <w:tr w:rsidR="003379BD" w14:paraId="6230C3C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CFEC098"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42F4D6E"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5BA3001"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2D0754D" w14:textId="77777777" w:rsidR="003379BD" w:rsidRDefault="003379BD">
            <w:pPr>
              <w:rPr>
                <w:rFonts w:ascii="Arial" w:hAnsi="Arial"/>
                <w:sz w:val="18"/>
              </w:rPr>
            </w:pPr>
          </w:p>
        </w:tc>
      </w:tr>
      <w:tr w:rsidR="003379BD" w14:paraId="0D3BCAC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3D32A45"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7095A67"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CDE0A3F" w14:textId="77777777" w:rsidR="003379BD" w:rsidRDefault="003379BD">
            <w:pPr>
              <w:rPr>
                <w:rFonts w:ascii="Arial" w:hAnsi="Arial"/>
                <w:sz w:val="18"/>
              </w:rPr>
            </w:pPr>
          </w:p>
        </w:tc>
      </w:tr>
      <w:tr w:rsidR="007A6FC3" w14:paraId="15D35C72" w14:textId="77777777">
        <w:trPr>
          <w:cantSplit/>
          <w:trHeight w:hRule="exact" w:val="864"/>
        </w:trPr>
        <w:tc>
          <w:tcPr>
            <w:tcW w:w="11448" w:type="dxa"/>
            <w:gridSpan w:val="6"/>
            <w:tcBorders>
              <w:top w:val="single" w:sz="4" w:space="0" w:color="auto"/>
              <w:left w:val="nil"/>
              <w:bottom w:val="single" w:sz="4" w:space="0" w:color="auto"/>
              <w:right w:val="nil"/>
            </w:tcBorders>
          </w:tcPr>
          <w:p w14:paraId="49DF47D4"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4224E65"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88E3F61"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FEE4072"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3265096"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27F715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22B007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6BEF2F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667C882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36EAB">
              <w:rPr>
                <w:rFonts w:ascii="Arial" w:hAnsi="Arial"/>
                <w:sz w:val="18"/>
              </w:rPr>
            </w:r>
            <w:r w:rsidR="00A36EA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E605C8A"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E2C138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BF55A8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EA0155D"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1CAE61C"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54D6" w14:textId="77777777" w:rsidR="00D373B5" w:rsidRDefault="00D373B5" w:rsidP="007A6FC3">
      <w:r>
        <w:separator/>
      </w:r>
    </w:p>
  </w:endnote>
  <w:endnote w:type="continuationSeparator" w:id="0">
    <w:p w14:paraId="000C1110" w14:textId="77777777" w:rsidR="00D373B5" w:rsidRDefault="00D373B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894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37278"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C2B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877EFB"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26ECA899" w14:textId="77777777" w:rsidTr="00CC7A80">
      <w:tc>
        <w:tcPr>
          <w:tcW w:w="1932" w:type="dxa"/>
          <w:shd w:val="clear" w:color="auto" w:fill="auto"/>
        </w:tcPr>
        <w:p w14:paraId="4DBC66BF"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FBE9C2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E7889A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145F2E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384984F"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0D3C301" w14:textId="77777777" w:rsidR="0018307F" w:rsidRPr="00CC7A80" w:rsidRDefault="0018307F" w:rsidP="00CC7A80">
          <w:pPr>
            <w:pStyle w:val="Footer"/>
            <w:jc w:val="right"/>
            <w:rPr>
              <w:rFonts w:ascii="Arial" w:hAnsi="Arial" w:cs="Arial"/>
              <w:sz w:val="18"/>
              <w:szCs w:val="18"/>
            </w:rPr>
          </w:pPr>
        </w:p>
      </w:tc>
    </w:tr>
  </w:tbl>
  <w:p w14:paraId="600CC800" w14:textId="77777777" w:rsidR="0018307F" w:rsidRDefault="0018307F" w:rsidP="0021563E">
    <w:pPr>
      <w:pStyle w:val="Footer"/>
      <w:jc w:val="right"/>
    </w:pPr>
  </w:p>
  <w:p w14:paraId="6561A0B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A4A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7E60">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18779A9" w14:textId="77777777" w:rsidTr="00CC7A80">
      <w:tc>
        <w:tcPr>
          <w:tcW w:w="1932" w:type="dxa"/>
          <w:shd w:val="clear" w:color="auto" w:fill="auto"/>
        </w:tcPr>
        <w:p w14:paraId="658AD06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96A4C3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DFA044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B825FF9"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3A8A0E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732C39F" w14:textId="77777777" w:rsidR="0018307F" w:rsidRPr="00CC7A80" w:rsidRDefault="0018307F" w:rsidP="00CC7A80">
          <w:pPr>
            <w:pStyle w:val="Footer"/>
            <w:jc w:val="right"/>
            <w:rPr>
              <w:rFonts w:ascii="Arial" w:hAnsi="Arial" w:cs="Arial"/>
              <w:sz w:val="18"/>
              <w:szCs w:val="18"/>
            </w:rPr>
          </w:pPr>
        </w:p>
      </w:tc>
    </w:tr>
  </w:tbl>
  <w:p w14:paraId="25532C8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A10E" w14:textId="77777777" w:rsidR="00D373B5" w:rsidRDefault="00D373B5" w:rsidP="007A6FC3">
      <w:r>
        <w:separator/>
      </w:r>
    </w:p>
  </w:footnote>
  <w:footnote w:type="continuationSeparator" w:id="0">
    <w:p w14:paraId="0DD391F4" w14:textId="77777777" w:rsidR="00D373B5" w:rsidRDefault="00D373B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759715968">
    <w:abstractNumId w:val="1"/>
  </w:num>
  <w:num w:numId="2" w16cid:durableId="163908622">
    <w:abstractNumId w:val="3"/>
  </w:num>
  <w:num w:numId="3" w16cid:durableId="943338805">
    <w:abstractNumId w:val="2"/>
  </w:num>
  <w:num w:numId="4" w16cid:durableId="77537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PZZTIG0pQJNdGh2VFXUHvdVM6ipw0ebEUXH6nbk8BZr68lhewgWOWBJ18wYU9RGek5q8Tou4PcWNgVzE5rDg==" w:salt="jMX1qE3/MhK4Lhn8INZkO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97E60"/>
    <w:rsid w:val="000E25AD"/>
    <w:rsid w:val="00101422"/>
    <w:rsid w:val="0018307F"/>
    <w:rsid w:val="001B5568"/>
    <w:rsid w:val="0021563E"/>
    <w:rsid w:val="00295B89"/>
    <w:rsid w:val="00311731"/>
    <w:rsid w:val="0031599E"/>
    <w:rsid w:val="003379BD"/>
    <w:rsid w:val="003A15FD"/>
    <w:rsid w:val="003B2EF9"/>
    <w:rsid w:val="003B70D9"/>
    <w:rsid w:val="003D1746"/>
    <w:rsid w:val="003D356D"/>
    <w:rsid w:val="003E29B2"/>
    <w:rsid w:val="004553BF"/>
    <w:rsid w:val="00464819"/>
    <w:rsid w:val="0047002C"/>
    <w:rsid w:val="004A4936"/>
    <w:rsid w:val="004B0216"/>
    <w:rsid w:val="004D379B"/>
    <w:rsid w:val="005325D4"/>
    <w:rsid w:val="00533E02"/>
    <w:rsid w:val="005508EB"/>
    <w:rsid w:val="0056414C"/>
    <w:rsid w:val="00573C55"/>
    <w:rsid w:val="0059662D"/>
    <w:rsid w:val="005A70E2"/>
    <w:rsid w:val="005C03B7"/>
    <w:rsid w:val="00606B81"/>
    <w:rsid w:val="00621771"/>
    <w:rsid w:val="00622264"/>
    <w:rsid w:val="00644115"/>
    <w:rsid w:val="0064565E"/>
    <w:rsid w:val="00653309"/>
    <w:rsid w:val="00683097"/>
    <w:rsid w:val="006B7A42"/>
    <w:rsid w:val="00775C94"/>
    <w:rsid w:val="007A6FC3"/>
    <w:rsid w:val="007B70D7"/>
    <w:rsid w:val="007F44C1"/>
    <w:rsid w:val="008768D6"/>
    <w:rsid w:val="0088013A"/>
    <w:rsid w:val="008D1C36"/>
    <w:rsid w:val="00916D82"/>
    <w:rsid w:val="00927055"/>
    <w:rsid w:val="00934FD5"/>
    <w:rsid w:val="009B59D3"/>
    <w:rsid w:val="00A14551"/>
    <w:rsid w:val="00A22DDB"/>
    <w:rsid w:val="00A323F0"/>
    <w:rsid w:val="00A36EAB"/>
    <w:rsid w:val="00A60207"/>
    <w:rsid w:val="00A92EBF"/>
    <w:rsid w:val="00AA7ED4"/>
    <w:rsid w:val="00AB1650"/>
    <w:rsid w:val="00AD441D"/>
    <w:rsid w:val="00B013C2"/>
    <w:rsid w:val="00B1786E"/>
    <w:rsid w:val="00B24943"/>
    <w:rsid w:val="00B47C64"/>
    <w:rsid w:val="00B64324"/>
    <w:rsid w:val="00B82162"/>
    <w:rsid w:val="00B83999"/>
    <w:rsid w:val="00CA71B6"/>
    <w:rsid w:val="00CA7C90"/>
    <w:rsid w:val="00CC7A80"/>
    <w:rsid w:val="00CF16BF"/>
    <w:rsid w:val="00D373B5"/>
    <w:rsid w:val="00D40FF6"/>
    <w:rsid w:val="00D77F6A"/>
    <w:rsid w:val="00D95CAF"/>
    <w:rsid w:val="00DF0FF9"/>
    <w:rsid w:val="00E02750"/>
    <w:rsid w:val="00E7205C"/>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8CBE3D"/>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apsible-title">
    <w:name w:val="collapsible-title"/>
    <w:rsid w:val="00A3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2029</Words>
  <Characters>11750</Characters>
  <Application>Microsoft Office Word</Application>
  <DocSecurity>0</DocSecurity>
  <Lines>239</Lines>
  <Paragraphs>176</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2024-05-06T17:00:00Z</dcterms:created>
  <dcterms:modified xsi:type="dcterms:W3CDTF">2024-05-06T17:00:00Z</dcterms:modified>
</cp:coreProperties>
</file>