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4014"/>
        <w:gridCol w:w="2826"/>
        <w:gridCol w:w="2826"/>
      </w:tblGrid>
      <w:tr w:rsidR="003F01C0">
        <w:tblPrEx>
          <w:tblCellMar>
            <w:top w:w="0" w:type="dxa"/>
            <w:bottom w:w="0" w:type="dxa"/>
          </w:tblCellMar>
        </w:tblPrEx>
        <w:tc>
          <w:tcPr>
            <w:tcW w:w="5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01C0" w:rsidRDefault="003F01C0">
            <w:pPr>
              <w:pStyle w:val="Heading1"/>
            </w:pPr>
            <w:r>
              <w:t>DEPARTMENT OF HEALTH SERVICES</w:t>
            </w:r>
          </w:p>
          <w:p w:rsidR="0052344F" w:rsidRPr="00181474" w:rsidRDefault="0052344F" w:rsidP="00181F26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181474">
              <w:rPr>
                <w:rFonts w:ascii="Arial" w:hAnsi="Arial" w:cs="Arial"/>
                <w:sz w:val="18"/>
                <w:szCs w:val="18"/>
              </w:rPr>
              <w:t xml:space="preserve">Division of </w:t>
            </w:r>
            <w:r>
              <w:rPr>
                <w:rFonts w:ascii="Arial" w:hAnsi="Arial" w:cs="Arial"/>
                <w:sz w:val="18"/>
                <w:szCs w:val="18"/>
              </w:rPr>
              <w:t>Care and Treatment Services</w:t>
            </w:r>
          </w:p>
          <w:p w:rsidR="003F01C0" w:rsidRDefault="003F01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F-26100A</w:t>
            </w:r>
            <w:r w:rsidR="00894EC0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>(</w:t>
            </w:r>
            <w:r w:rsidR="0052344F" w:rsidRPr="0052344F">
              <w:rPr>
                <w:rFonts w:ascii="Arial" w:hAnsi="Arial"/>
                <w:sz w:val="18"/>
              </w:rPr>
              <w:t>01/2017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01C0" w:rsidRDefault="003F01C0">
            <w:pPr>
              <w:pStyle w:val="Heading2"/>
            </w:pPr>
            <w:r>
              <w:t>STATE OF WISCONSIN</w:t>
            </w: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01C0" w:rsidRDefault="003F01C0">
            <w:pPr>
              <w:pStyle w:val="Heading3"/>
            </w:pPr>
            <w:r>
              <w:t>CLIENT RIGHTS LIMITATION OR DENIAL DOCUMENTATION</w:t>
            </w:r>
          </w:p>
          <w:p w:rsidR="003F01C0" w:rsidRDefault="003F01C0">
            <w:pPr>
              <w:pStyle w:val="Heading3"/>
              <w:spacing w:before="0"/>
            </w:pPr>
            <w:r>
              <w:t>REVIEW SCHEDULE SUPPLEMENT</w:t>
            </w:r>
          </w:p>
          <w:p w:rsidR="003F01C0" w:rsidRDefault="003F01C0">
            <w:pPr>
              <w:rPr>
                <w:rFonts w:ascii="Arial" w:hAnsi="Arial"/>
                <w:sz w:val="18"/>
              </w:rPr>
            </w:pPr>
          </w:p>
          <w:p w:rsidR="003F01C0" w:rsidRDefault="003F01C0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INSTRUCTIONS:</w:t>
            </w:r>
            <w:r>
              <w:rPr>
                <w:rFonts w:ascii="Arial" w:hAnsi="Arial"/>
                <w:sz w:val="18"/>
              </w:rPr>
              <w:t xml:space="preserve">  This supplemental review schedule must be accompanied with a valid CRLD.</w:t>
            </w: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 – Client (Last, First MI)</w:t>
            </w:r>
          </w:p>
          <w:p w:rsidR="003F01C0" w:rsidRDefault="003F01C0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1"/>
            <w:r>
              <w:rPr>
                <w:sz w:val="22"/>
              </w:rPr>
              <w:fldChar w:fldCharType="end"/>
            </w:r>
            <w:bookmarkEnd w:id="0"/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Date Limitations Began</w:t>
            </w:r>
          </w:p>
          <w:p w:rsidR="003F01C0" w:rsidRDefault="003F01C0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2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Page Number</w:t>
            </w:r>
          </w:p>
          <w:p w:rsidR="003F01C0" w:rsidRDefault="003F01C0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rPr>
                <w:b w:val="0"/>
                <w:sz w:val="18"/>
              </w:rPr>
            </w:pPr>
            <w:r>
              <w:rPr>
                <w:sz w:val="18"/>
              </w:rPr>
              <w:t>REVIEW SCHEDULE</w:t>
            </w: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This limitation / denial shall be reviewed</w:t>
            </w:r>
          </w:p>
          <w:p w:rsidR="003F01C0" w:rsidRDefault="003F01C0">
            <w:pPr>
              <w:tabs>
                <w:tab w:val="left" w:pos="360"/>
                <w:tab w:val="left" w:pos="1440"/>
                <w:tab w:val="left" w:pos="1800"/>
                <w:tab w:val="left" w:pos="3240"/>
                <w:tab w:val="left" w:pos="3600"/>
                <w:tab w:val="left" w:pos="5040"/>
                <w:tab w:val="left" w:pos="5400"/>
                <w:tab w:val="left" w:pos="6840"/>
                <w:tab w:val="left" w:pos="7200"/>
                <w:tab w:val="left" w:pos="8460"/>
                <w:tab w:val="left" w:pos="8820"/>
              </w:tabs>
              <w:rPr>
                <w:sz w:val="2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  <w:r>
              <w:rPr>
                <w:rFonts w:ascii="Arial" w:hAnsi="Arial"/>
                <w:sz w:val="18"/>
              </w:rPr>
              <w:tab/>
              <w:t>Daily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  <w:r>
              <w:rPr>
                <w:rFonts w:ascii="Arial" w:hAnsi="Arial"/>
                <w:sz w:val="18"/>
              </w:rPr>
              <w:tab/>
              <w:t>Weekly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  <w:r>
              <w:rPr>
                <w:rFonts w:ascii="Arial" w:hAnsi="Arial"/>
                <w:sz w:val="18"/>
              </w:rPr>
              <w:tab/>
              <w:t>Monthly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  <w:r>
              <w:rPr>
                <w:rFonts w:ascii="Arial" w:hAnsi="Arial"/>
                <w:sz w:val="18"/>
              </w:rPr>
              <w:tab/>
              <w:t>Quarterly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  <w:r>
              <w:rPr>
                <w:rFonts w:ascii="Arial" w:hAnsi="Arial"/>
                <w:sz w:val="18"/>
              </w:rPr>
              <w:tab/>
              <w:t>Annually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  <w:r>
              <w:rPr>
                <w:rFonts w:ascii="Arial" w:hAnsi="Arial"/>
                <w:sz w:val="18"/>
              </w:rPr>
              <w:tab/>
              <w:t xml:space="preserve">Other:  </w:t>
            </w: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0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  <w:p w:rsidR="003F01C0" w:rsidRDefault="003F01C0">
            <w:pPr>
              <w:tabs>
                <w:tab w:val="left" w:pos="360"/>
                <w:tab w:val="left" w:pos="1440"/>
                <w:tab w:val="left" w:pos="1800"/>
                <w:tab w:val="left" w:pos="3240"/>
                <w:tab w:val="left" w:pos="3600"/>
                <w:tab w:val="left" w:pos="5040"/>
                <w:tab w:val="left" w:pos="5400"/>
                <w:tab w:val="left" w:pos="6840"/>
                <w:tab w:val="left" w:pos="7200"/>
                <w:tab w:val="left" w:pos="8460"/>
                <w:tab w:val="left" w:pos="8820"/>
              </w:tabs>
              <w:rPr>
                <w:rFonts w:ascii="Arial" w:hAnsi="Arial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rPr>
                <w:sz w:val="18"/>
              </w:rPr>
            </w:pPr>
            <w:r>
              <w:rPr>
                <w:sz w:val="18"/>
              </w:rPr>
              <w:t>REVIEW DATE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rPr>
                <w:sz w:val="18"/>
              </w:rPr>
            </w:pPr>
            <w:r>
              <w:rPr>
                <w:sz w:val="18"/>
              </w:rPr>
              <w:t>OUTCOME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rPr>
                <w:sz w:val="18"/>
              </w:rPr>
            </w:pPr>
            <w:r>
              <w:rPr>
                <w:sz w:val="18"/>
              </w:rPr>
              <w:t>STAFF SIGNATURE</w:t>
            </w: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  <w:tr w:rsidR="003F0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38" w:type="dxa"/>
            <w:tcBorders>
              <w:top w:val="single" w:sz="4" w:space="0" w:color="auto"/>
              <w:left w:val="nil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</w:tcPr>
          <w:p w:rsidR="003F01C0" w:rsidRDefault="003F01C0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</w:p>
        </w:tc>
      </w:tr>
    </w:tbl>
    <w:p w:rsidR="003F01C0" w:rsidRDefault="003F01C0">
      <w:pPr>
        <w:rPr>
          <w:rFonts w:ascii="Arial" w:hAnsi="Arial"/>
          <w:sz w:val="18"/>
        </w:rPr>
      </w:pPr>
    </w:p>
    <w:sectPr w:rsidR="003F01C0">
      <w:pgSz w:w="12240" w:h="15840"/>
      <w:pgMar w:top="720" w:right="432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9nQZg2dVJc2NBZqJW/e3i38bVU=" w:salt="J4nWunfPN36i8Uy108reG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C0"/>
    <w:rsid w:val="00181F26"/>
    <w:rsid w:val="001E67FD"/>
    <w:rsid w:val="003F01C0"/>
    <w:rsid w:val="004A71B4"/>
    <w:rsid w:val="0052344F"/>
    <w:rsid w:val="00616A0A"/>
    <w:rsid w:val="00894EC0"/>
    <w:rsid w:val="00937557"/>
    <w:rsid w:val="00A3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240"/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E67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34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3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240"/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E67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34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3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Rights Limitation or Denial Documentation Review Schedule - Supplement, F-26100A</vt:lpstr>
    </vt:vector>
  </TitlesOfParts>
  <Manager>Client Rights</Manager>
  <Company>WI DHS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Rights Limitation or Denial Documentation Review Schedule - Supplement, F-26100A</dc:title>
  <dc:creator>MMHI;WMHI;SRSTC;NWC;SWC;CWC</dc:creator>
  <cp:keywords>f-26100a, client, rights, limitation, denial, review, schedule, f-26100a, 26100a</cp:keywords>
  <cp:lastModifiedBy>Pritchard, James B</cp:lastModifiedBy>
  <cp:revision>2</cp:revision>
  <cp:lastPrinted>2008-07-25T18:49:00Z</cp:lastPrinted>
  <dcterms:created xsi:type="dcterms:W3CDTF">2019-08-15T15:26:00Z</dcterms:created>
  <dcterms:modified xsi:type="dcterms:W3CDTF">2019-08-15T15:26:00Z</dcterms:modified>
</cp:coreProperties>
</file>