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90"/>
        <w:gridCol w:w="3510"/>
      </w:tblGrid>
      <w:tr w:rsidR="007126FB">
        <w:tc>
          <w:tcPr>
            <w:tcW w:w="7290" w:type="dxa"/>
          </w:tcPr>
          <w:p w:rsidR="007126FB" w:rsidRDefault="007126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DEPARTMENT OF HEALTH SERVICES</w:t>
            </w:r>
          </w:p>
        </w:tc>
        <w:tc>
          <w:tcPr>
            <w:tcW w:w="3510" w:type="dxa"/>
          </w:tcPr>
          <w:p w:rsidR="007126FB" w:rsidRDefault="007126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sz w:val="16"/>
                  </w:rPr>
                  <w:t>WISCONSIN</w:t>
                </w:r>
              </w:smartTag>
            </w:smartTag>
          </w:p>
        </w:tc>
      </w:tr>
      <w:tr w:rsidR="007126FB">
        <w:trPr>
          <w:trHeight w:val="162"/>
        </w:trPr>
        <w:tc>
          <w:tcPr>
            <w:tcW w:w="7290" w:type="dxa"/>
          </w:tcPr>
          <w:p w:rsidR="007126FB" w:rsidRDefault="00B35C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Division</w:t>
            </w:r>
            <w:r w:rsidR="00A2113B">
              <w:rPr>
                <w:rFonts w:ascii="Arial" w:hAnsi="Arial"/>
                <w:sz w:val="16"/>
              </w:rPr>
              <w:t xml:space="preserve"> of Quality Assurance</w:t>
            </w:r>
          </w:p>
        </w:tc>
        <w:tc>
          <w:tcPr>
            <w:tcW w:w="3510" w:type="dxa"/>
          </w:tcPr>
          <w:p w:rsidR="007126FB" w:rsidRDefault="00B35C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Chapter 50.03(4)(a)(3),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z w:val="16"/>
                  </w:rPr>
                  <w:t>Wis.</w:t>
                </w:r>
              </w:smartTag>
            </w:smartTag>
            <w:r>
              <w:rPr>
                <w:rFonts w:ascii="Arial" w:hAnsi="Arial"/>
                <w:sz w:val="16"/>
              </w:rPr>
              <w:t xml:space="preserve"> Stats.</w:t>
            </w:r>
          </w:p>
        </w:tc>
      </w:tr>
      <w:tr w:rsidR="007126FB">
        <w:tc>
          <w:tcPr>
            <w:tcW w:w="7290" w:type="dxa"/>
          </w:tcPr>
          <w:p w:rsidR="007126FB" w:rsidRDefault="00F0568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F-60</w:t>
            </w:r>
            <w:r w:rsidR="00A2113B">
              <w:rPr>
                <w:rFonts w:ascii="Arial" w:hAnsi="Arial"/>
                <w:sz w:val="16"/>
              </w:rPr>
              <w:t xml:space="preserve">290 (Rev. </w:t>
            </w:r>
            <w:r w:rsidR="00B35CB2">
              <w:rPr>
                <w:rFonts w:ascii="Arial" w:hAnsi="Arial"/>
                <w:sz w:val="16"/>
              </w:rPr>
              <w:t>07/08</w:t>
            </w:r>
            <w:r w:rsidR="007126FB">
              <w:rPr>
                <w:rFonts w:ascii="Arial" w:hAnsi="Arial"/>
                <w:sz w:val="16"/>
              </w:rPr>
              <w:t xml:space="preserve">) </w:t>
            </w:r>
          </w:p>
        </w:tc>
        <w:tc>
          <w:tcPr>
            <w:tcW w:w="3510" w:type="dxa"/>
          </w:tcPr>
          <w:p w:rsidR="007126FB" w:rsidRDefault="00B35C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Page 1 of 2</w:t>
            </w:r>
          </w:p>
        </w:tc>
      </w:tr>
    </w:tbl>
    <w:p w:rsidR="007126FB" w:rsidRDefault="007126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jc w:val="right"/>
        <w:rPr>
          <w:rFonts w:ascii="Arial" w:hAnsi="Arial"/>
          <w:sz w:val="16"/>
        </w:rPr>
      </w:pPr>
    </w:p>
    <w:p w:rsidR="00B35CB2" w:rsidRDefault="00B35CB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COMMUNITY BASED RESIDENTIAL FACILITY (</w:t>
      </w:r>
      <w:r w:rsidR="007126FB">
        <w:rPr>
          <w:rFonts w:ascii="Arial" w:hAnsi="Arial"/>
          <w:b/>
        </w:rPr>
        <w:t>CBRF</w:t>
      </w:r>
      <w:r>
        <w:rPr>
          <w:rFonts w:ascii="Arial" w:hAnsi="Arial"/>
          <w:b/>
        </w:rPr>
        <w:t>)</w:t>
      </w:r>
    </w:p>
    <w:p w:rsidR="007126FB" w:rsidRDefault="007126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IDENTIFICATION OF HAZARDS REQUEST</w:t>
      </w:r>
    </w:p>
    <w:p w:rsidR="00B35CB2" w:rsidRDefault="00B35CB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jc w:val="center"/>
        <w:rPr>
          <w:rFonts w:ascii="Arial" w:hAnsi="Arial"/>
          <w:b/>
          <w:sz w:val="16"/>
        </w:rPr>
      </w:pPr>
    </w:p>
    <w:p w:rsidR="007126FB" w:rsidRDefault="007126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This is a request for identification and description of the type and extent of any specific hazards that may affect the health and safety of the residents of a proposed Community Living Arrangement.  This request is</w:t>
      </w:r>
      <w:r w:rsidR="00B35CB2">
        <w:rPr>
          <w:rFonts w:ascii="Arial" w:hAnsi="Arial"/>
          <w:sz w:val="18"/>
        </w:rPr>
        <w:t xml:space="preserve"> being made in compliance with Chapter</w:t>
      </w:r>
      <w:r>
        <w:rPr>
          <w:rFonts w:ascii="Arial" w:hAnsi="Arial"/>
          <w:sz w:val="18"/>
        </w:rPr>
        <w:t xml:space="preserve"> 50.03(4)(a)(3),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8"/>
            </w:rPr>
            <w:t>Wis</w:t>
          </w:r>
          <w:r w:rsidR="00B35CB2">
            <w:rPr>
              <w:rFonts w:ascii="Arial" w:hAnsi="Arial"/>
              <w:sz w:val="18"/>
            </w:rPr>
            <w:t>.</w:t>
          </w:r>
        </w:smartTag>
      </w:smartTag>
      <w:r>
        <w:rPr>
          <w:rFonts w:ascii="Arial" w:hAnsi="Arial"/>
          <w:sz w:val="18"/>
        </w:rPr>
        <w:t xml:space="preserve"> Stats</w:t>
      </w:r>
      <w:r w:rsidR="00B35CB2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>, for Community Based Residential Facilities (CBRF</w:t>
      </w:r>
      <w:r w:rsidR="00B35CB2">
        <w:rPr>
          <w:rFonts w:ascii="Arial" w:hAnsi="Arial"/>
          <w:sz w:val="18"/>
        </w:rPr>
        <w:t>s</w:t>
      </w:r>
      <w:r w:rsidR="00F05680">
        <w:rPr>
          <w:rFonts w:ascii="Arial" w:hAnsi="Arial"/>
          <w:sz w:val="18"/>
        </w:rPr>
        <w:t>) which states</w:t>
      </w:r>
      <w:r>
        <w:rPr>
          <w:rFonts w:ascii="Arial" w:hAnsi="Arial"/>
          <w:sz w:val="18"/>
        </w:rPr>
        <w:t>:</w:t>
      </w:r>
    </w:p>
    <w:p w:rsidR="007126FB" w:rsidRDefault="007126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rPr>
          <w:rFonts w:ascii="Arial" w:hAnsi="Arial"/>
          <w:sz w:val="18"/>
        </w:rPr>
      </w:pPr>
    </w:p>
    <w:p w:rsidR="00751232" w:rsidRDefault="0075123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7126FB">
        <w:rPr>
          <w:rFonts w:ascii="Arial" w:hAnsi="Arial"/>
          <w:sz w:val="18"/>
        </w:rPr>
        <w:t xml:space="preserve">The Department (of Health Services) shall request that the Planning Commission or Agency send to the Department </w:t>
      </w:r>
    </w:p>
    <w:p w:rsidR="00751232" w:rsidRDefault="0075123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7126FB" w:rsidRPr="00B35CB2">
        <w:rPr>
          <w:rFonts w:ascii="Arial" w:hAnsi="Arial"/>
          <w:b/>
          <w:sz w:val="18"/>
        </w:rPr>
        <w:t>within 30 days</w:t>
      </w:r>
      <w:r w:rsidR="007126FB">
        <w:rPr>
          <w:rFonts w:ascii="Arial" w:hAnsi="Arial"/>
          <w:sz w:val="18"/>
        </w:rPr>
        <w:t xml:space="preserve"> a description of any specific hazards which may affect the health and safety of the residents of the </w:t>
      </w:r>
    </w:p>
    <w:p w:rsidR="00751232" w:rsidRDefault="0075123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7126FB">
        <w:rPr>
          <w:rFonts w:ascii="Arial" w:hAnsi="Arial"/>
          <w:sz w:val="18"/>
        </w:rPr>
        <w:t>Community Based Residential Facility.  No license may be granted to a Community Based Residential Facility until the</w:t>
      </w:r>
    </w:p>
    <w:p w:rsidR="00751232" w:rsidRDefault="0075123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7126FB">
        <w:rPr>
          <w:rFonts w:ascii="Arial" w:hAnsi="Arial"/>
          <w:sz w:val="18"/>
        </w:rPr>
        <w:t xml:space="preserve">30-day period has expired or until the Department receives the response of the Planning Commission or Agency, </w:t>
      </w:r>
    </w:p>
    <w:p w:rsidR="007126FB" w:rsidRDefault="0075123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7126FB">
        <w:rPr>
          <w:rFonts w:ascii="Arial" w:hAnsi="Arial"/>
          <w:sz w:val="18"/>
        </w:rPr>
        <w:t>whichever is sooner.</w:t>
      </w:r>
    </w:p>
    <w:p w:rsidR="007126FB" w:rsidRDefault="007126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rPr>
          <w:rFonts w:ascii="Arial" w:hAnsi="Arial"/>
          <w:sz w:val="18"/>
        </w:rPr>
      </w:pPr>
    </w:p>
    <w:p w:rsidR="007126FB" w:rsidRDefault="007126FB">
      <w:pPr>
        <w:pStyle w:val="BodyText2"/>
      </w:pPr>
      <w:r>
        <w:t>Receipt of this form also serves as notification that a Community Livi</w:t>
      </w:r>
      <w:r w:rsidR="00B35CB2">
        <w:t>ng Arrangement, as defined in Chapter</w:t>
      </w:r>
      <w:r>
        <w:t xml:space="preserve"> 46.03(22), Wis</w:t>
      </w:r>
      <w:r w:rsidR="00B35CB2">
        <w:t>.</w:t>
      </w:r>
      <w:r>
        <w:t xml:space="preserve"> Stats</w:t>
      </w:r>
      <w:r w:rsidR="00B35CB2">
        <w:t>.</w:t>
      </w:r>
      <w:r>
        <w:t>, is being proposed in your community.  Completion of this form is not mandatory.  Return this form to the address on the accompanying letter.</w:t>
      </w:r>
    </w:p>
    <w:p w:rsidR="007126FB" w:rsidRDefault="007126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rPr>
          <w:rFonts w:ascii="Arial" w:hAnsi="Arial"/>
          <w:sz w:val="18"/>
        </w:rPr>
      </w:pPr>
    </w:p>
    <w:tbl>
      <w:tblPr>
        <w:tblW w:w="10950" w:type="dxa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5"/>
        <w:gridCol w:w="360"/>
        <w:gridCol w:w="1980"/>
        <w:gridCol w:w="9"/>
        <w:gridCol w:w="6"/>
        <w:gridCol w:w="345"/>
        <w:gridCol w:w="510"/>
        <w:gridCol w:w="30"/>
        <w:gridCol w:w="360"/>
        <w:gridCol w:w="1515"/>
      </w:tblGrid>
      <w:tr w:rsidR="00751232" w:rsidTr="00751232">
        <w:trPr>
          <w:cantSplit/>
          <w:trHeight w:hRule="exact" w:val="417"/>
        </w:trPr>
        <w:tc>
          <w:tcPr>
            <w:tcW w:w="10950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751232" w:rsidRPr="00751232" w:rsidRDefault="00751232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 w:after="60"/>
              <w:rPr>
                <w:rFonts w:ascii="Arial" w:hAnsi="Arial"/>
                <w:sz w:val="20"/>
              </w:rPr>
            </w:pPr>
            <w:r w:rsidRPr="00751232">
              <w:rPr>
                <w:rFonts w:ascii="Arial" w:hAnsi="Arial"/>
                <w:b/>
                <w:sz w:val="20"/>
              </w:rPr>
              <w:t>PLANNING COMMISSION OR AGENCY / CBRF / PROSPECTIVE LICENSEE ADDRESS INFORMATION</w:t>
            </w:r>
          </w:p>
        </w:tc>
      </w:tr>
      <w:tr w:rsidR="007126FB" w:rsidTr="00751232">
        <w:trPr>
          <w:cantSplit/>
          <w:trHeight w:hRule="exact" w:val="560"/>
        </w:trPr>
        <w:tc>
          <w:tcPr>
            <w:tcW w:w="8184" w:type="dxa"/>
            <w:gridSpan w:val="4"/>
            <w:tcBorders>
              <w:top w:val="single" w:sz="12" w:space="0" w:color="auto"/>
            </w:tcBorders>
          </w:tcPr>
          <w:p w:rsidR="007126FB" w:rsidRDefault="007126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- Planning Commission or Agency</w:t>
            </w:r>
          </w:p>
          <w:p w:rsidR="00751232" w:rsidRDefault="00751232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bookmarkEnd w:id="0"/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7126FB" w:rsidRDefault="007126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766" w:type="dxa"/>
            <w:gridSpan w:val="6"/>
            <w:tcBorders>
              <w:top w:val="single" w:sz="12" w:space="0" w:color="auto"/>
            </w:tcBorders>
          </w:tcPr>
          <w:p w:rsidR="007126FB" w:rsidRDefault="007126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Sent</w:t>
            </w:r>
          </w:p>
          <w:p w:rsidR="00751232" w:rsidRDefault="00751232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7126FB" w:rsidRDefault="007126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imes New Roman" w:hAnsi="Times New Roman"/>
                <w:sz w:val="22"/>
              </w:rPr>
            </w:pPr>
          </w:p>
        </w:tc>
      </w:tr>
      <w:tr w:rsidR="00392163" w:rsidTr="00751232">
        <w:trPr>
          <w:cantSplit/>
          <w:trHeight w:hRule="exact" w:val="560"/>
        </w:trPr>
        <w:tc>
          <w:tcPr>
            <w:tcW w:w="5835" w:type="dxa"/>
            <w:tcBorders>
              <w:bottom w:val="single" w:sz="12" w:space="0" w:color="auto"/>
              <w:right w:val="single" w:sz="4" w:space="0" w:color="auto"/>
            </w:tcBorders>
          </w:tcPr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Street Address</w:t>
            </w:r>
          </w:p>
          <w:p w:rsidR="00751232" w:rsidRDefault="00751232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>
            <w:pPr>
              <w:rPr>
                <w:rFonts w:ascii="Arial" w:hAnsi="Arial"/>
                <w:sz w:val="16"/>
              </w:rPr>
            </w:pPr>
          </w:p>
          <w:p w:rsidR="00392163" w:rsidRDefault="00392163">
            <w:pPr>
              <w:rPr>
                <w:rFonts w:ascii="Arial" w:hAnsi="Arial"/>
                <w:sz w:val="16"/>
              </w:rPr>
            </w:pPr>
          </w:p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35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2163" w:rsidRDefault="0039216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:rsidR="00751232" w:rsidRDefault="00751232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>
            <w:pPr>
              <w:rPr>
                <w:rFonts w:ascii="Arial" w:hAnsi="Arial"/>
                <w:sz w:val="16"/>
              </w:rPr>
            </w:pPr>
          </w:p>
          <w:p w:rsidR="00392163" w:rsidRDefault="00392163">
            <w:pPr>
              <w:rPr>
                <w:rFonts w:ascii="Arial" w:hAnsi="Arial"/>
                <w:sz w:val="16"/>
              </w:rPr>
            </w:pPr>
          </w:p>
          <w:p w:rsidR="00392163" w:rsidRDefault="00392163">
            <w:pPr>
              <w:rPr>
                <w:rFonts w:ascii="Arial" w:hAnsi="Arial"/>
                <w:sz w:val="16"/>
              </w:rPr>
            </w:pPr>
          </w:p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2163" w:rsidRDefault="0039216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</w:t>
            </w:r>
          </w:p>
          <w:p w:rsidR="00751232" w:rsidRDefault="00751232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 w:rsidP="00B35C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05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:rsidR="00392163" w:rsidRDefault="0039216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Zip Code</w:t>
            </w:r>
          </w:p>
          <w:p w:rsidR="00751232" w:rsidRDefault="00751232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 w:rsidP="00B35C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</w:tr>
      <w:tr w:rsidR="007126FB" w:rsidTr="00751232">
        <w:trPr>
          <w:cantSplit/>
          <w:trHeight w:hRule="exact" w:val="560"/>
        </w:trPr>
        <w:tc>
          <w:tcPr>
            <w:tcW w:w="10950" w:type="dxa"/>
            <w:gridSpan w:val="10"/>
            <w:tcBorders>
              <w:top w:val="single" w:sz="12" w:space="0" w:color="auto"/>
            </w:tcBorders>
          </w:tcPr>
          <w:p w:rsidR="007126FB" w:rsidRDefault="007126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- Proposed CBRF</w:t>
            </w:r>
          </w:p>
          <w:p w:rsidR="00751232" w:rsidRDefault="00751232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7126FB" w:rsidRDefault="007126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</w:tr>
      <w:tr w:rsidR="00392163" w:rsidTr="00751232">
        <w:trPr>
          <w:cantSplit/>
          <w:trHeight w:hRule="exact" w:val="560"/>
        </w:trPr>
        <w:tc>
          <w:tcPr>
            <w:tcW w:w="5835" w:type="dxa"/>
            <w:tcBorders>
              <w:bottom w:val="single" w:sz="12" w:space="0" w:color="auto"/>
              <w:right w:val="single" w:sz="4" w:space="0" w:color="auto"/>
            </w:tcBorders>
          </w:tcPr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Street Address - Facility</w:t>
            </w:r>
          </w:p>
          <w:p w:rsidR="00751232" w:rsidRDefault="00751232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2163" w:rsidRDefault="00392163" w:rsidP="0022323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:rsidR="00751232" w:rsidRDefault="00751232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 w:rsidP="00223230">
            <w:pPr>
              <w:rPr>
                <w:rFonts w:ascii="Arial" w:hAnsi="Arial"/>
                <w:sz w:val="16"/>
              </w:rPr>
            </w:pPr>
          </w:p>
          <w:p w:rsidR="00392163" w:rsidRDefault="00392163" w:rsidP="00223230">
            <w:pPr>
              <w:rPr>
                <w:rFonts w:ascii="Arial" w:hAnsi="Arial"/>
                <w:sz w:val="16"/>
              </w:rPr>
            </w:pPr>
          </w:p>
          <w:p w:rsidR="00392163" w:rsidRDefault="00392163" w:rsidP="00223230">
            <w:pPr>
              <w:rPr>
                <w:rFonts w:ascii="Arial" w:hAnsi="Arial"/>
                <w:sz w:val="16"/>
              </w:rPr>
            </w:pPr>
          </w:p>
          <w:p w:rsidR="00392163" w:rsidRDefault="00392163" w:rsidP="002232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2163" w:rsidRDefault="00392163" w:rsidP="0022323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</w:t>
            </w:r>
          </w:p>
          <w:p w:rsidR="00751232" w:rsidRDefault="00751232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 w:rsidP="002232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392163" w:rsidRDefault="00392163" w:rsidP="0022323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Zip Code</w:t>
            </w:r>
          </w:p>
          <w:p w:rsidR="00751232" w:rsidRDefault="00751232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 w:rsidP="002232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</w:tr>
      <w:tr w:rsidR="00392163" w:rsidTr="00751232">
        <w:trPr>
          <w:cantSplit/>
          <w:trHeight w:hRule="exact" w:val="560"/>
        </w:trPr>
        <w:tc>
          <w:tcPr>
            <w:tcW w:w="10950" w:type="dxa"/>
            <w:gridSpan w:val="10"/>
            <w:tcBorders>
              <w:top w:val="single" w:sz="12" w:space="0" w:color="auto"/>
            </w:tcBorders>
          </w:tcPr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- Prospective Licensee</w:t>
            </w:r>
          </w:p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</w:tr>
      <w:tr w:rsidR="00392163" w:rsidTr="00392163">
        <w:trPr>
          <w:cantSplit/>
          <w:trHeight w:hRule="exact" w:val="560"/>
        </w:trPr>
        <w:tc>
          <w:tcPr>
            <w:tcW w:w="5835" w:type="dxa"/>
            <w:tcBorders>
              <w:bottom w:val="single" w:sz="12" w:space="0" w:color="auto"/>
              <w:right w:val="single" w:sz="4" w:space="0" w:color="auto"/>
            </w:tcBorders>
          </w:tcPr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Street Address – Prospective Licensee</w:t>
            </w:r>
          </w:p>
          <w:p w:rsidR="00392163" w:rsidRDefault="00392163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2163" w:rsidRDefault="00392163" w:rsidP="0022323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:rsidR="00392163" w:rsidRDefault="00392163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 w:rsidP="00223230">
            <w:pPr>
              <w:rPr>
                <w:rFonts w:ascii="Arial" w:hAnsi="Arial"/>
                <w:sz w:val="16"/>
              </w:rPr>
            </w:pPr>
          </w:p>
          <w:p w:rsidR="00392163" w:rsidRDefault="00392163" w:rsidP="00223230">
            <w:pPr>
              <w:rPr>
                <w:rFonts w:ascii="Arial" w:hAnsi="Arial"/>
                <w:sz w:val="16"/>
              </w:rPr>
            </w:pPr>
          </w:p>
          <w:p w:rsidR="00392163" w:rsidRDefault="00392163" w:rsidP="00223230">
            <w:pPr>
              <w:rPr>
                <w:rFonts w:ascii="Arial" w:hAnsi="Arial"/>
                <w:sz w:val="16"/>
              </w:rPr>
            </w:pPr>
          </w:p>
          <w:p w:rsidR="00392163" w:rsidRDefault="00392163" w:rsidP="002232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2163" w:rsidRDefault="00392163" w:rsidP="0022323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</w:t>
            </w:r>
          </w:p>
          <w:p w:rsidR="00751232" w:rsidRDefault="00751232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 w:rsidP="002232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392163" w:rsidRDefault="00392163" w:rsidP="0022323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Zip Code</w:t>
            </w:r>
          </w:p>
          <w:p w:rsidR="00751232" w:rsidRDefault="00751232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 w:rsidP="002232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</w:tr>
      <w:tr w:rsidR="00392163" w:rsidTr="00751232">
        <w:trPr>
          <w:cantSplit/>
        </w:trPr>
        <w:tc>
          <w:tcPr>
            <w:tcW w:w="10950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392163" w:rsidRPr="00B35CB2" w:rsidRDefault="00751232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 w:rsidRPr="00B35CB2">
              <w:rPr>
                <w:rFonts w:ascii="Arial" w:hAnsi="Arial"/>
                <w:b/>
                <w:sz w:val="20"/>
              </w:rPr>
              <w:t>IDENTIFY THE GENERAL TYPES OF DISABILITY CATEGORIES THIS PROGRAM WILL SERVE.</w:t>
            </w:r>
          </w:p>
        </w:tc>
      </w:tr>
      <w:tr w:rsidR="00392163" w:rsidTr="00751232">
        <w:trPr>
          <w:cantSplit/>
          <w:trHeight w:hRule="exact" w:val="1468"/>
        </w:trPr>
        <w:tc>
          <w:tcPr>
            <w:tcW w:w="10950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imes New Roman" w:hAnsi="Times New Roman"/>
                <w:sz w:val="22"/>
              </w:rPr>
            </w:pPr>
          </w:p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</w:tr>
      <w:tr w:rsidR="00392163" w:rsidTr="00392163">
        <w:trPr>
          <w:cantSplit/>
          <w:trHeight w:hRule="exact" w:val="560"/>
        </w:trPr>
        <w:tc>
          <w:tcPr>
            <w:tcW w:w="10950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Number of Residents  </w:t>
            </w:r>
          </w:p>
          <w:p w:rsidR="00392163" w:rsidRDefault="00392163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Text1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"/>
          </w:p>
          <w:p w:rsidR="00392163" w:rsidRDefault="00392163">
            <w:pPr>
              <w:pStyle w:val="Heading1"/>
              <w:jc w:val="left"/>
              <w:rPr>
                <w:shd w:val="clear" w:color="auto" w:fill="auto"/>
              </w:rPr>
            </w:pPr>
          </w:p>
        </w:tc>
      </w:tr>
      <w:tr w:rsidR="00392163" w:rsidTr="00392163">
        <w:trPr>
          <w:cantSplit/>
          <w:trHeight w:val="318"/>
        </w:trPr>
        <w:tc>
          <w:tcPr>
            <w:tcW w:w="10950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92163" w:rsidRDefault="00392163" w:rsidP="00751232">
            <w:pPr>
              <w:pStyle w:val="Heading1"/>
              <w:spacing w:before="60" w:after="60"/>
              <w:jc w:val="left"/>
            </w:pPr>
            <w:r>
              <w:rPr>
                <w:shd w:val="clear" w:color="auto" w:fill="auto"/>
              </w:rPr>
              <w:t>TO BE COMPLETED BY THE PLANNING COMMISSION OR AGENCY</w:t>
            </w:r>
          </w:p>
        </w:tc>
      </w:tr>
      <w:tr w:rsidR="00392163" w:rsidTr="00751232">
        <w:trPr>
          <w:cantSplit/>
          <w:trHeight w:val="570"/>
        </w:trPr>
        <w:tc>
          <w:tcPr>
            <w:tcW w:w="10950" w:type="dxa"/>
            <w:gridSpan w:val="10"/>
            <w:tcBorders>
              <w:top w:val="single" w:sz="12" w:space="0" w:color="auto"/>
              <w:bottom w:val="nil"/>
            </w:tcBorders>
          </w:tcPr>
          <w:p w:rsidR="00392163" w:rsidRPr="00B35CB2" w:rsidRDefault="00392163" w:rsidP="00B35CB2">
            <w:pPr>
              <w:pStyle w:val="BodyText"/>
              <w:spacing w:before="120"/>
              <w:rPr>
                <w:sz w:val="18"/>
                <w:szCs w:val="18"/>
              </w:rPr>
            </w:pPr>
            <w:r w:rsidRPr="00B35CB2">
              <w:rPr>
                <w:sz w:val="18"/>
                <w:szCs w:val="18"/>
              </w:rPr>
              <w:t>Identify and describe any specific hazards that may affect the health and safety of resident of this proposed facility.  See the reverse side for a list of possible hazards with space for comments.  Attach additional pages if necessary.</w:t>
            </w:r>
          </w:p>
        </w:tc>
      </w:tr>
      <w:tr w:rsidR="00392163" w:rsidTr="00392163">
        <w:trPr>
          <w:cantSplit/>
        </w:trPr>
        <w:tc>
          <w:tcPr>
            <w:tcW w:w="10950" w:type="dxa"/>
            <w:gridSpan w:val="10"/>
            <w:tcBorders>
              <w:top w:val="nil"/>
            </w:tcBorders>
          </w:tcPr>
          <w:p w:rsidR="00392163" w:rsidRDefault="00392163" w:rsidP="00B35C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281F98">
              <w:rPr>
                <w:rFonts w:ascii="Arial" w:hAnsi="Arial"/>
                <w:sz w:val="20"/>
              </w:rPr>
            </w:r>
            <w:r w:rsidR="00281F9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  <w:r>
              <w:rPr>
                <w:rFonts w:ascii="Arial" w:hAnsi="Arial"/>
                <w:sz w:val="20"/>
              </w:rPr>
              <w:t xml:space="preserve">   A.  Hazards identified </w:t>
            </w:r>
            <w:r w:rsidRPr="00B35CB2">
              <w:rPr>
                <w:rFonts w:ascii="Arial" w:hAnsi="Arial"/>
                <w:i/>
                <w:sz w:val="20"/>
              </w:rPr>
              <w:t>(Identify on reverse side.)</w:t>
            </w:r>
          </w:p>
          <w:p w:rsidR="00392163" w:rsidRDefault="00392163" w:rsidP="00B35C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281F98">
              <w:rPr>
                <w:rFonts w:ascii="Arial" w:hAnsi="Arial"/>
                <w:sz w:val="20"/>
              </w:rPr>
            </w:r>
            <w:r w:rsidR="00281F9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  <w:r>
              <w:rPr>
                <w:rFonts w:ascii="Arial" w:hAnsi="Arial"/>
                <w:sz w:val="20"/>
              </w:rPr>
              <w:t xml:space="preserve">   B.  NO hazards identified</w:t>
            </w:r>
          </w:p>
          <w:p w:rsidR="00392163" w:rsidRDefault="00392163" w:rsidP="00B35C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281F98">
              <w:rPr>
                <w:rFonts w:ascii="Arial" w:hAnsi="Arial"/>
                <w:sz w:val="20"/>
              </w:rPr>
            </w:r>
            <w:r w:rsidR="00281F9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 C.  NO hazard investigation conducted</w:t>
            </w:r>
          </w:p>
          <w:p w:rsidR="00392163" w:rsidRDefault="00392163" w:rsidP="00B35CB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40"/>
              <w:rPr>
                <w:rFonts w:ascii="Arial" w:hAnsi="Arial"/>
                <w:sz w:val="20"/>
              </w:rPr>
            </w:pPr>
          </w:p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b/>
              </w:rPr>
            </w:pPr>
          </w:p>
        </w:tc>
      </w:tr>
      <w:tr w:rsidR="00392163" w:rsidTr="00223230">
        <w:trPr>
          <w:cantSplit/>
          <w:trHeight w:hRule="exact" w:val="560"/>
        </w:trPr>
        <w:tc>
          <w:tcPr>
            <w:tcW w:w="8535" w:type="dxa"/>
            <w:gridSpan w:val="6"/>
            <w:tcBorders>
              <w:right w:val="single" w:sz="4" w:space="0" w:color="auto"/>
            </w:tcBorders>
          </w:tcPr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</w:t>
            </w:r>
            <w:r>
              <w:rPr>
                <w:rFonts w:ascii="Arial" w:hAnsi="Arial"/>
                <w:sz w:val="16"/>
              </w:rPr>
              <w:t xml:space="preserve"> - Person Conducting Investigation</w:t>
            </w:r>
          </w:p>
        </w:tc>
        <w:tc>
          <w:tcPr>
            <w:tcW w:w="2415" w:type="dxa"/>
            <w:gridSpan w:val="4"/>
            <w:tcBorders>
              <w:left w:val="single" w:sz="4" w:space="0" w:color="auto"/>
            </w:tcBorders>
          </w:tcPr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Signed</w:t>
            </w:r>
          </w:p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</w:tr>
      <w:tr w:rsidR="00392163" w:rsidTr="00392163">
        <w:trPr>
          <w:cantSplit/>
          <w:trHeight w:hRule="exact" w:val="560"/>
        </w:trPr>
        <w:tc>
          <w:tcPr>
            <w:tcW w:w="6195" w:type="dxa"/>
            <w:gridSpan w:val="2"/>
            <w:tcBorders>
              <w:right w:val="single" w:sz="4" w:space="0" w:color="auto"/>
            </w:tcBorders>
          </w:tcPr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Address </w:t>
            </w:r>
            <w:r w:rsidRPr="00392163">
              <w:rPr>
                <w:rFonts w:ascii="Arial" w:hAnsi="Arial"/>
                <w:i/>
                <w:sz w:val="16"/>
              </w:rPr>
              <w:t>(if Different from Addressee)</w:t>
            </w:r>
          </w:p>
          <w:p w:rsidR="00392163" w:rsidRDefault="00392163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  <w:p w:rsidR="00392163" w:rsidRDefault="003921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92163" w:rsidRDefault="00392163" w:rsidP="0022323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:rsidR="00392163" w:rsidRDefault="00392163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 w:rsidP="00223230">
            <w:pPr>
              <w:rPr>
                <w:rFonts w:ascii="Arial" w:hAnsi="Arial"/>
                <w:sz w:val="16"/>
              </w:rPr>
            </w:pPr>
          </w:p>
          <w:p w:rsidR="00392163" w:rsidRDefault="00392163" w:rsidP="00223230">
            <w:pPr>
              <w:rPr>
                <w:rFonts w:ascii="Arial" w:hAnsi="Arial"/>
                <w:sz w:val="16"/>
              </w:rPr>
            </w:pPr>
          </w:p>
          <w:p w:rsidR="00392163" w:rsidRDefault="00392163" w:rsidP="00223230">
            <w:pPr>
              <w:rPr>
                <w:rFonts w:ascii="Arial" w:hAnsi="Arial"/>
                <w:sz w:val="16"/>
              </w:rPr>
            </w:pPr>
          </w:p>
          <w:p w:rsidR="00392163" w:rsidRDefault="00392163" w:rsidP="002232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2163" w:rsidRDefault="00392163" w:rsidP="0022323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</w:t>
            </w:r>
          </w:p>
          <w:p w:rsidR="00392163" w:rsidRDefault="00392163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 w:rsidP="002232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392163" w:rsidRDefault="00392163" w:rsidP="0022323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Zip Code</w:t>
            </w:r>
          </w:p>
          <w:p w:rsidR="00392163" w:rsidRDefault="00392163" w:rsidP="007512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:rsidR="00392163" w:rsidRDefault="00392163" w:rsidP="002232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Arial" w:hAnsi="Arial"/>
                <w:sz w:val="16"/>
              </w:rPr>
            </w:pPr>
          </w:p>
        </w:tc>
      </w:tr>
    </w:tbl>
    <w:p w:rsidR="007126FB" w:rsidRDefault="007126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rPr>
          <w:rFonts w:ascii="Arial" w:hAnsi="Arial"/>
          <w:b/>
          <w:sz w:val="16"/>
        </w:rPr>
      </w:pPr>
    </w:p>
    <w:p w:rsidR="007126FB" w:rsidRPr="00392163" w:rsidRDefault="007126FB">
      <w:pPr>
        <w:pStyle w:val="Heading2"/>
        <w:rPr>
          <w:szCs w:val="24"/>
        </w:rPr>
      </w:pPr>
      <w:r w:rsidRPr="00392163">
        <w:rPr>
          <w:szCs w:val="24"/>
        </w:rPr>
        <w:lastRenderedPageBreak/>
        <w:t>EXAMPLES OF POTENTIAL HAZARDS</w:t>
      </w:r>
    </w:p>
    <w:p w:rsidR="007126FB" w:rsidRDefault="007126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right" w:pos="10800"/>
        </w:tabs>
        <w:jc w:val="center"/>
        <w:rPr>
          <w:rFonts w:ascii="Arial" w:hAnsi="Arial"/>
          <w:b/>
        </w:rPr>
      </w:pPr>
    </w:p>
    <w:p w:rsidR="007126FB" w:rsidRDefault="007126FB" w:rsidP="00392163">
      <w:pPr>
        <w:pStyle w:val="BodyText"/>
        <w:rPr>
          <w:sz w:val="22"/>
          <w:szCs w:val="22"/>
        </w:rPr>
      </w:pPr>
      <w:r w:rsidRPr="00392163">
        <w:rPr>
          <w:sz w:val="22"/>
          <w:szCs w:val="22"/>
        </w:rPr>
        <w:t>This is not a complete list but a guide to the kind of information that may apply.</w:t>
      </w:r>
      <w:r w:rsidR="00392163" w:rsidRPr="00392163">
        <w:rPr>
          <w:sz w:val="22"/>
          <w:szCs w:val="22"/>
        </w:rPr>
        <w:t xml:space="preserve">  </w:t>
      </w:r>
      <w:r w:rsidRPr="00392163">
        <w:rPr>
          <w:sz w:val="22"/>
          <w:szCs w:val="22"/>
        </w:rPr>
        <w:t>Indicate any additional hazards not on this list.</w:t>
      </w:r>
    </w:p>
    <w:p w:rsidR="00392163" w:rsidRPr="00392163" w:rsidRDefault="00392163" w:rsidP="00392163">
      <w:pPr>
        <w:pStyle w:val="BodyText"/>
        <w:rPr>
          <w:sz w:val="22"/>
          <w:szCs w:val="22"/>
        </w:rPr>
      </w:pPr>
    </w:p>
    <w:p w:rsidR="007126FB" w:rsidRDefault="007126FB">
      <w:pPr>
        <w:pStyle w:val="BodyText"/>
        <w:jc w:val="center"/>
        <w:rPr>
          <w:sz w:val="24"/>
        </w:rPr>
      </w:pPr>
    </w:p>
    <w:p w:rsidR="007126FB" w:rsidRDefault="007126FB" w:rsidP="00392163">
      <w:pPr>
        <w:pStyle w:val="BodyText"/>
        <w:spacing w:after="120"/>
        <w:rPr>
          <w:b/>
          <w:sz w:val="22"/>
          <w:szCs w:val="22"/>
        </w:rPr>
      </w:pPr>
      <w:r w:rsidRPr="00392163">
        <w:rPr>
          <w:b/>
          <w:sz w:val="22"/>
          <w:szCs w:val="22"/>
        </w:rPr>
        <w:t>NATURAL HAZARDS</w:t>
      </w:r>
    </w:p>
    <w:p w:rsidR="007126FB" w:rsidRPr="00392163" w:rsidRDefault="007126FB" w:rsidP="00392163">
      <w:pPr>
        <w:pStyle w:val="BodyText"/>
        <w:spacing w:after="120"/>
        <w:rPr>
          <w:sz w:val="22"/>
          <w:szCs w:val="22"/>
        </w:rPr>
      </w:pPr>
      <w:r w:rsidRPr="00392163">
        <w:rPr>
          <w:sz w:val="22"/>
          <w:szCs w:val="22"/>
        </w:rPr>
        <w:t>1.</w:t>
      </w:r>
      <w:r w:rsidRPr="00392163">
        <w:rPr>
          <w:sz w:val="22"/>
          <w:szCs w:val="22"/>
        </w:rPr>
        <w:tab/>
        <w:t>Is there an open pit or quarry near the proposed facility?</w:t>
      </w:r>
    </w:p>
    <w:p w:rsidR="007126FB" w:rsidRPr="00392163" w:rsidRDefault="007126FB" w:rsidP="00392163">
      <w:pPr>
        <w:pStyle w:val="BodyText"/>
        <w:spacing w:after="120"/>
        <w:rPr>
          <w:sz w:val="22"/>
          <w:szCs w:val="22"/>
        </w:rPr>
      </w:pPr>
      <w:r w:rsidRPr="00392163">
        <w:rPr>
          <w:sz w:val="22"/>
          <w:szCs w:val="22"/>
        </w:rPr>
        <w:t>2.</w:t>
      </w:r>
      <w:r w:rsidRPr="00392163">
        <w:rPr>
          <w:sz w:val="22"/>
          <w:szCs w:val="22"/>
        </w:rPr>
        <w:tab/>
        <w:t>Is there an unguarded body of water nearby?</w:t>
      </w:r>
    </w:p>
    <w:p w:rsidR="007126FB" w:rsidRPr="00392163" w:rsidRDefault="007126FB">
      <w:pPr>
        <w:pStyle w:val="BodyText"/>
        <w:rPr>
          <w:sz w:val="22"/>
          <w:szCs w:val="22"/>
        </w:rPr>
      </w:pPr>
      <w:r w:rsidRPr="00392163">
        <w:rPr>
          <w:sz w:val="22"/>
          <w:szCs w:val="22"/>
        </w:rPr>
        <w:t>3.</w:t>
      </w:r>
      <w:r w:rsidRPr="00392163">
        <w:rPr>
          <w:sz w:val="22"/>
          <w:szCs w:val="22"/>
        </w:rPr>
        <w:tab/>
        <w:t>Is the proposed facility located on floodplain?</w:t>
      </w:r>
    </w:p>
    <w:p w:rsidR="007126FB" w:rsidRPr="00392163" w:rsidRDefault="007126FB" w:rsidP="00392163">
      <w:pPr>
        <w:pStyle w:val="BodyText"/>
        <w:spacing w:before="60"/>
        <w:rPr>
          <w:sz w:val="22"/>
          <w:szCs w:val="22"/>
        </w:rPr>
      </w:pPr>
      <w:r w:rsidRPr="00392163">
        <w:rPr>
          <w:sz w:val="22"/>
          <w:szCs w:val="22"/>
        </w:rPr>
        <w:tab/>
        <w:t>a.</w:t>
      </w:r>
      <w:r w:rsidRPr="00392163">
        <w:rPr>
          <w:sz w:val="22"/>
          <w:szCs w:val="22"/>
        </w:rPr>
        <w:tab/>
        <w:t>flood way, or</w:t>
      </w:r>
    </w:p>
    <w:p w:rsidR="007126FB" w:rsidRPr="00392163" w:rsidRDefault="007126FB" w:rsidP="00392163">
      <w:pPr>
        <w:pStyle w:val="BodyText"/>
        <w:spacing w:before="60"/>
        <w:rPr>
          <w:sz w:val="22"/>
          <w:szCs w:val="22"/>
        </w:rPr>
      </w:pPr>
      <w:r w:rsidRPr="00392163">
        <w:rPr>
          <w:sz w:val="22"/>
          <w:szCs w:val="22"/>
        </w:rPr>
        <w:tab/>
        <w:t>b.</w:t>
      </w:r>
      <w:r w:rsidRPr="00392163">
        <w:rPr>
          <w:sz w:val="22"/>
          <w:szCs w:val="22"/>
        </w:rPr>
        <w:tab/>
        <w:t>flood fringe?</w:t>
      </w:r>
    </w:p>
    <w:p w:rsidR="007126FB" w:rsidRPr="00392163" w:rsidRDefault="007126FB" w:rsidP="00392163">
      <w:pPr>
        <w:pStyle w:val="BodyText"/>
        <w:spacing w:before="60"/>
        <w:rPr>
          <w:sz w:val="22"/>
          <w:szCs w:val="22"/>
        </w:rPr>
      </w:pPr>
      <w:r w:rsidRPr="00392163">
        <w:rPr>
          <w:sz w:val="22"/>
          <w:szCs w:val="22"/>
        </w:rPr>
        <w:tab/>
        <w:t>What is the regional (or 100 year) flood elevation?</w:t>
      </w:r>
    </w:p>
    <w:p w:rsidR="00392163" w:rsidRPr="00392163" w:rsidRDefault="00392163">
      <w:pPr>
        <w:pStyle w:val="BodyText"/>
        <w:rPr>
          <w:sz w:val="22"/>
          <w:szCs w:val="22"/>
        </w:rPr>
      </w:pPr>
    </w:p>
    <w:p w:rsidR="00751232" w:rsidRDefault="00751232">
      <w:pPr>
        <w:pStyle w:val="BodyText"/>
        <w:rPr>
          <w:b/>
          <w:sz w:val="22"/>
          <w:szCs w:val="22"/>
        </w:rPr>
      </w:pPr>
    </w:p>
    <w:p w:rsidR="007126FB" w:rsidRPr="00392163" w:rsidRDefault="007126FB">
      <w:pPr>
        <w:pStyle w:val="BodyText"/>
        <w:rPr>
          <w:b/>
          <w:sz w:val="22"/>
          <w:szCs w:val="22"/>
        </w:rPr>
      </w:pPr>
      <w:r w:rsidRPr="00392163">
        <w:rPr>
          <w:b/>
          <w:sz w:val="22"/>
          <w:szCs w:val="22"/>
        </w:rPr>
        <w:t>MAN-MADE HAZARDS</w:t>
      </w:r>
    </w:p>
    <w:p w:rsidR="007126FB" w:rsidRPr="00392163" w:rsidRDefault="007126FB" w:rsidP="00392163">
      <w:pPr>
        <w:pStyle w:val="BodyText"/>
        <w:spacing w:before="120"/>
        <w:rPr>
          <w:sz w:val="22"/>
          <w:szCs w:val="22"/>
        </w:rPr>
      </w:pPr>
      <w:r w:rsidRPr="00392163">
        <w:rPr>
          <w:sz w:val="22"/>
          <w:szCs w:val="22"/>
        </w:rPr>
        <w:t>1.</w:t>
      </w:r>
      <w:r w:rsidRPr="00392163">
        <w:rPr>
          <w:sz w:val="22"/>
          <w:szCs w:val="22"/>
        </w:rPr>
        <w:tab/>
        <w:t>Is the quality of air in the neighborhood of the proposed facility adversely affected by pollution?</w:t>
      </w:r>
    </w:p>
    <w:p w:rsidR="00392163" w:rsidRDefault="007126FB" w:rsidP="00392163">
      <w:pPr>
        <w:pStyle w:val="BodyText"/>
        <w:spacing w:before="120"/>
        <w:rPr>
          <w:sz w:val="22"/>
          <w:szCs w:val="22"/>
        </w:rPr>
      </w:pPr>
      <w:r w:rsidRPr="00392163">
        <w:rPr>
          <w:sz w:val="22"/>
          <w:szCs w:val="22"/>
        </w:rPr>
        <w:t>2.</w:t>
      </w:r>
      <w:r w:rsidRPr="00392163">
        <w:rPr>
          <w:sz w:val="22"/>
          <w:szCs w:val="22"/>
        </w:rPr>
        <w:tab/>
        <w:t>Is there a level of noise pollution being generated from any particular sources in the</w:t>
      </w:r>
      <w:r w:rsidR="00392163" w:rsidRPr="00392163">
        <w:rPr>
          <w:sz w:val="22"/>
          <w:szCs w:val="22"/>
        </w:rPr>
        <w:t xml:space="preserve"> </w:t>
      </w:r>
      <w:r w:rsidRPr="00392163">
        <w:rPr>
          <w:sz w:val="22"/>
          <w:szCs w:val="22"/>
        </w:rPr>
        <w:t xml:space="preserve">surrounding area </w:t>
      </w:r>
    </w:p>
    <w:p w:rsidR="007126FB" w:rsidRPr="00392163" w:rsidRDefault="00392163" w:rsidP="00392163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126FB" w:rsidRPr="00392163">
        <w:rPr>
          <w:sz w:val="22"/>
          <w:szCs w:val="22"/>
        </w:rPr>
        <w:t>which could negatively affect the health or safety of the residents?</w:t>
      </w:r>
    </w:p>
    <w:p w:rsidR="007126FB" w:rsidRPr="00392163" w:rsidRDefault="007126FB" w:rsidP="00392163">
      <w:pPr>
        <w:pStyle w:val="BodyText"/>
        <w:spacing w:before="120"/>
        <w:rPr>
          <w:sz w:val="22"/>
          <w:szCs w:val="22"/>
        </w:rPr>
      </w:pPr>
      <w:r w:rsidRPr="00392163">
        <w:rPr>
          <w:sz w:val="22"/>
          <w:szCs w:val="22"/>
        </w:rPr>
        <w:t>3.</w:t>
      </w:r>
      <w:r w:rsidRPr="00392163">
        <w:rPr>
          <w:sz w:val="22"/>
          <w:szCs w:val="22"/>
        </w:rPr>
        <w:tab/>
        <w:t>Are there any obnoxious odors from any source?</w:t>
      </w:r>
    </w:p>
    <w:p w:rsidR="007126FB" w:rsidRPr="00392163" w:rsidRDefault="007126FB" w:rsidP="00392163">
      <w:pPr>
        <w:pStyle w:val="BodyText"/>
        <w:spacing w:before="120"/>
        <w:rPr>
          <w:sz w:val="22"/>
          <w:szCs w:val="22"/>
        </w:rPr>
      </w:pPr>
      <w:r w:rsidRPr="00392163">
        <w:rPr>
          <w:sz w:val="22"/>
          <w:szCs w:val="22"/>
        </w:rPr>
        <w:t>4.</w:t>
      </w:r>
      <w:r w:rsidRPr="00392163">
        <w:rPr>
          <w:sz w:val="22"/>
          <w:szCs w:val="22"/>
        </w:rPr>
        <w:tab/>
        <w:t>Is the proposed facility located by or on a heavily used highway or major thoroughfare?</w:t>
      </w:r>
    </w:p>
    <w:p w:rsidR="00392163" w:rsidRPr="00392163" w:rsidRDefault="00392163" w:rsidP="00751232">
      <w:pPr>
        <w:pStyle w:val="BodyText"/>
        <w:rPr>
          <w:sz w:val="22"/>
          <w:szCs w:val="22"/>
        </w:rPr>
      </w:pPr>
    </w:p>
    <w:p w:rsidR="00751232" w:rsidRDefault="00751232">
      <w:pPr>
        <w:pStyle w:val="BodyText"/>
        <w:rPr>
          <w:b/>
          <w:sz w:val="22"/>
          <w:szCs w:val="22"/>
        </w:rPr>
      </w:pPr>
    </w:p>
    <w:p w:rsidR="007126FB" w:rsidRPr="00392163" w:rsidRDefault="007126FB">
      <w:pPr>
        <w:pStyle w:val="BodyText"/>
        <w:rPr>
          <w:b/>
          <w:sz w:val="22"/>
          <w:szCs w:val="22"/>
        </w:rPr>
      </w:pPr>
      <w:r w:rsidRPr="00392163">
        <w:rPr>
          <w:b/>
          <w:sz w:val="22"/>
          <w:szCs w:val="22"/>
        </w:rPr>
        <w:t>PROBLEMS WITH SUPPORT SERVICES</w:t>
      </w:r>
    </w:p>
    <w:p w:rsidR="007126FB" w:rsidRPr="00392163" w:rsidRDefault="007126FB" w:rsidP="00392163">
      <w:pPr>
        <w:pStyle w:val="BodyText"/>
        <w:spacing w:before="120"/>
        <w:rPr>
          <w:sz w:val="22"/>
          <w:szCs w:val="22"/>
        </w:rPr>
      </w:pPr>
      <w:r w:rsidRPr="00392163">
        <w:rPr>
          <w:sz w:val="22"/>
          <w:szCs w:val="22"/>
        </w:rPr>
        <w:t>1.</w:t>
      </w:r>
      <w:r w:rsidRPr="00392163">
        <w:rPr>
          <w:sz w:val="22"/>
          <w:szCs w:val="22"/>
        </w:rPr>
        <w:tab/>
        <w:t>Are local police and fire department services accessible in case of an emergency?</w:t>
      </w:r>
    </w:p>
    <w:p w:rsidR="007126FB" w:rsidRPr="00392163" w:rsidRDefault="007126FB" w:rsidP="00392163">
      <w:pPr>
        <w:pStyle w:val="BodyText"/>
        <w:spacing w:before="120"/>
        <w:rPr>
          <w:sz w:val="22"/>
          <w:szCs w:val="22"/>
        </w:rPr>
      </w:pPr>
      <w:r w:rsidRPr="00392163">
        <w:rPr>
          <w:sz w:val="22"/>
          <w:szCs w:val="22"/>
        </w:rPr>
        <w:t>2.</w:t>
      </w:r>
      <w:r w:rsidRPr="00392163">
        <w:rPr>
          <w:sz w:val="22"/>
          <w:szCs w:val="22"/>
        </w:rPr>
        <w:tab/>
        <w:t>Are health care facilities accessible for both normal and emergency services?</w:t>
      </w:r>
    </w:p>
    <w:p w:rsidR="007126FB" w:rsidRPr="00392163" w:rsidRDefault="007126FB" w:rsidP="00392163">
      <w:pPr>
        <w:pStyle w:val="BodyText"/>
        <w:spacing w:before="120"/>
        <w:rPr>
          <w:sz w:val="22"/>
          <w:szCs w:val="22"/>
        </w:rPr>
      </w:pPr>
      <w:r w:rsidRPr="00392163">
        <w:rPr>
          <w:sz w:val="22"/>
          <w:szCs w:val="22"/>
        </w:rPr>
        <w:t>3.</w:t>
      </w:r>
      <w:r w:rsidRPr="00392163">
        <w:rPr>
          <w:sz w:val="22"/>
          <w:szCs w:val="22"/>
        </w:rPr>
        <w:tab/>
        <w:t>Are there any hazards which a resident of the proposed facility would encounter go to or from:</w:t>
      </w:r>
    </w:p>
    <w:p w:rsidR="007126FB" w:rsidRPr="00392163" w:rsidRDefault="007126FB" w:rsidP="00392163">
      <w:pPr>
        <w:pStyle w:val="BodyText"/>
        <w:spacing w:before="60"/>
        <w:rPr>
          <w:sz w:val="22"/>
          <w:szCs w:val="22"/>
        </w:rPr>
      </w:pPr>
      <w:r w:rsidRPr="00392163">
        <w:rPr>
          <w:sz w:val="22"/>
          <w:szCs w:val="22"/>
        </w:rPr>
        <w:tab/>
        <w:t>a.</w:t>
      </w:r>
      <w:r w:rsidRPr="00392163">
        <w:rPr>
          <w:sz w:val="22"/>
          <w:szCs w:val="22"/>
        </w:rPr>
        <w:tab/>
        <w:t>Elementary and secondar</w:t>
      </w:r>
      <w:r w:rsidR="00751232">
        <w:rPr>
          <w:sz w:val="22"/>
          <w:szCs w:val="22"/>
        </w:rPr>
        <w:t xml:space="preserve">y schools </w:t>
      </w:r>
      <w:r w:rsidRPr="00392163">
        <w:rPr>
          <w:sz w:val="22"/>
          <w:szCs w:val="22"/>
        </w:rPr>
        <w:t>or adult vocational schools (where applicable);</w:t>
      </w:r>
    </w:p>
    <w:p w:rsidR="007126FB" w:rsidRPr="00392163" w:rsidRDefault="007126FB" w:rsidP="00392163">
      <w:pPr>
        <w:pStyle w:val="BodyText"/>
        <w:spacing w:before="60"/>
        <w:rPr>
          <w:sz w:val="22"/>
          <w:szCs w:val="22"/>
        </w:rPr>
      </w:pPr>
      <w:r w:rsidRPr="00392163">
        <w:rPr>
          <w:sz w:val="22"/>
          <w:szCs w:val="22"/>
        </w:rPr>
        <w:tab/>
        <w:t>b.</w:t>
      </w:r>
      <w:r w:rsidRPr="00392163">
        <w:rPr>
          <w:sz w:val="22"/>
          <w:szCs w:val="22"/>
        </w:rPr>
        <w:tab/>
        <w:t xml:space="preserve">Places of employment, including sheltered workshops (where applicable); or, </w:t>
      </w:r>
    </w:p>
    <w:p w:rsidR="007126FB" w:rsidRDefault="007126FB" w:rsidP="00392163">
      <w:pPr>
        <w:pStyle w:val="BodyText"/>
        <w:spacing w:before="60"/>
        <w:rPr>
          <w:sz w:val="22"/>
          <w:szCs w:val="22"/>
        </w:rPr>
      </w:pPr>
      <w:r w:rsidRPr="00392163">
        <w:rPr>
          <w:sz w:val="22"/>
          <w:szCs w:val="22"/>
        </w:rPr>
        <w:tab/>
        <w:t>c.</w:t>
      </w:r>
      <w:r w:rsidRPr="00392163">
        <w:rPr>
          <w:sz w:val="22"/>
          <w:szCs w:val="22"/>
        </w:rPr>
        <w:tab/>
        <w:t>Other commonly used facilities such as parks, recreational centers, libraries, etc.?</w:t>
      </w:r>
    </w:p>
    <w:p w:rsidR="00751232" w:rsidRPr="00392163" w:rsidRDefault="00751232" w:rsidP="00392163">
      <w:pPr>
        <w:pStyle w:val="BodyText"/>
        <w:spacing w:before="60"/>
        <w:rPr>
          <w:sz w:val="22"/>
          <w:szCs w:val="22"/>
        </w:rPr>
      </w:pPr>
    </w:p>
    <w:p w:rsidR="007126FB" w:rsidRDefault="007126FB">
      <w:pPr>
        <w:pStyle w:val="BodyText"/>
        <w:rPr>
          <w:sz w:val="24"/>
        </w:rPr>
      </w:pPr>
    </w:p>
    <w:p w:rsidR="007126FB" w:rsidRPr="00751232" w:rsidRDefault="00751232">
      <w:pPr>
        <w:pStyle w:val="BodyText"/>
        <w:pBdr>
          <w:top w:val="single" w:sz="4" w:space="1" w:color="auto"/>
        </w:pBdr>
        <w:rPr>
          <w:b/>
          <w:sz w:val="22"/>
          <w:szCs w:val="22"/>
        </w:rPr>
      </w:pPr>
      <w:r w:rsidRPr="00751232">
        <w:rPr>
          <w:b/>
          <w:sz w:val="22"/>
          <w:szCs w:val="22"/>
        </w:rPr>
        <w:t>Comments:</w:t>
      </w:r>
    </w:p>
    <w:p w:rsidR="007126FB" w:rsidRPr="00751232" w:rsidRDefault="00751232">
      <w:pPr>
        <w:pStyle w:val="BodyText"/>
        <w:pBdr>
          <w:top w:val="single" w:sz="4" w:space="1" w:color="auto"/>
        </w:pBdr>
        <w:rPr>
          <w:rFonts w:ascii="Times New Roman" w:hAnsi="Times New Roman"/>
          <w:sz w:val="22"/>
          <w:szCs w:val="22"/>
        </w:rPr>
      </w:pPr>
      <w:r w:rsidRPr="00751232">
        <w:rPr>
          <w:rFonts w:ascii="Times New Roman" w:hAnsi="Times New Roman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751232">
        <w:rPr>
          <w:rFonts w:ascii="Times New Roman" w:hAnsi="Times New Roman"/>
          <w:sz w:val="22"/>
          <w:szCs w:val="22"/>
        </w:rPr>
        <w:instrText xml:space="preserve"> FORMTEXT </w:instrText>
      </w:r>
      <w:r w:rsidRPr="00751232">
        <w:rPr>
          <w:rFonts w:ascii="Times New Roman" w:hAnsi="Times New Roman"/>
          <w:sz w:val="22"/>
          <w:szCs w:val="22"/>
        </w:rPr>
      </w:r>
      <w:r w:rsidRPr="00751232">
        <w:rPr>
          <w:rFonts w:ascii="Times New Roman" w:hAnsi="Times New Roman"/>
          <w:sz w:val="22"/>
          <w:szCs w:val="22"/>
        </w:rPr>
        <w:fldChar w:fldCharType="separate"/>
      </w:r>
      <w:r w:rsidRPr="00751232">
        <w:rPr>
          <w:noProof/>
          <w:sz w:val="22"/>
          <w:szCs w:val="22"/>
        </w:rPr>
        <w:t> </w:t>
      </w:r>
      <w:r w:rsidRPr="00751232">
        <w:rPr>
          <w:noProof/>
          <w:sz w:val="22"/>
          <w:szCs w:val="22"/>
        </w:rPr>
        <w:t> </w:t>
      </w:r>
      <w:r w:rsidRPr="00751232">
        <w:rPr>
          <w:noProof/>
          <w:sz w:val="22"/>
          <w:szCs w:val="22"/>
        </w:rPr>
        <w:t> </w:t>
      </w:r>
      <w:r w:rsidRPr="00751232">
        <w:rPr>
          <w:noProof/>
          <w:sz w:val="22"/>
          <w:szCs w:val="22"/>
        </w:rPr>
        <w:t> </w:t>
      </w:r>
      <w:r w:rsidRPr="00751232">
        <w:rPr>
          <w:noProof/>
          <w:sz w:val="22"/>
          <w:szCs w:val="22"/>
        </w:rPr>
        <w:t> </w:t>
      </w:r>
      <w:r w:rsidRPr="00751232">
        <w:rPr>
          <w:rFonts w:ascii="Times New Roman" w:hAnsi="Times New Roman"/>
          <w:sz w:val="22"/>
          <w:szCs w:val="22"/>
        </w:rPr>
        <w:fldChar w:fldCharType="end"/>
      </w:r>
      <w:bookmarkEnd w:id="4"/>
    </w:p>
    <w:p w:rsidR="007126FB" w:rsidRDefault="007126FB">
      <w:pPr>
        <w:pStyle w:val="BodyText"/>
        <w:pBdr>
          <w:top w:val="single" w:sz="4" w:space="1" w:color="auto"/>
        </w:pBdr>
        <w:rPr>
          <w:sz w:val="24"/>
        </w:rPr>
      </w:pPr>
    </w:p>
    <w:p w:rsidR="007126FB" w:rsidRDefault="007126FB">
      <w:pPr>
        <w:pStyle w:val="BodyText"/>
        <w:pBdr>
          <w:top w:val="single" w:sz="4" w:space="1" w:color="auto"/>
        </w:pBdr>
        <w:rPr>
          <w:sz w:val="24"/>
        </w:rPr>
      </w:pPr>
    </w:p>
    <w:p w:rsidR="007126FB" w:rsidRDefault="007126FB">
      <w:pPr>
        <w:pStyle w:val="BodyText"/>
        <w:pBdr>
          <w:top w:val="single" w:sz="4" w:space="1" w:color="auto"/>
        </w:pBdr>
        <w:rPr>
          <w:sz w:val="24"/>
        </w:rPr>
      </w:pPr>
    </w:p>
    <w:p w:rsidR="007126FB" w:rsidRDefault="007126FB">
      <w:pPr>
        <w:pStyle w:val="BodyText"/>
        <w:pBdr>
          <w:top w:val="single" w:sz="4" w:space="1" w:color="auto"/>
        </w:pBdr>
        <w:rPr>
          <w:sz w:val="24"/>
        </w:rPr>
      </w:pPr>
    </w:p>
    <w:p w:rsidR="007126FB" w:rsidRDefault="007126FB">
      <w:pPr>
        <w:pStyle w:val="BodyText"/>
        <w:pBdr>
          <w:top w:val="single" w:sz="4" w:space="1" w:color="auto"/>
        </w:pBdr>
        <w:rPr>
          <w:sz w:val="24"/>
        </w:rPr>
      </w:pPr>
    </w:p>
    <w:p w:rsidR="007126FB" w:rsidRDefault="007126FB">
      <w:pPr>
        <w:pStyle w:val="BodyText"/>
        <w:pBdr>
          <w:top w:val="single" w:sz="4" w:space="1" w:color="auto"/>
        </w:pBdr>
        <w:rPr>
          <w:sz w:val="24"/>
        </w:rPr>
      </w:pPr>
    </w:p>
    <w:p w:rsidR="007126FB" w:rsidRDefault="007126FB">
      <w:pPr>
        <w:pStyle w:val="BodyText"/>
        <w:pBdr>
          <w:top w:val="single" w:sz="4" w:space="1" w:color="auto"/>
        </w:pBdr>
        <w:rPr>
          <w:sz w:val="24"/>
        </w:rPr>
      </w:pPr>
    </w:p>
    <w:p w:rsidR="007126FB" w:rsidRDefault="007126FB">
      <w:pPr>
        <w:pStyle w:val="BodyText"/>
        <w:pBdr>
          <w:top w:val="single" w:sz="4" w:space="1" w:color="auto"/>
        </w:pBdr>
        <w:rPr>
          <w:sz w:val="24"/>
        </w:rPr>
      </w:pPr>
    </w:p>
    <w:p w:rsidR="007126FB" w:rsidRDefault="007126FB">
      <w:pPr>
        <w:pStyle w:val="BodyText"/>
        <w:pBdr>
          <w:top w:val="single" w:sz="4" w:space="1" w:color="auto"/>
        </w:pBdr>
        <w:rPr>
          <w:sz w:val="24"/>
        </w:rPr>
      </w:pPr>
    </w:p>
    <w:sectPr w:rsidR="007126FB" w:rsidSect="00B35CB2">
      <w:headerReference w:type="default" r:id="rId7"/>
      <w:pgSz w:w="12240" w:h="15840" w:code="1"/>
      <w:pgMar w:top="45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E93" w:rsidRDefault="00012E93">
      <w:r>
        <w:separator/>
      </w:r>
    </w:p>
  </w:endnote>
  <w:endnote w:type="continuationSeparator" w:id="0">
    <w:p w:rsidR="00012E93" w:rsidRDefault="0001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E93" w:rsidRDefault="00012E93">
      <w:r>
        <w:separator/>
      </w:r>
    </w:p>
  </w:footnote>
  <w:footnote w:type="continuationSeparator" w:id="0">
    <w:p w:rsidR="00012E93" w:rsidRDefault="00012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163" w:rsidRDefault="00F05680" w:rsidP="00392163">
    <w:pPr>
      <w:pStyle w:val="Header"/>
      <w:tabs>
        <w:tab w:val="clear" w:pos="8640"/>
        <w:tab w:val="right" w:pos="10800"/>
      </w:tabs>
      <w:rPr>
        <w:rFonts w:ascii="Arial" w:hAnsi="Arial"/>
        <w:sz w:val="16"/>
      </w:rPr>
    </w:pPr>
    <w:r>
      <w:rPr>
        <w:rFonts w:ascii="Arial" w:hAnsi="Arial"/>
        <w:sz w:val="16"/>
      </w:rPr>
      <w:t>F</w:t>
    </w:r>
    <w:r w:rsidR="007126FB">
      <w:rPr>
        <w:rFonts w:ascii="Arial" w:hAnsi="Arial"/>
        <w:sz w:val="16"/>
      </w:rPr>
      <w:t>-</w:t>
    </w:r>
    <w:r>
      <w:rPr>
        <w:rFonts w:ascii="Arial" w:hAnsi="Arial"/>
        <w:sz w:val="16"/>
      </w:rPr>
      <w:t>60</w:t>
    </w:r>
    <w:r w:rsidR="007126FB">
      <w:rPr>
        <w:rFonts w:ascii="Arial" w:hAnsi="Arial"/>
        <w:sz w:val="16"/>
      </w:rPr>
      <w:t xml:space="preserve">290 (Rev. </w:t>
    </w:r>
    <w:r w:rsidR="00392163">
      <w:rPr>
        <w:rFonts w:ascii="Arial" w:hAnsi="Arial"/>
        <w:sz w:val="16"/>
      </w:rPr>
      <w:t>07/08</w:t>
    </w:r>
    <w:r w:rsidR="007126FB">
      <w:rPr>
        <w:rFonts w:ascii="Arial" w:hAnsi="Arial"/>
        <w:sz w:val="16"/>
      </w:rPr>
      <w:t>)</w:t>
    </w:r>
    <w:r w:rsidR="00392163">
      <w:rPr>
        <w:rFonts w:ascii="Arial" w:hAnsi="Arial"/>
        <w:sz w:val="16"/>
      </w:rPr>
      <w:tab/>
    </w:r>
    <w:r w:rsidR="00392163">
      <w:rPr>
        <w:rFonts w:ascii="Arial" w:hAnsi="Arial"/>
        <w:sz w:val="16"/>
      </w:rPr>
      <w:tab/>
      <w:t xml:space="preserve">                                              Page 2 of 2</w:t>
    </w:r>
  </w:p>
  <w:p w:rsidR="00392163" w:rsidRDefault="00392163" w:rsidP="00392163">
    <w:pPr>
      <w:pStyle w:val="Header"/>
      <w:tabs>
        <w:tab w:val="clear" w:pos="8640"/>
        <w:tab w:val="right" w:pos="10800"/>
      </w:tabs>
      <w:rPr>
        <w:rFonts w:ascii="Arial" w:hAnsi="Arial"/>
        <w:sz w:val="16"/>
      </w:rPr>
    </w:pPr>
  </w:p>
  <w:p w:rsidR="00392163" w:rsidRDefault="003921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42"/>
    <w:rsid w:val="00012E93"/>
    <w:rsid w:val="000928E0"/>
    <w:rsid w:val="00173864"/>
    <w:rsid w:val="001A6BEC"/>
    <w:rsid w:val="001B0982"/>
    <w:rsid w:val="001C58B7"/>
    <w:rsid w:val="00223230"/>
    <w:rsid w:val="00281F98"/>
    <w:rsid w:val="00392163"/>
    <w:rsid w:val="00545D40"/>
    <w:rsid w:val="007126FB"/>
    <w:rsid w:val="00751232"/>
    <w:rsid w:val="00934722"/>
    <w:rsid w:val="009D670A"/>
    <w:rsid w:val="009E3C47"/>
    <w:rsid w:val="00A2113B"/>
    <w:rsid w:val="00AB3F54"/>
    <w:rsid w:val="00B155F5"/>
    <w:rsid w:val="00B35CB2"/>
    <w:rsid w:val="00B6012F"/>
    <w:rsid w:val="00BD7DDB"/>
    <w:rsid w:val="00BE224A"/>
    <w:rsid w:val="00CF7C0E"/>
    <w:rsid w:val="00E712E7"/>
    <w:rsid w:val="00F05680"/>
    <w:rsid w:val="00F83942"/>
    <w:rsid w:val="00F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jc w:val="center"/>
      <w:outlineLvl w:val="0"/>
    </w:pPr>
    <w:rPr>
      <w:rFonts w:ascii="Arial" w:hAnsi="Arial"/>
      <w:b/>
      <w:sz w:val="20"/>
      <w:shd w:val="clear" w:color="auto" w:fill="00000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</w:pPr>
    <w:rPr>
      <w:rFonts w:ascii="Arial" w:hAnsi="Arial"/>
      <w:sz w:val="20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</w:pPr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jc w:val="center"/>
      <w:outlineLvl w:val="0"/>
    </w:pPr>
    <w:rPr>
      <w:rFonts w:ascii="Arial" w:hAnsi="Arial"/>
      <w:b/>
      <w:sz w:val="20"/>
      <w:shd w:val="clear" w:color="auto" w:fill="00000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</w:pPr>
    <w:rPr>
      <w:rFonts w:ascii="Arial" w:hAnsi="Arial"/>
      <w:sz w:val="20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CBRF Identification of Hazards Request, F-60290</vt:lpstr>
    </vt:vector>
  </TitlesOfParts>
  <Manager>Diana Cleven</Manager>
  <Company>DHS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CBRF Identification of Hazards Request, F-60290</dc:title>
  <dc:subject>00595</dc:subject>
  <dc:creator>Division of Quality Assurance</dc:creator>
  <cp:keywords>dqa, division of quality assurance, CBRF, community based residential facilities, hazard identification, F60290</cp:keywords>
  <cp:lastModifiedBy>Bertolini, Gina M</cp:lastModifiedBy>
  <cp:revision>2</cp:revision>
  <cp:lastPrinted>2002-03-12T15:18:00Z</cp:lastPrinted>
  <dcterms:created xsi:type="dcterms:W3CDTF">2019-08-13T14:16:00Z</dcterms:created>
  <dcterms:modified xsi:type="dcterms:W3CDTF">2019-08-13T14:16:00Z</dcterms:modified>
</cp:coreProperties>
</file>