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right" w:pos="10710"/>
          <w:tab w:val="right" w:pos="11340"/>
        </w:tabs>
        <w:rPr>
          <w:rFonts w:ascii="Arial" w:hAnsi="Arial"/>
          <w:color w:val="000000"/>
          <w:sz w:val="16"/>
        </w:rPr>
      </w:pPr>
      <w:r w:rsidRPr="006517C4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6517C4">
        <w:rPr>
          <w:rFonts w:ascii="Arial" w:hAnsi="Arial"/>
          <w:color w:val="000000"/>
          <w:sz w:val="18"/>
          <w:szCs w:val="18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="000D262D" w:rsidRPr="006517C4">
        <w:rPr>
          <w:rFonts w:ascii="Arial" w:hAnsi="Arial"/>
          <w:color w:val="000000"/>
          <w:sz w:val="16"/>
        </w:rPr>
        <w:t xml:space="preserve"> </w:t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Pr="006517C4">
        <w:rPr>
          <w:rFonts w:ascii="Arial" w:hAnsi="Arial"/>
          <w:color w:val="000000"/>
          <w:sz w:val="16"/>
        </w:rPr>
        <w:tab/>
      </w:r>
      <w:r w:rsidR="000D262D" w:rsidRPr="006517C4">
        <w:rPr>
          <w:rFonts w:ascii="Arial" w:hAnsi="Arial"/>
          <w:color w:val="000000"/>
          <w:sz w:val="16"/>
        </w:rPr>
        <w:t xml:space="preserve">    </w:t>
      </w:r>
      <w:r w:rsidR="000D262D" w:rsidRPr="006517C4">
        <w:rPr>
          <w:rFonts w:ascii="Arial" w:hAnsi="Arial"/>
          <w:b/>
          <w:color w:val="000000"/>
          <w:sz w:val="18"/>
          <w:szCs w:val="18"/>
        </w:rPr>
        <w:t>STATE OF</w:t>
      </w:r>
      <w:r w:rsidR="000D262D" w:rsidRPr="006517C4">
        <w:rPr>
          <w:rFonts w:ascii="Arial" w:hAnsi="Arial"/>
          <w:color w:val="000000"/>
          <w:sz w:val="18"/>
          <w:szCs w:val="18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6517C4">
            <w:rPr>
              <w:rFonts w:ascii="Arial" w:hAnsi="Arial"/>
              <w:b/>
              <w:color w:val="000000"/>
              <w:sz w:val="18"/>
              <w:szCs w:val="18"/>
            </w:rPr>
            <w:t>WISCONSIN</w:t>
          </w:r>
        </w:smartTag>
      </w:smartTag>
    </w:p>
    <w:p w:rsidR="008F3027" w:rsidRPr="006517C4" w:rsidRDefault="000D262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right" w:pos="11340"/>
        </w:tabs>
        <w:rPr>
          <w:rFonts w:ascii="Arial" w:hAnsi="Arial"/>
          <w:color w:val="000000"/>
          <w:sz w:val="16"/>
        </w:rPr>
      </w:pPr>
      <w:r w:rsidRPr="006517C4">
        <w:rPr>
          <w:rFonts w:ascii="Arial" w:hAnsi="Arial"/>
          <w:color w:val="000000"/>
          <w:sz w:val="16"/>
        </w:rPr>
        <w:t>Division</w:t>
      </w:r>
      <w:r w:rsidR="005A5D75" w:rsidRPr="006517C4">
        <w:rPr>
          <w:rFonts w:ascii="Arial" w:hAnsi="Arial"/>
          <w:color w:val="000000"/>
          <w:sz w:val="16"/>
        </w:rPr>
        <w:t xml:space="preserve"> of Quality Assurance</w:t>
      </w:r>
      <w:r w:rsidRPr="006517C4">
        <w:rPr>
          <w:rFonts w:ascii="Arial" w:hAnsi="Arial"/>
          <w:color w:val="000000"/>
          <w:sz w:val="16"/>
        </w:rPr>
        <w:t xml:space="preserve"> </w:t>
      </w:r>
    </w:p>
    <w:p w:rsidR="008F3027" w:rsidRPr="006517C4" w:rsidRDefault="00FA571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b/>
          <w:color w:val="000000"/>
          <w:sz w:val="16"/>
          <w:lang w:val="es-ES"/>
        </w:rPr>
      </w:pPr>
      <w:r w:rsidRPr="006517C4">
        <w:rPr>
          <w:rFonts w:ascii="Arial" w:hAnsi="Arial"/>
          <w:color w:val="000000"/>
          <w:sz w:val="16"/>
          <w:lang w:val="es-ES"/>
        </w:rPr>
        <w:t>F</w:t>
      </w:r>
      <w:r w:rsidR="008F3027" w:rsidRPr="006517C4">
        <w:rPr>
          <w:rFonts w:ascii="Arial" w:hAnsi="Arial"/>
          <w:color w:val="000000"/>
          <w:sz w:val="16"/>
          <w:lang w:val="es-ES"/>
        </w:rPr>
        <w:t>-</w:t>
      </w:r>
      <w:r w:rsidRPr="006517C4">
        <w:rPr>
          <w:rFonts w:ascii="Arial" w:hAnsi="Arial"/>
          <w:color w:val="000000"/>
          <w:sz w:val="16"/>
          <w:lang w:val="es-ES"/>
        </w:rPr>
        <w:t>6</w:t>
      </w:r>
      <w:r w:rsidR="008F3027" w:rsidRPr="006517C4">
        <w:rPr>
          <w:rFonts w:ascii="Arial" w:hAnsi="Arial"/>
          <w:color w:val="000000"/>
          <w:sz w:val="16"/>
          <w:lang w:val="es-ES"/>
        </w:rPr>
        <w:t xml:space="preserve">2369 (Rev. </w:t>
      </w:r>
      <w:r w:rsidR="00EC4D6B" w:rsidRPr="006517C4">
        <w:rPr>
          <w:rFonts w:ascii="Arial" w:hAnsi="Arial"/>
          <w:color w:val="000000"/>
          <w:sz w:val="16"/>
          <w:lang w:val="es-ES"/>
        </w:rPr>
        <w:t>04/09</w:t>
      </w:r>
      <w:r w:rsidR="008F3027" w:rsidRPr="006517C4">
        <w:rPr>
          <w:rFonts w:ascii="Arial" w:hAnsi="Arial"/>
          <w:color w:val="000000"/>
          <w:sz w:val="16"/>
          <w:lang w:val="es-ES"/>
        </w:rPr>
        <w:t>)</w:t>
      </w: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b/>
          <w:color w:val="000000"/>
          <w:sz w:val="12"/>
          <w:lang w:val="es-ES"/>
        </w:rPr>
      </w:pPr>
    </w:p>
    <w:p w:rsidR="00BB7F40" w:rsidRPr="006517C4" w:rsidRDefault="00235FC8" w:rsidP="00FA571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spacing w:after="120"/>
        <w:jc w:val="center"/>
        <w:rPr>
          <w:rFonts w:ascii="Arial" w:hAnsi="Arial"/>
          <w:b/>
          <w:color w:val="000000"/>
          <w:sz w:val="24"/>
          <w:szCs w:val="24"/>
          <w:lang w:val="es-ES"/>
        </w:rPr>
      </w:pP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RENUNCIA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</w:t>
      </w:r>
      <w:r w:rsidR="006517C4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(WAIVER) </w:t>
      </w:r>
      <w:r w:rsidR="008935D4" w:rsidRPr="006517C4">
        <w:rPr>
          <w:rFonts w:ascii="Arial" w:hAnsi="Arial"/>
          <w:b/>
          <w:color w:val="000000"/>
          <w:sz w:val="24"/>
          <w:szCs w:val="24"/>
          <w:lang w:val="es-ES"/>
        </w:rPr>
        <w:t>A</w:t>
      </w:r>
      <w:r w:rsidR="00AE7C36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</w:t>
      </w: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LOS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</w:t>
      </w: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SERVICIOS DE 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HOSPICIO O </w:t>
      </w:r>
      <w:r w:rsidR="007D4DCE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CUIDADO DE 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SALUD EN </w:t>
      </w: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EL HOGAR</w:t>
      </w:r>
    </w:p>
    <w:p w:rsidR="006517C4" w:rsidRPr="006517C4" w:rsidRDefault="00AE7C36" w:rsidP="00FA571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spacing w:after="120"/>
        <w:jc w:val="center"/>
        <w:rPr>
          <w:rFonts w:ascii="Arial" w:hAnsi="Arial"/>
          <w:b/>
          <w:color w:val="000000"/>
          <w:sz w:val="24"/>
          <w:szCs w:val="24"/>
          <w:lang w:val="es-ES"/>
        </w:rPr>
      </w:pP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DE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UN RESIDENTE CON ENFERMEDAD TERMINAL </w:t>
      </w:r>
    </w:p>
    <w:p w:rsidR="00BB7F40" w:rsidRPr="006517C4" w:rsidRDefault="00DE3810" w:rsidP="00FA571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spacing w:after="120"/>
        <w:jc w:val="center"/>
        <w:rPr>
          <w:rFonts w:ascii="Arial" w:hAnsi="Arial"/>
          <w:b/>
          <w:color w:val="000000"/>
          <w:sz w:val="24"/>
          <w:szCs w:val="24"/>
          <w:lang w:val="es-ES"/>
        </w:rPr>
      </w:pP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EN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UNA</w:t>
      </w: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FACILIDAD RESIDENCIAL DE BASE EN LA COMUNIDAD</w:t>
      </w:r>
      <w:r w:rsidR="00BB7F40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 (CBRF)</w:t>
      </w:r>
    </w:p>
    <w:p w:rsidR="008F3027" w:rsidRPr="006517C4" w:rsidRDefault="008F3027" w:rsidP="00FA571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spacing w:after="120"/>
        <w:jc w:val="center"/>
        <w:rPr>
          <w:rFonts w:ascii="Arial" w:hAnsi="Arial"/>
          <w:b/>
          <w:color w:val="000000"/>
        </w:rPr>
      </w:pPr>
      <w:r w:rsidRPr="006517C4">
        <w:rPr>
          <w:rFonts w:ascii="Arial" w:hAnsi="Arial"/>
          <w:b/>
          <w:color w:val="000000"/>
        </w:rPr>
        <w:t>WAIVER OF HOSPICE OR HOME HEALTH SERVICES</w:t>
      </w: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</w:rPr>
      </w:pPr>
      <w:r w:rsidRPr="006517C4">
        <w:rPr>
          <w:rFonts w:ascii="Arial" w:hAnsi="Arial"/>
          <w:b/>
          <w:color w:val="000000"/>
        </w:rPr>
        <w:t xml:space="preserve">BY A TERMINALLY ILL </w:t>
      </w:r>
      <w:r w:rsidR="000D262D" w:rsidRPr="006517C4">
        <w:rPr>
          <w:rFonts w:ascii="Arial" w:hAnsi="Arial"/>
          <w:b/>
          <w:color w:val="000000"/>
        </w:rPr>
        <w:t>RESIDENT OF A COMMUNITY BASED RESIDENTIAL FACILITY (</w:t>
      </w:r>
      <w:r w:rsidR="00625909" w:rsidRPr="006517C4">
        <w:rPr>
          <w:rFonts w:ascii="Arial" w:hAnsi="Arial"/>
          <w:b/>
          <w:color w:val="000000"/>
        </w:rPr>
        <w:t>CBRF)</w:t>
      </w:r>
      <w:r w:rsidR="000D262D" w:rsidRPr="006517C4">
        <w:rPr>
          <w:rFonts w:ascii="Arial" w:hAnsi="Arial"/>
          <w:b/>
          <w:color w:val="000000"/>
        </w:rPr>
        <w:t xml:space="preserve"> </w:t>
      </w:r>
    </w:p>
    <w:p w:rsidR="000D262D" w:rsidRPr="006517C4" w:rsidRDefault="000D262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</w:rPr>
      </w:pPr>
    </w:p>
    <w:p w:rsidR="008F3027" w:rsidRPr="006517C4" w:rsidRDefault="007D4D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lang w:val="es-ES"/>
        </w:rPr>
      </w:pPr>
      <w:r w:rsidRPr="006517C4">
        <w:rPr>
          <w:rFonts w:ascii="Arial" w:hAnsi="Arial"/>
          <w:b/>
          <w:color w:val="000000"/>
          <w:lang w:val="es-ES"/>
        </w:rPr>
        <w:t>C</w:t>
      </w:r>
      <w:r w:rsidR="004C1DF5" w:rsidRPr="006517C4">
        <w:rPr>
          <w:rFonts w:ascii="Arial" w:hAnsi="Arial"/>
          <w:b/>
          <w:color w:val="000000"/>
          <w:lang w:val="es-ES"/>
        </w:rPr>
        <w:t xml:space="preserve">ompletar este formulario por el residente es voluntario </w:t>
      </w:r>
      <w:r w:rsidR="001F20B0" w:rsidRPr="006517C4">
        <w:rPr>
          <w:rFonts w:ascii="Arial" w:hAnsi="Arial"/>
          <w:b/>
          <w:color w:val="000000"/>
          <w:lang w:val="es-ES"/>
        </w:rPr>
        <w:t>por DHS 83.38</w:t>
      </w:r>
      <w:r w:rsidR="006517C4">
        <w:rPr>
          <w:rFonts w:ascii="Arial" w:hAnsi="Arial"/>
          <w:b/>
          <w:color w:val="000000"/>
          <w:lang w:val="es-ES"/>
        </w:rPr>
        <w:t xml:space="preserve"> </w:t>
      </w:r>
      <w:r w:rsidR="001F20B0" w:rsidRPr="006517C4">
        <w:rPr>
          <w:rFonts w:ascii="Arial" w:hAnsi="Arial"/>
          <w:b/>
          <w:color w:val="000000"/>
          <w:lang w:val="es-ES"/>
        </w:rPr>
        <w:t>(2)</w:t>
      </w:r>
      <w:r w:rsidR="006517C4">
        <w:rPr>
          <w:rFonts w:ascii="Arial" w:hAnsi="Arial"/>
          <w:b/>
          <w:color w:val="000000"/>
          <w:lang w:val="es-ES"/>
        </w:rPr>
        <w:t xml:space="preserve"> </w:t>
      </w:r>
      <w:r w:rsidR="001F20B0" w:rsidRPr="006517C4">
        <w:rPr>
          <w:rFonts w:ascii="Arial" w:hAnsi="Arial"/>
          <w:b/>
          <w:color w:val="000000"/>
          <w:lang w:val="es-ES"/>
        </w:rPr>
        <w:t>(b), Wis. Admin. Code.</w:t>
      </w: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lang w:val="es-ES"/>
        </w:rPr>
      </w:pPr>
    </w:p>
    <w:tbl>
      <w:tblPr>
        <w:tblW w:w="0" w:type="auto"/>
        <w:tblInd w:w="198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220"/>
        <w:gridCol w:w="2610"/>
        <w:gridCol w:w="825"/>
        <w:gridCol w:w="2148"/>
      </w:tblGrid>
      <w:tr w:rsidR="008F3027" w:rsidRPr="006517C4" w:rsidTr="000D262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655" w:type="dxa"/>
            <w:gridSpan w:val="3"/>
          </w:tcPr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color w:val="000000"/>
                <w:sz w:val="22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N</w:t>
            </w:r>
            <w:r w:rsidR="001B000A" w:rsidRPr="006517C4">
              <w:rPr>
                <w:rFonts w:ascii="Arial" w:hAnsi="Arial"/>
                <w:color w:val="000000"/>
                <w:sz w:val="16"/>
              </w:rPr>
              <w:t xml:space="preserve">ombre del </w:t>
            </w:r>
            <w:r w:rsidR="001B000A" w:rsidRPr="006517C4">
              <w:rPr>
                <w:rFonts w:ascii="Arial" w:hAnsi="Arial"/>
                <w:color w:val="000000"/>
                <w:sz w:val="16"/>
                <w:lang w:val="es-ES"/>
              </w:rPr>
              <w:t>Residente</w:t>
            </w:r>
          </w:p>
          <w:p w:rsidR="008F3027" w:rsidRPr="006517C4" w:rsidRDefault="008F3027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color w:val="000000"/>
              </w:rPr>
            </w:pPr>
            <w:r w:rsidRPr="006517C4">
              <w:rPr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2"/>
            <w:r w:rsidRPr="006517C4">
              <w:rPr>
                <w:color w:val="000000"/>
                <w:sz w:val="22"/>
              </w:rPr>
              <w:instrText xml:space="preserve"> FORMTEXT </w:instrText>
            </w:r>
            <w:r w:rsidRPr="006517C4">
              <w:rPr>
                <w:color w:val="000000"/>
                <w:sz w:val="22"/>
              </w:rPr>
            </w:r>
            <w:r w:rsidRPr="006517C4">
              <w:rPr>
                <w:color w:val="000000"/>
                <w:sz w:val="22"/>
              </w:rPr>
              <w:fldChar w:fldCharType="separate"/>
            </w:r>
            <w:bookmarkStart w:id="1" w:name="_GoBack"/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bookmarkEnd w:id="1"/>
            <w:r w:rsidRPr="006517C4">
              <w:rPr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48" w:type="dxa"/>
          </w:tcPr>
          <w:p w:rsidR="008F3027" w:rsidRPr="006517C4" w:rsidRDefault="001B000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color w:val="000000"/>
                <w:sz w:val="22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Fecha</w:t>
            </w:r>
          </w:p>
          <w:p w:rsidR="008F3027" w:rsidRPr="006517C4" w:rsidRDefault="008F3027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color w:val="000000"/>
                <w:sz w:val="22"/>
              </w:rPr>
            </w:pPr>
            <w:r w:rsidRPr="006517C4"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1"/>
            <w:r w:rsidRPr="006517C4">
              <w:rPr>
                <w:color w:val="000000"/>
                <w:sz w:val="22"/>
              </w:rPr>
              <w:instrText xml:space="preserve"> FORMTEXT </w:instrText>
            </w:r>
            <w:r w:rsidRPr="006517C4">
              <w:rPr>
                <w:color w:val="000000"/>
                <w:sz w:val="22"/>
              </w:rPr>
            </w:r>
            <w:r w:rsidRPr="006517C4">
              <w:rPr>
                <w:color w:val="000000"/>
                <w:sz w:val="22"/>
              </w:rPr>
              <w:fldChar w:fldCharType="separate"/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color w:val="000000"/>
                <w:sz w:val="22"/>
              </w:rPr>
              <w:fldChar w:fldCharType="end"/>
            </w:r>
            <w:bookmarkEnd w:id="2"/>
          </w:p>
        </w:tc>
      </w:tr>
      <w:tr w:rsidR="000D262D" w:rsidRPr="006517C4" w:rsidTr="000D262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655" w:type="dxa"/>
            <w:gridSpan w:val="3"/>
            <w:tcBorders>
              <w:right w:val="single" w:sz="4" w:space="0" w:color="auto"/>
            </w:tcBorders>
          </w:tcPr>
          <w:p w:rsidR="000D262D" w:rsidRPr="006517C4" w:rsidRDefault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color w:val="000000"/>
                <w:sz w:val="22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N</w:t>
            </w:r>
            <w:r w:rsidR="001B000A" w:rsidRPr="006517C4">
              <w:rPr>
                <w:rFonts w:ascii="Arial" w:hAnsi="Arial"/>
                <w:color w:val="000000"/>
                <w:sz w:val="16"/>
              </w:rPr>
              <w:t>ombre</w:t>
            </w:r>
            <w:r w:rsidRPr="006517C4">
              <w:rPr>
                <w:rFonts w:ascii="Arial" w:hAnsi="Arial"/>
                <w:color w:val="000000"/>
                <w:sz w:val="16"/>
              </w:rPr>
              <w:t xml:space="preserve"> – CBRF</w:t>
            </w:r>
          </w:p>
          <w:p w:rsidR="000D262D" w:rsidRPr="006517C4" w:rsidRDefault="000D262D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color w:val="000000"/>
                <w:sz w:val="22"/>
              </w:rPr>
            </w:pPr>
            <w:r w:rsidRPr="006517C4">
              <w:rPr>
                <w:color w:val="00000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3"/>
            <w:r w:rsidRPr="006517C4">
              <w:rPr>
                <w:color w:val="000000"/>
                <w:sz w:val="22"/>
              </w:rPr>
              <w:instrText xml:space="preserve"> FORMTEXT </w:instrText>
            </w:r>
            <w:r w:rsidRPr="006517C4">
              <w:rPr>
                <w:color w:val="000000"/>
                <w:sz w:val="22"/>
              </w:rPr>
            </w:r>
            <w:r w:rsidRPr="006517C4">
              <w:rPr>
                <w:color w:val="000000"/>
                <w:sz w:val="22"/>
              </w:rPr>
              <w:fldChar w:fldCharType="separate"/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color w:val="000000"/>
                <w:sz w:val="22"/>
              </w:rPr>
              <w:fldChar w:fldCharType="end"/>
            </w:r>
            <w:bookmarkEnd w:id="3"/>
          </w:p>
        </w:tc>
        <w:tc>
          <w:tcPr>
            <w:tcW w:w="2148" w:type="dxa"/>
            <w:tcBorders>
              <w:left w:val="single" w:sz="4" w:space="0" w:color="auto"/>
            </w:tcBorders>
          </w:tcPr>
          <w:p w:rsidR="000D262D" w:rsidRPr="006517C4" w:rsidRDefault="001B000A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color w:val="000000"/>
                <w:sz w:val="22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Número de Teléfono</w:t>
            </w:r>
          </w:p>
          <w:p w:rsidR="000D262D" w:rsidRPr="006517C4" w:rsidRDefault="000D262D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color w:val="000000"/>
                <w:sz w:val="22"/>
              </w:rPr>
            </w:pPr>
            <w:r w:rsidRPr="006517C4">
              <w:rPr>
                <w:color w:val="00000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517C4">
              <w:rPr>
                <w:color w:val="000000"/>
                <w:sz w:val="22"/>
              </w:rPr>
              <w:instrText xml:space="preserve"> FORMTEXT </w:instrText>
            </w:r>
            <w:r w:rsidRPr="006517C4">
              <w:rPr>
                <w:color w:val="000000"/>
                <w:sz w:val="22"/>
              </w:rPr>
            </w:r>
            <w:r w:rsidRPr="006517C4">
              <w:rPr>
                <w:color w:val="000000"/>
                <w:sz w:val="22"/>
              </w:rPr>
              <w:fldChar w:fldCharType="separate"/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color w:val="000000"/>
                <w:sz w:val="22"/>
              </w:rPr>
              <w:fldChar w:fldCharType="end"/>
            </w:r>
          </w:p>
        </w:tc>
      </w:tr>
      <w:tr w:rsidR="000D262D" w:rsidRPr="006517C4" w:rsidTr="000D262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220" w:type="dxa"/>
          </w:tcPr>
          <w:p w:rsidR="000D262D" w:rsidRPr="006517C4" w:rsidRDefault="001B000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color w:val="000000"/>
                <w:sz w:val="22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Dirección</w:t>
            </w:r>
          </w:p>
          <w:p w:rsidR="000D262D" w:rsidRPr="006517C4" w:rsidRDefault="000D262D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color w:val="000000"/>
                <w:sz w:val="22"/>
              </w:rPr>
            </w:pPr>
            <w:r w:rsidRPr="006517C4">
              <w:rPr>
                <w:color w:val="00000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4" w:name="Text4"/>
            <w:r w:rsidRPr="006517C4">
              <w:rPr>
                <w:color w:val="000000"/>
                <w:sz w:val="22"/>
              </w:rPr>
              <w:instrText xml:space="preserve"> FORMTEXT </w:instrText>
            </w:r>
            <w:r w:rsidRPr="006517C4">
              <w:rPr>
                <w:color w:val="000000"/>
                <w:sz w:val="22"/>
              </w:rPr>
            </w:r>
            <w:r w:rsidRPr="006517C4">
              <w:rPr>
                <w:color w:val="000000"/>
                <w:sz w:val="22"/>
              </w:rPr>
              <w:fldChar w:fldCharType="separate"/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color w:val="000000"/>
                <w:sz w:val="22"/>
              </w:rPr>
              <w:fldChar w:fldCharType="end"/>
            </w:r>
            <w:bookmarkEnd w:id="4"/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0D262D" w:rsidRPr="006517C4" w:rsidRDefault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color w:val="000000"/>
                <w:sz w:val="22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Ci</w:t>
            </w:r>
            <w:r w:rsidR="001B000A" w:rsidRPr="006517C4">
              <w:rPr>
                <w:rFonts w:ascii="Arial" w:hAnsi="Arial"/>
                <w:color w:val="000000"/>
                <w:sz w:val="16"/>
              </w:rPr>
              <w:t>udad</w:t>
            </w:r>
          </w:p>
          <w:p w:rsidR="000D262D" w:rsidRPr="006517C4" w:rsidRDefault="000D262D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color w:val="000000"/>
                <w:sz w:val="22"/>
              </w:rPr>
            </w:pPr>
            <w:r w:rsidRPr="006517C4">
              <w:rPr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5" w:name="Text5"/>
            <w:r w:rsidRPr="006517C4">
              <w:rPr>
                <w:color w:val="000000"/>
                <w:sz w:val="22"/>
              </w:rPr>
              <w:instrText xml:space="preserve"> FORMTEXT </w:instrText>
            </w:r>
            <w:r w:rsidRPr="006517C4">
              <w:rPr>
                <w:color w:val="000000"/>
                <w:sz w:val="22"/>
              </w:rPr>
            </w:r>
            <w:r w:rsidRPr="006517C4">
              <w:rPr>
                <w:color w:val="000000"/>
                <w:sz w:val="22"/>
              </w:rPr>
              <w:fldChar w:fldCharType="separate"/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noProof/>
                <w:color w:val="000000"/>
                <w:sz w:val="22"/>
              </w:rPr>
              <w:t> </w:t>
            </w:r>
            <w:r w:rsidRPr="006517C4">
              <w:rPr>
                <w:color w:val="000000"/>
                <w:sz w:val="22"/>
              </w:rPr>
              <w:fldChar w:fldCharType="end"/>
            </w:r>
            <w:bookmarkEnd w:id="5"/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0D262D" w:rsidRPr="006517C4" w:rsidRDefault="001B000A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17C4">
              <w:rPr>
                <w:rFonts w:ascii="Arial" w:hAnsi="Arial" w:cs="Arial"/>
                <w:color w:val="000000"/>
                <w:sz w:val="16"/>
                <w:szCs w:val="16"/>
              </w:rPr>
              <w:t>Estado</w:t>
            </w:r>
          </w:p>
        </w:tc>
        <w:tc>
          <w:tcPr>
            <w:tcW w:w="2148" w:type="dxa"/>
          </w:tcPr>
          <w:p w:rsidR="000D262D" w:rsidRPr="006517C4" w:rsidRDefault="001B000A" w:rsidP="000D262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17C4">
              <w:rPr>
                <w:rFonts w:ascii="Arial" w:hAnsi="Arial" w:cs="Arial"/>
                <w:color w:val="000000"/>
                <w:sz w:val="16"/>
                <w:szCs w:val="16"/>
              </w:rPr>
              <w:t>Código de Area</w:t>
            </w:r>
          </w:p>
        </w:tc>
      </w:tr>
      <w:tr w:rsidR="008F3027" w:rsidRPr="006517C4" w:rsidTr="000D262D">
        <w:tblPrEx>
          <w:tblCellMar>
            <w:top w:w="0" w:type="dxa"/>
            <w:bottom w:w="0" w:type="dxa"/>
          </w:tblCellMar>
        </w:tblPrEx>
        <w:tc>
          <w:tcPr>
            <w:tcW w:w="10803" w:type="dxa"/>
            <w:gridSpan w:val="4"/>
          </w:tcPr>
          <w:p w:rsidR="00F21422" w:rsidRDefault="00F2142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072326" w:rsidRPr="006517C4" w:rsidRDefault="0007232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Un</w:t>
            </w:r>
            <w:r w:rsidR="008935D4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residente</w:t>
            </w:r>
            <w:r w:rsidR="009C04B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e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n la fase terminal de una enfermedad </w:t>
            </w:r>
            <w:r w:rsidR="00C04829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en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una Facilidad Residencial con Base en la Comunidad (CBRF por sus siglas en inglés) puede </w:t>
            </w:r>
            <w:r w:rsidR="007D4DCE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renunciar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al requisito de que él/ella recib</w:t>
            </w:r>
            <w:r w:rsidR="009C04B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a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los servicios de un </w:t>
            </w:r>
            <w:r w:rsidR="00C04829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Programa de Hospicio o Agencia de Cuidado de Salud en el Hogar para su enfermedad en la fase terminal mientras continúe residiendo en un CBRF.  Es importante para el residente o su guardián o agente </w:t>
            </w:r>
            <w:r w:rsidR="00B4053C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tomar una decisión informada sobre si debe o no</w:t>
            </w:r>
            <w:r w:rsidR="007D4DCE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renunciar a </w:t>
            </w:r>
            <w:r w:rsidR="00B4053C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los servicios provenientes de estas agencias.  </w:t>
            </w:r>
            <w:r w:rsidR="005C4B8D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Un agente del residente puede ser la persona asignada </w:t>
            </w:r>
            <w:r w:rsidR="006E7DBC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con poder notarial para los documentos de cuidado de salud que han sido activados.</w:t>
            </w:r>
            <w:r w:rsidR="005C4B8D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</w:t>
            </w:r>
            <w:r w:rsidR="00633EC1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(Esto puede incluir el poder notarial durable de los documentos que le dieron el poder de tomar decisiones de cuidado de salud a un agente.)</w:t>
            </w:r>
          </w:p>
          <w:p w:rsidR="00633EC1" w:rsidRPr="006517C4" w:rsidRDefault="00633EC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0D262D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</w:t>
            </w:r>
            <w:r w:rsidR="00C662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Por lo tanto, antes de renunciar a estos servicios, el CBRF debe asegurar</w:t>
            </w:r>
            <w:r w:rsidR="006921DB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se</w:t>
            </w:r>
            <w:r w:rsidR="00C662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</w:t>
            </w:r>
            <w:r w:rsidR="00D645B0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de </w:t>
            </w:r>
            <w:r w:rsidR="00C662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que el residente y su </w:t>
            </w:r>
            <w:r w:rsidR="00D645B0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guardián</w:t>
            </w:r>
            <w:r w:rsidR="00C662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o agente </w:t>
            </w:r>
            <w:r w:rsidR="00D645B0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estén provistos con información sobre los tipos de servicios que se ofrecen generalmente a través de un Programa de Hospicio o Agencia de Cuidado de Salud.  El CBRF debe ofrecer una oportunidad de:</w:t>
            </w: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D645B0" w:rsidRPr="006517C4" w:rsidRDefault="008F3027" w:rsidP="00D645B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ind w:left="1062" w:hanging="1062"/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ab/>
              <w:t>1.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ab/>
            </w:r>
            <w:r w:rsidR="00D645B0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Hablar con </w:t>
            </w:r>
            <w:r w:rsidR="00B77CB4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un</w:t>
            </w:r>
            <w:r w:rsidR="00D645B0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representante de un Programa de Hospicio o Agencia de Cuidado de Salud</w:t>
            </w:r>
            <w:r w:rsidR="00235FC8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en el Hogar</w:t>
            </w:r>
            <w:r w:rsidR="00D645B0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.</w:t>
            </w: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894C5B" w:rsidRPr="006517C4" w:rsidRDefault="00894C5B" w:rsidP="00894C5B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Examinar la información para un Programa de Hospicio o Agencia de Cuidado de Salud</w:t>
            </w:r>
            <w:r w:rsidR="00EA59A6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en el Hogar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que describa </w:t>
            </w:r>
            <w:r w:rsidR="00EA59A6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los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servicios </w:t>
            </w:r>
            <w:r w:rsidR="00EA59A6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disponibles 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para una persona en la fase terminal de una enfermedad.</w:t>
            </w:r>
          </w:p>
          <w:p w:rsidR="00EA59A6" w:rsidRPr="006517C4" w:rsidRDefault="00EA59A6" w:rsidP="00894C5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ind w:left="720"/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EA59A6" w:rsidRPr="006517C4" w:rsidRDefault="00EA59A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Si el residente o guardián o agente renuncia a los servicios de un Programa de Hospicio o Agencia de Cuidado de Salud en el Hogar, es necesario que el CBRF coordine todos los cuidados y servicios para el residente en la fase terminal de una enfermedad. </w:t>
            </w: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283201" w:rsidRPr="006517C4" w:rsidRDefault="002832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El residente o el residente y su representante asignado, o su guardián o agente de cuidado de salud activado puede, en cualquier momento, revocar esta renuncia y recibir los servicios de un Programa de Hospicio o </w:t>
            </w:r>
            <w:r w:rsidR="004214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de una 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Agencia de Cuidado de Salud en el Hogar por medio </w:t>
            </w:r>
            <w:r w:rsidR="004214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a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la firma de la Revocación de Renuncia (</w:t>
            </w:r>
            <w:r w:rsidRPr="006517C4">
              <w:rPr>
                <w:rFonts w:ascii="Arial" w:hAnsi="Arial"/>
                <w:i/>
                <w:color w:val="000000"/>
                <w:sz w:val="24"/>
                <w:szCs w:val="24"/>
                <w:lang w:val="es-ES"/>
              </w:rPr>
              <w:t>Revocation Waiver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) que se encuentra </w:t>
            </w:r>
            <w:r w:rsidR="00E60596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al dorso de</w:t>
            </w:r>
            <w:r w:rsidR="0042148F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este formulario.</w:t>
            </w:r>
          </w:p>
          <w:p w:rsidR="0042148F" w:rsidRDefault="0042148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F21422" w:rsidRDefault="00F2142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A87BC3" w:rsidRPr="006517C4" w:rsidRDefault="00A87BC3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</w:p>
          <w:p w:rsidR="00B66DC9" w:rsidRPr="006517C4" w:rsidRDefault="00B66DC9" w:rsidP="00A87BC3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4"/>
                <w:szCs w:val="24"/>
                <w:lang w:val="es-ES"/>
              </w:rPr>
            </w:pP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lastRenderedPageBreak/>
              <w:t xml:space="preserve">Habiéndome brindado la oportunidad de hablar con un representante de un Programa de Hospicio o de una Agencia de Cuidado de Salud en el Hogar y de examinar la información de por lo menos una de estas agencias, por </w:t>
            </w:r>
            <w:r w:rsidR="006517C4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el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 presente renuncio a </w:t>
            </w:r>
            <w:r w:rsidR="00B77CB4"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 xml:space="preserve">recibir </w:t>
            </w:r>
            <w:r w:rsidRPr="006517C4">
              <w:rPr>
                <w:rFonts w:ascii="Arial" w:hAnsi="Arial"/>
                <w:color w:val="000000"/>
                <w:sz w:val="24"/>
                <w:szCs w:val="24"/>
                <w:lang w:val="es-ES"/>
              </w:rPr>
              <w:t>los servicios de un Programa de Hospicio o Agencia de Cuidado de Salud.</w:t>
            </w:r>
          </w:p>
          <w:p w:rsidR="008F3027" w:rsidRPr="006517C4" w:rsidRDefault="008F3027" w:rsidP="00B66DC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22"/>
                <w:szCs w:val="22"/>
                <w:lang w:val="es-ES"/>
              </w:rPr>
            </w:pPr>
          </w:p>
        </w:tc>
      </w:tr>
      <w:tr w:rsidR="008F3027" w:rsidRPr="006517C4" w:rsidTr="000D262D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655" w:type="dxa"/>
            <w:gridSpan w:val="3"/>
          </w:tcPr>
          <w:p w:rsidR="008F3027" w:rsidRPr="006517C4" w:rsidRDefault="005F282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  <w:r w:rsidRPr="006517C4">
              <w:rPr>
                <w:rFonts w:ascii="Arial" w:hAnsi="Arial"/>
                <w:b/>
                <w:color w:val="000000"/>
                <w:sz w:val="18"/>
                <w:szCs w:val="18"/>
                <w:lang w:val="es-ES"/>
              </w:rPr>
              <w:lastRenderedPageBreak/>
              <w:t>FIRMA</w:t>
            </w:r>
            <w:r w:rsidR="008F3027" w:rsidRPr="006517C4">
              <w:rPr>
                <w:rFonts w:ascii="Arial" w:hAnsi="Arial"/>
                <w:b/>
                <w:color w:val="000000"/>
                <w:sz w:val="16"/>
                <w:lang w:val="es-ES"/>
              </w:rPr>
              <w:t xml:space="preserve"> </w:t>
            </w:r>
            <w:r w:rsidR="008F3027" w:rsidRPr="006517C4">
              <w:rPr>
                <w:rFonts w:ascii="Arial" w:hAnsi="Arial"/>
                <w:color w:val="000000"/>
                <w:sz w:val="16"/>
                <w:lang w:val="es-ES"/>
              </w:rPr>
              <w:t>- Resident</w:t>
            </w:r>
            <w:r w:rsidRPr="006517C4">
              <w:rPr>
                <w:rFonts w:ascii="Arial" w:hAnsi="Arial"/>
                <w:color w:val="000000"/>
                <w:sz w:val="16"/>
                <w:lang w:val="es-ES"/>
              </w:rPr>
              <w:t>e</w:t>
            </w:r>
            <w:r w:rsidR="008F3027" w:rsidRPr="006517C4">
              <w:rPr>
                <w:rFonts w:ascii="Arial" w:hAnsi="Arial"/>
                <w:color w:val="000000"/>
                <w:sz w:val="16"/>
                <w:lang w:val="es-ES"/>
              </w:rPr>
              <w:t xml:space="preserve"> (</w:t>
            </w:r>
            <w:r w:rsidRPr="006517C4">
              <w:rPr>
                <w:rFonts w:ascii="Arial" w:hAnsi="Arial"/>
                <w:color w:val="000000"/>
                <w:sz w:val="16"/>
                <w:lang w:val="es-ES"/>
              </w:rPr>
              <w:t>y representante asignado</w:t>
            </w:r>
            <w:r w:rsidR="008F3027" w:rsidRPr="006517C4">
              <w:rPr>
                <w:rFonts w:ascii="Arial" w:hAnsi="Arial"/>
                <w:color w:val="000000"/>
                <w:sz w:val="16"/>
                <w:lang w:val="es-ES"/>
              </w:rPr>
              <w:t xml:space="preserve">, </w:t>
            </w:r>
            <w:r w:rsidRPr="006517C4">
              <w:rPr>
                <w:rFonts w:ascii="Arial" w:hAnsi="Arial"/>
                <w:color w:val="000000"/>
                <w:sz w:val="16"/>
                <w:lang w:val="es-ES"/>
              </w:rPr>
              <w:t>si ha sido anteriormente solicitado por</w:t>
            </w:r>
            <w:r w:rsidR="00285112" w:rsidRPr="006517C4">
              <w:rPr>
                <w:rFonts w:ascii="Arial" w:hAnsi="Arial"/>
                <w:color w:val="000000"/>
                <w:sz w:val="16"/>
                <w:lang w:val="es-ES"/>
              </w:rPr>
              <w:t xml:space="preserve"> el </w:t>
            </w:r>
            <w:r w:rsidRPr="006517C4">
              <w:rPr>
                <w:rFonts w:ascii="Arial" w:hAnsi="Arial"/>
                <w:color w:val="000000"/>
                <w:sz w:val="16"/>
                <w:lang w:val="es-ES"/>
              </w:rPr>
              <w:t>residente por escrito</w:t>
            </w:r>
            <w:r w:rsidR="008F3027" w:rsidRPr="006517C4">
              <w:rPr>
                <w:rFonts w:ascii="Arial" w:hAnsi="Arial"/>
                <w:color w:val="000000"/>
                <w:sz w:val="16"/>
                <w:lang w:val="es-ES"/>
              </w:rPr>
              <w:t>)</w:t>
            </w: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  <w:lang w:val="es-ES"/>
              </w:rPr>
            </w:pPr>
          </w:p>
        </w:tc>
        <w:tc>
          <w:tcPr>
            <w:tcW w:w="2148" w:type="dxa"/>
          </w:tcPr>
          <w:p w:rsidR="008F3027" w:rsidRPr="006517C4" w:rsidRDefault="005F282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Fecha de la Firma</w:t>
            </w:r>
          </w:p>
        </w:tc>
      </w:tr>
      <w:tr w:rsidR="00B65C78" w:rsidRPr="006517C4" w:rsidTr="00B65C7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803" w:type="dxa"/>
            <w:gridSpan w:val="4"/>
          </w:tcPr>
          <w:p w:rsidR="00B65C78" w:rsidRPr="006517C4" w:rsidRDefault="00B65C78" w:rsidP="00B65C7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120" w:after="1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6517C4">
              <w:rPr>
                <w:rFonts w:ascii="Arial" w:hAnsi="Arial"/>
                <w:b/>
                <w:color w:val="000000"/>
                <w:sz w:val="16"/>
              </w:rPr>
              <w:t>O</w:t>
            </w:r>
          </w:p>
        </w:tc>
      </w:tr>
      <w:tr w:rsidR="008F3027" w:rsidRPr="006517C4" w:rsidTr="000D262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655" w:type="dxa"/>
            <w:gridSpan w:val="3"/>
          </w:tcPr>
          <w:p w:rsidR="008F3027" w:rsidRPr="006517C4" w:rsidRDefault="005F282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</w:rPr>
            </w:pPr>
            <w:r w:rsidRPr="006517C4">
              <w:rPr>
                <w:rFonts w:ascii="Arial" w:hAnsi="Arial"/>
                <w:b/>
                <w:color w:val="000000"/>
                <w:sz w:val="18"/>
                <w:szCs w:val="18"/>
              </w:rPr>
              <w:t>FIRMA</w:t>
            </w:r>
            <w:r w:rsidR="008F3027" w:rsidRPr="006517C4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Pr="006517C4">
              <w:rPr>
                <w:rFonts w:ascii="Arial" w:hAnsi="Arial"/>
                <w:color w:val="000000"/>
                <w:sz w:val="16"/>
              </w:rPr>
              <w:t>–</w:t>
            </w:r>
            <w:r w:rsidR="008F3027" w:rsidRPr="006517C4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6517C4">
              <w:rPr>
                <w:rFonts w:ascii="Arial" w:hAnsi="Arial"/>
                <w:color w:val="000000"/>
                <w:sz w:val="16"/>
              </w:rPr>
              <w:t>Guardi</w:t>
            </w:r>
            <w:r w:rsidR="00C51535" w:rsidRPr="006517C4">
              <w:rPr>
                <w:rFonts w:ascii="Arial" w:hAnsi="Arial"/>
                <w:color w:val="000000"/>
                <w:sz w:val="16"/>
              </w:rPr>
              <w:t>á</w:t>
            </w:r>
            <w:r w:rsidRPr="006517C4">
              <w:rPr>
                <w:rFonts w:ascii="Arial" w:hAnsi="Arial"/>
                <w:color w:val="000000"/>
                <w:sz w:val="16"/>
              </w:rPr>
              <w:t>n o Agente</w:t>
            </w: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</w:rPr>
            </w:pPr>
          </w:p>
          <w:p w:rsidR="008F3027" w:rsidRPr="006517C4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148" w:type="dxa"/>
          </w:tcPr>
          <w:p w:rsidR="008F3027" w:rsidRPr="006517C4" w:rsidRDefault="005F282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color w:val="000000"/>
                <w:sz w:val="16"/>
              </w:rPr>
            </w:pPr>
            <w:r w:rsidRPr="006517C4">
              <w:rPr>
                <w:rFonts w:ascii="Arial" w:hAnsi="Arial"/>
                <w:color w:val="000000"/>
                <w:sz w:val="16"/>
              </w:rPr>
              <w:t>Fecha de la Firma</w:t>
            </w:r>
          </w:p>
        </w:tc>
      </w:tr>
    </w:tbl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color w:val="000000"/>
          <w:sz w:val="16"/>
        </w:rPr>
      </w:pPr>
      <w:r w:rsidRPr="006517C4">
        <w:rPr>
          <w:rFonts w:ascii="Arial" w:hAnsi="Arial"/>
          <w:color w:val="000000"/>
          <w:sz w:val="16"/>
        </w:rPr>
        <w:br w:type="page"/>
      </w: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color w:val="000000"/>
          <w:sz w:val="16"/>
        </w:rPr>
      </w:pP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color w:val="000000"/>
          <w:sz w:val="16"/>
        </w:rPr>
      </w:pPr>
    </w:p>
    <w:p w:rsidR="003C0323" w:rsidRPr="006517C4" w:rsidRDefault="003C032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sz w:val="24"/>
          <w:szCs w:val="24"/>
        </w:rPr>
      </w:pPr>
    </w:p>
    <w:p w:rsid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sz w:val="24"/>
          <w:szCs w:val="24"/>
          <w:lang w:val="es-ES"/>
        </w:rPr>
      </w:pP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REVOCA</w:t>
      </w:r>
      <w:r w:rsidR="00285112" w:rsidRPr="006517C4">
        <w:rPr>
          <w:rFonts w:ascii="Arial" w:hAnsi="Arial"/>
          <w:b/>
          <w:color w:val="000000"/>
          <w:sz w:val="24"/>
          <w:szCs w:val="24"/>
          <w:lang w:val="es-ES"/>
        </w:rPr>
        <w:t>CIÓ</w:t>
      </w: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N </w:t>
      </w:r>
      <w:r w:rsidR="00285112" w:rsidRPr="006517C4">
        <w:rPr>
          <w:rFonts w:ascii="Arial" w:hAnsi="Arial"/>
          <w:b/>
          <w:color w:val="000000"/>
          <w:sz w:val="24"/>
          <w:szCs w:val="24"/>
          <w:lang w:val="es-ES"/>
        </w:rPr>
        <w:t xml:space="preserve">DE RENUNCIA </w:t>
      </w:r>
    </w:p>
    <w:p w:rsidR="00285112" w:rsidRDefault="002851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sz w:val="24"/>
          <w:szCs w:val="24"/>
          <w:lang w:val="es-ES"/>
        </w:rPr>
      </w:pPr>
      <w:r w:rsidRPr="006517C4">
        <w:rPr>
          <w:rFonts w:ascii="Arial" w:hAnsi="Arial"/>
          <w:b/>
          <w:color w:val="000000"/>
          <w:sz w:val="24"/>
          <w:szCs w:val="24"/>
          <w:lang w:val="es-ES"/>
        </w:rPr>
        <w:t>A LOS SERVICIOS DE HOSPICIO O CUIDADO DE SALUD EN EL HOGAR</w:t>
      </w:r>
    </w:p>
    <w:p w:rsidR="006517C4" w:rsidRPr="006517C4" w:rsidRDefault="006517C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sz w:val="24"/>
          <w:szCs w:val="24"/>
          <w:lang w:val="es-ES"/>
        </w:rPr>
      </w:pPr>
    </w:p>
    <w:p w:rsidR="008F3027" w:rsidRPr="006517C4" w:rsidRDefault="002851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</w:rPr>
      </w:pPr>
      <w:r w:rsidRPr="006517C4">
        <w:rPr>
          <w:rFonts w:ascii="Arial" w:hAnsi="Arial"/>
          <w:b/>
          <w:color w:val="000000"/>
        </w:rPr>
        <w:t xml:space="preserve">REVOCATION </w:t>
      </w:r>
      <w:r w:rsidR="008F3027" w:rsidRPr="006517C4">
        <w:rPr>
          <w:rFonts w:ascii="Arial" w:hAnsi="Arial"/>
          <w:b/>
          <w:color w:val="000000"/>
        </w:rPr>
        <w:t>OF THE WAIVER OF HOSPICE</w:t>
      </w:r>
      <w:r w:rsidR="003C0323" w:rsidRPr="006517C4">
        <w:rPr>
          <w:rFonts w:ascii="Arial" w:hAnsi="Arial"/>
          <w:b/>
          <w:color w:val="000000"/>
        </w:rPr>
        <w:t xml:space="preserve"> </w:t>
      </w:r>
      <w:r w:rsidR="008F3027" w:rsidRPr="006517C4">
        <w:rPr>
          <w:rFonts w:ascii="Arial" w:hAnsi="Arial"/>
          <w:b/>
          <w:color w:val="000000"/>
        </w:rPr>
        <w:t>OR HOME HEALTH SERVICES</w:t>
      </w: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b/>
          <w:color w:val="000000"/>
          <w:sz w:val="24"/>
        </w:rPr>
      </w:pP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b/>
          <w:color w:val="000000"/>
          <w:sz w:val="24"/>
        </w:rPr>
      </w:pPr>
    </w:p>
    <w:p w:rsidR="008F3027" w:rsidRPr="006517C4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b/>
          <w:color w:val="000000"/>
          <w:sz w:val="24"/>
        </w:rPr>
      </w:pPr>
    </w:p>
    <w:p w:rsidR="00285112" w:rsidRPr="006517C4" w:rsidRDefault="002851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jc w:val="center"/>
        <w:rPr>
          <w:rFonts w:ascii="Arial" w:hAnsi="Arial"/>
          <w:color w:val="000000"/>
          <w:sz w:val="24"/>
          <w:szCs w:val="24"/>
          <w:lang w:val="es-ES"/>
        </w:rPr>
      </w:pPr>
      <w:r w:rsidRPr="006517C4">
        <w:rPr>
          <w:rFonts w:ascii="Arial" w:hAnsi="Arial"/>
          <w:color w:val="000000"/>
          <w:sz w:val="24"/>
          <w:szCs w:val="24"/>
          <w:lang w:val="es-ES"/>
        </w:rPr>
        <w:t>Por la presente revoco la renuncia que se encuentra al dorso de este formulario de modo que yo pueda recibir los servicios de un Programa de Hospicio o Agencia de Cuidado de Salud en el Hogar.</w:t>
      </w:r>
    </w:p>
    <w:p w:rsidR="008F3027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sz w:val="24"/>
          <w:szCs w:val="24"/>
        </w:rPr>
      </w:pPr>
    </w:p>
    <w:p w:rsidR="00285112" w:rsidRDefault="002851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2430"/>
      </w:tblGrid>
      <w:tr w:rsidR="008F3027" w:rsidTr="00B65C78">
        <w:tblPrEx>
          <w:tblCellMar>
            <w:top w:w="0" w:type="dxa"/>
            <w:bottom w:w="0" w:type="dxa"/>
          </w:tblCellMar>
        </w:tblPrEx>
        <w:tc>
          <w:tcPr>
            <w:tcW w:w="8568" w:type="dxa"/>
          </w:tcPr>
          <w:p w:rsidR="008F3027" w:rsidRPr="00931690" w:rsidRDefault="0093169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  <w:lang w:val="es-ES"/>
              </w:rPr>
            </w:pPr>
            <w:r w:rsidRPr="00931690">
              <w:rPr>
                <w:rFonts w:ascii="Arial" w:hAnsi="Arial"/>
                <w:b/>
                <w:sz w:val="18"/>
                <w:szCs w:val="18"/>
                <w:lang w:val="es-ES"/>
              </w:rPr>
              <w:t>FIRMA</w:t>
            </w:r>
            <w:r w:rsidR="008F3027" w:rsidRPr="00931690">
              <w:rPr>
                <w:rFonts w:ascii="Arial" w:hAnsi="Arial"/>
                <w:b/>
                <w:sz w:val="16"/>
                <w:lang w:val="es-ES"/>
              </w:rPr>
              <w:t xml:space="preserve"> 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>– Resident</w:t>
            </w:r>
            <w:r w:rsidRPr="00931690">
              <w:rPr>
                <w:rFonts w:ascii="Arial" w:hAnsi="Arial"/>
                <w:sz w:val="16"/>
                <w:lang w:val="es-ES"/>
              </w:rPr>
              <w:t>e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 xml:space="preserve"> (</w:t>
            </w:r>
            <w:r w:rsidRPr="00931690">
              <w:rPr>
                <w:rFonts w:ascii="Arial" w:hAnsi="Arial"/>
                <w:sz w:val="16"/>
                <w:lang w:val="es-ES"/>
              </w:rPr>
              <w:t>y representante asignado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 xml:space="preserve">, </w:t>
            </w:r>
            <w:r w:rsidRPr="00931690">
              <w:rPr>
                <w:rFonts w:ascii="Arial" w:hAnsi="Arial"/>
                <w:sz w:val="16"/>
                <w:lang w:val="es-ES"/>
              </w:rPr>
              <w:t xml:space="preserve">si ha sido solicitado </w:t>
            </w:r>
            <w:r w:rsidR="00416E03">
              <w:rPr>
                <w:rFonts w:ascii="Arial" w:hAnsi="Arial"/>
                <w:sz w:val="16"/>
                <w:lang w:val="es-ES"/>
              </w:rPr>
              <w:t xml:space="preserve">anteriormente </w:t>
            </w:r>
            <w:r w:rsidRPr="00931690">
              <w:rPr>
                <w:rFonts w:ascii="Arial" w:hAnsi="Arial"/>
                <w:sz w:val="16"/>
                <w:lang w:val="es-ES"/>
              </w:rPr>
              <w:t>por el residente por escrito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>)</w:t>
            </w:r>
          </w:p>
          <w:p w:rsidR="008F3027" w:rsidRPr="00931690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  <w:lang w:val="es-ES"/>
              </w:rPr>
            </w:pPr>
          </w:p>
          <w:p w:rsidR="008F3027" w:rsidRPr="00931690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  <w:lang w:val="es-ES"/>
              </w:rPr>
            </w:pPr>
          </w:p>
          <w:p w:rsidR="008F3027" w:rsidRPr="00931690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  <w:lang w:val="es-ES"/>
              </w:rPr>
            </w:pPr>
          </w:p>
        </w:tc>
        <w:tc>
          <w:tcPr>
            <w:tcW w:w="2430" w:type="dxa"/>
          </w:tcPr>
          <w:p w:rsidR="008F3027" w:rsidRDefault="0093169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la Firma</w:t>
            </w:r>
          </w:p>
        </w:tc>
      </w:tr>
      <w:tr w:rsidR="00B65C78" w:rsidTr="00B65C78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B65C78" w:rsidRPr="001C4A8C" w:rsidRDefault="00931690" w:rsidP="00B65C7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</w:t>
            </w:r>
          </w:p>
        </w:tc>
      </w:tr>
      <w:tr w:rsidR="008F3027" w:rsidTr="00B65C78">
        <w:tblPrEx>
          <w:tblCellMar>
            <w:top w:w="0" w:type="dxa"/>
            <w:bottom w:w="0" w:type="dxa"/>
          </w:tblCellMar>
        </w:tblPrEx>
        <w:tc>
          <w:tcPr>
            <w:tcW w:w="8568" w:type="dxa"/>
          </w:tcPr>
          <w:p w:rsidR="008F3027" w:rsidRDefault="0093169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FIRMA</w:t>
            </w:r>
            <w:r w:rsidR="008F3027">
              <w:rPr>
                <w:rFonts w:ascii="Arial" w:hAnsi="Arial"/>
                <w:b/>
                <w:sz w:val="16"/>
              </w:rPr>
              <w:t xml:space="preserve"> - 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>Guardi</w:t>
            </w:r>
            <w:r w:rsidRPr="00931690">
              <w:rPr>
                <w:rFonts w:ascii="Arial" w:hAnsi="Arial"/>
                <w:sz w:val="16"/>
                <w:lang w:val="es-ES"/>
              </w:rPr>
              <w:t>á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>n</w:t>
            </w:r>
            <w:r w:rsidR="008F3027">
              <w:rPr>
                <w:rFonts w:ascii="Arial" w:hAnsi="Arial"/>
                <w:sz w:val="16"/>
              </w:rPr>
              <w:t xml:space="preserve"> o </w:t>
            </w:r>
            <w:r w:rsidR="008F3027" w:rsidRPr="00931690">
              <w:rPr>
                <w:rFonts w:ascii="Arial" w:hAnsi="Arial"/>
                <w:sz w:val="16"/>
                <w:lang w:val="es-ES"/>
              </w:rPr>
              <w:t>Agenc</w:t>
            </w:r>
            <w:r w:rsidRPr="00931690">
              <w:rPr>
                <w:rFonts w:ascii="Arial" w:hAnsi="Arial"/>
                <w:sz w:val="16"/>
                <w:lang w:val="es-ES"/>
              </w:rPr>
              <w:t>ia</w:t>
            </w:r>
          </w:p>
          <w:p w:rsidR="008F3027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</w:rPr>
            </w:pPr>
          </w:p>
          <w:p w:rsidR="008F3027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</w:rPr>
            </w:pPr>
          </w:p>
          <w:p w:rsidR="008F3027" w:rsidRDefault="008F302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430" w:type="dxa"/>
          </w:tcPr>
          <w:p w:rsidR="008F3027" w:rsidRDefault="004655E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right" w:pos="113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la Firma</w:t>
            </w:r>
          </w:p>
        </w:tc>
      </w:tr>
    </w:tbl>
    <w:p w:rsidR="008F3027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sz w:val="16"/>
        </w:rPr>
      </w:pPr>
    </w:p>
    <w:p w:rsidR="008F3027" w:rsidRDefault="008F3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right" w:pos="11340"/>
        </w:tabs>
        <w:rPr>
          <w:rFonts w:ascii="Arial" w:hAnsi="Arial"/>
          <w:sz w:val="16"/>
        </w:rPr>
      </w:pPr>
    </w:p>
    <w:sectPr w:rsidR="008F3027" w:rsidSect="000D262D">
      <w:footerReference w:type="default" r:id="rId9"/>
      <w:type w:val="continuous"/>
      <w:pgSz w:w="12240" w:h="15840" w:code="1"/>
      <w:pgMar w:top="450" w:right="720" w:bottom="360" w:left="7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55" w:rsidRDefault="007D1755">
      <w:r>
        <w:separator/>
      </w:r>
    </w:p>
  </w:endnote>
  <w:endnote w:type="continuationSeparator" w:id="0">
    <w:p w:rsidR="007D1755" w:rsidRDefault="007D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CD" w:rsidRDefault="007768CD" w:rsidP="00F21422">
    <w:pPr>
      <w:pStyle w:val="Footer"/>
      <w:tabs>
        <w:tab w:val="clear" w:pos="8640"/>
        <w:tab w:val="right" w:pos="10710"/>
      </w:tabs>
    </w:pPr>
    <w:r w:rsidRPr="006517C4">
      <w:rPr>
        <w:rFonts w:ascii="Arial" w:hAnsi="Arial"/>
        <w:color w:val="000000"/>
        <w:sz w:val="16"/>
      </w:rPr>
      <w:t>F-62369 (Rev. 04/09</w:t>
    </w:r>
    <w:r>
      <w:rPr>
        <w:rFonts w:ascii="Arial" w:hAnsi="Arial"/>
        <w:color w:val="000000"/>
        <w:sz w:val="16"/>
      </w:rPr>
      <w:t>)</w:t>
    </w:r>
    <w:r>
      <w:tab/>
    </w:r>
    <w:r>
      <w:tab/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7BC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55" w:rsidRDefault="007D1755">
      <w:r>
        <w:separator/>
      </w:r>
    </w:p>
  </w:footnote>
  <w:footnote w:type="continuationSeparator" w:id="0">
    <w:p w:rsidR="007D1755" w:rsidRDefault="007D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23CAF"/>
    <w:multiLevelType w:val="hybridMultilevel"/>
    <w:tmpl w:val="628E4A94"/>
    <w:lvl w:ilvl="0" w:tplc="23FCDC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NLgotPBXoY/WfM7+u2SDh354nw=" w:salt="pHS1MYEr+lNxugp080QffQ==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75"/>
    <w:rsid w:val="00035689"/>
    <w:rsid w:val="0006535D"/>
    <w:rsid w:val="00072326"/>
    <w:rsid w:val="000D262D"/>
    <w:rsid w:val="000F144D"/>
    <w:rsid w:val="001A475E"/>
    <w:rsid w:val="001B000A"/>
    <w:rsid w:val="001C4A8C"/>
    <w:rsid w:val="001C4D4D"/>
    <w:rsid w:val="001F20B0"/>
    <w:rsid w:val="00235FC8"/>
    <w:rsid w:val="00283201"/>
    <w:rsid w:val="00285112"/>
    <w:rsid w:val="00293E17"/>
    <w:rsid w:val="0032454B"/>
    <w:rsid w:val="0036394C"/>
    <w:rsid w:val="003B6CB2"/>
    <w:rsid w:val="003C0323"/>
    <w:rsid w:val="003D54B0"/>
    <w:rsid w:val="003D6069"/>
    <w:rsid w:val="00416E03"/>
    <w:rsid w:val="0042148F"/>
    <w:rsid w:val="004655E1"/>
    <w:rsid w:val="00496073"/>
    <w:rsid w:val="004C1DF5"/>
    <w:rsid w:val="00511530"/>
    <w:rsid w:val="00566AB1"/>
    <w:rsid w:val="005A5D75"/>
    <w:rsid w:val="005C4B8D"/>
    <w:rsid w:val="005F282B"/>
    <w:rsid w:val="00625909"/>
    <w:rsid w:val="00633EC1"/>
    <w:rsid w:val="00643C03"/>
    <w:rsid w:val="006517C4"/>
    <w:rsid w:val="006921DB"/>
    <w:rsid w:val="006E7DBC"/>
    <w:rsid w:val="00761F03"/>
    <w:rsid w:val="007768CD"/>
    <w:rsid w:val="007D1755"/>
    <w:rsid w:val="007D4DCE"/>
    <w:rsid w:val="008935D4"/>
    <w:rsid w:val="00894C5B"/>
    <w:rsid w:val="008B4B3F"/>
    <w:rsid w:val="008E7017"/>
    <w:rsid w:val="008F3027"/>
    <w:rsid w:val="00931690"/>
    <w:rsid w:val="00994AE4"/>
    <w:rsid w:val="009C04BF"/>
    <w:rsid w:val="00A87BC3"/>
    <w:rsid w:val="00AE7C36"/>
    <w:rsid w:val="00B4053C"/>
    <w:rsid w:val="00B65C78"/>
    <w:rsid w:val="00B66DC9"/>
    <w:rsid w:val="00B77CB4"/>
    <w:rsid w:val="00BB7F40"/>
    <w:rsid w:val="00C04829"/>
    <w:rsid w:val="00C50DD1"/>
    <w:rsid w:val="00C51535"/>
    <w:rsid w:val="00C6628F"/>
    <w:rsid w:val="00CD6638"/>
    <w:rsid w:val="00D021B1"/>
    <w:rsid w:val="00D645B0"/>
    <w:rsid w:val="00D66818"/>
    <w:rsid w:val="00D86588"/>
    <w:rsid w:val="00DE3810"/>
    <w:rsid w:val="00E60596"/>
    <w:rsid w:val="00EA59A6"/>
    <w:rsid w:val="00EC4D6B"/>
    <w:rsid w:val="00F21422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25909"/>
    <w:rPr>
      <w:rFonts w:ascii="Tahoma" w:hAnsi="Tahoma" w:cs="Tahoma"/>
      <w:sz w:val="16"/>
      <w:szCs w:val="16"/>
    </w:rPr>
  </w:style>
  <w:style w:type="character" w:customStyle="1" w:styleId="mediumtext1">
    <w:name w:val="medium_text1"/>
    <w:basedOn w:val="DefaultParagraphFont"/>
    <w:rsid w:val="00BB7F40"/>
    <w:rPr>
      <w:sz w:val="24"/>
      <w:szCs w:val="24"/>
    </w:rPr>
  </w:style>
  <w:style w:type="paragraph" w:styleId="Header">
    <w:name w:val="header"/>
    <w:basedOn w:val="Normal"/>
    <w:rsid w:val="00F214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4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1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25909"/>
    <w:rPr>
      <w:rFonts w:ascii="Tahoma" w:hAnsi="Tahoma" w:cs="Tahoma"/>
      <w:sz w:val="16"/>
      <w:szCs w:val="16"/>
    </w:rPr>
  </w:style>
  <w:style w:type="character" w:customStyle="1" w:styleId="mediumtext1">
    <w:name w:val="medium_text1"/>
    <w:basedOn w:val="DefaultParagraphFont"/>
    <w:rsid w:val="00BB7F40"/>
    <w:rPr>
      <w:sz w:val="24"/>
      <w:szCs w:val="24"/>
    </w:rPr>
  </w:style>
  <w:style w:type="paragraph" w:styleId="Header">
    <w:name w:val="header"/>
    <w:basedOn w:val="Normal"/>
    <w:rsid w:val="00F214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4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3DAA-7EFA-4170-B15F-FD3FC5EF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Hospice or Home Health Services (CBRF), F-62369</vt:lpstr>
    </vt:vector>
  </TitlesOfParts>
  <Manager>Diana Cleven</Manager>
  <Company>DHS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Hospice or Home Health Services (CBRF), F-62369</dc:title>
  <dc:subject>595</dc:subject>
  <dc:creator>Division of Quality Assurance</dc:creator>
  <cp:keywords>dqa, division of quality assurance, waiver of hospice or home health services, CBRF, terminally ill resident, f62369</cp:keywords>
  <cp:lastModifiedBy>Haight, Jennifer L</cp:lastModifiedBy>
  <cp:revision>3</cp:revision>
  <cp:lastPrinted>2010-08-02T16:17:00Z</cp:lastPrinted>
  <dcterms:created xsi:type="dcterms:W3CDTF">2019-08-15T20:13:00Z</dcterms:created>
  <dcterms:modified xsi:type="dcterms:W3CDTF">2019-08-15T20:14:00Z</dcterms:modified>
  <cp:category>640-000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-1788918469</vt:i4>
  </property>
  <property fmtid="{D5CDD505-2E9C-101B-9397-08002B2CF9AE}" pid="3" name="_ReviewCycleID">
    <vt:i4>-1788918469</vt:i4>
  </property>
  <property fmtid="{D5CDD505-2E9C-101B-9397-08002B2CF9AE}" pid="4" name="_NewReviewCycle">
    <vt:lpwstr/>
  </property>
  <property fmtid="{D5CDD505-2E9C-101B-9397-08002B2CF9AE}" pid="5" name="_EmailEntryID">
    <vt:lpwstr>00000000F4668B599026C746B5ACD5EFA140C9D7070036E0C01E0AE4CE4499158CB69D7023AD0142639749000000267189517584D94DA0AE41713CA068CB00372740BB460000</vt:lpwstr>
  </property>
  <property fmtid="{D5CDD505-2E9C-101B-9397-08002B2CF9AE}" pid="6" name="_ReviewingToolsShownOnce">
    <vt:lpwstr/>
  </property>
</Properties>
</file>