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
        <w:gridCol w:w="270"/>
        <w:gridCol w:w="1800"/>
        <w:gridCol w:w="1170"/>
        <w:gridCol w:w="270"/>
        <w:gridCol w:w="1260"/>
        <w:gridCol w:w="180"/>
        <w:gridCol w:w="180"/>
        <w:gridCol w:w="900"/>
        <w:gridCol w:w="1620"/>
        <w:gridCol w:w="95"/>
        <w:gridCol w:w="801"/>
        <w:gridCol w:w="274"/>
        <w:gridCol w:w="180"/>
        <w:gridCol w:w="1350"/>
      </w:tblGrid>
      <w:tr w:rsidR="00784509" w:rsidRPr="0048522D" w14:paraId="29C35BE9" w14:textId="77777777" w:rsidTr="00DD11DA">
        <w:trPr>
          <w:jc w:val="center"/>
        </w:trPr>
        <w:tc>
          <w:tcPr>
            <w:tcW w:w="5400" w:type="dxa"/>
            <w:gridSpan w:val="7"/>
          </w:tcPr>
          <w:p w14:paraId="3C7AD2B3" w14:textId="77777777"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5B551D82"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FF6208">
              <w:rPr>
                <w:rFonts w:ascii="Arial" w:hAnsi="Arial" w:cs="Arial"/>
                <w:sz w:val="18"/>
                <w:szCs w:val="18"/>
              </w:rPr>
              <w:t xml:space="preserve">Quality Assurance </w:t>
            </w:r>
          </w:p>
          <w:p w14:paraId="337BB59D" w14:textId="1806D3DF" w:rsidR="00784509" w:rsidRPr="00784509" w:rsidRDefault="00784509">
            <w:pPr>
              <w:rPr>
                <w:rFonts w:ascii="Arial" w:hAnsi="Arial" w:cs="Arial"/>
                <w:sz w:val="18"/>
                <w:szCs w:val="18"/>
              </w:rPr>
            </w:pPr>
            <w:r w:rsidRPr="00862E08">
              <w:rPr>
                <w:rFonts w:ascii="Arial" w:hAnsi="Arial" w:cs="Arial"/>
                <w:sz w:val="18"/>
                <w:szCs w:val="18"/>
              </w:rPr>
              <w:t>F-</w:t>
            </w:r>
            <w:r w:rsidR="00FF6208">
              <w:rPr>
                <w:rFonts w:ascii="Arial" w:hAnsi="Arial" w:cs="Arial"/>
                <w:sz w:val="18"/>
                <w:szCs w:val="18"/>
              </w:rPr>
              <w:t>62674</w:t>
            </w:r>
            <w:proofErr w:type="gramStart"/>
            <w:r w:rsidR="00FF6208">
              <w:rPr>
                <w:rFonts w:ascii="Arial" w:hAnsi="Arial" w:cs="Arial"/>
                <w:sz w:val="18"/>
                <w:szCs w:val="18"/>
              </w:rPr>
              <w:t>A</w:t>
            </w:r>
            <w:r w:rsidR="00075447">
              <w:rPr>
                <w:rFonts w:ascii="Arial" w:hAnsi="Arial" w:cs="Arial"/>
                <w:sz w:val="18"/>
                <w:szCs w:val="18"/>
              </w:rPr>
              <w:t xml:space="preserve"> </w:t>
            </w:r>
            <w:r w:rsidRPr="00862E08">
              <w:rPr>
                <w:rFonts w:ascii="Arial" w:hAnsi="Arial" w:cs="Arial"/>
                <w:sz w:val="18"/>
                <w:szCs w:val="18"/>
              </w:rPr>
              <w:t xml:space="preserve"> (</w:t>
            </w:r>
            <w:proofErr w:type="gramEnd"/>
            <w:r w:rsidR="00FF6208">
              <w:rPr>
                <w:rFonts w:ascii="Arial" w:hAnsi="Arial" w:cs="Arial"/>
                <w:sz w:val="18"/>
                <w:szCs w:val="18"/>
              </w:rPr>
              <w:t>10/2023</w:t>
            </w:r>
            <w:r w:rsidRPr="00862E08">
              <w:rPr>
                <w:rFonts w:ascii="Arial" w:hAnsi="Arial" w:cs="Arial"/>
                <w:sz w:val="18"/>
                <w:szCs w:val="18"/>
              </w:rPr>
              <w:t>)</w:t>
            </w:r>
          </w:p>
        </w:tc>
        <w:tc>
          <w:tcPr>
            <w:tcW w:w="5400" w:type="dxa"/>
            <w:gridSpan w:val="8"/>
          </w:tcPr>
          <w:p w14:paraId="1BAD1596" w14:textId="77777777"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5401B136" w:rsidR="00611699" w:rsidRPr="00137A96" w:rsidRDefault="00137A96" w:rsidP="00137A96">
            <w:pPr>
              <w:jc w:val="right"/>
              <w:rPr>
                <w:rFonts w:ascii="Arial" w:hAnsi="Arial" w:cs="Arial"/>
                <w:sz w:val="18"/>
                <w:szCs w:val="18"/>
              </w:rPr>
            </w:pPr>
            <w:r w:rsidRPr="00040401">
              <w:rPr>
                <w:rFonts w:ascii="Arial" w:hAnsi="Arial" w:cs="Arial"/>
                <w:sz w:val="18"/>
                <w:szCs w:val="18"/>
              </w:rPr>
              <w:t xml:space="preserve">Chapter 50.02(2)(a), </w:t>
            </w:r>
            <w:smartTag w:uri="urn:schemas-microsoft-com:office:smarttags" w:element="place">
              <w:smartTag w:uri="urn:schemas-microsoft-com:office:smarttags" w:element="State">
                <w:r w:rsidRPr="00040401">
                  <w:rPr>
                    <w:rFonts w:ascii="Arial" w:hAnsi="Arial" w:cs="Arial"/>
                    <w:sz w:val="18"/>
                    <w:szCs w:val="18"/>
                  </w:rPr>
                  <w:t>Wis.</w:t>
                </w:r>
              </w:smartTag>
            </w:smartTag>
            <w:r w:rsidRPr="00040401">
              <w:rPr>
                <w:rFonts w:ascii="Arial" w:hAnsi="Arial" w:cs="Arial"/>
                <w:sz w:val="18"/>
                <w:szCs w:val="18"/>
              </w:rPr>
              <w:t xml:space="preserve"> Stats.</w:t>
            </w:r>
          </w:p>
          <w:p w14:paraId="2BF32446" w14:textId="46F82E0D"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2368D3">
              <w:rPr>
                <w:rFonts w:ascii="Arial" w:hAnsi="Arial" w:cs="Arial"/>
                <w:noProof/>
                <w:sz w:val="18"/>
                <w:szCs w:val="18"/>
              </w:rPr>
              <w:t>2</w:t>
            </w:r>
            <w:r>
              <w:rPr>
                <w:rFonts w:ascii="Arial" w:hAnsi="Arial" w:cs="Arial"/>
                <w:sz w:val="18"/>
                <w:szCs w:val="18"/>
              </w:rPr>
              <w:fldChar w:fldCharType="end"/>
            </w:r>
          </w:p>
        </w:tc>
      </w:tr>
      <w:tr w:rsidR="00784509" w14:paraId="798DEB76" w14:textId="77777777" w:rsidTr="00DD11DA">
        <w:trPr>
          <w:trHeight w:val="576"/>
          <w:jc w:val="center"/>
        </w:trPr>
        <w:tc>
          <w:tcPr>
            <w:tcW w:w="10800" w:type="dxa"/>
            <w:gridSpan w:val="15"/>
            <w:vAlign w:val="center"/>
          </w:tcPr>
          <w:p w14:paraId="46A9C240" w14:textId="3C352DA8" w:rsidR="00784509" w:rsidRPr="00784509" w:rsidRDefault="00FF6208" w:rsidP="00784509">
            <w:pPr>
              <w:jc w:val="center"/>
              <w:rPr>
                <w:rFonts w:ascii="Arial" w:hAnsi="Arial" w:cs="Arial"/>
                <w:b/>
                <w:sz w:val="24"/>
                <w:szCs w:val="24"/>
              </w:rPr>
            </w:pPr>
            <w:r>
              <w:rPr>
                <w:rFonts w:ascii="Arial" w:hAnsi="Arial" w:cs="Arial"/>
                <w:b/>
                <w:sz w:val="24"/>
                <w:szCs w:val="24"/>
              </w:rPr>
              <w:t>MODEL BALANCE SHEET</w:t>
            </w:r>
          </w:p>
        </w:tc>
      </w:tr>
      <w:tr w:rsidR="0071330C" w14:paraId="508315BB" w14:textId="77777777" w:rsidTr="00F42230">
        <w:trPr>
          <w:trHeight w:val="1233"/>
          <w:jc w:val="center"/>
        </w:trPr>
        <w:tc>
          <w:tcPr>
            <w:tcW w:w="10800" w:type="dxa"/>
            <w:gridSpan w:val="15"/>
            <w:tcBorders>
              <w:bottom w:val="single" w:sz="4" w:space="0" w:color="auto"/>
            </w:tcBorders>
            <w:vAlign w:val="center"/>
          </w:tcPr>
          <w:p w14:paraId="63B299D6" w14:textId="0D2ECCEC" w:rsidR="00F22694" w:rsidRDefault="00FF6208" w:rsidP="004909E1">
            <w:pPr>
              <w:rPr>
                <w:rFonts w:ascii="Arial" w:hAnsi="Arial" w:cs="Arial"/>
                <w:bCs/>
                <w:sz w:val="20"/>
                <w:szCs w:val="20"/>
              </w:rPr>
            </w:pPr>
            <w:r>
              <w:rPr>
                <w:rFonts w:ascii="Arial" w:hAnsi="Arial" w:cs="Arial"/>
                <w:bCs/>
                <w:sz w:val="20"/>
                <w:szCs w:val="20"/>
              </w:rPr>
              <w:t xml:space="preserve">This form may be used when submitting a license application for an Adult Day Care Center (ADCC), an Adult Family Home (AFH), a Community Based Residential Facility (CBRF), a Home Health Agency (HHA), or a Personal Care Agency (PCA). </w:t>
            </w:r>
          </w:p>
          <w:p w14:paraId="5F305E7D" w14:textId="387263C9" w:rsidR="00F22694" w:rsidRPr="00FF6208" w:rsidRDefault="00FF6208" w:rsidP="00F42230">
            <w:pPr>
              <w:spacing w:before="120"/>
              <w:rPr>
                <w:rFonts w:ascii="Arial" w:hAnsi="Arial" w:cs="Arial"/>
                <w:b/>
                <w:sz w:val="20"/>
                <w:szCs w:val="20"/>
              </w:rPr>
            </w:pPr>
            <w:r>
              <w:rPr>
                <w:rFonts w:ascii="Arial" w:hAnsi="Arial" w:cs="Arial"/>
                <w:b/>
                <w:sz w:val="20"/>
                <w:szCs w:val="20"/>
              </w:rPr>
              <w:t xml:space="preserve">Read instructions on page 2 before completing the form. </w:t>
            </w:r>
          </w:p>
          <w:p w14:paraId="5EF3F822" w14:textId="3498A64B" w:rsidR="00BF3594" w:rsidRPr="0071330C" w:rsidRDefault="00BF3594" w:rsidP="004909E1">
            <w:pPr>
              <w:rPr>
                <w:rFonts w:ascii="Arial" w:hAnsi="Arial" w:cs="Arial"/>
                <w:bCs/>
                <w:sz w:val="20"/>
                <w:szCs w:val="20"/>
              </w:rPr>
            </w:pPr>
          </w:p>
        </w:tc>
      </w:tr>
      <w:tr w:rsidR="00784509" w14:paraId="7E123BEE" w14:textId="77777777" w:rsidTr="00DD11DA">
        <w:trPr>
          <w:trHeight w:val="288"/>
          <w:jc w:val="center"/>
        </w:trPr>
        <w:tc>
          <w:tcPr>
            <w:tcW w:w="8195" w:type="dxa"/>
            <w:gridSpan w:val="11"/>
            <w:tcBorders>
              <w:top w:val="single" w:sz="4" w:space="0" w:color="auto"/>
              <w:right w:val="single" w:sz="4" w:space="0" w:color="auto"/>
            </w:tcBorders>
            <w:vAlign w:val="center"/>
          </w:tcPr>
          <w:p w14:paraId="548F0261" w14:textId="4C15E1AC" w:rsidR="00784509" w:rsidRPr="009B617A" w:rsidRDefault="00A77F9E" w:rsidP="00B70292">
            <w:pPr>
              <w:keepNext/>
              <w:rPr>
                <w:rFonts w:ascii="Arial" w:hAnsi="Arial" w:cs="Arial"/>
                <w:sz w:val="20"/>
                <w:szCs w:val="20"/>
              </w:rPr>
            </w:pPr>
            <w:r w:rsidRPr="009B617A">
              <w:rPr>
                <w:rFonts w:ascii="Arial" w:hAnsi="Arial" w:cs="Arial"/>
                <w:sz w:val="20"/>
                <w:szCs w:val="20"/>
              </w:rPr>
              <w:t xml:space="preserve">Name </w:t>
            </w:r>
            <w:r w:rsidR="009F276C">
              <w:rPr>
                <w:rFonts w:ascii="Arial" w:hAnsi="Arial" w:cs="Arial"/>
                <w:sz w:val="20"/>
                <w:szCs w:val="20"/>
              </w:rPr>
              <w:t>–</w:t>
            </w:r>
            <w:r w:rsidR="00FF6208">
              <w:rPr>
                <w:rFonts w:ascii="Arial" w:hAnsi="Arial" w:cs="Arial"/>
                <w:sz w:val="20"/>
                <w:szCs w:val="20"/>
              </w:rPr>
              <w:t xml:space="preserve"> Agency</w:t>
            </w:r>
          </w:p>
        </w:tc>
        <w:tc>
          <w:tcPr>
            <w:tcW w:w="2605" w:type="dxa"/>
            <w:gridSpan w:val="4"/>
            <w:tcBorders>
              <w:top w:val="single" w:sz="4" w:space="0" w:color="auto"/>
              <w:left w:val="single" w:sz="4" w:space="0" w:color="auto"/>
            </w:tcBorders>
            <w:vAlign w:val="center"/>
          </w:tcPr>
          <w:p w14:paraId="0D5B2E77" w14:textId="07F585D6" w:rsidR="00784509" w:rsidRPr="009B617A" w:rsidRDefault="00FF6208" w:rsidP="00B70292">
            <w:pPr>
              <w:rPr>
                <w:rFonts w:ascii="Arial" w:hAnsi="Arial" w:cs="Arial"/>
                <w:sz w:val="20"/>
                <w:szCs w:val="20"/>
              </w:rPr>
            </w:pPr>
            <w:r>
              <w:rPr>
                <w:rFonts w:ascii="Arial" w:hAnsi="Arial" w:cs="Arial"/>
                <w:sz w:val="20"/>
                <w:szCs w:val="20"/>
              </w:rPr>
              <w:t>Date Completed</w:t>
            </w:r>
          </w:p>
        </w:tc>
      </w:tr>
      <w:tr w:rsidR="00784509" w:rsidRPr="00A77F9E" w14:paraId="3EB02581" w14:textId="77777777" w:rsidTr="00DD11DA">
        <w:trPr>
          <w:trHeight w:val="360"/>
          <w:jc w:val="center"/>
        </w:trPr>
        <w:tc>
          <w:tcPr>
            <w:tcW w:w="8195" w:type="dxa"/>
            <w:gridSpan w:val="11"/>
            <w:tcBorders>
              <w:bottom w:val="single" w:sz="4" w:space="0" w:color="auto"/>
              <w:right w:val="single" w:sz="4" w:space="0" w:color="auto"/>
            </w:tcBorders>
            <w:vAlign w:val="center"/>
          </w:tcPr>
          <w:p w14:paraId="1C921C37" w14:textId="77777777" w:rsidR="00784509" w:rsidRPr="00A77F9E" w:rsidRDefault="00A77F9E" w:rsidP="00B70292">
            <w:pPr>
              <w:rPr>
                <w:rFonts w:ascii="Times New Roman" w:hAnsi="Times New Roman" w:cs="Times New Roman"/>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w:instrText>
            </w:r>
            <w:bookmarkStart w:id="0" w:name="Text1"/>
            <w:r w:rsidRPr="00A77F9E">
              <w:rPr>
                <w:rFonts w:ascii="Times New Roman" w:hAnsi="Times New Roman" w:cs="Times New Roman"/>
              </w:rPr>
              <w:instrText xml:space="preserve">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bookmarkEnd w:id="0"/>
          </w:p>
        </w:tc>
        <w:tc>
          <w:tcPr>
            <w:tcW w:w="2605" w:type="dxa"/>
            <w:gridSpan w:val="4"/>
            <w:tcBorders>
              <w:left w:val="single" w:sz="4" w:space="0" w:color="auto"/>
              <w:bottom w:val="single" w:sz="4" w:space="0" w:color="auto"/>
            </w:tcBorders>
            <w:vAlign w:val="center"/>
          </w:tcPr>
          <w:p w14:paraId="2C511C1C" w14:textId="77777777" w:rsidR="00784509" w:rsidRPr="00A77F9E" w:rsidRDefault="00A77F9E" w:rsidP="00B70292">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1"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8B427B" w14:paraId="4A0175E4" w14:textId="77777777" w:rsidTr="00DD11DA">
        <w:trPr>
          <w:trHeight w:val="288"/>
          <w:jc w:val="center"/>
        </w:trPr>
        <w:tc>
          <w:tcPr>
            <w:tcW w:w="5400" w:type="dxa"/>
            <w:gridSpan w:val="7"/>
            <w:tcBorders>
              <w:top w:val="single" w:sz="4" w:space="0" w:color="auto"/>
              <w:right w:val="single" w:sz="4" w:space="0" w:color="auto"/>
            </w:tcBorders>
            <w:vAlign w:val="center"/>
          </w:tcPr>
          <w:p w14:paraId="069B9CB6" w14:textId="77777777" w:rsidR="008B427B" w:rsidRPr="009B617A" w:rsidRDefault="008B427B" w:rsidP="00B70292">
            <w:pPr>
              <w:keepNext/>
              <w:rPr>
                <w:rFonts w:ascii="Arial" w:hAnsi="Arial" w:cs="Arial"/>
                <w:sz w:val="20"/>
                <w:szCs w:val="20"/>
              </w:rPr>
            </w:pPr>
            <w:r w:rsidRPr="009B617A">
              <w:rPr>
                <w:rFonts w:ascii="Arial" w:hAnsi="Arial" w:cs="Arial"/>
                <w:sz w:val="20"/>
                <w:szCs w:val="20"/>
              </w:rPr>
              <w:t>Address</w:t>
            </w:r>
          </w:p>
        </w:tc>
        <w:tc>
          <w:tcPr>
            <w:tcW w:w="2795" w:type="dxa"/>
            <w:gridSpan w:val="4"/>
            <w:tcBorders>
              <w:top w:val="single" w:sz="4" w:space="0" w:color="auto"/>
              <w:left w:val="single" w:sz="4" w:space="0" w:color="auto"/>
            </w:tcBorders>
            <w:vAlign w:val="center"/>
          </w:tcPr>
          <w:p w14:paraId="1AD7933D" w14:textId="77777777" w:rsidR="008B427B" w:rsidRPr="009B617A" w:rsidRDefault="008B427B" w:rsidP="00B70292">
            <w:pPr>
              <w:rPr>
                <w:rFonts w:ascii="Arial" w:hAnsi="Arial" w:cs="Arial"/>
                <w:sz w:val="20"/>
                <w:szCs w:val="20"/>
              </w:rPr>
            </w:pPr>
            <w:r w:rsidRPr="009B617A">
              <w:rPr>
                <w:rFonts w:ascii="Arial" w:hAnsi="Arial" w:cs="Arial"/>
                <w:sz w:val="20"/>
                <w:szCs w:val="20"/>
              </w:rPr>
              <w:t>City</w:t>
            </w:r>
          </w:p>
        </w:tc>
        <w:tc>
          <w:tcPr>
            <w:tcW w:w="801" w:type="dxa"/>
            <w:tcBorders>
              <w:top w:val="single" w:sz="4" w:space="0" w:color="auto"/>
              <w:left w:val="single" w:sz="4" w:space="0" w:color="auto"/>
            </w:tcBorders>
            <w:vAlign w:val="center"/>
          </w:tcPr>
          <w:p w14:paraId="5B384993" w14:textId="77777777" w:rsidR="008B427B" w:rsidRPr="009B617A" w:rsidRDefault="008B427B" w:rsidP="00B70292">
            <w:pPr>
              <w:rPr>
                <w:rFonts w:ascii="Arial" w:hAnsi="Arial" w:cs="Arial"/>
                <w:sz w:val="20"/>
                <w:szCs w:val="20"/>
              </w:rPr>
            </w:pPr>
            <w:r w:rsidRPr="009B617A">
              <w:rPr>
                <w:rFonts w:ascii="Arial" w:hAnsi="Arial" w:cs="Arial"/>
                <w:sz w:val="20"/>
                <w:szCs w:val="20"/>
              </w:rPr>
              <w:t>State</w:t>
            </w:r>
          </w:p>
        </w:tc>
        <w:tc>
          <w:tcPr>
            <w:tcW w:w="1804" w:type="dxa"/>
            <w:gridSpan w:val="3"/>
            <w:tcBorders>
              <w:top w:val="single" w:sz="4" w:space="0" w:color="auto"/>
              <w:left w:val="single" w:sz="4" w:space="0" w:color="auto"/>
            </w:tcBorders>
            <w:vAlign w:val="center"/>
          </w:tcPr>
          <w:p w14:paraId="196B7202" w14:textId="3D3663D2" w:rsidR="008B427B" w:rsidRPr="009B617A" w:rsidRDefault="008B427B" w:rsidP="00B70292">
            <w:pPr>
              <w:rPr>
                <w:rFonts w:ascii="Arial" w:hAnsi="Arial" w:cs="Arial"/>
                <w:sz w:val="20"/>
                <w:szCs w:val="20"/>
              </w:rPr>
            </w:pPr>
            <w:r w:rsidRPr="009B617A">
              <w:rPr>
                <w:rFonts w:ascii="Arial" w:hAnsi="Arial" w:cs="Arial"/>
                <w:sz w:val="20"/>
                <w:szCs w:val="20"/>
              </w:rPr>
              <w:t>Zip</w:t>
            </w:r>
            <w:r w:rsidR="000B5720">
              <w:rPr>
                <w:rFonts w:ascii="Arial" w:hAnsi="Arial" w:cs="Arial"/>
                <w:sz w:val="20"/>
                <w:szCs w:val="20"/>
              </w:rPr>
              <w:t xml:space="preserve"> Code</w:t>
            </w:r>
          </w:p>
        </w:tc>
      </w:tr>
      <w:tr w:rsidR="008B427B" w:rsidRPr="00A77F9E" w14:paraId="6C523C8C" w14:textId="77777777" w:rsidTr="00932DD9">
        <w:trPr>
          <w:trHeight w:val="360"/>
          <w:jc w:val="center"/>
        </w:trPr>
        <w:tc>
          <w:tcPr>
            <w:tcW w:w="5400" w:type="dxa"/>
            <w:gridSpan w:val="7"/>
            <w:tcBorders>
              <w:bottom w:val="single" w:sz="4" w:space="0" w:color="auto"/>
              <w:right w:val="single" w:sz="4" w:space="0" w:color="auto"/>
            </w:tcBorders>
            <w:vAlign w:val="center"/>
          </w:tcPr>
          <w:p w14:paraId="35148A63" w14:textId="77777777" w:rsidR="008B427B" w:rsidRPr="00A77F9E" w:rsidRDefault="008B427B" w:rsidP="00B70292">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w:instrText>
            </w:r>
            <w:bookmarkStart w:id="2" w:name="Text3"/>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tcW w:w="2795" w:type="dxa"/>
            <w:gridSpan w:val="4"/>
            <w:tcBorders>
              <w:left w:val="single" w:sz="4" w:space="0" w:color="auto"/>
              <w:bottom w:val="single" w:sz="4" w:space="0" w:color="auto"/>
            </w:tcBorders>
            <w:vAlign w:val="center"/>
          </w:tcPr>
          <w:p w14:paraId="700DDAA5" w14:textId="77777777" w:rsidR="008B427B" w:rsidRPr="00A77F9E" w:rsidRDefault="008B427B" w:rsidP="00B70292">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c>
          <w:tcPr>
            <w:tcW w:w="801" w:type="dxa"/>
            <w:tcBorders>
              <w:left w:val="single" w:sz="4" w:space="0" w:color="auto"/>
              <w:bottom w:val="single" w:sz="4" w:space="0" w:color="auto"/>
            </w:tcBorders>
            <w:vAlign w:val="center"/>
          </w:tcPr>
          <w:p w14:paraId="5E89CE3F" w14:textId="68CE3EF2" w:rsidR="008B427B" w:rsidRPr="00A77F9E" w:rsidRDefault="0071330C" w:rsidP="00B70292">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c>
          <w:tcPr>
            <w:tcW w:w="1804" w:type="dxa"/>
            <w:gridSpan w:val="3"/>
            <w:tcBorders>
              <w:left w:val="single" w:sz="4" w:space="0" w:color="auto"/>
              <w:bottom w:val="single" w:sz="4" w:space="0" w:color="auto"/>
            </w:tcBorders>
            <w:vAlign w:val="center"/>
          </w:tcPr>
          <w:p w14:paraId="67BA2CB6" w14:textId="77777777" w:rsidR="008B427B" w:rsidRPr="00A77F9E" w:rsidRDefault="008B427B" w:rsidP="00B70292">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9D2D2D" w:rsidRPr="00A77F9E" w14:paraId="06529245" w14:textId="77777777" w:rsidTr="00932DD9">
        <w:trPr>
          <w:trHeight w:val="152"/>
          <w:jc w:val="center"/>
        </w:trPr>
        <w:tc>
          <w:tcPr>
            <w:tcW w:w="10800" w:type="dxa"/>
            <w:gridSpan w:val="15"/>
            <w:tcBorders>
              <w:top w:val="single" w:sz="4" w:space="0" w:color="auto"/>
              <w:bottom w:val="single" w:sz="4" w:space="0" w:color="auto"/>
            </w:tcBorders>
            <w:vAlign w:val="center"/>
          </w:tcPr>
          <w:p w14:paraId="00C7A6B1" w14:textId="77777777" w:rsidR="009D2D2D" w:rsidRDefault="009D2D2D" w:rsidP="00DD11DA">
            <w:pPr>
              <w:jc w:val="center"/>
              <w:rPr>
                <w:rFonts w:ascii="Arial" w:hAnsi="Arial" w:cs="Arial"/>
                <w:b/>
                <w:bCs/>
                <w:sz w:val="18"/>
                <w:szCs w:val="18"/>
              </w:rPr>
            </w:pPr>
          </w:p>
        </w:tc>
      </w:tr>
      <w:tr w:rsidR="00DD11DA" w:rsidRPr="00A77F9E" w14:paraId="387FDCBB" w14:textId="77777777" w:rsidTr="00F42230">
        <w:trPr>
          <w:trHeight w:val="360"/>
          <w:jc w:val="center"/>
        </w:trPr>
        <w:tc>
          <w:tcPr>
            <w:tcW w:w="5220" w:type="dxa"/>
            <w:gridSpan w:val="6"/>
            <w:tcBorders>
              <w:top w:val="single" w:sz="4" w:space="0" w:color="auto"/>
              <w:bottom w:val="single" w:sz="4" w:space="0" w:color="auto"/>
            </w:tcBorders>
            <w:vAlign w:val="center"/>
          </w:tcPr>
          <w:p w14:paraId="3DF759C9" w14:textId="6D239BB9" w:rsidR="00DD11DA" w:rsidRPr="00DD11DA" w:rsidRDefault="00DD11DA" w:rsidP="00DD11DA">
            <w:pPr>
              <w:jc w:val="center"/>
              <w:rPr>
                <w:rFonts w:ascii="Arial" w:hAnsi="Arial" w:cs="Arial"/>
                <w:sz w:val="18"/>
                <w:szCs w:val="18"/>
              </w:rPr>
            </w:pPr>
            <w:r w:rsidRPr="00DD11DA">
              <w:rPr>
                <w:rFonts w:ascii="Arial" w:hAnsi="Arial" w:cs="Arial"/>
                <w:b/>
                <w:bCs/>
                <w:sz w:val="18"/>
                <w:szCs w:val="18"/>
              </w:rPr>
              <w:t>ASSETS</w:t>
            </w:r>
          </w:p>
        </w:tc>
        <w:tc>
          <w:tcPr>
            <w:tcW w:w="360" w:type="dxa"/>
            <w:gridSpan w:val="2"/>
            <w:tcBorders>
              <w:top w:val="single" w:sz="4" w:space="0" w:color="auto"/>
              <w:left w:val="nil"/>
            </w:tcBorders>
            <w:vAlign w:val="center"/>
          </w:tcPr>
          <w:p w14:paraId="3F997DEE" w14:textId="03AA792D" w:rsidR="00DD11DA" w:rsidRPr="00DD11DA" w:rsidRDefault="00DD11DA" w:rsidP="00DD11DA">
            <w:pPr>
              <w:jc w:val="center"/>
              <w:rPr>
                <w:rFonts w:ascii="Arial" w:hAnsi="Arial" w:cs="Arial"/>
                <w:sz w:val="18"/>
                <w:szCs w:val="18"/>
              </w:rPr>
            </w:pPr>
          </w:p>
        </w:tc>
        <w:tc>
          <w:tcPr>
            <w:tcW w:w="5220" w:type="dxa"/>
            <w:gridSpan w:val="7"/>
            <w:tcBorders>
              <w:top w:val="single" w:sz="4" w:space="0" w:color="auto"/>
              <w:bottom w:val="single" w:sz="4" w:space="0" w:color="auto"/>
            </w:tcBorders>
            <w:vAlign w:val="center"/>
          </w:tcPr>
          <w:p w14:paraId="32927ADA" w14:textId="0A1A01E5" w:rsidR="00DD11DA" w:rsidRPr="00DD11DA" w:rsidRDefault="00DD11DA" w:rsidP="00DD11DA">
            <w:pPr>
              <w:jc w:val="center"/>
              <w:rPr>
                <w:rFonts w:ascii="Arial" w:hAnsi="Arial" w:cs="Arial"/>
                <w:b/>
                <w:bCs/>
                <w:sz w:val="18"/>
                <w:szCs w:val="18"/>
              </w:rPr>
            </w:pPr>
            <w:r>
              <w:rPr>
                <w:rFonts w:ascii="Arial" w:hAnsi="Arial" w:cs="Arial"/>
                <w:b/>
                <w:bCs/>
                <w:sz w:val="18"/>
                <w:szCs w:val="18"/>
              </w:rPr>
              <w:t>LIABILITES</w:t>
            </w:r>
          </w:p>
        </w:tc>
      </w:tr>
      <w:tr w:rsidR="00DD11DA" w:rsidRPr="00A77F9E" w14:paraId="39CBEB39" w14:textId="77777777" w:rsidTr="00F42230">
        <w:trPr>
          <w:trHeight w:val="360"/>
          <w:jc w:val="center"/>
        </w:trPr>
        <w:tc>
          <w:tcPr>
            <w:tcW w:w="5220" w:type="dxa"/>
            <w:gridSpan w:val="6"/>
            <w:tcBorders>
              <w:top w:val="single" w:sz="4" w:space="0" w:color="auto"/>
              <w:bottom w:val="single" w:sz="4" w:space="0" w:color="auto"/>
            </w:tcBorders>
            <w:shd w:val="clear" w:color="auto" w:fill="D9D9D9" w:themeFill="background1" w:themeFillShade="D9"/>
            <w:vAlign w:val="center"/>
          </w:tcPr>
          <w:p w14:paraId="5C74B0AB" w14:textId="7942CEDD" w:rsidR="00DD11DA" w:rsidRPr="00DD11DA" w:rsidRDefault="00DD11DA" w:rsidP="00DD11DA">
            <w:pPr>
              <w:jc w:val="center"/>
              <w:rPr>
                <w:rFonts w:ascii="Arial" w:hAnsi="Arial" w:cs="Arial"/>
                <w:b/>
                <w:bCs/>
                <w:sz w:val="18"/>
                <w:szCs w:val="18"/>
              </w:rPr>
            </w:pPr>
            <w:r w:rsidRPr="00DD11DA">
              <w:rPr>
                <w:rFonts w:ascii="Arial" w:hAnsi="Arial" w:cs="Arial"/>
                <w:b/>
                <w:bCs/>
                <w:sz w:val="18"/>
                <w:szCs w:val="18"/>
              </w:rPr>
              <w:t xml:space="preserve">Current Assets </w:t>
            </w:r>
          </w:p>
        </w:tc>
        <w:tc>
          <w:tcPr>
            <w:tcW w:w="360" w:type="dxa"/>
            <w:gridSpan w:val="2"/>
            <w:tcBorders>
              <w:left w:val="nil"/>
            </w:tcBorders>
            <w:vAlign w:val="center"/>
          </w:tcPr>
          <w:p w14:paraId="7CDF43BB" w14:textId="24474026" w:rsidR="00DD11DA" w:rsidRPr="00DD11DA" w:rsidRDefault="00DD11DA" w:rsidP="00DD11DA">
            <w:pPr>
              <w:jc w:val="center"/>
              <w:rPr>
                <w:rFonts w:ascii="Arial" w:hAnsi="Arial" w:cs="Arial"/>
                <w:sz w:val="18"/>
                <w:szCs w:val="18"/>
              </w:rPr>
            </w:pPr>
          </w:p>
        </w:tc>
        <w:tc>
          <w:tcPr>
            <w:tcW w:w="5220" w:type="dxa"/>
            <w:gridSpan w:val="7"/>
            <w:tcBorders>
              <w:top w:val="single" w:sz="4" w:space="0" w:color="auto"/>
              <w:bottom w:val="single" w:sz="4" w:space="0" w:color="auto"/>
            </w:tcBorders>
            <w:shd w:val="clear" w:color="auto" w:fill="D9D9D9" w:themeFill="background1" w:themeFillShade="D9"/>
            <w:vAlign w:val="center"/>
          </w:tcPr>
          <w:p w14:paraId="6BE7E1BC" w14:textId="3981AE20" w:rsidR="00DD11DA" w:rsidRPr="00DD11DA" w:rsidRDefault="00DD11DA" w:rsidP="00DD11DA">
            <w:pPr>
              <w:jc w:val="center"/>
              <w:rPr>
                <w:rFonts w:ascii="Arial" w:hAnsi="Arial" w:cs="Arial"/>
                <w:b/>
                <w:bCs/>
                <w:sz w:val="18"/>
                <w:szCs w:val="18"/>
              </w:rPr>
            </w:pPr>
            <w:r w:rsidRPr="00DD11DA">
              <w:rPr>
                <w:rFonts w:ascii="Arial" w:hAnsi="Arial" w:cs="Arial"/>
                <w:b/>
                <w:bCs/>
                <w:sz w:val="18"/>
                <w:szCs w:val="18"/>
              </w:rPr>
              <w:t xml:space="preserve">Current Liabilities </w:t>
            </w:r>
          </w:p>
        </w:tc>
      </w:tr>
      <w:tr w:rsidR="00DD11DA" w:rsidRPr="00A77F9E" w14:paraId="0B4F62A8"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620ED217" w14:textId="149B4026" w:rsidR="00DD11DA" w:rsidRPr="009D2D2D" w:rsidRDefault="00DD11DA" w:rsidP="00B70292">
            <w:pPr>
              <w:rPr>
                <w:rFonts w:ascii="Arial" w:hAnsi="Arial" w:cs="Arial"/>
                <w:b/>
                <w:bCs/>
                <w:sz w:val="18"/>
                <w:szCs w:val="18"/>
              </w:rPr>
            </w:pPr>
            <w:r w:rsidRPr="009D2D2D">
              <w:rPr>
                <w:rFonts w:ascii="Arial" w:hAnsi="Arial" w:cs="Arial"/>
                <w:b/>
                <w:bCs/>
                <w:sz w:val="18"/>
                <w:szCs w:val="18"/>
              </w:rPr>
              <w:t>Cash in Bank</w:t>
            </w:r>
          </w:p>
        </w:tc>
        <w:tc>
          <w:tcPr>
            <w:tcW w:w="1530" w:type="dxa"/>
            <w:gridSpan w:val="2"/>
            <w:tcBorders>
              <w:top w:val="single" w:sz="4" w:space="0" w:color="auto"/>
              <w:left w:val="single" w:sz="4" w:space="0" w:color="auto"/>
              <w:bottom w:val="single" w:sz="4" w:space="0" w:color="auto"/>
            </w:tcBorders>
            <w:vAlign w:val="center"/>
          </w:tcPr>
          <w:p w14:paraId="4D85E24B" w14:textId="1C1FB08B"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6D9E9F1C" w14:textId="68DEFC67"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794ADE71" w14:textId="5EAD5670" w:rsidR="00DD11DA" w:rsidRPr="009D2D2D" w:rsidRDefault="00DD11DA" w:rsidP="00B70292">
            <w:pPr>
              <w:rPr>
                <w:rFonts w:ascii="Arial" w:hAnsi="Arial" w:cs="Arial"/>
                <w:b/>
                <w:bCs/>
                <w:sz w:val="18"/>
                <w:szCs w:val="18"/>
              </w:rPr>
            </w:pPr>
            <w:r w:rsidRPr="009D2D2D">
              <w:rPr>
                <w:rFonts w:ascii="Arial" w:hAnsi="Arial" w:cs="Arial"/>
                <w:b/>
                <w:bCs/>
                <w:sz w:val="18"/>
                <w:szCs w:val="18"/>
              </w:rPr>
              <w:t>Accounts Payable</w:t>
            </w:r>
          </w:p>
        </w:tc>
        <w:tc>
          <w:tcPr>
            <w:tcW w:w="1530" w:type="dxa"/>
            <w:gridSpan w:val="2"/>
            <w:tcBorders>
              <w:top w:val="single" w:sz="4" w:space="0" w:color="auto"/>
              <w:left w:val="single" w:sz="4" w:space="0" w:color="auto"/>
              <w:bottom w:val="single" w:sz="4" w:space="0" w:color="auto"/>
            </w:tcBorders>
            <w:vAlign w:val="center"/>
          </w:tcPr>
          <w:p w14:paraId="48449D32" w14:textId="08694B76"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0A3C9CC8" w14:textId="77777777" w:rsidTr="00F42230">
        <w:trPr>
          <w:trHeight w:val="530"/>
          <w:jc w:val="center"/>
        </w:trPr>
        <w:tc>
          <w:tcPr>
            <w:tcW w:w="3690" w:type="dxa"/>
            <w:gridSpan w:val="4"/>
            <w:tcBorders>
              <w:top w:val="single" w:sz="4" w:space="0" w:color="auto"/>
              <w:bottom w:val="single" w:sz="4" w:space="0" w:color="auto"/>
              <w:right w:val="single" w:sz="4" w:space="0" w:color="auto"/>
            </w:tcBorders>
            <w:vAlign w:val="center"/>
          </w:tcPr>
          <w:p w14:paraId="47F0172E" w14:textId="77777777" w:rsidR="00DD11DA" w:rsidRPr="009D2D2D" w:rsidRDefault="00DD11DA" w:rsidP="00B70292">
            <w:pPr>
              <w:rPr>
                <w:rFonts w:ascii="Arial" w:hAnsi="Arial" w:cs="Arial"/>
                <w:b/>
                <w:bCs/>
                <w:sz w:val="18"/>
                <w:szCs w:val="18"/>
              </w:rPr>
            </w:pPr>
            <w:r w:rsidRPr="009D2D2D">
              <w:rPr>
                <w:rFonts w:ascii="Arial" w:hAnsi="Arial" w:cs="Arial"/>
                <w:b/>
                <w:bCs/>
                <w:sz w:val="18"/>
                <w:szCs w:val="18"/>
              </w:rPr>
              <w:t xml:space="preserve">Other </w:t>
            </w:r>
            <w:proofErr w:type="gramStart"/>
            <w:r w:rsidRPr="009D2D2D">
              <w:rPr>
                <w:rFonts w:ascii="Arial" w:hAnsi="Arial" w:cs="Arial"/>
                <w:b/>
                <w:bCs/>
                <w:sz w:val="18"/>
                <w:szCs w:val="18"/>
              </w:rPr>
              <w:t>Short Term</w:t>
            </w:r>
            <w:proofErr w:type="gramEnd"/>
            <w:r w:rsidRPr="009D2D2D">
              <w:rPr>
                <w:rFonts w:ascii="Arial" w:hAnsi="Arial" w:cs="Arial"/>
                <w:b/>
                <w:bCs/>
                <w:sz w:val="18"/>
                <w:szCs w:val="18"/>
              </w:rPr>
              <w:t xml:space="preserve"> Investments</w:t>
            </w:r>
          </w:p>
          <w:p w14:paraId="77D3A8C2" w14:textId="384C11FF" w:rsidR="00DD11DA" w:rsidRPr="009D2D2D" w:rsidRDefault="00DD11DA" w:rsidP="00B70292">
            <w:pPr>
              <w:rPr>
                <w:rFonts w:ascii="Arial" w:hAnsi="Arial" w:cs="Arial"/>
                <w:sz w:val="18"/>
                <w:szCs w:val="18"/>
              </w:rPr>
            </w:pPr>
            <w:r w:rsidRPr="009D2D2D">
              <w:rPr>
                <w:rFonts w:ascii="Arial" w:hAnsi="Arial" w:cs="Arial"/>
                <w:sz w:val="18"/>
                <w:szCs w:val="18"/>
              </w:rPr>
              <w:t>(e.g., money market, stocks, CDs)</w:t>
            </w:r>
          </w:p>
        </w:tc>
        <w:tc>
          <w:tcPr>
            <w:tcW w:w="1530" w:type="dxa"/>
            <w:gridSpan w:val="2"/>
            <w:tcBorders>
              <w:top w:val="single" w:sz="4" w:space="0" w:color="auto"/>
              <w:left w:val="single" w:sz="4" w:space="0" w:color="auto"/>
              <w:bottom w:val="single" w:sz="4" w:space="0" w:color="auto"/>
            </w:tcBorders>
            <w:vAlign w:val="center"/>
          </w:tcPr>
          <w:p w14:paraId="51DEBBFF" w14:textId="06C48863"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0DFE24F3" w14:textId="3B65F7C3"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69DC252A" w14:textId="11057BF4" w:rsidR="00DD11DA" w:rsidRPr="009D2D2D" w:rsidRDefault="00DD11DA" w:rsidP="00B70292">
            <w:pPr>
              <w:rPr>
                <w:rFonts w:ascii="Arial" w:hAnsi="Arial" w:cs="Arial"/>
                <w:b/>
                <w:bCs/>
                <w:sz w:val="18"/>
                <w:szCs w:val="18"/>
              </w:rPr>
            </w:pPr>
            <w:r w:rsidRPr="009D2D2D">
              <w:rPr>
                <w:rFonts w:ascii="Arial" w:hAnsi="Arial" w:cs="Arial"/>
                <w:b/>
                <w:bCs/>
                <w:sz w:val="18"/>
                <w:szCs w:val="18"/>
              </w:rPr>
              <w:t xml:space="preserve">Loans Payable </w:t>
            </w:r>
            <w:r w:rsidRPr="009D2D2D">
              <w:rPr>
                <w:rFonts w:ascii="Arial" w:hAnsi="Arial" w:cs="Arial"/>
                <w:sz w:val="18"/>
                <w:szCs w:val="18"/>
              </w:rPr>
              <w:t>(due within 12 months)</w:t>
            </w:r>
          </w:p>
        </w:tc>
        <w:tc>
          <w:tcPr>
            <w:tcW w:w="1530" w:type="dxa"/>
            <w:gridSpan w:val="2"/>
            <w:tcBorders>
              <w:top w:val="single" w:sz="4" w:space="0" w:color="auto"/>
              <w:left w:val="single" w:sz="4" w:space="0" w:color="auto"/>
              <w:bottom w:val="single" w:sz="4" w:space="0" w:color="auto"/>
            </w:tcBorders>
            <w:vAlign w:val="center"/>
          </w:tcPr>
          <w:p w14:paraId="3D8AA083" w14:textId="4A8092A8"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7E7A6FC1"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039715E7" w14:textId="105D38F0" w:rsidR="00DD11DA" w:rsidRPr="009D2D2D" w:rsidRDefault="00DD11DA" w:rsidP="00B70292">
            <w:pPr>
              <w:rPr>
                <w:rFonts w:ascii="Arial" w:hAnsi="Arial" w:cs="Arial"/>
                <w:b/>
                <w:bCs/>
                <w:sz w:val="18"/>
                <w:szCs w:val="18"/>
              </w:rPr>
            </w:pPr>
            <w:r w:rsidRPr="009D2D2D">
              <w:rPr>
                <w:rFonts w:ascii="Arial" w:hAnsi="Arial" w:cs="Arial"/>
                <w:b/>
                <w:bCs/>
                <w:sz w:val="18"/>
                <w:szCs w:val="18"/>
              </w:rPr>
              <w:t>Prepaid Expenses</w:t>
            </w:r>
          </w:p>
        </w:tc>
        <w:tc>
          <w:tcPr>
            <w:tcW w:w="1530" w:type="dxa"/>
            <w:gridSpan w:val="2"/>
            <w:tcBorders>
              <w:top w:val="single" w:sz="4" w:space="0" w:color="auto"/>
              <w:left w:val="single" w:sz="4" w:space="0" w:color="auto"/>
              <w:bottom w:val="single" w:sz="4" w:space="0" w:color="auto"/>
            </w:tcBorders>
            <w:vAlign w:val="center"/>
          </w:tcPr>
          <w:p w14:paraId="42BBD84E" w14:textId="3CB0E0CF"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562FEC8C" w14:textId="28D306E2"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0792A874" w14:textId="3D08C845" w:rsidR="00DD11DA" w:rsidRPr="009D2D2D" w:rsidRDefault="00DD11DA" w:rsidP="00B70292">
            <w:pPr>
              <w:rPr>
                <w:rFonts w:ascii="Arial" w:hAnsi="Arial" w:cs="Arial"/>
                <w:b/>
                <w:bCs/>
                <w:sz w:val="18"/>
                <w:szCs w:val="18"/>
              </w:rPr>
            </w:pPr>
            <w:r w:rsidRPr="009D2D2D">
              <w:rPr>
                <w:rFonts w:ascii="Arial" w:hAnsi="Arial" w:cs="Arial"/>
                <w:b/>
                <w:bCs/>
                <w:sz w:val="18"/>
                <w:szCs w:val="18"/>
              </w:rPr>
              <w:t>Accrued Payroll / Withholding</w:t>
            </w:r>
          </w:p>
        </w:tc>
        <w:tc>
          <w:tcPr>
            <w:tcW w:w="1530" w:type="dxa"/>
            <w:gridSpan w:val="2"/>
            <w:tcBorders>
              <w:top w:val="single" w:sz="4" w:space="0" w:color="auto"/>
              <w:left w:val="single" w:sz="4" w:space="0" w:color="auto"/>
              <w:bottom w:val="single" w:sz="4" w:space="0" w:color="auto"/>
            </w:tcBorders>
            <w:vAlign w:val="center"/>
          </w:tcPr>
          <w:p w14:paraId="20552BB5" w14:textId="418717FD"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0DDF4C17"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2DD2B9FE" w14:textId="683CF7A4" w:rsidR="00DD11DA" w:rsidRPr="009D2D2D" w:rsidRDefault="00C077F4" w:rsidP="00B70292">
            <w:pPr>
              <w:rPr>
                <w:rFonts w:ascii="Arial" w:hAnsi="Arial" w:cs="Arial"/>
                <w:b/>
                <w:bCs/>
                <w:sz w:val="18"/>
                <w:szCs w:val="18"/>
              </w:rPr>
            </w:pPr>
            <w:r w:rsidRPr="009D2D2D">
              <w:rPr>
                <w:rFonts w:ascii="Arial" w:hAnsi="Arial" w:cs="Arial"/>
                <w:b/>
                <w:bCs/>
                <w:sz w:val="18"/>
                <w:szCs w:val="18"/>
              </w:rPr>
              <w:t xml:space="preserve">Receivables </w:t>
            </w:r>
          </w:p>
        </w:tc>
        <w:tc>
          <w:tcPr>
            <w:tcW w:w="1530" w:type="dxa"/>
            <w:gridSpan w:val="2"/>
            <w:tcBorders>
              <w:top w:val="single" w:sz="4" w:space="0" w:color="auto"/>
              <w:left w:val="single" w:sz="4" w:space="0" w:color="auto"/>
              <w:bottom w:val="single" w:sz="4" w:space="0" w:color="auto"/>
            </w:tcBorders>
            <w:vAlign w:val="center"/>
          </w:tcPr>
          <w:p w14:paraId="6440E661" w14:textId="68AD2A6E"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08361227" w14:textId="3275977A"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1D632395" w14:textId="25EB6C0B" w:rsidR="00DD11DA" w:rsidRPr="009D2D2D" w:rsidRDefault="00DD11DA" w:rsidP="00B70292">
            <w:pPr>
              <w:rPr>
                <w:rFonts w:ascii="Arial" w:hAnsi="Arial" w:cs="Arial"/>
                <w:b/>
                <w:bCs/>
                <w:sz w:val="18"/>
                <w:szCs w:val="18"/>
              </w:rPr>
            </w:pPr>
            <w:r w:rsidRPr="009D2D2D">
              <w:rPr>
                <w:rFonts w:ascii="Arial" w:hAnsi="Arial" w:cs="Arial"/>
                <w:b/>
                <w:bCs/>
                <w:sz w:val="18"/>
                <w:szCs w:val="18"/>
              </w:rPr>
              <w:t>Taxes Payable</w:t>
            </w:r>
          </w:p>
        </w:tc>
        <w:tc>
          <w:tcPr>
            <w:tcW w:w="1530" w:type="dxa"/>
            <w:gridSpan w:val="2"/>
            <w:tcBorders>
              <w:top w:val="single" w:sz="4" w:space="0" w:color="auto"/>
              <w:left w:val="single" w:sz="4" w:space="0" w:color="auto"/>
              <w:bottom w:val="single" w:sz="4" w:space="0" w:color="auto"/>
            </w:tcBorders>
            <w:vAlign w:val="center"/>
          </w:tcPr>
          <w:p w14:paraId="7F58D48E" w14:textId="76B02065"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44206979"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26435A02" w14:textId="46B17281" w:rsidR="00DD11DA" w:rsidRPr="00DD11DA" w:rsidRDefault="00C077F4" w:rsidP="00B70292">
            <w:pPr>
              <w:rPr>
                <w:rFonts w:ascii="Arial" w:hAnsi="Arial" w:cs="Arial"/>
                <w:sz w:val="18"/>
                <w:szCs w:val="18"/>
              </w:rPr>
            </w:pPr>
            <w:r w:rsidRPr="009D2D2D">
              <w:rPr>
                <w:rFonts w:ascii="Arial" w:hAnsi="Arial" w:cs="Arial"/>
                <w:b/>
                <w:bCs/>
                <w:sz w:val="18"/>
                <w:szCs w:val="18"/>
              </w:rPr>
              <w:t>Other</w:t>
            </w:r>
            <w:r>
              <w:rPr>
                <w:rFonts w:ascii="Arial" w:hAnsi="Arial" w:cs="Arial"/>
                <w:sz w:val="18"/>
                <w:szCs w:val="18"/>
              </w:rPr>
              <w:t xml:space="preserve"> </w:t>
            </w:r>
            <w:r w:rsidRPr="009D2D2D">
              <w:rPr>
                <w:rFonts w:ascii="Arial" w:hAnsi="Arial" w:cs="Arial"/>
                <w:i/>
                <w:iCs/>
                <w:sz w:val="18"/>
                <w:szCs w:val="18"/>
              </w:rPr>
              <w:t>(Specify.)</w:t>
            </w:r>
            <w:r>
              <w:rPr>
                <w:rFonts w:ascii="Arial" w:hAnsi="Arial" w:cs="Arial"/>
                <w:sz w:val="18"/>
                <w:szCs w:val="18"/>
              </w:rPr>
              <w:t xml:space="preserve">  </w:t>
            </w: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6C19BD07" w14:textId="5641B7DE"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00E0D280" w14:textId="3D331782"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4BF82ED3" w14:textId="602BA24C" w:rsidR="00DD11DA" w:rsidRPr="009D2D2D" w:rsidRDefault="00DD11DA" w:rsidP="00B70292">
            <w:pPr>
              <w:rPr>
                <w:rFonts w:ascii="Arial" w:hAnsi="Arial" w:cs="Arial"/>
                <w:b/>
                <w:bCs/>
                <w:sz w:val="18"/>
                <w:szCs w:val="18"/>
              </w:rPr>
            </w:pPr>
            <w:r w:rsidRPr="009D2D2D">
              <w:rPr>
                <w:rFonts w:ascii="Arial" w:hAnsi="Arial" w:cs="Arial"/>
                <w:b/>
                <w:bCs/>
                <w:sz w:val="18"/>
                <w:szCs w:val="18"/>
              </w:rPr>
              <w:t xml:space="preserve">Current Portion of </w:t>
            </w:r>
            <w:proofErr w:type="gramStart"/>
            <w:r w:rsidRPr="009D2D2D">
              <w:rPr>
                <w:rFonts w:ascii="Arial" w:hAnsi="Arial" w:cs="Arial"/>
                <w:b/>
                <w:bCs/>
                <w:sz w:val="18"/>
                <w:szCs w:val="18"/>
              </w:rPr>
              <w:t>Long Term</w:t>
            </w:r>
            <w:proofErr w:type="gramEnd"/>
            <w:r w:rsidRPr="009D2D2D">
              <w:rPr>
                <w:rFonts w:ascii="Arial" w:hAnsi="Arial" w:cs="Arial"/>
                <w:b/>
                <w:bCs/>
                <w:sz w:val="18"/>
                <w:szCs w:val="18"/>
              </w:rPr>
              <w:t xml:space="preserve"> Debt</w:t>
            </w:r>
          </w:p>
        </w:tc>
        <w:tc>
          <w:tcPr>
            <w:tcW w:w="1530" w:type="dxa"/>
            <w:gridSpan w:val="2"/>
            <w:tcBorders>
              <w:top w:val="single" w:sz="4" w:space="0" w:color="auto"/>
              <w:left w:val="single" w:sz="4" w:space="0" w:color="auto"/>
              <w:bottom w:val="single" w:sz="4" w:space="0" w:color="auto"/>
            </w:tcBorders>
            <w:vAlign w:val="center"/>
          </w:tcPr>
          <w:p w14:paraId="0B292295" w14:textId="5DD7BA93"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49F1E347"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1B4F96AE" w14:textId="582D580C" w:rsidR="00DD11DA" w:rsidRPr="00DD11DA" w:rsidRDefault="00C077F4"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12540AE8" w14:textId="3237ADCB"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57545099" w14:textId="457E1E0F"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58A4F10C" w14:textId="357EBA99" w:rsidR="00DD11DA" w:rsidRPr="00DD11DA" w:rsidRDefault="00DD11DA" w:rsidP="00B70292">
            <w:pPr>
              <w:rPr>
                <w:rFonts w:ascii="Arial" w:hAnsi="Arial" w:cs="Arial"/>
                <w:sz w:val="18"/>
                <w:szCs w:val="18"/>
              </w:rPr>
            </w:pPr>
            <w:r w:rsidRPr="009D2D2D">
              <w:rPr>
                <w:rFonts w:ascii="Arial" w:hAnsi="Arial" w:cs="Arial"/>
                <w:b/>
                <w:bCs/>
                <w:sz w:val="18"/>
                <w:szCs w:val="18"/>
              </w:rPr>
              <w:t>Other</w:t>
            </w:r>
            <w:r>
              <w:rPr>
                <w:rFonts w:ascii="Arial" w:hAnsi="Arial" w:cs="Arial"/>
                <w:sz w:val="18"/>
                <w:szCs w:val="18"/>
              </w:rPr>
              <w:t xml:space="preserve"> </w:t>
            </w:r>
            <w:r w:rsidRPr="009D2D2D">
              <w:rPr>
                <w:rFonts w:ascii="Arial" w:hAnsi="Arial" w:cs="Arial"/>
                <w:b/>
                <w:bCs/>
                <w:sz w:val="18"/>
                <w:szCs w:val="18"/>
              </w:rPr>
              <w:t>(Specify.)</w:t>
            </w:r>
            <w:r>
              <w:rPr>
                <w:rFonts w:ascii="Arial" w:hAnsi="Arial" w:cs="Arial"/>
                <w:sz w:val="18"/>
                <w:szCs w:val="18"/>
              </w:rPr>
              <w:t xml:space="preserve">  </w:t>
            </w: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4AC02FAD" w14:textId="381D8B38"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1EEC5C78"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46E130F7" w14:textId="5E97B054" w:rsidR="00DD11DA" w:rsidRPr="00DD11DA" w:rsidRDefault="00C077F4"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46C3180A" w14:textId="1D131F0A"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48205E34" w14:textId="69504063"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1CCACF01" w14:textId="59C954C7" w:rsidR="00DD11DA" w:rsidRPr="00DD11DA" w:rsidRDefault="00DD11DA"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2B74123C" w14:textId="6072B9CF"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7D848FC5"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5222E43C" w14:textId="7C547CE6" w:rsidR="00DD11DA" w:rsidRPr="00DD11DA" w:rsidRDefault="00C077F4"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56E9FB08" w14:textId="019A7164"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1F9AA08C" w14:textId="3C5D0086"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0A0DF108" w14:textId="1BC634EE" w:rsidR="00DD11DA" w:rsidRPr="00DD11DA" w:rsidRDefault="00DD11DA"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53E46F09" w14:textId="2C4F2B91"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F42230" w:rsidRPr="00A77F9E" w14:paraId="187A269A" w14:textId="77777777" w:rsidTr="00F42230">
        <w:trPr>
          <w:trHeight w:val="360"/>
          <w:jc w:val="center"/>
        </w:trPr>
        <w:tc>
          <w:tcPr>
            <w:tcW w:w="3690"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2564B410" w14:textId="4BE3373F" w:rsidR="00DD11DA" w:rsidRPr="009D2D2D" w:rsidRDefault="00C077F4" w:rsidP="00B70292">
            <w:pPr>
              <w:rPr>
                <w:rFonts w:ascii="Arial" w:hAnsi="Arial" w:cs="Arial"/>
                <w:b/>
                <w:bCs/>
                <w:sz w:val="18"/>
                <w:szCs w:val="18"/>
              </w:rPr>
            </w:pPr>
            <w:r w:rsidRPr="009D2D2D">
              <w:rPr>
                <w:rFonts w:ascii="Arial" w:hAnsi="Arial" w:cs="Arial"/>
                <w:b/>
                <w:bCs/>
                <w:sz w:val="18"/>
                <w:szCs w:val="18"/>
              </w:rPr>
              <w:t>Total Assets (Current)</w:t>
            </w:r>
          </w:p>
        </w:tc>
        <w:tc>
          <w:tcPr>
            <w:tcW w:w="1530" w:type="dxa"/>
            <w:gridSpan w:val="2"/>
            <w:tcBorders>
              <w:top w:val="single" w:sz="4" w:space="0" w:color="auto"/>
              <w:left w:val="single" w:sz="4" w:space="0" w:color="auto"/>
              <w:bottom w:val="single" w:sz="4" w:space="0" w:color="auto"/>
            </w:tcBorders>
            <w:vAlign w:val="center"/>
          </w:tcPr>
          <w:p w14:paraId="3920DA21" w14:textId="5F22E162"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235C8C47" w14:textId="70DBBE4F"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shd w:val="clear" w:color="auto" w:fill="D9D9D9" w:themeFill="background1" w:themeFillShade="D9"/>
            <w:vAlign w:val="center"/>
          </w:tcPr>
          <w:p w14:paraId="307E37B1" w14:textId="52B11B7D" w:rsidR="00DD11DA" w:rsidRPr="009D2D2D" w:rsidRDefault="00DD11DA" w:rsidP="00B70292">
            <w:pPr>
              <w:rPr>
                <w:rFonts w:ascii="Arial" w:hAnsi="Arial" w:cs="Arial"/>
                <w:b/>
                <w:bCs/>
                <w:sz w:val="18"/>
                <w:szCs w:val="18"/>
              </w:rPr>
            </w:pPr>
            <w:r w:rsidRPr="009D2D2D">
              <w:rPr>
                <w:rFonts w:ascii="Arial" w:hAnsi="Arial" w:cs="Arial"/>
                <w:b/>
                <w:bCs/>
                <w:sz w:val="18"/>
                <w:szCs w:val="18"/>
              </w:rPr>
              <w:t>Total Liabilities (Current)</w:t>
            </w:r>
          </w:p>
        </w:tc>
        <w:tc>
          <w:tcPr>
            <w:tcW w:w="1530" w:type="dxa"/>
            <w:gridSpan w:val="2"/>
            <w:tcBorders>
              <w:top w:val="single" w:sz="4" w:space="0" w:color="auto"/>
              <w:left w:val="single" w:sz="4" w:space="0" w:color="auto"/>
              <w:bottom w:val="single" w:sz="4" w:space="0" w:color="auto"/>
            </w:tcBorders>
            <w:vAlign w:val="center"/>
          </w:tcPr>
          <w:p w14:paraId="752B481B" w14:textId="74472CB2" w:rsidR="00DD11DA" w:rsidRPr="00DD11DA" w:rsidRDefault="00DD11DA"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F42230" w:rsidRPr="00A77F9E" w14:paraId="0AA8D940" w14:textId="77777777" w:rsidTr="00F42230">
        <w:trPr>
          <w:trHeight w:val="125"/>
          <w:jc w:val="center"/>
        </w:trPr>
        <w:tc>
          <w:tcPr>
            <w:tcW w:w="3690" w:type="dxa"/>
            <w:gridSpan w:val="4"/>
            <w:tcBorders>
              <w:top w:val="single" w:sz="4" w:space="0" w:color="auto"/>
              <w:bottom w:val="single" w:sz="4" w:space="0" w:color="auto"/>
            </w:tcBorders>
            <w:vAlign w:val="center"/>
          </w:tcPr>
          <w:p w14:paraId="42398787" w14:textId="77777777" w:rsidR="00DD11DA" w:rsidRPr="00DD11DA" w:rsidRDefault="00DD11DA" w:rsidP="00B70292">
            <w:pPr>
              <w:rPr>
                <w:rFonts w:ascii="Arial" w:hAnsi="Arial" w:cs="Arial"/>
                <w:sz w:val="18"/>
                <w:szCs w:val="18"/>
              </w:rPr>
            </w:pPr>
          </w:p>
        </w:tc>
        <w:tc>
          <w:tcPr>
            <w:tcW w:w="1530" w:type="dxa"/>
            <w:gridSpan w:val="2"/>
            <w:tcBorders>
              <w:top w:val="single" w:sz="4" w:space="0" w:color="auto"/>
              <w:left w:val="nil"/>
              <w:bottom w:val="single" w:sz="4" w:space="0" w:color="auto"/>
            </w:tcBorders>
            <w:vAlign w:val="center"/>
          </w:tcPr>
          <w:p w14:paraId="2761E004" w14:textId="77777777" w:rsidR="00DD11DA" w:rsidRPr="00DD11DA" w:rsidRDefault="00DD11DA" w:rsidP="00B70292">
            <w:pPr>
              <w:rPr>
                <w:rFonts w:ascii="Arial" w:hAnsi="Arial" w:cs="Arial"/>
                <w:sz w:val="18"/>
                <w:szCs w:val="18"/>
              </w:rPr>
            </w:pPr>
          </w:p>
        </w:tc>
        <w:tc>
          <w:tcPr>
            <w:tcW w:w="360" w:type="dxa"/>
            <w:gridSpan w:val="2"/>
            <w:tcBorders>
              <w:left w:val="nil"/>
            </w:tcBorders>
            <w:vAlign w:val="center"/>
          </w:tcPr>
          <w:p w14:paraId="341130F7" w14:textId="3B3CD270"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1290554A" w14:textId="77777777" w:rsidR="00DD11DA" w:rsidRPr="00DD11DA" w:rsidRDefault="00DD11DA" w:rsidP="00B70292">
            <w:pPr>
              <w:rPr>
                <w:rFonts w:ascii="Arial" w:hAnsi="Arial" w:cs="Arial"/>
                <w:sz w:val="18"/>
                <w:szCs w:val="18"/>
              </w:rPr>
            </w:pPr>
          </w:p>
        </w:tc>
        <w:tc>
          <w:tcPr>
            <w:tcW w:w="1530" w:type="dxa"/>
            <w:gridSpan w:val="2"/>
            <w:tcBorders>
              <w:top w:val="single" w:sz="4" w:space="0" w:color="auto"/>
              <w:left w:val="nil"/>
              <w:bottom w:val="single" w:sz="4" w:space="0" w:color="auto"/>
            </w:tcBorders>
            <w:vAlign w:val="center"/>
          </w:tcPr>
          <w:p w14:paraId="4624BE64" w14:textId="77777777" w:rsidR="00DD11DA" w:rsidRPr="00DD11DA" w:rsidRDefault="00DD11DA" w:rsidP="00B70292">
            <w:pPr>
              <w:rPr>
                <w:rFonts w:ascii="Arial" w:hAnsi="Arial" w:cs="Arial"/>
                <w:sz w:val="18"/>
                <w:szCs w:val="18"/>
              </w:rPr>
            </w:pPr>
          </w:p>
        </w:tc>
      </w:tr>
      <w:tr w:rsidR="00C077F4" w:rsidRPr="00A77F9E" w14:paraId="57E83721" w14:textId="77777777" w:rsidTr="00F42230">
        <w:trPr>
          <w:trHeight w:val="360"/>
          <w:jc w:val="center"/>
        </w:trPr>
        <w:tc>
          <w:tcPr>
            <w:tcW w:w="5220" w:type="dxa"/>
            <w:gridSpan w:val="6"/>
            <w:tcBorders>
              <w:top w:val="single" w:sz="4" w:space="0" w:color="auto"/>
              <w:bottom w:val="single" w:sz="4" w:space="0" w:color="auto"/>
            </w:tcBorders>
            <w:shd w:val="clear" w:color="auto" w:fill="D9D9D9" w:themeFill="background1" w:themeFillShade="D9"/>
            <w:vAlign w:val="center"/>
          </w:tcPr>
          <w:p w14:paraId="597D6948" w14:textId="23096C24" w:rsidR="00C077F4" w:rsidRPr="00C077F4" w:rsidRDefault="00C077F4" w:rsidP="00C077F4">
            <w:pPr>
              <w:jc w:val="center"/>
              <w:rPr>
                <w:rFonts w:ascii="Arial" w:hAnsi="Arial" w:cs="Arial"/>
                <w:b/>
                <w:bCs/>
                <w:sz w:val="18"/>
                <w:szCs w:val="18"/>
              </w:rPr>
            </w:pPr>
            <w:r w:rsidRPr="00C077F4">
              <w:rPr>
                <w:rFonts w:ascii="Arial" w:hAnsi="Arial" w:cs="Arial"/>
                <w:b/>
                <w:bCs/>
                <w:sz w:val="18"/>
                <w:szCs w:val="18"/>
              </w:rPr>
              <w:t>Fixed Assets</w:t>
            </w:r>
          </w:p>
        </w:tc>
        <w:tc>
          <w:tcPr>
            <w:tcW w:w="360" w:type="dxa"/>
            <w:gridSpan w:val="2"/>
            <w:tcBorders>
              <w:left w:val="nil"/>
            </w:tcBorders>
            <w:vAlign w:val="center"/>
          </w:tcPr>
          <w:p w14:paraId="4F61326C" w14:textId="6A5EFF84" w:rsidR="00C077F4" w:rsidRPr="00DD11DA" w:rsidRDefault="00C077F4" w:rsidP="00C077F4">
            <w:pPr>
              <w:jc w:val="center"/>
              <w:rPr>
                <w:rFonts w:ascii="Arial" w:hAnsi="Arial" w:cs="Arial"/>
                <w:sz w:val="18"/>
                <w:szCs w:val="18"/>
              </w:rPr>
            </w:pPr>
          </w:p>
        </w:tc>
        <w:tc>
          <w:tcPr>
            <w:tcW w:w="5220" w:type="dxa"/>
            <w:gridSpan w:val="7"/>
            <w:tcBorders>
              <w:top w:val="single" w:sz="4" w:space="0" w:color="auto"/>
              <w:bottom w:val="single" w:sz="4" w:space="0" w:color="auto"/>
            </w:tcBorders>
            <w:shd w:val="clear" w:color="auto" w:fill="D9D9D9" w:themeFill="background1" w:themeFillShade="D9"/>
            <w:vAlign w:val="center"/>
          </w:tcPr>
          <w:p w14:paraId="25CD815B" w14:textId="3B867479" w:rsidR="00C077F4" w:rsidRPr="00C077F4" w:rsidRDefault="00C077F4" w:rsidP="00C077F4">
            <w:pPr>
              <w:jc w:val="center"/>
              <w:rPr>
                <w:rFonts w:ascii="Arial" w:hAnsi="Arial" w:cs="Arial"/>
                <w:b/>
                <w:bCs/>
                <w:sz w:val="18"/>
                <w:szCs w:val="18"/>
              </w:rPr>
            </w:pPr>
            <w:r w:rsidRPr="00C077F4">
              <w:rPr>
                <w:rFonts w:ascii="Arial" w:hAnsi="Arial" w:cs="Arial"/>
                <w:b/>
                <w:bCs/>
                <w:sz w:val="18"/>
                <w:szCs w:val="18"/>
              </w:rPr>
              <w:t>Long Term Liabilities</w:t>
            </w:r>
          </w:p>
        </w:tc>
      </w:tr>
      <w:tr w:rsidR="009D2D2D" w:rsidRPr="00A77F9E" w14:paraId="70D61867"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2BE94ACB" w14:textId="57463089" w:rsidR="009D2D2D" w:rsidRPr="009D2D2D" w:rsidRDefault="009D2D2D" w:rsidP="00B70292">
            <w:pPr>
              <w:rPr>
                <w:rFonts w:ascii="Arial" w:hAnsi="Arial" w:cs="Arial"/>
                <w:b/>
                <w:bCs/>
                <w:sz w:val="18"/>
                <w:szCs w:val="18"/>
              </w:rPr>
            </w:pPr>
            <w:r w:rsidRPr="009D2D2D">
              <w:rPr>
                <w:rFonts w:ascii="Arial" w:hAnsi="Arial" w:cs="Arial"/>
                <w:b/>
                <w:bCs/>
                <w:sz w:val="18"/>
                <w:szCs w:val="18"/>
              </w:rPr>
              <w:t xml:space="preserve">Vehicles </w:t>
            </w:r>
          </w:p>
        </w:tc>
        <w:tc>
          <w:tcPr>
            <w:tcW w:w="1530" w:type="dxa"/>
            <w:gridSpan w:val="2"/>
            <w:tcBorders>
              <w:top w:val="single" w:sz="4" w:space="0" w:color="auto"/>
              <w:left w:val="single" w:sz="4" w:space="0" w:color="auto"/>
              <w:bottom w:val="single" w:sz="4" w:space="0" w:color="auto"/>
            </w:tcBorders>
            <w:vAlign w:val="center"/>
          </w:tcPr>
          <w:p w14:paraId="65D653F0" w14:textId="0DAE20B8" w:rsidR="009D2D2D"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2FE72437" w14:textId="7E463118" w:rsidR="009D2D2D" w:rsidRPr="00DD11DA" w:rsidRDefault="009D2D2D" w:rsidP="00B70292">
            <w:pPr>
              <w:rPr>
                <w:rFonts w:ascii="Arial" w:hAnsi="Arial" w:cs="Arial"/>
                <w:sz w:val="18"/>
                <w:szCs w:val="18"/>
              </w:rPr>
            </w:pPr>
          </w:p>
        </w:tc>
        <w:tc>
          <w:tcPr>
            <w:tcW w:w="3690" w:type="dxa"/>
            <w:gridSpan w:val="5"/>
            <w:vMerge w:val="restart"/>
            <w:tcBorders>
              <w:top w:val="single" w:sz="4" w:space="0" w:color="auto"/>
              <w:bottom w:val="single" w:sz="4" w:space="0" w:color="auto"/>
            </w:tcBorders>
          </w:tcPr>
          <w:p w14:paraId="20E6BCDE" w14:textId="77777777" w:rsidR="009D2D2D" w:rsidRDefault="009D2D2D" w:rsidP="009D2D2D">
            <w:pPr>
              <w:spacing w:before="60" w:after="120"/>
              <w:rPr>
                <w:rFonts w:ascii="Arial" w:hAnsi="Arial" w:cs="Arial"/>
                <w:sz w:val="18"/>
                <w:szCs w:val="18"/>
              </w:rPr>
            </w:pPr>
            <w:r w:rsidRPr="009D2D2D">
              <w:rPr>
                <w:rFonts w:ascii="Arial" w:hAnsi="Arial" w:cs="Arial"/>
                <w:b/>
                <w:bCs/>
                <w:sz w:val="18"/>
                <w:szCs w:val="18"/>
              </w:rPr>
              <w:t>Loans Payable</w:t>
            </w:r>
            <w:r>
              <w:rPr>
                <w:rFonts w:ascii="Arial" w:hAnsi="Arial" w:cs="Arial"/>
                <w:sz w:val="18"/>
                <w:szCs w:val="18"/>
              </w:rPr>
              <w:t xml:space="preserve"> (due after 12 months)</w:t>
            </w:r>
          </w:p>
          <w:p w14:paraId="51651CFC" w14:textId="45185969" w:rsidR="009D2D2D" w:rsidRPr="00DD11DA" w:rsidRDefault="009D2D2D" w:rsidP="00C077F4">
            <w:pPr>
              <w:rPr>
                <w:rFonts w:ascii="Arial" w:hAnsi="Arial" w:cs="Arial"/>
                <w:sz w:val="18"/>
                <w:szCs w:val="18"/>
              </w:rPr>
            </w:pPr>
            <w:r>
              <w:rPr>
                <w:rFonts w:ascii="Arial" w:hAnsi="Arial" w:cs="Arial"/>
                <w:sz w:val="18"/>
                <w:szCs w:val="18"/>
              </w:rPr>
              <w:t xml:space="preserve">(e.g., land contract, mortgage, vehicles, bank loans, etc.) </w:t>
            </w:r>
          </w:p>
        </w:tc>
        <w:tc>
          <w:tcPr>
            <w:tcW w:w="1530" w:type="dxa"/>
            <w:gridSpan w:val="2"/>
            <w:vMerge w:val="restart"/>
            <w:tcBorders>
              <w:top w:val="single" w:sz="4" w:space="0" w:color="auto"/>
              <w:left w:val="single" w:sz="4" w:space="0" w:color="auto"/>
              <w:bottom w:val="single" w:sz="4" w:space="0" w:color="auto"/>
            </w:tcBorders>
          </w:tcPr>
          <w:p w14:paraId="2F15C292" w14:textId="5C28DABE" w:rsidR="009D2D2D" w:rsidRPr="00DD11DA" w:rsidRDefault="009D2D2D" w:rsidP="00F42230">
            <w:pPr>
              <w:spacing w:before="60"/>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9D2D2D" w:rsidRPr="00A77F9E" w14:paraId="596293BA"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433B7543" w14:textId="5A0FE852" w:rsidR="009D2D2D" w:rsidRPr="009D2D2D" w:rsidRDefault="009D2D2D" w:rsidP="00B70292">
            <w:pPr>
              <w:rPr>
                <w:rFonts w:ascii="Arial" w:hAnsi="Arial" w:cs="Arial"/>
                <w:b/>
                <w:bCs/>
                <w:sz w:val="18"/>
                <w:szCs w:val="18"/>
              </w:rPr>
            </w:pPr>
            <w:r w:rsidRPr="009D2D2D">
              <w:rPr>
                <w:rFonts w:ascii="Arial" w:hAnsi="Arial" w:cs="Arial"/>
                <w:b/>
                <w:bCs/>
                <w:sz w:val="18"/>
                <w:szCs w:val="18"/>
              </w:rPr>
              <w:t>Furniture and Equipment</w:t>
            </w:r>
          </w:p>
        </w:tc>
        <w:tc>
          <w:tcPr>
            <w:tcW w:w="1530" w:type="dxa"/>
            <w:gridSpan w:val="2"/>
            <w:tcBorders>
              <w:top w:val="single" w:sz="4" w:space="0" w:color="auto"/>
              <w:left w:val="single" w:sz="4" w:space="0" w:color="auto"/>
              <w:bottom w:val="single" w:sz="4" w:space="0" w:color="auto"/>
            </w:tcBorders>
            <w:vAlign w:val="center"/>
          </w:tcPr>
          <w:p w14:paraId="0EC031E1" w14:textId="6C29FCF2" w:rsidR="009D2D2D"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5B0E7643" w14:textId="44D732AF" w:rsidR="009D2D2D" w:rsidRPr="00DD11DA" w:rsidRDefault="009D2D2D" w:rsidP="00B70292">
            <w:pPr>
              <w:rPr>
                <w:rFonts w:ascii="Arial" w:hAnsi="Arial" w:cs="Arial"/>
                <w:sz w:val="18"/>
                <w:szCs w:val="18"/>
              </w:rPr>
            </w:pPr>
          </w:p>
        </w:tc>
        <w:tc>
          <w:tcPr>
            <w:tcW w:w="3690" w:type="dxa"/>
            <w:gridSpan w:val="5"/>
            <w:vMerge/>
            <w:tcBorders>
              <w:bottom w:val="single" w:sz="4" w:space="0" w:color="auto"/>
            </w:tcBorders>
            <w:vAlign w:val="center"/>
          </w:tcPr>
          <w:p w14:paraId="54DBC9E5" w14:textId="77777777" w:rsidR="009D2D2D" w:rsidRPr="00DD11DA" w:rsidRDefault="009D2D2D" w:rsidP="00B70292">
            <w:pPr>
              <w:rPr>
                <w:rFonts w:ascii="Arial" w:hAnsi="Arial" w:cs="Arial"/>
                <w:sz w:val="18"/>
                <w:szCs w:val="18"/>
              </w:rPr>
            </w:pPr>
          </w:p>
        </w:tc>
        <w:tc>
          <w:tcPr>
            <w:tcW w:w="1530" w:type="dxa"/>
            <w:gridSpan w:val="2"/>
            <w:vMerge/>
            <w:tcBorders>
              <w:left w:val="single" w:sz="4" w:space="0" w:color="auto"/>
              <w:bottom w:val="single" w:sz="4" w:space="0" w:color="auto"/>
            </w:tcBorders>
            <w:vAlign w:val="center"/>
          </w:tcPr>
          <w:p w14:paraId="0EDD4311" w14:textId="77777777" w:rsidR="009D2D2D" w:rsidRPr="00DD11DA" w:rsidRDefault="009D2D2D" w:rsidP="00F42230">
            <w:pPr>
              <w:jc w:val="right"/>
              <w:rPr>
                <w:rFonts w:ascii="Arial" w:hAnsi="Arial" w:cs="Arial"/>
                <w:sz w:val="18"/>
                <w:szCs w:val="18"/>
              </w:rPr>
            </w:pPr>
          </w:p>
        </w:tc>
      </w:tr>
      <w:tr w:rsidR="009D2D2D" w:rsidRPr="00A77F9E" w14:paraId="0BA5E5AE"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4931E042" w14:textId="05C236ED" w:rsidR="009D2D2D" w:rsidRPr="009D2D2D" w:rsidRDefault="009D2D2D" w:rsidP="00B70292">
            <w:pPr>
              <w:rPr>
                <w:rFonts w:ascii="Arial" w:hAnsi="Arial" w:cs="Arial"/>
                <w:b/>
                <w:bCs/>
                <w:sz w:val="18"/>
                <w:szCs w:val="18"/>
              </w:rPr>
            </w:pPr>
            <w:r w:rsidRPr="009D2D2D">
              <w:rPr>
                <w:rFonts w:ascii="Arial" w:hAnsi="Arial" w:cs="Arial"/>
                <w:b/>
                <w:bCs/>
                <w:sz w:val="18"/>
                <w:szCs w:val="18"/>
              </w:rPr>
              <w:t>Leasehold Improvements</w:t>
            </w:r>
          </w:p>
        </w:tc>
        <w:tc>
          <w:tcPr>
            <w:tcW w:w="1530" w:type="dxa"/>
            <w:gridSpan w:val="2"/>
            <w:tcBorders>
              <w:top w:val="single" w:sz="4" w:space="0" w:color="auto"/>
              <w:left w:val="single" w:sz="4" w:space="0" w:color="auto"/>
              <w:bottom w:val="single" w:sz="4" w:space="0" w:color="auto"/>
            </w:tcBorders>
            <w:vAlign w:val="center"/>
          </w:tcPr>
          <w:p w14:paraId="7186361F" w14:textId="21D9C268" w:rsidR="009D2D2D"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19752888" w14:textId="02221B84" w:rsidR="009D2D2D" w:rsidRPr="00DD11DA" w:rsidRDefault="009D2D2D" w:rsidP="00B70292">
            <w:pPr>
              <w:rPr>
                <w:rFonts w:ascii="Arial" w:hAnsi="Arial" w:cs="Arial"/>
                <w:sz w:val="18"/>
                <w:szCs w:val="18"/>
              </w:rPr>
            </w:pPr>
          </w:p>
        </w:tc>
        <w:tc>
          <w:tcPr>
            <w:tcW w:w="3690" w:type="dxa"/>
            <w:gridSpan w:val="5"/>
            <w:vMerge/>
            <w:tcBorders>
              <w:bottom w:val="single" w:sz="4" w:space="0" w:color="auto"/>
            </w:tcBorders>
            <w:vAlign w:val="center"/>
          </w:tcPr>
          <w:p w14:paraId="3EA0BA1B" w14:textId="77777777" w:rsidR="009D2D2D" w:rsidRPr="00DD11DA" w:rsidRDefault="009D2D2D" w:rsidP="00B70292">
            <w:pPr>
              <w:rPr>
                <w:rFonts w:ascii="Arial" w:hAnsi="Arial" w:cs="Arial"/>
                <w:sz w:val="18"/>
                <w:szCs w:val="18"/>
              </w:rPr>
            </w:pPr>
          </w:p>
        </w:tc>
        <w:tc>
          <w:tcPr>
            <w:tcW w:w="1530" w:type="dxa"/>
            <w:gridSpan w:val="2"/>
            <w:vMerge/>
            <w:tcBorders>
              <w:left w:val="single" w:sz="4" w:space="0" w:color="auto"/>
              <w:bottom w:val="single" w:sz="4" w:space="0" w:color="auto"/>
            </w:tcBorders>
            <w:vAlign w:val="center"/>
          </w:tcPr>
          <w:p w14:paraId="37106956" w14:textId="77777777" w:rsidR="009D2D2D" w:rsidRPr="00DD11DA" w:rsidRDefault="009D2D2D" w:rsidP="00F42230">
            <w:pPr>
              <w:jc w:val="right"/>
              <w:rPr>
                <w:rFonts w:ascii="Arial" w:hAnsi="Arial" w:cs="Arial"/>
                <w:sz w:val="18"/>
                <w:szCs w:val="18"/>
              </w:rPr>
            </w:pPr>
          </w:p>
        </w:tc>
      </w:tr>
      <w:tr w:rsidR="009D2D2D" w:rsidRPr="00A77F9E" w14:paraId="60D91BAF"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78AEA3D8" w14:textId="1ADEE06A" w:rsidR="009D2D2D" w:rsidRPr="009D2D2D" w:rsidRDefault="009D2D2D" w:rsidP="00B70292">
            <w:pPr>
              <w:rPr>
                <w:rFonts w:ascii="Arial" w:hAnsi="Arial" w:cs="Arial"/>
                <w:b/>
                <w:bCs/>
                <w:sz w:val="18"/>
                <w:szCs w:val="18"/>
              </w:rPr>
            </w:pPr>
            <w:r w:rsidRPr="009D2D2D">
              <w:rPr>
                <w:rFonts w:ascii="Arial" w:hAnsi="Arial" w:cs="Arial"/>
                <w:b/>
                <w:bCs/>
                <w:sz w:val="18"/>
                <w:szCs w:val="18"/>
              </w:rPr>
              <w:t>Real Estate / Buildings</w:t>
            </w:r>
          </w:p>
        </w:tc>
        <w:tc>
          <w:tcPr>
            <w:tcW w:w="1530" w:type="dxa"/>
            <w:gridSpan w:val="2"/>
            <w:tcBorders>
              <w:top w:val="single" w:sz="4" w:space="0" w:color="auto"/>
              <w:left w:val="single" w:sz="4" w:space="0" w:color="auto"/>
              <w:bottom w:val="single" w:sz="4" w:space="0" w:color="auto"/>
            </w:tcBorders>
            <w:vAlign w:val="center"/>
          </w:tcPr>
          <w:p w14:paraId="3CAADE62" w14:textId="3A03D83D" w:rsidR="009D2D2D"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5ED083E9" w14:textId="716EA488" w:rsidR="009D2D2D" w:rsidRPr="00DD11DA" w:rsidRDefault="009D2D2D" w:rsidP="00B70292">
            <w:pPr>
              <w:rPr>
                <w:rFonts w:ascii="Arial" w:hAnsi="Arial" w:cs="Arial"/>
                <w:sz w:val="18"/>
                <w:szCs w:val="18"/>
              </w:rPr>
            </w:pPr>
          </w:p>
        </w:tc>
        <w:tc>
          <w:tcPr>
            <w:tcW w:w="3690" w:type="dxa"/>
            <w:gridSpan w:val="5"/>
            <w:vMerge/>
            <w:tcBorders>
              <w:bottom w:val="single" w:sz="4" w:space="0" w:color="auto"/>
            </w:tcBorders>
            <w:vAlign w:val="center"/>
          </w:tcPr>
          <w:p w14:paraId="006177F6" w14:textId="77777777" w:rsidR="009D2D2D" w:rsidRPr="00DD11DA" w:rsidRDefault="009D2D2D" w:rsidP="00B70292">
            <w:pPr>
              <w:rPr>
                <w:rFonts w:ascii="Arial" w:hAnsi="Arial" w:cs="Arial"/>
                <w:sz w:val="18"/>
                <w:szCs w:val="18"/>
              </w:rPr>
            </w:pPr>
          </w:p>
        </w:tc>
        <w:tc>
          <w:tcPr>
            <w:tcW w:w="1530" w:type="dxa"/>
            <w:gridSpan w:val="2"/>
            <w:vMerge/>
            <w:tcBorders>
              <w:left w:val="single" w:sz="4" w:space="0" w:color="auto"/>
              <w:bottom w:val="single" w:sz="4" w:space="0" w:color="auto"/>
            </w:tcBorders>
            <w:vAlign w:val="center"/>
          </w:tcPr>
          <w:p w14:paraId="3643C493" w14:textId="77777777" w:rsidR="009D2D2D" w:rsidRPr="00DD11DA" w:rsidRDefault="009D2D2D" w:rsidP="00F42230">
            <w:pPr>
              <w:jc w:val="right"/>
              <w:rPr>
                <w:rFonts w:ascii="Arial" w:hAnsi="Arial" w:cs="Arial"/>
                <w:sz w:val="18"/>
                <w:szCs w:val="18"/>
              </w:rPr>
            </w:pPr>
          </w:p>
        </w:tc>
      </w:tr>
      <w:tr w:rsidR="00DD11DA" w:rsidRPr="00A77F9E" w14:paraId="42ADF7E9"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6B0E2834" w14:textId="79454BF9" w:rsidR="00DD11DA" w:rsidRPr="00DD11DA" w:rsidRDefault="00C077F4" w:rsidP="00B70292">
            <w:pPr>
              <w:rPr>
                <w:rFonts w:ascii="Arial" w:hAnsi="Arial" w:cs="Arial"/>
                <w:sz w:val="18"/>
                <w:szCs w:val="18"/>
              </w:rPr>
            </w:pPr>
            <w:r w:rsidRPr="009D2D2D">
              <w:rPr>
                <w:rFonts w:ascii="Arial" w:hAnsi="Arial" w:cs="Arial"/>
                <w:b/>
                <w:bCs/>
                <w:sz w:val="18"/>
                <w:szCs w:val="18"/>
              </w:rPr>
              <w:t>Other</w:t>
            </w:r>
            <w:r>
              <w:rPr>
                <w:rFonts w:ascii="Arial" w:hAnsi="Arial" w:cs="Arial"/>
                <w:sz w:val="18"/>
                <w:szCs w:val="18"/>
              </w:rPr>
              <w:t xml:space="preserve"> </w:t>
            </w:r>
            <w:r w:rsidRPr="009D2D2D">
              <w:rPr>
                <w:rFonts w:ascii="Arial" w:hAnsi="Arial" w:cs="Arial"/>
                <w:i/>
                <w:iCs/>
                <w:sz w:val="18"/>
                <w:szCs w:val="18"/>
              </w:rPr>
              <w:t>(Specify.)</w:t>
            </w:r>
            <w:r>
              <w:rPr>
                <w:rFonts w:ascii="Arial" w:hAnsi="Arial" w:cs="Arial"/>
                <w:sz w:val="18"/>
                <w:szCs w:val="18"/>
              </w:rPr>
              <w:t xml:space="preserve">  </w:t>
            </w: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58167AB7" w14:textId="408B6870"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1929369F" w14:textId="1B88544B"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5D21429C" w14:textId="3C271E7E" w:rsidR="00DD11DA" w:rsidRPr="00DD11DA" w:rsidRDefault="00C077F4" w:rsidP="00B70292">
            <w:pPr>
              <w:rPr>
                <w:rFonts w:ascii="Arial" w:hAnsi="Arial" w:cs="Arial"/>
                <w:sz w:val="18"/>
                <w:szCs w:val="18"/>
              </w:rPr>
            </w:pPr>
            <w:r w:rsidRPr="009D2D2D">
              <w:rPr>
                <w:rFonts w:ascii="Arial" w:hAnsi="Arial" w:cs="Arial"/>
                <w:b/>
                <w:bCs/>
                <w:sz w:val="18"/>
                <w:szCs w:val="18"/>
              </w:rPr>
              <w:t xml:space="preserve">Other </w:t>
            </w:r>
            <w:r w:rsidRPr="009D2D2D">
              <w:rPr>
                <w:rFonts w:ascii="Arial" w:hAnsi="Arial" w:cs="Arial"/>
                <w:i/>
                <w:iCs/>
                <w:sz w:val="18"/>
                <w:szCs w:val="18"/>
              </w:rPr>
              <w:t>(Specify.)</w:t>
            </w:r>
            <w:r>
              <w:rPr>
                <w:rFonts w:ascii="Arial" w:hAnsi="Arial" w:cs="Arial"/>
                <w:sz w:val="18"/>
                <w:szCs w:val="18"/>
              </w:rPr>
              <w:t xml:space="preserve">  </w:t>
            </w: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60053422" w14:textId="265C8A8F"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3E657089"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0BA6D845" w14:textId="72808B50" w:rsidR="00DD11DA" w:rsidRPr="00DD11DA" w:rsidRDefault="00C077F4"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6CEB577D" w14:textId="3F326715"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1AC3888A" w14:textId="37F5D4A4"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5A59D5D2" w14:textId="43C99D91" w:rsidR="00DD11DA" w:rsidRPr="00DD11DA" w:rsidRDefault="00C077F4"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436CC244" w14:textId="473C5A21"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DD11DA" w:rsidRPr="00A77F9E" w14:paraId="135D5D1E"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0D7FF5AC" w14:textId="486D5FA4" w:rsidR="00DD11DA" w:rsidRPr="00DD11DA" w:rsidRDefault="00C077F4"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22D3F1F4" w14:textId="0BA954AB"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01008095" w14:textId="0385106E"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0B519758" w14:textId="28AE9CB1" w:rsidR="00DD11DA" w:rsidRPr="00DD11DA" w:rsidRDefault="00C077F4" w:rsidP="00B70292">
            <w:pPr>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1530" w:type="dxa"/>
            <w:gridSpan w:val="2"/>
            <w:tcBorders>
              <w:top w:val="single" w:sz="4" w:space="0" w:color="auto"/>
              <w:left w:val="single" w:sz="4" w:space="0" w:color="auto"/>
              <w:bottom w:val="single" w:sz="4" w:space="0" w:color="auto"/>
            </w:tcBorders>
            <w:vAlign w:val="center"/>
          </w:tcPr>
          <w:p w14:paraId="5427BBD3" w14:textId="715A7715"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F42230" w:rsidRPr="00A77F9E" w14:paraId="747C9430" w14:textId="77777777" w:rsidTr="00F42230">
        <w:trPr>
          <w:trHeight w:val="360"/>
          <w:jc w:val="center"/>
        </w:trPr>
        <w:tc>
          <w:tcPr>
            <w:tcW w:w="3690"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7EBCEFAF" w14:textId="648582B5" w:rsidR="00DD11DA" w:rsidRPr="009D2D2D" w:rsidRDefault="00C077F4" w:rsidP="00B70292">
            <w:pPr>
              <w:rPr>
                <w:rFonts w:ascii="Arial" w:hAnsi="Arial" w:cs="Arial"/>
                <w:b/>
                <w:bCs/>
                <w:sz w:val="18"/>
                <w:szCs w:val="18"/>
              </w:rPr>
            </w:pPr>
            <w:r w:rsidRPr="009D2D2D">
              <w:rPr>
                <w:rFonts w:ascii="Arial" w:hAnsi="Arial" w:cs="Arial"/>
                <w:b/>
                <w:bCs/>
                <w:sz w:val="18"/>
                <w:szCs w:val="18"/>
              </w:rPr>
              <w:t>Total Assets (Fixed)</w:t>
            </w:r>
          </w:p>
        </w:tc>
        <w:tc>
          <w:tcPr>
            <w:tcW w:w="1530" w:type="dxa"/>
            <w:gridSpan w:val="2"/>
            <w:tcBorders>
              <w:top w:val="single" w:sz="4" w:space="0" w:color="auto"/>
              <w:left w:val="single" w:sz="4" w:space="0" w:color="auto"/>
              <w:bottom w:val="single" w:sz="4" w:space="0" w:color="auto"/>
            </w:tcBorders>
            <w:vAlign w:val="center"/>
          </w:tcPr>
          <w:p w14:paraId="1D5FE947" w14:textId="7A21D4E5"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3143FFD1" w14:textId="674D5918"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shd w:val="clear" w:color="auto" w:fill="D9D9D9" w:themeFill="background1" w:themeFillShade="D9"/>
            <w:vAlign w:val="center"/>
          </w:tcPr>
          <w:p w14:paraId="18B9B67E" w14:textId="316CE087" w:rsidR="00DD11DA" w:rsidRPr="009D2D2D" w:rsidRDefault="00C077F4" w:rsidP="00B70292">
            <w:pPr>
              <w:rPr>
                <w:rFonts w:ascii="Arial" w:hAnsi="Arial" w:cs="Arial"/>
                <w:b/>
                <w:bCs/>
                <w:sz w:val="18"/>
                <w:szCs w:val="18"/>
              </w:rPr>
            </w:pPr>
            <w:r w:rsidRPr="009D2D2D">
              <w:rPr>
                <w:rFonts w:ascii="Arial" w:hAnsi="Arial" w:cs="Arial"/>
                <w:b/>
                <w:bCs/>
                <w:sz w:val="18"/>
                <w:szCs w:val="18"/>
              </w:rPr>
              <w:t>Total Liabilities (Long Term)</w:t>
            </w:r>
          </w:p>
        </w:tc>
        <w:tc>
          <w:tcPr>
            <w:tcW w:w="1530" w:type="dxa"/>
            <w:gridSpan w:val="2"/>
            <w:tcBorders>
              <w:top w:val="single" w:sz="4" w:space="0" w:color="auto"/>
              <w:left w:val="single" w:sz="4" w:space="0" w:color="auto"/>
              <w:bottom w:val="single" w:sz="4" w:space="0" w:color="auto"/>
            </w:tcBorders>
            <w:vAlign w:val="center"/>
          </w:tcPr>
          <w:p w14:paraId="279AB0C7" w14:textId="36974B54"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F42230" w:rsidRPr="00A77F9E" w14:paraId="01E480C7" w14:textId="77777777" w:rsidTr="00F42230">
        <w:trPr>
          <w:trHeight w:val="89"/>
          <w:jc w:val="center"/>
        </w:trPr>
        <w:tc>
          <w:tcPr>
            <w:tcW w:w="3690" w:type="dxa"/>
            <w:gridSpan w:val="4"/>
            <w:tcBorders>
              <w:top w:val="single" w:sz="4" w:space="0" w:color="auto"/>
              <w:bottom w:val="single" w:sz="4" w:space="0" w:color="auto"/>
            </w:tcBorders>
            <w:vAlign w:val="center"/>
          </w:tcPr>
          <w:p w14:paraId="7E25C465" w14:textId="77777777" w:rsidR="00DD11DA" w:rsidRPr="00DD11DA" w:rsidRDefault="00DD11DA" w:rsidP="00B70292">
            <w:pPr>
              <w:rPr>
                <w:rFonts w:ascii="Arial" w:hAnsi="Arial" w:cs="Arial"/>
                <w:sz w:val="18"/>
                <w:szCs w:val="18"/>
              </w:rPr>
            </w:pPr>
          </w:p>
        </w:tc>
        <w:tc>
          <w:tcPr>
            <w:tcW w:w="1530" w:type="dxa"/>
            <w:gridSpan w:val="2"/>
            <w:tcBorders>
              <w:top w:val="single" w:sz="4" w:space="0" w:color="auto"/>
              <w:left w:val="nil"/>
              <w:bottom w:val="single" w:sz="4" w:space="0" w:color="auto"/>
            </w:tcBorders>
            <w:vAlign w:val="center"/>
          </w:tcPr>
          <w:p w14:paraId="5B4B000A" w14:textId="77777777" w:rsidR="00DD11DA" w:rsidRPr="00DD11DA" w:rsidRDefault="00DD11DA" w:rsidP="00B70292">
            <w:pPr>
              <w:rPr>
                <w:rFonts w:ascii="Arial" w:hAnsi="Arial" w:cs="Arial"/>
                <w:sz w:val="18"/>
                <w:szCs w:val="18"/>
              </w:rPr>
            </w:pPr>
          </w:p>
        </w:tc>
        <w:tc>
          <w:tcPr>
            <w:tcW w:w="360" w:type="dxa"/>
            <w:gridSpan w:val="2"/>
            <w:tcBorders>
              <w:left w:val="nil"/>
            </w:tcBorders>
            <w:vAlign w:val="center"/>
          </w:tcPr>
          <w:p w14:paraId="09EC5732" w14:textId="075176E6"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4AD9E06C" w14:textId="77777777" w:rsidR="00DD11DA" w:rsidRPr="00DD11DA" w:rsidRDefault="00DD11DA" w:rsidP="00B70292">
            <w:pPr>
              <w:rPr>
                <w:rFonts w:ascii="Arial" w:hAnsi="Arial" w:cs="Arial"/>
                <w:sz w:val="18"/>
                <w:szCs w:val="18"/>
              </w:rPr>
            </w:pPr>
          </w:p>
        </w:tc>
        <w:tc>
          <w:tcPr>
            <w:tcW w:w="1530" w:type="dxa"/>
            <w:gridSpan w:val="2"/>
            <w:tcBorders>
              <w:top w:val="single" w:sz="4" w:space="0" w:color="auto"/>
              <w:left w:val="nil"/>
              <w:bottom w:val="single" w:sz="4" w:space="0" w:color="auto"/>
            </w:tcBorders>
            <w:vAlign w:val="center"/>
          </w:tcPr>
          <w:p w14:paraId="23835F1C" w14:textId="77777777" w:rsidR="00DD11DA" w:rsidRPr="00DD11DA" w:rsidRDefault="00DD11DA" w:rsidP="00B70292">
            <w:pPr>
              <w:rPr>
                <w:rFonts w:ascii="Arial" w:hAnsi="Arial" w:cs="Arial"/>
                <w:sz w:val="18"/>
                <w:szCs w:val="18"/>
              </w:rPr>
            </w:pPr>
          </w:p>
        </w:tc>
      </w:tr>
      <w:tr w:rsidR="00F42230" w:rsidRPr="00A77F9E" w14:paraId="0EAC71F6" w14:textId="77777777" w:rsidTr="007470F1">
        <w:trPr>
          <w:trHeight w:val="503"/>
          <w:jc w:val="center"/>
        </w:trPr>
        <w:tc>
          <w:tcPr>
            <w:tcW w:w="3690" w:type="dxa"/>
            <w:gridSpan w:val="4"/>
            <w:tcBorders>
              <w:top w:val="single" w:sz="4" w:space="0" w:color="auto"/>
              <w:bottom w:val="single" w:sz="4" w:space="0" w:color="auto"/>
              <w:right w:val="single" w:sz="4" w:space="0" w:color="auto"/>
            </w:tcBorders>
            <w:vAlign w:val="center"/>
          </w:tcPr>
          <w:p w14:paraId="485B61E5" w14:textId="77777777" w:rsidR="00DD11DA" w:rsidRPr="00C077F4" w:rsidRDefault="00C077F4" w:rsidP="00B70292">
            <w:pPr>
              <w:rPr>
                <w:rFonts w:ascii="Arial" w:hAnsi="Arial" w:cs="Arial"/>
                <w:b/>
                <w:bCs/>
                <w:sz w:val="18"/>
                <w:szCs w:val="18"/>
              </w:rPr>
            </w:pPr>
            <w:r w:rsidRPr="00C077F4">
              <w:rPr>
                <w:rFonts w:ascii="Arial" w:hAnsi="Arial" w:cs="Arial"/>
                <w:b/>
                <w:bCs/>
                <w:sz w:val="18"/>
                <w:szCs w:val="18"/>
              </w:rPr>
              <w:t>TOTAL ASSETS</w:t>
            </w:r>
          </w:p>
          <w:p w14:paraId="7092C2DC" w14:textId="3C0806D1" w:rsidR="00C077F4" w:rsidRPr="00DD11DA" w:rsidRDefault="00C077F4" w:rsidP="00B70292">
            <w:pPr>
              <w:rPr>
                <w:rFonts w:ascii="Arial" w:hAnsi="Arial" w:cs="Arial"/>
                <w:sz w:val="18"/>
                <w:szCs w:val="18"/>
              </w:rPr>
            </w:pPr>
            <w:r w:rsidRPr="00C077F4">
              <w:rPr>
                <w:rFonts w:ascii="Arial" w:hAnsi="Arial" w:cs="Arial"/>
                <w:b/>
                <w:bCs/>
                <w:sz w:val="18"/>
                <w:szCs w:val="18"/>
              </w:rPr>
              <w:t>(Current plus Fixed)</w:t>
            </w:r>
          </w:p>
        </w:tc>
        <w:tc>
          <w:tcPr>
            <w:tcW w:w="1530" w:type="dxa"/>
            <w:gridSpan w:val="2"/>
            <w:tcBorders>
              <w:top w:val="single" w:sz="4" w:space="0" w:color="auto"/>
              <w:left w:val="single" w:sz="4" w:space="0" w:color="auto"/>
              <w:bottom w:val="single" w:sz="4" w:space="0" w:color="auto"/>
            </w:tcBorders>
            <w:vAlign w:val="center"/>
          </w:tcPr>
          <w:p w14:paraId="69C00A21" w14:textId="7EF15EE8"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494A78B8" w14:textId="08E58F88" w:rsidR="00DD11DA" w:rsidRPr="00DD11DA" w:rsidRDefault="00DD11DA" w:rsidP="00B70292">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68BF75C5" w14:textId="77777777" w:rsidR="00DD11DA" w:rsidRPr="00C077F4" w:rsidRDefault="00C077F4" w:rsidP="00B70292">
            <w:pPr>
              <w:rPr>
                <w:rFonts w:ascii="Arial" w:hAnsi="Arial" w:cs="Arial"/>
                <w:b/>
                <w:bCs/>
                <w:sz w:val="18"/>
                <w:szCs w:val="18"/>
              </w:rPr>
            </w:pPr>
            <w:r w:rsidRPr="00C077F4">
              <w:rPr>
                <w:rFonts w:ascii="Arial" w:hAnsi="Arial" w:cs="Arial"/>
                <w:b/>
                <w:bCs/>
                <w:sz w:val="18"/>
                <w:szCs w:val="18"/>
              </w:rPr>
              <w:t>TOTAL LIABILITIES</w:t>
            </w:r>
          </w:p>
          <w:p w14:paraId="4905FBFE" w14:textId="281DC86C" w:rsidR="00C077F4" w:rsidRPr="00DD11DA" w:rsidRDefault="00C077F4" w:rsidP="00B70292">
            <w:pPr>
              <w:rPr>
                <w:rFonts w:ascii="Arial" w:hAnsi="Arial" w:cs="Arial"/>
                <w:sz w:val="18"/>
                <w:szCs w:val="18"/>
              </w:rPr>
            </w:pPr>
            <w:r w:rsidRPr="00C077F4">
              <w:rPr>
                <w:rFonts w:ascii="Arial" w:hAnsi="Arial" w:cs="Arial"/>
                <w:b/>
                <w:bCs/>
                <w:sz w:val="18"/>
                <w:szCs w:val="18"/>
              </w:rPr>
              <w:t>(Current plus Long Term)</w:t>
            </w:r>
          </w:p>
        </w:tc>
        <w:tc>
          <w:tcPr>
            <w:tcW w:w="1530" w:type="dxa"/>
            <w:gridSpan w:val="2"/>
            <w:tcBorders>
              <w:top w:val="single" w:sz="4" w:space="0" w:color="auto"/>
              <w:left w:val="single" w:sz="4" w:space="0" w:color="auto"/>
              <w:bottom w:val="single" w:sz="4" w:space="0" w:color="auto"/>
            </w:tcBorders>
            <w:vAlign w:val="center"/>
          </w:tcPr>
          <w:p w14:paraId="05A10E40" w14:textId="4DBE040C" w:rsidR="00DD11DA" w:rsidRPr="00DD11DA" w:rsidRDefault="00C077F4"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C077F4" w:rsidRPr="00A77F9E" w14:paraId="177C3AA8" w14:textId="77777777" w:rsidTr="00F42230">
        <w:trPr>
          <w:trHeight w:val="360"/>
          <w:jc w:val="center"/>
        </w:trPr>
        <w:tc>
          <w:tcPr>
            <w:tcW w:w="10800" w:type="dxa"/>
            <w:gridSpan w:val="15"/>
            <w:vAlign w:val="center"/>
          </w:tcPr>
          <w:p w14:paraId="3172ADA4" w14:textId="7968376F" w:rsidR="00C077F4" w:rsidRPr="00DD11DA" w:rsidRDefault="00C077F4" w:rsidP="00C077F4">
            <w:pPr>
              <w:jc w:val="center"/>
              <w:rPr>
                <w:rFonts w:ascii="Arial" w:hAnsi="Arial" w:cs="Arial"/>
                <w:sz w:val="18"/>
                <w:szCs w:val="18"/>
              </w:rPr>
            </w:pPr>
            <w:r w:rsidRPr="009D2D2D">
              <w:rPr>
                <w:rFonts w:ascii="Arial" w:hAnsi="Arial" w:cs="Arial"/>
                <w:b/>
                <w:bCs/>
                <w:sz w:val="18"/>
                <w:szCs w:val="18"/>
              </w:rPr>
              <w:t>Total Assets</w:t>
            </w:r>
            <w:r>
              <w:rPr>
                <w:rFonts w:ascii="Arial" w:hAnsi="Arial" w:cs="Arial"/>
                <w:sz w:val="18"/>
                <w:szCs w:val="18"/>
              </w:rPr>
              <w:t xml:space="preserve"> must equal the </w:t>
            </w:r>
            <w:proofErr w:type="gramStart"/>
            <w:r>
              <w:rPr>
                <w:rFonts w:ascii="Arial" w:hAnsi="Arial" w:cs="Arial"/>
                <w:sz w:val="18"/>
                <w:szCs w:val="18"/>
              </w:rPr>
              <w:t>sum total</w:t>
            </w:r>
            <w:proofErr w:type="gramEnd"/>
            <w:r>
              <w:rPr>
                <w:rFonts w:ascii="Arial" w:hAnsi="Arial" w:cs="Arial"/>
                <w:sz w:val="18"/>
                <w:szCs w:val="18"/>
              </w:rPr>
              <w:t xml:space="preserve"> of owner’s </w:t>
            </w:r>
            <w:r w:rsidRPr="009D2D2D">
              <w:rPr>
                <w:rFonts w:ascii="Arial" w:hAnsi="Arial" w:cs="Arial"/>
                <w:b/>
                <w:bCs/>
                <w:sz w:val="18"/>
                <w:szCs w:val="18"/>
              </w:rPr>
              <w:t>total liability</w:t>
            </w:r>
            <w:r>
              <w:rPr>
                <w:rFonts w:ascii="Arial" w:hAnsi="Arial" w:cs="Arial"/>
                <w:sz w:val="18"/>
                <w:szCs w:val="18"/>
              </w:rPr>
              <w:t xml:space="preserve"> and </w:t>
            </w:r>
            <w:r w:rsidRPr="009D2D2D">
              <w:rPr>
                <w:rFonts w:ascii="Arial" w:hAnsi="Arial" w:cs="Arial"/>
                <w:b/>
                <w:bCs/>
                <w:sz w:val="18"/>
                <w:szCs w:val="18"/>
              </w:rPr>
              <w:t>owner’s equity</w:t>
            </w:r>
            <w:r>
              <w:rPr>
                <w:rFonts w:ascii="Arial" w:hAnsi="Arial" w:cs="Arial"/>
                <w:sz w:val="18"/>
                <w:szCs w:val="18"/>
              </w:rPr>
              <w:t xml:space="preserve"> (net worth).</w:t>
            </w:r>
          </w:p>
        </w:tc>
      </w:tr>
      <w:tr w:rsidR="00C077F4" w:rsidRPr="00A77F9E" w14:paraId="2B126E31" w14:textId="77777777" w:rsidTr="00F42230">
        <w:trPr>
          <w:trHeight w:val="360"/>
          <w:jc w:val="center"/>
        </w:trPr>
        <w:tc>
          <w:tcPr>
            <w:tcW w:w="5220" w:type="dxa"/>
            <w:gridSpan w:val="6"/>
            <w:tcBorders>
              <w:top w:val="single" w:sz="4" w:space="0" w:color="auto"/>
              <w:bottom w:val="single" w:sz="4" w:space="0" w:color="auto"/>
            </w:tcBorders>
            <w:vAlign w:val="center"/>
          </w:tcPr>
          <w:p w14:paraId="75D1A993" w14:textId="1EFBF8C7" w:rsidR="00C077F4" w:rsidRPr="00C077F4" w:rsidRDefault="00C077F4" w:rsidP="00C077F4">
            <w:pPr>
              <w:jc w:val="center"/>
              <w:rPr>
                <w:rFonts w:ascii="Arial" w:hAnsi="Arial" w:cs="Arial"/>
                <w:b/>
                <w:bCs/>
                <w:sz w:val="18"/>
                <w:szCs w:val="18"/>
              </w:rPr>
            </w:pPr>
            <w:r w:rsidRPr="00C077F4">
              <w:rPr>
                <w:rFonts w:ascii="Arial" w:hAnsi="Arial" w:cs="Arial"/>
                <w:b/>
                <w:bCs/>
                <w:sz w:val="18"/>
                <w:szCs w:val="18"/>
              </w:rPr>
              <w:t>OWNER’S EQUITY (NET WORTH)</w:t>
            </w:r>
          </w:p>
        </w:tc>
        <w:tc>
          <w:tcPr>
            <w:tcW w:w="360" w:type="dxa"/>
            <w:gridSpan w:val="2"/>
            <w:tcBorders>
              <w:left w:val="nil"/>
            </w:tcBorders>
            <w:vAlign w:val="center"/>
          </w:tcPr>
          <w:p w14:paraId="4E0FC030" w14:textId="2FB9612C" w:rsidR="00C077F4" w:rsidRPr="00DD11DA" w:rsidRDefault="00C077F4" w:rsidP="00C077F4">
            <w:pPr>
              <w:rPr>
                <w:rFonts w:ascii="Arial" w:hAnsi="Arial" w:cs="Arial"/>
                <w:sz w:val="18"/>
                <w:szCs w:val="18"/>
              </w:rPr>
            </w:pPr>
          </w:p>
        </w:tc>
        <w:tc>
          <w:tcPr>
            <w:tcW w:w="5220" w:type="dxa"/>
            <w:gridSpan w:val="7"/>
            <w:tcBorders>
              <w:top w:val="single" w:sz="4" w:space="0" w:color="auto"/>
              <w:bottom w:val="single" w:sz="4" w:space="0" w:color="auto"/>
            </w:tcBorders>
            <w:vAlign w:val="center"/>
          </w:tcPr>
          <w:p w14:paraId="14701641" w14:textId="0140B39B" w:rsidR="00C077F4" w:rsidRPr="00C077F4" w:rsidRDefault="00C077F4" w:rsidP="00C077F4">
            <w:pPr>
              <w:jc w:val="center"/>
              <w:rPr>
                <w:rFonts w:ascii="Arial" w:hAnsi="Arial" w:cs="Arial"/>
                <w:b/>
                <w:bCs/>
                <w:sz w:val="18"/>
                <w:szCs w:val="18"/>
              </w:rPr>
            </w:pPr>
            <w:r w:rsidRPr="00C077F4">
              <w:rPr>
                <w:rFonts w:ascii="Arial" w:hAnsi="Arial" w:cs="Arial"/>
                <w:b/>
                <w:bCs/>
                <w:sz w:val="18"/>
                <w:szCs w:val="18"/>
              </w:rPr>
              <w:t>TOTAL ASSETS</w:t>
            </w:r>
          </w:p>
        </w:tc>
      </w:tr>
      <w:tr w:rsidR="00C077F4" w:rsidRPr="00A77F9E" w14:paraId="737EA842"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2921D82F" w14:textId="33F8C265" w:rsidR="00C077F4" w:rsidRPr="00DD11DA" w:rsidRDefault="00C077F4" w:rsidP="00C077F4">
            <w:pPr>
              <w:rPr>
                <w:rFonts w:ascii="Arial" w:hAnsi="Arial" w:cs="Arial"/>
                <w:sz w:val="18"/>
                <w:szCs w:val="18"/>
              </w:rPr>
            </w:pPr>
            <w:r>
              <w:rPr>
                <w:rFonts w:ascii="Arial" w:hAnsi="Arial" w:cs="Arial"/>
                <w:sz w:val="18"/>
                <w:szCs w:val="18"/>
              </w:rPr>
              <w:t>TOTAL ASSETS</w:t>
            </w:r>
          </w:p>
        </w:tc>
        <w:tc>
          <w:tcPr>
            <w:tcW w:w="1530" w:type="dxa"/>
            <w:gridSpan w:val="2"/>
            <w:tcBorders>
              <w:top w:val="single" w:sz="4" w:space="0" w:color="auto"/>
              <w:left w:val="single" w:sz="4" w:space="0" w:color="auto"/>
              <w:bottom w:val="single" w:sz="4" w:space="0" w:color="auto"/>
            </w:tcBorders>
            <w:vAlign w:val="center"/>
          </w:tcPr>
          <w:p w14:paraId="160A99C2" w14:textId="5D4DBB30" w:rsidR="00C077F4"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126F49BC" w14:textId="2DA4602E" w:rsidR="00C077F4" w:rsidRPr="00DD11DA" w:rsidRDefault="00C077F4" w:rsidP="00C077F4">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526C6FC9" w14:textId="73EA00F4" w:rsidR="00C077F4" w:rsidRPr="00DD11DA" w:rsidRDefault="00C077F4" w:rsidP="00C077F4">
            <w:pPr>
              <w:rPr>
                <w:rFonts w:ascii="Arial" w:hAnsi="Arial" w:cs="Arial"/>
                <w:sz w:val="18"/>
                <w:szCs w:val="18"/>
              </w:rPr>
            </w:pPr>
            <w:r>
              <w:rPr>
                <w:rFonts w:ascii="Arial" w:hAnsi="Arial" w:cs="Arial"/>
                <w:sz w:val="18"/>
                <w:szCs w:val="18"/>
              </w:rPr>
              <w:t>TOTAL LIABILITIES</w:t>
            </w:r>
          </w:p>
        </w:tc>
        <w:tc>
          <w:tcPr>
            <w:tcW w:w="1530" w:type="dxa"/>
            <w:gridSpan w:val="2"/>
            <w:tcBorders>
              <w:top w:val="single" w:sz="4" w:space="0" w:color="auto"/>
              <w:left w:val="single" w:sz="4" w:space="0" w:color="auto"/>
              <w:bottom w:val="single" w:sz="4" w:space="0" w:color="auto"/>
            </w:tcBorders>
            <w:vAlign w:val="center"/>
          </w:tcPr>
          <w:p w14:paraId="25095E98" w14:textId="5E572035" w:rsidR="00C077F4"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C077F4" w:rsidRPr="00A77F9E" w14:paraId="4249D488" w14:textId="77777777" w:rsidTr="00F42230">
        <w:trPr>
          <w:trHeight w:val="360"/>
          <w:jc w:val="center"/>
        </w:trPr>
        <w:tc>
          <w:tcPr>
            <w:tcW w:w="3690" w:type="dxa"/>
            <w:gridSpan w:val="4"/>
            <w:tcBorders>
              <w:top w:val="single" w:sz="4" w:space="0" w:color="auto"/>
              <w:bottom w:val="single" w:sz="4" w:space="0" w:color="auto"/>
              <w:right w:val="single" w:sz="4" w:space="0" w:color="auto"/>
            </w:tcBorders>
            <w:vAlign w:val="center"/>
          </w:tcPr>
          <w:p w14:paraId="463A278C" w14:textId="7C1E1413" w:rsidR="00C077F4" w:rsidRPr="00DD11DA" w:rsidRDefault="00C077F4" w:rsidP="00C077F4">
            <w:pPr>
              <w:rPr>
                <w:rFonts w:ascii="Arial" w:hAnsi="Arial" w:cs="Arial"/>
                <w:sz w:val="18"/>
                <w:szCs w:val="18"/>
              </w:rPr>
            </w:pPr>
            <w:r>
              <w:rPr>
                <w:rFonts w:ascii="Arial" w:hAnsi="Arial" w:cs="Arial"/>
                <w:sz w:val="18"/>
                <w:szCs w:val="18"/>
              </w:rPr>
              <w:t xml:space="preserve">TOTAL LIABILITIES </w:t>
            </w:r>
          </w:p>
        </w:tc>
        <w:tc>
          <w:tcPr>
            <w:tcW w:w="1530" w:type="dxa"/>
            <w:gridSpan w:val="2"/>
            <w:tcBorders>
              <w:top w:val="single" w:sz="4" w:space="0" w:color="auto"/>
              <w:left w:val="single" w:sz="4" w:space="0" w:color="auto"/>
              <w:bottom w:val="single" w:sz="4" w:space="0" w:color="auto"/>
            </w:tcBorders>
            <w:vAlign w:val="center"/>
          </w:tcPr>
          <w:p w14:paraId="0FD30646" w14:textId="0A12FEED" w:rsidR="00C077F4"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400C0099" w14:textId="5B5610E5" w:rsidR="00C077F4" w:rsidRPr="00DD11DA" w:rsidRDefault="00C077F4" w:rsidP="00C077F4">
            <w:pPr>
              <w:rPr>
                <w:rFonts w:ascii="Arial" w:hAnsi="Arial" w:cs="Arial"/>
                <w:sz w:val="18"/>
                <w:szCs w:val="18"/>
              </w:rPr>
            </w:pPr>
          </w:p>
        </w:tc>
        <w:tc>
          <w:tcPr>
            <w:tcW w:w="3690" w:type="dxa"/>
            <w:gridSpan w:val="5"/>
            <w:tcBorders>
              <w:top w:val="single" w:sz="4" w:space="0" w:color="auto"/>
              <w:bottom w:val="single" w:sz="4" w:space="0" w:color="auto"/>
            </w:tcBorders>
            <w:vAlign w:val="center"/>
          </w:tcPr>
          <w:p w14:paraId="277FC626" w14:textId="4056AFD5" w:rsidR="00C077F4" w:rsidRPr="00DD11DA" w:rsidRDefault="00C077F4" w:rsidP="00C077F4">
            <w:pPr>
              <w:rPr>
                <w:rFonts w:ascii="Arial" w:hAnsi="Arial" w:cs="Arial"/>
                <w:sz w:val="18"/>
                <w:szCs w:val="18"/>
              </w:rPr>
            </w:pPr>
            <w:r>
              <w:rPr>
                <w:rFonts w:ascii="Arial" w:hAnsi="Arial" w:cs="Arial"/>
                <w:sz w:val="18"/>
                <w:szCs w:val="18"/>
              </w:rPr>
              <w:t>OWNER’S EQUITY</w:t>
            </w:r>
          </w:p>
        </w:tc>
        <w:tc>
          <w:tcPr>
            <w:tcW w:w="1530" w:type="dxa"/>
            <w:gridSpan w:val="2"/>
            <w:tcBorders>
              <w:top w:val="single" w:sz="4" w:space="0" w:color="auto"/>
              <w:left w:val="single" w:sz="4" w:space="0" w:color="auto"/>
              <w:bottom w:val="single" w:sz="4" w:space="0" w:color="auto"/>
            </w:tcBorders>
            <w:vAlign w:val="center"/>
          </w:tcPr>
          <w:p w14:paraId="6BE16E1A" w14:textId="4F7B8D09" w:rsidR="00C077F4"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C077F4" w:rsidRPr="00A77F9E" w14:paraId="3AAA4391" w14:textId="77777777" w:rsidTr="000439C6">
        <w:trPr>
          <w:trHeight w:val="360"/>
          <w:jc w:val="center"/>
        </w:trPr>
        <w:tc>
          <w:tcPr>
            <w:tcW w:w="3690" w:type="dxa"/>
            <w:gridSpan w:val="4"/>
            <w:tcBorders>
              <w:top w:val="single" w:sz="4" w:space="0" w:color="auto"/>
              <w:right w:val="single" w:sz="4" w:space="0" w:color="auto"/>
            </w:tcBorders>
            <w:vAlign w:val="center"/>
          </w:tcPr>
          <w:p w14:paraId="0BEB6193" w14:textId="30D13170" w:rsidR="00C077F4" w:rsidRPr="009D2D2D" w:rsidRDefault="00C077F4" w:rsidP="00C077F4">
            <w:pPr>
              <w:rPr>
                <w:rFonts w:ascii="Arial" w:hAnsi="Arial" w:cs="Arial"/>
                <w:b/>
                <w:bCs/>
                <w:sz w:val="18"/>
                <w:szCs w:val="18"/>
              </w:rPr>
            </w:pPr>
            <w:r w:rsidRPr="009D2D2D">
              <w:rPr>
                <w:rFonts w:ascii="Arial" w:hAnsi="Arial" w:cs="Arial"/>
                <w:b/>
                <w:bCs/>
                <w:sz w:val="18"/>
                <w:szCs w:val="18"/>
              </w:rPr>
              <w:t>OWNER’S EQUITY</w:t>
            </w:r>
          </w:p>
        </w:tc>
        <w:tc>
          <w:tcPr>
            <w:tcW w:w="1530" w:type="dxa"/>
            <w:gridSpan w:val="2"/>
            <w:tcBorders>
              <w:top w:val="single" w:sz="4" w:space="0" w:color="auto"/>
              <w:left w:val="single" w:sz="4" w:space="0" w:color="auto"/>
            </w:tcBorders>
            <w:vAlign w:val="center"/>
          </w:tcPr>
          <w:p w14:paraId="3B55882E" w14:textId="15CA7F73" w:rsidR="00C077F4"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360" w:type="dxa"/>
            <w:gridSpan w:val="2"/>
            <w:tcBorders>
              <w:left w:val="nil"/>
            </w:tcBorders>
            <w:vAlign w:val="center"/>
          </w:tcPr>
          <w:p w14:paraId="600B0CC8" w14:textId="5A098C3B" w:rsidR="00C077F4" w:rsidRPr="00DD11DA" w:rsidRDefault="00C077F4" w:rsidP="00C077F4">
            <w:pPr>
              <w:rPr>
                <w:rFonts w:ascii="Arial" w:hAnsi="Arial" w:cs="Arial"/>
                <w:sz w:val="18"/>
                <w:szCs w:val="18"/>
              </w:rPr>
            </w:pPr>
          </w:p>
        </w:tc>
        <w:tc>
          <w:tcPr>
            <w:tcW w:w="3690" w:type="dxa"/>
            <w:gridSpan w:val="5"/>
            <w:tcBorders>
              <w:top w:val="single" w:sz="4" w:space="0" w:color="auto"/>
            </w:tcBorders>
            <w:vAlign w:val="center"/>
          </w:tcPr>
          <w:p w14:paraId="22F64055" w14:textId="51046749" w:rsidR="00C077F4" w:rsidRPr="009D2D2D" w:rsidRDefault="00C077F4" w:rsidP="00C077F4">
            <w:pPr>
              <w:rPr>
                <w:rFonts w:ascii="Arial" w:hAnsi="Arial" w:cs="Arial"/>
                <w:b/>
                <w:bCs/>
                <w:sz w:val="18"/>
                <w:szCs w:val="18"/>
              </w:rPr>
            </w:pPr>
            <w:r w:rsidRPr="009D2D2D">
              <w:rPr>
                <w:rFonts w:ascii="Arial" w:hAnsi="Arial" w:cs="Arial"/>
                <w:b/>
                <w:bCs/>
                <w:sz w:val="18"/>
                <w:szCs w:val="18"/>
              </w:rPr>
              <w:t>TOTAL ASSETS</w:t>
            </w:r>
          </w:p>
        </w:tc>
        <w:tc>
          <w:tcPr>
            <w:tcW w:w="1530" w:type="dxa"/>
            <w:gridSpan w:val="2"/>
            <w:tcBorders>
              <w:top w:val="single" w:sz="4" w:space="0" w:color="auto"/>
              <w:left w:val="single" w:sz="4" w:space="0" w:color="auto"/>
            </w:tcBorders>
            <w:vAlign w:val="center"/>
          </w:tcPr>
          <w:p w14:paraId="5C0EB107" w14:textId="51DE6ECE" w:rsidR="00C077F4" w:rsidRPr="00DD11DA" w:rsidRDefault="009D2D2D" w:rsidP="00F42230">
            <w:pPr>
              <w:jc w:val="right"/>
              <w:rPr>
                <w:rFonts w:ascii="Arial" w:hAnsi="Arial" w:cs="Arial"/>
                <w:sz w:val="18"/>
                <w:szCs w:val="18"/>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932DD9" w:rsidRPr="00932DD9" w14:paraId="6B441278" w14:textId="77777777" w:rsidTr="000439C6">
        <w:trPr>
          <w:trHeight w:val="360"/>
          <w:jc w:val="center"/>
        </w:trPr>
        <w:tc>
          <w:tcPr>
            <w:tcW w:w="10800" w:type="dxa"/>
            <w:gridSpan w:val="15"/>
            <w:vAlign w:val="center"/>
          </w:tcPr>
          <w:p w14:paraId="3A97C3EC" w14:textId="7D1F6FC6" w:rsidR="00932DD9" w:rsidRPr="0078723F" w:rsidRDefault="00932DD9" w:rsidP="00932DD9">
            <w:pPr>
              <w:jc w:val="center"/>
              <w:rPr>
                <w:rFonts w:ascii="Arial" w:hAnsi="Arial" w:cs="Arial"/>
                <w:b/>
                <w:bCs/>
                <w:sz w:val="20"/>
                <w:szCs w:val="20"/>
              </w:rPr>
            </w:pPr>
            <w:r w:rsidRPr="0078723F">
              <w:rPr>
                <w:rFonts w:ascii="Arial" w:hAnsi="Arial" w:cs="Arial"/>
                <w:b/>
                <w:bCs/>
                <w:sz w:val="20"/>
                <w:szCs w:val="20"/>
              </w:rPr>
              <w:lastRenderedPageBreak/>
              <w:t>MODEL BALANCE SHEET</w:t>
            </w:r>
          </w:p>
        </w:tc>
      </w:tr>
      <w:tr w:rsidR="003F078D" w:rsidRPr="00932DD9" w14:paraId="7A0477D0" w14:textId="77777777" w:rsidTr="000439C6">
        <w:trPr>
          <w:trHeight w:val="360"/>
          <w:jc w:val="center"/>
        </w:trPr>
        <w:tc>
          <w:tcPr>
            <w:tcW w:w="10800" w:type="dxa"/>
            <w:gridSpan w:val="15"/>
            <w:vAlign w:val="center"/>
          </w:tcPr>
          <w:p w14:paraId="46EFD67E" w14:textId="73DDDD9A" w:rsidR="003F078D" w:rsidRPr="0078723F" w:rsidRDefault="003F078D" w:rsidP="006E08C4">
            <w:pPr>
              <w:rPr>
                <w:rFonts w:ascii="Arial" w:hAnsi="Arial" w:cs="Arial"/>
                <w:b/>
                <w:sz w:val="20"/>
                <w:szCs w:val="20"/>
              </w:rPr>
            </w:pPr>
            <w:r w:rsidRPr="0078723F">
              <w:rPr>
                <w:rFonts w:ascii="Arial" w:hAnsi="Arial" w:cs="Arial"/>
                <w:sz w:val="20"/>
                <w:szCs w:val="20"/>
              </w:rPr>
              <w:t xml:space="preserve">This balance sheet is used when submitting a license application for </w:t>
            </w:r>
            <w:r w:rsidR="006E08C4" w:rsidRPr="0078723F">
              <w:rPr>
                <w:rFonts w:ascii="Arial" w:hAnsi="Arial" w:cs="Arial"/>
                <w:bCs/>
                <w:sz w:val="20"/>
                <w:szCs w:val="20"/>
              </w:rPr>
              <w:t>Adult Day Care Center (ADCC), an Adult Family Home (AFH), a Community Based Residential Facility (CBRF), a Home Health Agency (HHA), or a Personal Care Agency (PCA)</w:t>
            </w:r>
            <w:r w:rsidRPr="0078723F">
              <w:rPr>
                <w:rFonts w:ascii="Arial" w:hAnsi="Arial" w:cs="Arial"/>
                <w:sz w:val="20"/>
                <w:szCs w:val="20"/>
              </w:rPr>
              <w:t xml:space="preserve">. The Model Balance Sheet is a suggested format; however, </w:t>
            </w:r>
            <w:r w:rsidRPr="0078723F">
              <w:rPr>
                <w:rFonts w:ascii="Arial" w:hAnsi="Arial" w:cs="Arial"/>
                <w:b/>
                <w:sz w:val="20"/>
                <w:szCs w:val="20"/>
              </w:rPr>
              <w:t xml:space="preserve">the same basic information is required </w:t>
            </w:r>
            <w:r w:rsidRPr="0078723F">
              <w:rPr>
                <w:rFonts w:ascii="Arial" w:hAnsi="Arial" w:cs="Arial"/>
                <w:sz w:val="20"/>
                <w:szCs w:val="20"/>
              </w:rPr>
              <w:t>when using another format.</w:t>
            </w:r>
            <w:r w:rsidRPr="0078723F">
              <w:rPr>
                <w:rFonts w:ascii="Arial" w:hAnsi="Arial" w:cs="Arial"/>
                <w:b/>
                <w:sz w:val="20"/>
                <w:szCs w:val="20"/>
              </w:rPr>
              <w:t xml:space="preserve">  </w:t>
            </w:r>
            <w:r w:rsidRPr="0078723F">
              <w:rPr>
                <w:rFonts w:ascii="Arial" w:hAnsi="Arial" w:cs="Arial"/>
                <w:sz w:val="20"/>
                <w:szCs w:val="20"/>
              </w:rPr>
              <w:t xml:space="preserve">Other balance sheet formats containing the required information will be accepted.  </w:t>
            </w:r>
          </w:p>
        </w:tc>
      </w:tr>
      <w:tr w:rsidR="003F078D" w:rsidRPr="00932DD9" w14:paraId="008B7E8C" w14:textId="77777777" w:rsidTr="000439C6">
        <w:trPr>
          <w:trHeight w:val="360"/>
          <w:jc w:val="center"/>
        </w:trPr>
        <w:tc>
          <w:tcPr>
            <w:tcW w:w="10800" w:type="dxa"/>
            <w:gridSpan w:val="15"/>
            <w:vAlign w:val="center"/>
          </w:tcPr>
          <w:p w14:paraId="67AA04EA" w14:textId="67AB6C99" w:rsidR="003F078D" w:rsidRPr="0078723F" w:rsidRDefault="006E08C4" w:rsidP="006E08C4">
            <w:pPr>
              <w:rPr>
                <w:rFonts w:ascii="Arial" w:hAnsi="Arial" w:cs="Arial"/>
                <w:b/>
                <w:bCs/>
                <w:sz w:val="20"/>
                <w:szCs w:val="20"/>
              </w:rPr>
            </w:pPr>
            <w:r w:rsidRPr="006E08C4">
              <w:rPr>
                <w:rFonts w:ascii="Arial" w:hAnsi="Arial" w:cs="Arial"/>
                <w:b/>
                <w:bCs/>
                <w:sz w:val="20"/>
                <w:szCs w:val="20"/>
              </w:rPr>
              <w:t>A.   What is a balance sheet?  What is it used for?</w:t>
            </w:r>
          </w:p>
        </w:tc>
      </w:tr>
      <w:tr w:rsidR="006E08C4" w:rsidRPr="00932DD9" w14:paraId="06F32F1D" w14:textId="77777777" w:rsidTr="0078723F">
        <w:trPr>
          <w:trHeight w:val="1161"/>
          <w:jc w:val="center"/>
        </w:trPr>
        <w:tc>
          <w:tcPr>
            <w:tcW w:w="450" w:type="dxa"/>
            <w:vAlign w:val="center"/>
          </w:tcPr>
          <w:p w14:paraId="16AAD7ED" w14:textId="77777777" w:rsidR="006E08C4" w:rsidRPr="0078723F" w:rsidRDefault="006E08C4" w:rsidP="006E08C4">
            <w:pPr>
              <w:rPr>
                <w:rFonts w:ascii="Arial" w:hAnsi="Arial" w:cs="Arial"/>
                <w:b/>
                <w:bCs/>
                <w:sz w:val="20"/>
                <w:szCs w:val="20"/>
              </w:rPr>
            </w:pPr>
          </w:p>
        </w:tc>
        <w:tc>
          <w:tcPr>
            <w:tcW w:w="10350" w:type="dxa"/>
            <w:gridSpan w:val="14"/>
            <w:vAlign w:val="center"/>
          </w:tcPr>
          <w:p w14:paraId="5F883201" w14:textId="13400DC8" w:rsidR="006E08C4" w:rsidRPr="0078723F" w:rsidRDefault="006E08C4" w:rsidP="006E08C4">
            <w:pPr>
              <w:rPr>
                <w:rFonts w:ascii="Arial" w:hAnsi="Arial" w:cs="Arial"/>
                <w:sz w:val="20"/>
                <w:szCs w:val="20"/>
              </w:rPr>
            </w:pPr>
            <w:r w:rsidRPr="006E08C4">
              <w:rPr>
                <w:rFonts w:ascii="Arial" w:hAnsi="Arial" w:cs="Arial"/>
                <w:sz w:val="20"/>
                <w:szCs w:val="20"/>
              </w:rPr>
              <w:t xml:space="preserve">A </w:t>
            </w:r>
            <w:r w:rsidRPr="006E08C4">
              <w:rPr>
                <w:rFonts w:ascii="Arial" w:hAnsi="Arial" w:cs="Arial"/>
                <w:b/>
                <w:bCs/>
                <w:sz w:val="20"/>
                <w:szCs w:val="20"/>
              </w:rPr>
              <w:t>balance sheet</w:t>
            </w:r>
            <w:r w:rsidRPr="006E08C4">
              <w:rPr>
                <w:rFonts w:ascii="Arial" w:hAnsi="Arial" w:cs="Arial"/>
                <w:sz w:val="20"/>
                <w:szCs w:val="20"/>
              </w:rPr>
              <w:t xml:space="preserve"> is a financial “snapshot” of you or your business at a given date in time.  The balance sheet provides information on what you or your business own </w:t>
            </w:r>
            <w:r w:rsidRPr="006E08C4">
              <w:rPr>
                <w:rFonts w:ascii="Arial" w:hAnsi="Arial" w:cs="Arial"/>
                <w:b/>
                <w:bCs/>
                <w:sz w:val="20"/>
                <w:szCs w:val="20"/>
              </w:rPr>
              <w:t>(assets)</w:t>
            </w:r>
            <w:r w:rsidRPr="006E08C4">
              <w:rPr>
                <w:rFonts w:ascii="Arial" w:hAnsi="Arial" w:cs="Arial"/>
                <w:sz w:val="20"/>
                <w:szCs w:val="20"/>
              </w:rPr>
              <w:t xml:space="preserve">, what you or your business owe </w:t>
            </w:r>
            <w:r w:rsidRPr="006E08C4">
              <w:rPr>
                <w:rFonts w:ascii="Arial" w:hAnsi="Arial" w:cs="Arial"/>
                <w:b/>
                <w:bCs/>
                <w:sz w:val="20"/>
                <w:szCs w:val="20"/>
              </w:rPr>
              <w:t>(liabilities),</w:t>
            </w:r>
            <w:r w:rsidRPr="006E08C4">
              <w:rPr>
                <w:rFonts w:ascii="Arial" w:hAnsi="Arial" w:cs="Arial"/>
                <w:sz w:val="20"/>
                <w:szCs w:val="20"/>
              </w:rPr>
              <w:t xml:space="preserve"> and your net worth or the value of the business </w:t>
            </w:r>
            <w:r w:rsidRPr="006E08C4">
              <w:rPr>
                <w:rFonts w:ascii="Arial" w:hAnsi="Arial" w:cs="Arial"/>
                <w:b/>
                <w:bCs/>
                <w:sz w:val="20"/>
                <w:szCs w:val="20"/>
              </w:rPr>
              <w:t xml:space="preserve">(equity).  </w:t>
            </w:r>
            <w:r w:rsidRPr="006E08C4">
              <w:rPr>
                <w:rFonts w:ascii="Arial" w:hAnsi="Arial" w:cs="Arial"/>
                <w:sz w:val="20"/>
                <w:szCs w:val="20"/>
              </w:rPr>
              <w:t>The term “balance sheet” is derived from the fact that these accounts must always be in balance.  Assets must always equal the sum of liabilities and equity.  By analyzing your balance sheet, one can assess your financial status and examine the following:</w:t>
            </w:r>
          </w:p>
        </w:tc>
      </w:tr>
      <w:tr w:rsidR="006E08C4" w:rsidRPr="00932DD9" w14:paraId="253E721A" w14:textId="77777777" w:rsidTr="000439C6">
        <w:trPr>
          <w:trHeight w:val="360"/>
          <w:jc w:val="center"/>
        </w:trPr>
        <w:tc>
          <w:tcPr>
            <w:tcW w:w="720" w:type="dxa"/>
            <w:gridSpan w:val="2"/>
            <w:vAlign w:val="center"/>
          </w:tcPr>
          <w:p w14:paraId="756E303F" w14:textId="77777777" w:rsidR="006E08C4" w:rsidRPr="0078723F" w:rsidRDefault="006E08C4" w:rsidP="006E08C4">
            <w:pPr>
              <w:rPr>
                <w:rFonts w:ascii="Arial" w:hAnsi="Arial" w:cs="Arial"/>
                <w:b/>
                <w:bCs/>
                <w:sz w:val="20"/>
                <w:szCs w:val="20"/>
              </w:rPr>
            </w:pPr>
          </w:p>
        </w:tc>
        <w:tc>
          <w:tcPr>
            <w:tcW w:w="10080" w:type="dxa"/>
            <w:gridSpan w:val="13"/>
            <w:vAlign w:val="center"/>
          </w:tcPr>
          <w:p w14:paraId="69787B53" w14:textId="77777777" w:rsidR="006E08C4" w:rsidRPr="0078723F" w:rsidRDefault="006E08C4" w:rsidP="006E08C4">
            <w:pPr>
              <w:pStyle w:val="ListParagraph"/>
              <w:numPr>
                <w:ilvl w:val="0"/>
                <w:numId w:val="2"/>
              </w:numPr>
              <w:ind w:left="330"/>
              <w:rPr>
                <w:rFonts w:ascii="Arial" w:hAnsi="Arial" w:cs="Arial"/>
                <w:sz w:val="20"/>
                <w:szCs w:val="20"/>
              </w:rPr>
            </w:pPr>
            <w:r w:rsidRPr="0078723F">
              <w:rPr>
                <w:rFonts w:ascii="Arial" w:hAnsi="Arial" w:cs="Arial"/>
                <w:sz w:val="20"/>
                <w:szCs w:val="20"/>
              </w:rPr>
              <w:t>Can you or your business meet short term obligations?</w:t>
            </w:r>
          </w:p>
          <w:p w14:paraId="4E1FFF49" w14:textId="77777777" w:rsidR="006E08C4" w:rsidRPr="0078723F" w:rsidRDefault="006E08C4" w:rsidP="006E08C4">
            <w:pPr>
              <w:pStyle w:val="ListParagraph"/>
              <w:numPr>
                <w:ilvl w:val="0"/>
                <w:numId w:val="2"/>
              </w:numPr>
              <w:ind w:left="330"/>
              <w:rPr>
                <w:rFonts w:ascii="Arial" w:hAnsi="Arial" w:cs="Arial"/>
                <w:sz w:val="20"/>
                <w:szCs w:val="20"/>
              </w:rPr>
            </w:pPr>
            <w:r w:rsidRPr="0078723F">
              <w:rPr>
                <w:rFonts w:ascii="Arial" w:hAnsi="Arial" w:cs="Arial"/>
                <w:sz w:val="20"/>
                <w:szCs w:val="20"/>
              </w:rPr>
              <w:t xml:space="preserve">Can you or your business pay all current and </w:t>
            </w:r>
            <w:proofErr w:type="gramStart"/>
            <w:r w:rsidRPr="0078723F">
              <w:rPr>
                <w:rFonts w:ascii="Arial" w:hAnsi="Arial" w:cs="Arial"/>
                <w:sz w:val="20"/>
                <w:szCs w:val="20"/>
              </w:rPr>
              <w:t>long term</w:t>
            </w:r>
            <w:proofErr w:type="gramEnd"/>
            <w:r w:rsidRPr="0078723F">
              <w:rPr>
                <w:rFonts w:ascii="Arial" w:hAnsi="Arial" w:cs="Arial"/>
                <w:sz w:val="20"/>
                <w:szCs w:val="20"/>
              </w:rPr>
              <w:t xml:space="preserve"> debts as they come due?</w:t>
            </w:r>
          </w:p>
          <w:p w14:paraId="1F3DE9C8" w14:textId="73BBDF8C" w:rsidR="006E08C4" w:rsidRPr="0078723F" w:rsidRDefault="006E08C4" w:rsidP="006E08C4">
            <w:pPr>
              <w:pStyle w:val="ListParagraph"/>
              <w:numPr>
                <w:ilvl w:val="0"/>
                <w:numId w:val="2"/>
              </w:numPr>
              <w:ind w:left="330"/>
              <w:rPr>
                <w:rFonts w:ascii="Arial" w:hAnsi="Arial" w:cs="Arial"/>
                <w:b/>
                <w:bCs/>
                <w:sz w:val="20"/>
                <w:szCs w:val="20"/>
              </w:rPr>
            </w:pPr>
            <w:r w:rsidRPr="0078723F">
              <w:rPr>
                <w:rFonts w:ascii="Arial" w:hAnsi="Arial" w:cs="Arial"/>
                <w:sz w:val="20"/>
                <w:szCs w:val="20"/>
              </w:rPr>
              <w:t>Are you or your business overly indebted, i.e., do your liabilities exceed your assets?</w:t>
            </w:r>
          </w:p>
        </w:tc>
      </w:tr>
      <w:tr w:rsidR="006E08C4" w:rsidRPr="00932DD9" w14:paraId="52810850" w14:textId="77777777" w:rsidTr="000439C6">
        <w:trPr>
          <w:trHeight w:val="360"/>
          <w:jc w:val="center"/>
        </w:trPr>
        <w:tc>
          <w:tcPr>
            <w:tcW w:w="10800" w:type="dxa"/>
            <w:gridSpan w:val="15"/>
            <w:vAlign w:val="center"/>
          </w:tcPr>
          <w:p w14:paraId="648B63D0" w14:textId="371C2645" w:rsidR="006E08C4" w:rsidRPr="0078723F" w:rsidRDefault="006E08C4" w:rsidP="006E08C4">
            <w:pPr>
              <w:rPr>
                <w:rFonts w:ascii="Arial" w:hAnsi="Arial" w:cs="Arial"/>
                <w:b/>
                <w:bCs/>
                <w:sz w:val="20"/>
                <w:szCs w:val="20"/>
              </w:rPr>
            </w:pPr>
            <w:r w:rsidRPr="0078723F">
              <w:rPr>
                <w:rFonts w:ascii="Arial" w:hAnsi="Arial" w:cs="Arial"/>
                <w:b/>
                <w:bCs/>
                <w:sz w:val="20"/>
                <w:szCs w:val="20"/>
              </w:rPr>
              <w:t xml:space="preserve">B. Terms </w:t>
            </w:r>
          </w:p>
        </w:tc>
      </w:tr>
      <w:tr w:rsidR="006E08C4" w:rsidRPr="00932DD9" w14:paraId="24A6D27C" w14:textId="77777777" w:rsidTr="000439C6">
        <w:trPr>
          <w:trHeight w:val="360"/>
          <w:jc w:val="center"/>
        </w:trPr>
        <w:tc>
          <w:tcPr>
            <w:tcW w:w="450" w:type="dxa"/>
            <w:vAlign w:val="center"/>
          </w:tcPr>
          <w:p w14:paraId="212D71DB" w14:textId="77777777" w:rsidR="006E08C4" w:rsidRPr="0078723F" w:rsidRDefault="006E08C4" w:rsidP="006E08C4">
            <w:pPr>
              <w:rPr>
                <w:rFonts w:ascii="Arial" w:hAnsi="Arial" w:cs="Arial"/>
                <w:b/>
                <w:bCs/>
                <w:sz w:val="20"/>
                <w:szCs w:val="20"/>
              </w:rPr>
            </w:pPr>
          </w:p>
        </w:tc>
        <w:tc>
          <w:tcPr>
            <w:tcW w:w="10350" w:type="dxa"/>
            <w:gridSpan w:val="14"/>
            <w:vAlign w:val="center"/>
          </w:tcPr>
          <w:p w14:paraId="67759375" w14:textId="54E081A8" w:rsidR="006E08C4" w:rsidRPr="0078723F" w:rsidRDefault="006E08C4" w:rsidP="0078723F">
            <w:pPr>
              <w:ind w:left="360" w:hanging="360"/>
              <w:rPr>
                <w:rFonts w:ascii="Arial" w:hAnsi="Arial" w:cs="Arial"/>
                <w:b/>
                <w:bCs/>
                <w:sz w:val="20"/>
                <w:szCs w:val="20"/>
              </w:rPr>
            </w:pPr>
            <w:r w:rsidRPr="0078723F">
              <w:rPr>
                <w:rFonts w:ascii="Arial" w:hAnsi="Arial" w:cs="Arial"/>
                <w:b/>
                <w:bCs/>
                <w:sz w:val="20"/>
                <w:szCs w:val="20"/>
              </w:rPr>
              <w:t xml:space="preserve">1.   Current Assets </w:t>
            </w:r>
            <w:r w:rsidRPr="0078723F">
              <w:rPr>
                <w:rFonts w:ascii="Arial" w:hAnsi="Arial" w:cs="Arial"/>
                <w:sz w:val="20"/>
                <w:szCs w:val="20"/>
              </w:rPr>
              <w:t xml:space="preserve">are assets that are usually converted to cash within one year.  They include, but are not limited to:    </w:t>
            </w:r>
          </w:p>
        </w:tc>
      </w:tr>
      <w:tr w:rsidR="006E08C4" w:rsidRPr="00932DD9" w14:paraId="10CC18FC" w14:textId="77777777" w:rsidTr="000439C6">
        <w:trPr>
          <w:trHeight w:val="360"/>
          <w:jc w:val="center"/>
        </w:trPr>
        <w:tc>
          <w:tcPr>
            <w:tcW w:w="720" w:type="dxa"/>
            <w:gridSpan w:val="2"/>
            <w:vAlign w:val="center"/>
          </w:tcPr>
          <w:p w14:paraId="5A2E713B" w14:textId="77777777" w:rsidR="006E08C4" w:rsidRPr="0078723F" w:rsidRDefault="006E08C4" w:rsidP="006E08C4">
            <w:pPr>
              <w:rPr>
                <w:rFonts w:ascii="Arial" w:hAnsi="Arial" w:cs="Arial"/>
                <w:b/>
                <w:bCs/>
                <w:sz w:val="20"/>
                <w:szCs w:val="20"/>
              </w:rPr>
            </w:pPr>
          </w:p>
        </w:tc>
        <w:tc>
          <w:tcPr>
            <w:tcW w:w="10080" w:type="dxa"/>
            <w:gridSpan w:val="13"/>
            <w:vAlign w:val="center"/>
          </w:tcPr>
          <w:p w14:paraId="0B48CAAD" w14:textId="49E6E543" w:rsidR="006E08C4" w:rsidRPr="0078723F" w:rsidRDefault="006E08C4" w:rsidP="006E08C4">
            <w:pPr>
              <w:pStyle w:val="ListParagraph"/>
              <w:numPr>
                <w:ilvl w:val="0"/>
                <w:numId w:val="3"/>
              </w:numPr>
              <w:ind w:left="330"/>
              <w:rPr>
                <w:rFonts w:ascii="Arial" w:hAnsi="Arial" w:cs="Arial"/>
                <w:sz w:val="20"/>
                <w:szCs w:val="20"/>
              </w:rPr>
            </w:pPr>
            <w:r w:rsidRPr="0078723F">
              <w:rPr>
                <w:rFonts w:ascii="Arial" w:hAnsi="Arial" w:cs="Arial"/>
                <w:sz w:val="20"/>
                <w:szCs w:val="20"/>
              </w:rPr>
              <w:t xml:space="preserve">Cash – On hand and/or on deposit and is </w:t>
            </w:r>
            <w:proofErr w:type="gramStart"/>
            <w:r w:rsidRPr="0078723F">
              <w:rPr>
                <w:rFonts w:ascii="Arial" w:hAnsi="Arial" w:cs="Arial"/>
                <w:sz w:val="20"/>
                <w:szCs w:val="20"/>
              </w:rPr>
              <w:t>available</w:t>
            </w:r>
            <w:proofErr w:type="gramEnd"/>
          </w:p>
          <w:p w14:paraId="02941177" w14:textId="4D18C828" w:rsidR="006E08C4" w:rsidRPr="0078723F" w:rsidRDefault="006E08C4" w:rsidP="006E08C4">
            <w:pPr>
              <w:pStyle w:val="ListParagraph"/>
              <w:numPr>
                <w:ilvl w:val="0"/>
                <w:numId w:val="3"/>
              </w:numPr>
              <w:ind w:left="330"/>
              <w:rPr>
                <w:rFonts w:ascii="Arial" w:hAnsi="Arial" w:cs="Arial"/>
                <w:sz w:val="20"/>
                <w:szCs w:val="20"/>
              </w:rPr>
            </w:pPr>
            <w:r w:rsidRPr="0078723F">
              <w:rPr>
                <w:rFonts w:ascii="Arial" w:hAnsi="Arial" w:cs="Arial"/>
                <w:sz w:val="20"/>
                <w:szCs w:val="20"/>
              </w:rPr>
              <w:t xml:space="preserve">Short Term Investments – Generally converted easily into cash, e.g., money market funds, U.S.  </w:t>
            </w:r>
          </w:p>
          <w:p w14:paraId="056EA1B4" w14:textId="77777777" w:rsidR="006E08C4" w:rsidRPr="0078723F" w:rsidRDefault="006E08C4" w:rsidP="006E08C4">
            <w:pPr>
              <w:pStyle w:val="ListParagraph"/>
              <w:numPr>
                <w:ilvl w:val="0"/>
                <w:numId w:val="3"/>
              </w:numPr>
              <w:ind w:left="330"/>
              <w:rPr>
                <w:rFonts w:ascii="Arial" w:hAnsi="Arial" w:cs="Arial"/>
                <w:sz w:val="20"/>
                <w:szCs w:val="20"/>
              </w:rPr>
            </w:pPr>
            <w:r w:rsidRPr="0078723F">
              <w:rPr>
                <w:rFonts w:ascii="Arial" w:hAnsi="Arial" w:cs="Arial"/>
                <w:sz w:val="20"/>
                <w:szCs w:val="20"/>
              </w:rPr>
              <w:t>Government securities</w:t>
            </w:r>
          </w:p>
          <w:p w14:paraId="003E34F6" w14:textId="77283B8D" w:rsidR="006E08C4" w:rsidRPr="0078723F" w:rsidRDefault="006E08C4" w:rsidP="006E08C4">
            <w:pPr>
              <w:pStyle w:val="ListParagraph"/>
              <w:numPr>
                <w:ilvl w:val="0"/>
                <w:numId w:val="3"/>
              </w:numPr>
              <w:ind w:left="330"/>
              <w:rPr>
                <w:rFonts w:ascii="Arial" w:hAnsi="Arial" w:cs="Arial"/>
                <w:sz w:val="20"/>
                <w:szCs w:val="20"/>
              </w:rPr>
            </w:pPr>
            <w:r w:rsidRPr="0078723F">
              <w:rPr>
                <w:rFonts w:ascii="Arial" w:hAnsi="Arial" w:cs="Arial"/>
                <w:sz w:val="20"/>
                <w:szCs w:val="20"/>
              </w:rPr>
              <w:t xml:space="preserve">Receivables – Money that customers owe to you or your </w:t>
            </w:r>
            <w:proofErr w:type="gramStart"/>
            <w:r w:rsidRPr="0078723F">
              <w:rPr>
                <w:rFonts w:ascii="Arial" w:hAnsi="Arial" w:cs="Arial"/>
                <w:sz w:val="20"/>
                <w:szCs w:val="20"/>
              </w:rPr>
              <w:t>business</w:t>
            </w:r>
            <w:proofErr w:type="gramEnd"/>
          </w:p>
          <w:p w14:paraId="42BABC06" w14:textId="2E973B54" w:rsidR="006E08C4" w:rsidRPr="0078723F" w:rsidRDefault="006E08C4" w:rsidP="006E08C4">
            <w:pPr>
              <w:pStyle w:val="ListParagraph"/>
              <w:numPr>
                <w:ilvl w:val="0"/>
                <w:numId w:val="3"/>
              </w:numPr>
              <w:ind w:left="330"/>
              <w:rPr>
                <w:rFonts w:ascii="Arial" w:hAnsi="Arial" w:cs="Arial"/>
                <w:b/>
                <w:bCs/>
                <w:sz w:val="20"/>
                <w:szCs w:val="20"/>
              </w:rPr>
            </w:pPr>
            <w:r w:rsidRPr="0078723F">
              <w:rPr>
                <w:rFonts w:ascii="Arial" w:hAnsi="Arial" w:cs="Arial"/>
                <w:sz w:val="20"/>
                <w:szCs w:val="20"/>
              </w:rPr>
              <w:t>Prepaid Expenses – Items like insurance premiums or rentals which you have already paid but have not yet “used”.</w:t>
            </w:r>
          </w:p>
        </w:tc>
      </w:tr>
      <w:tr w:rsidR="006E08C4" w:rsidRPr="00932DD9" w14:paraId="224FC4BD" w14:textId="77777777" w:rsidTr="000439C6">
        <w:trPr>
          <w:trHeight w:val="360"/>
          <w:jc w:val="center"/>
        </w:trPr>
        <w:tc>
          <w:tcPr>
            <w:tcW w:w="450" w:type="dxa"/>
            <w:vAlign w:val="center"/>
          </w:tcPr>
          <w:p w14:paraId="723E92C6" w14:textId="77777777" w:rsidR="006E08C4" w:rsidRPr="0078723F" w:rsidRDefault="006E08C4" w:rsidP="006E08C4">
            <w:pPr>
              <w:rPr>
                <w:rFonts w:ascii="Arial" w:hAnsi="Arial" w:cs="Arial"/>
                <w:b/>
                <w:bCs/>
                <w:sz w:val="20"/>
                <w:szCs w:val="20"/>
              </w:rPr>
            </w:pPr>
          </w:p>
        </w:tc>
        <w:tc>
          <w:tcPr>
            <w:tcW w:w="10350" w:type="dxa"/>
            <w:gridSpan w:val="14"/>
            <w:vAlign w:val="center"/>
          </w:tcPr>
          <w:p w14:paraId="6591B814" w14:textId="0434F856" w:rsidR="006E08C4" w:rsidRPr="0078723F" w:rsidRDefault="006E08C4" w:rsidP="006E08C4">
            <w:pPr>
              <w:rPr>
                <w:rFonts w:ascii="Arial" w:hAnsi="Arial" w:cs="Arial"/>
                <w:b/>
                <w:bCs/>
                <w:sz w:val="20"/>
                <w:szCs w:val="20"/>
              </w:rPr>
            </w:pPr>
            <w:r w:rsidRPr="006E08C4">
              <w:rPr>
                <w:rFonts w:ascii="Arial" w:hAnsi="Arial" w:cs="Arial"/>
                <w:b/>
                <w:bCs/>
                <w:sz w:val="20"/>
                <w:szCs w:val="20"/>
              </w:rPr>
              <w:t xml:space="preserve">2.   Fixed Assets </w:t>
            </w:r>
            <w:r w:rsidRPr="006E08C4">
              <w:rPr>
                <w:rFonts w:ascii="Arial" w:hAnsi="Arial" w:cs="Arial"/>
                <w:sz w:val="20"/>
                <w:szCs w:val="20"/>
              </w:rPr>
              <w:t>are tangible assets with a useful life greater than a year.  They include, but are not limited to:</w:t>
            </w:r>
          </w:p>
        </w:tc>
      </w:tr>
      <w:tr w:rsidR="006E08C4" w:rsidRPr="00932DD9" w14:paraId="7B35387C" w14:textId="77777777" w:rsidTr="000439C6">
        <w:trPr>
          <w:trHeight w:val="360"/>
          <w:jc w:val="center"/>
        </w:trPr>
        <w:tc>
          <w:tcPr>
            <w:tcW w:w="720" w:type="dxa"/>
            <w:gridSpan w:val="2"/>
            <w:vAlign w:val="center"/>
          </w:tcPr>
          <w:p w14:paraId="6173DE40" w14:textId="77777777" w:rsidR="006E08C4" w:rsidRPr="0078723F" w:rsidRDefault="006E08C4" w:rsidP="006E08C4">
            <w:pPr>
              <w:rPr>
                <w:rFonts w:ascii="Arial" w:hAnsi="Arial" w:cs="Arial"/>
                <w:b/>
                <w:bCs/>
                <w:sz w:val="20"/>
                <w:szCs w:val="20"/>
              </w:rPr>
            </w:pPr>
          </w:p>
        </w:tc>
        <w:tc>
          <w:tcPr>
            <w:tcW w:w="10080" w:type="dxa"/>
            <w:gridSpan w:val="13"/>
            <w:vAlign w:val="center"/>
          </w:tcPr>
          <w:p w14:paraId="2A561353" w14:textId="77777777" w:rsidR="006E08C4" w:rsidRPr="0078723F" w:rsidRDefault="006E08C4" w:rsidP="006E08C4">
            <w:pPr>
              <w:pStyle w:val="ListParagraph"/>
              <w:numPr>
                <w:ilvl w:val="0"/>
                <w:numId w:val="7"/>
              </w:numPr>
              <w:ind w:left="330"/>
              <w:rPr>
                <w:rFonts w:ascii="Arial" w:hAnsi="Arial" w:cs="Arial"/>
                <w:sz w:val="20"/>
                <w:szCs w:val="20"/>
              </w:rPr>
            </w:pPr>
            <w:r w:rsidRPr="0078723F">
              <w:rPr>
                <w:rFonts w:ascii="Arial" w:hAnsi="Arial" w:cs="Arial"/>
                <w:sz w:val="20"/>
                <w:szCs w:val="20"/>
              </w:rPr>
              <w:t>Vehicles</w:t>
            </w:r>
          </w:p>
          <w:p w14:paraId="43302467" w14:textId="77777777" w:rsidR="006E08C4" w:rsidRPr="0078723F" w:rsidRDefault="006E08C4" w:rsidP="006E08C4">
            <w:pPr>
              <w:pStyle w:val="ListParagraph"/>
              <w:numPr>
                <w:ilvl w:val="0"/>
                <w:numId w:val="7"/>
              </w:numPr>
              <w:ind w:left="330"/>
              <w:rPr>
                <w:rFonts w:ascii="Arial" w:hAnsi="Arial" w:cs="Arial"/>
                <w:sz w:val="20"/>
                <w:szCs w:val="20"/>
              </w:rPr>
            </w:pPr>
            <w:r w:rsidRPr="0078723F">
              <w:rPr>
                <w:rFonts w:ascii="Arial" w:hAnsi="Arial" w:cs="Arial"/>
                <w:sz w:val="20"/>
                <w:szCs w:val="20"/>
              </w:rPr>
              <w:t>Furniture and Equipment</w:t>
            </w:r>
          </w:p>
          <w:p w14:paraId="28F167AC" w14:textId="77777777" w:rsidR="006E08C4" w:rsidRPr="0078723F" w:rsidRDefault="006E08C4" w:rsidP="006E08C4">
            <w:pPr>
              <w:pStyle w:val="ListParagraph"/>
              <w:numPr>
                <w:ilvl w:val="0"/>
                <w:numId w:val="7"/>
              </w:numPr>
              <w:ind w:left="330"/>
              <w:rPr>
                <w:rFonts w:ascii="Arial" w:hAnsi="Arial" w:cs="Arial"/>
                <w:sz w:val="20"/>
                <w:szCs w:val="20"/>
              </w:rPr>
            </w:pPr>
            <w:r w:rsidRPr="0078723F">
              <w:rPr>
                <w:rFonts w:ascii="Arial" w:hAnsi="Arial" w:cs="Arial"/>
                <w:sz w:val="20"/>
                <w:szCs w:val="20"/>
              </w:rPr>
              <w:t xml:space="preserve">Leasehold Improvements – improvements on a leased asset that increase the value of the </w:t>
            </w:r>
            <w:proofErr w:type="gramStart"/>
            <w:r w:rsidRPr="0078723F">
              <w:rPr>
                <w:rFonts w:ascii="Arial" w:hAnsi="Arial" w:cs="Arial"/>
                <w:sz w:val="20"/>
                <w:szCs w:val="20"/>
              </w:rPr>
              <w:t>asset</w:t>
            </w:r>
            <w:proofErr w:type="gramEnd"/>
          </w:p>
          <w:p w14:paraId="50230CAC" w14:textId="77777777" w:rsidR="006E08C4" w:rsidRPr="0078723F" w:rsidRDefault="006E08C4" w:rsidP="006E08C4">
            <w:pPr>
              <w:pStyle w:val="ListParagraph"/>
              <w:numPr>
                <w:ilvl w:val="0"/>
                <w:numId w:val="7"/>
              </w:numPr>
              <w:ind w:left="330"/>
              <w:rPr>
                <w:rFonts w:ascii="Arial" w:hAnsi="Arial" w:cs="Arial"/>
                <w:sz w:val="20"/>
                <w:szCs w:val="20"/>
              </w:rPr>
            </w:pPr>
            <w:r w:rsidRPr="0078723F">
              <w:rPr>
                <w:rFonts w:ascii="Arial" w:hAnsi="Arial" w:cs="Arial"/>
                <w:sz w:val="20"/>
                <w:szCs w:val="20"/>
              </w:rPr>
              <w:t>Land</w:t>
            </w:r>
          </w:p>
          <w:p w14:paraId="35222D6B" w14:textId="4925BC84" w:rsidR="006E08C4" w:rsidRPr="0078723F" w:rsidRDefault="006E08C4" w:rsidP="006E08C4">
            <w:pPr>
              <w:pStyle w:val="ListParagraph"/>
              <w:numPr>
                <w:ilvl w:val="0"/>
                <w:numId w:val="7"/>
              </w:numPr>
              <w:ind w:left="330"/>
              <w:rPr>
                <w:rFonts w:ascii="Arial" w:hAnsi="Arial" w:cs="Arial"/>
                <w:b/>
                <w:bCs/>
                <w:sz w:val="20"/>
                <w:szCs w:val="20"/>
              </w:rPr>
            </w:pPr>
            <w:r w:rsidRPr="0078723F">
              <w:rPr>
                <w:rFonts w:ascii="Arial" w:hAnsi="Arial" w:cs="Arial"/>
                <w:sz w:val="20"/>
                <w:szCs w:val="20"/>
              </w:rPr>
              <w:t>Buildings</w:t>
            </w:r>
            <w:r w:rsidRPr="0078723F">
              <w:rPr>
                <w:rFonts w:ascii="Arial" w:hAnsi="Arial" w:cs="Arial"/>
                <w:b/>
                <w:bCs/>
                <w:sz w:val="20"/>
                <w:szCs w:val="20"/>
              </w:rPr>
              <w:t xml:space="preserve">   </w:t>
            </w:r>
          </w:p>
        </w:tc>
      </w:tr>
      <w:tr w:rsidR="006E08C4" w:rsidRPr="00932DD9" w14:paraId="2B56B777" w14:textId="77777777" w:rsidTr="000439C6">
        <w:trPr>
          <w:trHeight w:val="360"/>
          <w:jc w:val="center"/>
        </w:trPr>
        <w:tc>
          <w:tcPr>
            <w:tcW w:w="450" w:type="dxa"/>
            <w:vAlign w:val="center"/>
          </w:tcPr>
          <w:p w14:paraId="0610FD4F" w14:textId="77777777" w:rsidR="006E08C4" w:rsidRPr="0078723F" w:rsidRDefault="006E08C4" w:rsidP="006E08C4">
            <w:pPr>
              <w:rPr>
                <w:rFonts w:ascii="Arial" w:hAnsi="Arial" w:cs="Arial"/>
                <w:b/>
                <w:bCs/>
                <w:sz w:val="20"/>
                <w:szCs w:val="20"/>
              </w:rPr>
            </w:pPr>
          </w:p>
        </w:tc>
        <w:tc>
          <w:tcPr>
            <w:tcW w:w="10350" w:type="dxa"/>
            <w:gridSpan w:val="14"/>
            <w:vAlign w:val="center"/>
          </w:tcPr>
          <w:p w14:paraId="54D28575" w14:textId="0DAF8181" w:rsidR="006E08C4" w:rsidRPr="0078723F" w:rsidRDefault="006E08C4" w:rsidP="006E08C4">
            <w:pPr>
              <w:rPr>
                <w:rFonts w:ascii="Arial" w:hAnsi="Arial" w:cs="Arial"/>
                <w:b/>
                <w:bCs/>
                <w:sz w:val="20"/>
                <w:szCs w:val="20"/>
              </w:rPr>
            </w:pPr>
            <w:r w:rsidRPr="006E08C4">
              <w:rPr>
                <w:rFonts w:ascii="Arial" w:hAnsi="Arial" w:cs="Arial"/>
                <w:b/>
                <w:bCs/>
                <w:sz w:val="20"/>
                <w:szCs w:val="20"/>
              </w:rPr>
              <w:t>3.   Total Assets</w:t>
            </w:r>
            <w:r w:rsidRPr="006E08C4">
              <w:rPr>
                <w:rFonts w:ascii="Arial" w:hAnsi="Arial" w:cs="Arial"/>
                <w:sz w:val="20"/>
                <w:szCs w:val="20"/>
              </w:rPr>
              <w:t xml:space="preserve"> is the </w:t>
            </w:r>
            <w:proofErr w:type="gramStart"/>
            <w:r w:rsidRPr="006E08C4">
              <w:rPr>
                <w:rFonts w:ascii="Arial" w:hAnsi="Arial" w:cs="Arial"/>
                <w:sz w:val="20"/>
                <w:szCs w:val="20"/>
              </w:rPr>
              <w:t>sum total</w:t>
            </w:r>
            <w:proofErr w:type="gramEnd"/>
            <w:r w:rsidRPr="006E08C4">
              <w:rPr>
                <w:rFonts w:ascii="Arial" w:hAnsi="Arial" w:cs="Arial"/>
                <w:sz w:val="20"/>
                <w:szCs w:val="20"/>
              </w:rPr>
              <w:t xml:space="preserve"> dollar value of current and fixed assets.</w:t>
            </w:r>
          </w:p>
        </w:tc>
      </w:tr>
      <w:tr w:rsidR="006E08C4" w:rsidRPr="00932DD9" w14:paraId="741CFD53" w14:textId="77777777" w:rsidTr="000439C6">
        <w:trPr>
          <w:trHeight w:val="360"/>
          <w:jc w:val="center"/>
        </w:trPr>
        <w:tc>
          <w:tcPr>
            <w:tcW w:w="450" w:type="dxa"/>
            <w:vAlign w:val="center"/>
          </w:tcPr>
          <w:p w14:paraId="11E8B779" w14:textId="77777777" w:rsidR="006E08C4" w:rsidRPr="0078723F" w:rsidRDefault="006E08C4" w:rsidP="006E08C4">
            <w:pPr>
              <w:rPr>
                <w:rFonts w:ascii="Arial" w:hAnsi="Arial" w:cs="Arial"/>
                <w:b/>
                <w:bCs/>
                <w:sz w:val="20"/>
                <w:szCs w:val="20"/>
              </w:rPr>
            </w:pPr>
          </w:p>
        </w:tc>
        <w:tc>
          <w:tcPr>
            <w:tcW w:w="10350" w:type="dxa"/>
            <w:gridSpan w:val="14"/>
            <w:vAlign w:val="center"/>
          </w:tcPr>
          <w:p w14:paraId="27D366D7" w14:textId="1A8B7785" w:rsidR="006E08C4" w:rsidRPr="0078723F" w:rsidRDefault="006E08C4" w:rsidP="0078723F">
            <w:pPr>
              <w:ind w:left="360" w:hanging="360"/>
              <w:rPr>
                <w:rFonts w:ascii="Arial" w:hAnsi="Arial" w:cs="Arial"/>
                <w:b/>
                <w:bCs/>
                <w:sz w:val="20"/>
                <w:szCs w:val="20"/>
              </w:rPr>
            </w:pPr>
            <w:r w:rsidRPr="006E08C4">
              <w:rPr>
                <w:rFonts w:ascii="Arial" w:hAnsi="Arial" w:cs="Arial"/>
                <w:b/>
                <w:bCs/>
                <w:sz w:val="20"/>
                <w:szCs w:val="20"/>
              </w:rPr>
              <w:t xml:space="preserve">4.   Current Liabilities </w:t>
            </w:r>
            <w:r w:rsidRPr="006E08C4">
              <w:rPr>
                <w:rFonts w:ascii="Arial" w:hAnsi="Arial" w:cs="Arial"/>
                <w:sz w:val="20"/>
                <w:szCs w:val="20"/>
              </w:rPr>
              <w:t>are those obligations that are usually paid within 12 months.  They include, but are not limited to</w:t>
            </w:r>
          </w:p>
        </w:tc>
      </w:tr>
      <w:tr w:rsidR="006E08C4" w:rsidRPr="00932DD9" w14:paraId="3FB78145" w14:textId="77777777" w:rsidTr="0078723F">
        <w:trPr>
          <w:trHeight w:val="1620"/>
          <w:jc w:val="center"/>
        </w:trPr>
        <w:tc>
          <w:tcPr>
            <w:tcW w:w="720" w:type="dxa"/>
            <w:gridSpan w:val="2"/>
            <w:vAlign w:val="center"/>
          </w:tcPr>
          <w:p w14:paraId="14712DA7" w14:textId="77777777" w:rsidR="006E08C4" w:rsidRPr="0078723F" w:rsidRDefault="006E08C4" w:rsidP="006E08C4">
            <w:pPr>
              <w:rPr>
                <w:rFonts w:ascii="Arial" w:hAnsi="Arial" w:cs="Arial"/>
                <w:b/>
                <w:bCs/>
                <w:sz w:val="20"/>
                <w:szCs w:val="20"/>
              </w:rPr>
            </w:pPr>
          </w:p>
        </w:tc>
        <w:tc>
          <w:tcPr>
            <w:tcW w:w="10080" w:type="dxa"/>
            <w:gridSpan w:val="13"/>
            <w:vAlign w:val="center"/>
          </w:tcPr>
          <w:p w14:paraId="6098D489" w14:textId="77777777" w:rsidR="006E08C4" w:rsidRPr="0078723F" w:rsidRDefault="006E08C4" w:rsidP="006E08C4">
            <w:pPr>
              <w:numPr>
                <w:ilvl w:val="0"/>
                <w:numId w:val="8"/>
              </w:numPr>
              <w:tabs>
                <w:tab w:val="clear" w:pos="1080"/>
                <w:tab w:val="num" w:pos="330"/>
                <w:tab w:val="left" w:pos="720"/>
              </w:tabs>
              <w:ind w:hanging="1110"/>
              <w:rPr>
                <w:rFonts w:ascii="Arial" w:hAnsi="Arial" w:cs="Arial"/>
                <w:sz w:val="20"/>
                <w:szCs w:val="20"/>
              </w:rPr>
            </w:pPr>
            <w:r w:rsidRPr="0078723F">
              <w:rPr>
                <w:rFonts w:ascii="Arial" w:hAnsi="Arial" w:cs="Arial"/>
                <w:sz w:val="20"/>
                <w:szCs w:val="20"/>
              </w:rPr>
              <w:t>Accounts Payable</w:t>
            </w:r>
          </w:p>
          <w:p w14:paraId="621E7D22" w14:textId="77777777" w:rsidR="006E08C4" w:rsidRPr="0078723F" w:rsidRDefault="006E08C4" w:rsidP="006E08C4">
            <w:pPr>
              <w:numPr>
                <w:ilvl w:val="0"/>
                <w:numId w:val="8"/>
              </w:numPr>
              <w:tabs>
                <w:tab w:val="clear" w:pos="1080"/>
                <w:tab w:val="num" w:pos="330"/>
                <w:tab w:val="left" w:pos="720"/>
              </w:tabs>
              <w:ind w:hanging="1110"/>
              <w:rPr>
                <w:rFonts w:ascii="Arial" w:hAnsi="Arial" w:cs="Arial"/>
                <w:sz w:val="20"/>
                <w:szCs w:val="20"/>
              </w:rPr>
            </w:pPr>
            <w:r w:rsidRPr="0078723F">
              <w:rPr>
                <w:rFonts w:ascii="Arial" w:hAnsi="Arial" w:cs="Arial"/>
                <w:sz w:val="20"/>
                <w:szCs w:val="20"/>
              </w:rPr>
              <w:t>Taxes Payable</w:t>
            </w:r>
          </w:p>
          <w:p w14:paraId="46B37ABC" w14:textId="77777777" w:rsidR="006E08C4" w:rsidRPr="0078723F" w:rsidRDefault="006E08C4" w:rsidP="006E08C4">
            <w:pPr>
              <w:numPr>
                <w:ilvl w:val="0"/>
                <w:numId w:val="8"/>
              </w:numPr>
              <w:tabs>
                <w:tab w:val="clear" w:pos="1080"/>
                <w:tab w:val="num" w:pos="330"/>
                <w:tab w:val="left" w:pos="720"/>
              </w:tabs>
              <w:ind w:hanging="1110"/>
              <w:rPr>
                <w:rFonts w:ascii="Arial" w:hAnsi="Arial" w:cs="Arial"/>
                <w:sz w:val="20"/>
                <w:szCs w:val="20"/>
              </w:rPr>
            </w:pPr>
            <w:r w:rsidRPr="0078723F">
              <w:rPr>
                <w:rFonts w:ascii="Arial" w:hAnsi="Arial" w:cs="Arial"/>
                <w:sz w:val="20"/>
                <w:szCs w:val="20"/>
              </w:rPr>
              <w:t>Loans Payable (due within one year)</w:t>
            </w:r>
          </w:p>
          <w:p w14:paraId="22EFDD8A" w14:textId="77777777" w:rsidR="0078723F" w:rsidRDefault="006E08C4" w:rsidP="00225F3F">
            <w:pPr>
              <w:numPr>
                <w:ilvl w:val="0"/>
                <w:numId w:val="8"/>
              </w:numPr>
              <w:tabs>
                <w:tab w:val="clear" w:pos="1080"/>
                <w:tab w:val="num" w:pos="330"/>
                <w:tab w:val="left" w:pos="720"/>
              </w:tabs>
              <w:ind w:hanging="1110"/>
              <w:rPr>
                <w:rFonts w:ascii="Arial" w:hAnsi="Arial" w:cs="Arial"/>
                <w:sz w:val="20"/>
                <w:szCs w:val="20"/>
              </w:rPr>
            </w:pPr>
            <w:r w:rsidRPr="0078723F">
              <w:rPr>
                <w:rFonts w:ascii="Arial" w:hAnsi="Arial" w:cs="Arial"/>
                <w:sz w:val="20"/>
                <w:szCs w:val="20"/>
              </w:rPr>
              <w:t xml:space="preserve">Current Portion of </w:t>
            </w:r>
            <w:proofErr w:type="gramStart"/>
            <w:r w:rsidRPr="0078723F">
              <w:rPr>
                <w:rFonts w:ascii="Arial" w:hAnsi="Arial" w:cs="Arial"/>
                <w:sz w:val="20"/>
                <w:szCs w:val="20"/>
              </w:rPr>
              <w:t>Long Term</w:t>
            </w:r>
            <w:proofErr w:type="gramEnd"/>
            <w:r w:rsidRPr="0078723F">
              <w:rPr>
                <w:rFonts w:ascii="Arial" w:hAnsi="Arial" w:cs="Arial"/>
                <w:sz w:val="20"/>
                <w:szCs w:val="20"/>
              </w:rPr>
              <w:t xml:space="preserve"> Debt</w:t>
            </w:r>
          </w:p>
          <w:p w14:paraId="54F114CB" w14:textId="5497B847" w:rsidR="006E08C4" w:rsidRPr="0078723F" w:rsidRDefault="006E08C4" w:rsidP="0078723F">
            <w:pPr>
              <w:numPr>
                <w:ilvl w:val="0"/>
                <w:numId w:val="8"/>
              </w:numPr>
              <w:tabs>
                <w:tab w:val="clear" w:pos="1080"/>
                <w:tab w:val="num" w:pos="330"/>
                <w:tab w:val="left" w:pos="720"/>
              </w:tabs>
              <w:ind w:left="302" w:hanging="331"/>
              <w:rPr>
                <w:rFonts w:ascii="Arial" w:hAnsi="Arial" w:cs="Arial"/>
                <w:sz w:val="20"/>
                <w:szCs w:val="20"/>
              </w:rPr>
            </w:pPr>
            <w:r w:rsidRPr="0078723F">
              <w:rPr>
                <w:rFonts w:ascii="Arial" w:hAnsi="Arial" w:cs="Arial"/>
                <w:sz w:val="20"/>
                <w:szCs w:val="20"/>
              </w:rPr>
              <w:t>Accrued Payroll and Withholding (includes any wages or withholdings owed to or for employees that have</w:t>
            </w:r>
            <w:r w:rsidR="0078723F">
              <w:rPr>
                <w:rFonts w:ascii="Arial" w:hAnsi="Arial" w:cs="Arial"/>
                <w:sz w:val="20"/>
                <w:szCs w:val="20"/>
              </w:rPr>
              <w:t xml:space="preserve"> </w:t>
            </w:r>
            <w:r w:rsidRPr="0078723F">
              <w:rPr>
                <w:rFonts w:ascii="Arial" w:hAnsi="Arial" w:cs="Arial"/>
                <w:sz w:val="20"/>
                <w:szCs w:val="20"/>
              </w:rPr>
              <w:t>not yet been paid)</w:t>
            </w:r>
          </w:p>
        </w:tc>
      </w:tr>
      <w:tr w:rsidR="006E08C4" w:rsidRPr="00932DD9" w14:paraId="357A4E30" w14:textId="77777777" w:rsidTr="0078723F">
        <w:trPr>
          <w:trHeight w:val="630"/>
          <w:jc w:val="center"/>
        </w:trPr>
        <w:tc>
          <w:tcPr>
            <w:tcW w:w="450" w:type="dxa"/>
            <w:vAlign w:val="center"/>
          </w:tcPr>
          <w:p w14:paraId="78CB552B" w14:textId="77777777" w:rsidR="006E08C4" w:rsidRPr="0078723F" w:rsidRDefault="006E08C4" w:rsidP="006E08C4">
            <w:pPr>
              <w:rPr>
                <w:rFonts w:ascii="Arial" w:hAnsi="Arial" w:cs="Arial"/>
                <w:b/>
                <w:bCs/>
                <w:sz w:val="20"/>
                <w:szCs w:val="20"/>
              </w:rPr>
            </w:pPr>
          </w:p>
        </w:tc>
        <w:tc>
          <w:tcPr>
            <w:tcW w:w="10350" w:type="dxa"/>
            <w:gridSpan w:val="14"/>
            <w:vAlign w:val="center"/>
          </w:tcPr>
          <w:p w14:paraId="2B8F59F1" w14:textId="1EF54B45" w:rsidR="006E08C4" w:rsidRPr="0078723F" w:rsidRDefault="006E08C4" w:rsidP="000439C6">
            <w:pPr>
              <w:ind w:left="288" w:hanging="288"/>
              <w:rPr>
                <w:rFonts w:ascii="Arial" w:hAnsi="Arial" w:cs="Arial"/>
                <w:sz w:val="20"/>
                <w:szCs w:val="20"/>
              </w:rPr>
            </w:pPr>
            <w:r w:rsidRPr="006E08C4">
              <w:rPr>
                <w:rFonts w:ascii="Arial" w:hAnsi="Arial" w:cs="Arial"/>
                <w:b/>
                <w:bCs/>
                <w:sz w:val="20"/>
                <w:szCs w:val="20"/>
              </w:rPr>
              <w:t xml:space="preserve">5.   Long Term Liabilities </w:t>
            </w:r>
            <w:r w:rsidRPr="006E08C4">
              <w:rPr>
                <w:rFonts w:ascii="Arial" w:hAnsi="Arial" w:cs="Arial"/>
                <w:sz w:val="20"/>
                <w:szCs w:val="20"/>
              </w:rPr>
              <w:t>are any debts owed that are due more than one year out from the current date, including loans payable, e.g., mortgage, vehicle loan, bank loan.</w:t>
            </w:r>
          </w:p>
        </w:tc>
      </w:tr>
      <w:tr w:rsidR="006E08C4" w:rsidRPr="00932DD9" w14:paraId="794A189B" w14:textId="77777777" w:rsidTr="0078723F">
        <w:trPr>
          <w:trHeight w:val="459"/>
          <w:jc w:val="center"/>
        </w:trPr>
        <w:tc>
          <w:tcPr>
            <w:tcW w:w="450" w:type="dxa"/>
            <w:vAlign w:val="center"/>
          </w:tcPr>
          <w:p w14:paraId="744F0179" w14:textId="77777777" w:rsidR="006E08C4" w:rsidRPr="0078723F" w:rsidRDefault="006E08C4" w:rsidP="006E08C4">
            <w:pPr>
              <w:rPr>
                <w:rFonts w:ascii="Arial" w:hAnsi="Arial" w:cs="Arial"/>
                <w:b/>
                <w:bCs/>
                <w:sz w:val="20"/>
                <w:szCs w:val="20"/>
              </w:rPr>
            </w:pPr>
          </w:p>
        </w:tc>
        <w:tc>
          <w:tcPr>
            <w:tcW w:w="10350" w:type="dxa"/>
            <w:gridSpan w:val="14"/>
            <w:vAlign w:val="center"/>
          </w:tcPr>
          <w:p w14:paraId="15F87FC3" w14:textId="3E167815" w:rsidR="006E08C4" w:rsidRPr="0078723F" w:rsidRDefault="000439C6" w:rsidP="006E08C4">
            <w:pPr>
              <w:rPr>
                <w:rFonts w:ascii="Arial" w:hAnsi="Arial" w:cs="Arial"/>
                <w:b/>
                <w:bCs/>
                <w:sz w:val="20"/>
                <w:szCs w:val="20"/>
              </w:rPr>
            </w:pPr>
            <w:r w:rsidRPr="0078723F">
              <w:rPr>
                <w:rFonts w:ascii="Arial" w:eastAsia="Times New Roman" w:hAnsi="Arial" w:cs="Arial"/>
                <w:b/>
                <w:bCs/>
                <w:sz w:val="20"/>
                <w:szCs w:val="20"/>
              </w:rPr>
              <w:t>6</w:t>
            </w:r>
            <w:r w:rsidRPr="009F276C">
              <w:rPr>
                <w:rFonts w:ascii="Arial" w:eastAsia="Times New Roman" w:hAnsi="Arial" w:cs="Arial"/>
                <w:b/>
                <w:bCs/>
                <w:sz w:val="20"/>
                <w:szCs w:val="20"/>
              </w:rPr>
              <w:t>.</w:t>
            </w:r>
            <w:r w:rsidRPr="0078723F">
              <w:rPr>
                <w:rFonts w:ascii="Arial" w:eastAsia="Times New Roman" w:hAnsi="Arial" w:cs="Arial"/>
                <w:sz w:val="20"/>
                <w:szCs w:val="20"/>
              </w:rPr>
              <w:t xml:space="preserve">   </w:t>
            </w:r>
            <w:r w:rsidRPr="0078723F">
              <w:rPr>
                <w:rFonts w:ascii="Arial" w:eastAsia="Times New Roman" w:hAnsi="Arial" w:cs="Arial"/>
                <w:b/>
                <w:sz w:val="20"/>
                <w:szCs w:val="20"/>
              </w:rPr>
              <w:t>Total Liabilities</w:t>
            </w:r>
            <w:r w:rsidRPr="0078723F">
              <w:rPr>
                <w:rFonts w:ascii="Arial" w:eastAsia="Times New Roman" w:hAnsi="Arial" w:cs="Arial"/>
                <w:sz w:val="20"/>
                <w:szCs w:val="20"/>
              </w:rPr>
              <w:t xml:space="preserve"> is the sum total dollar value of current and </w:t>
            </w:r>
            <w:proofErr w:type="gramStart"/>
            <w:r w:rsidRPr="0078723F">
              <w:rPr>
                <w:rFonts w:ascii="Arial" w:eastAsia="Times New Roman" w:hAnsi="Arial" w:cs="Arial"/>
                <w:sz w:val="20"/>
                <w:szCs w:val="20"/>
              </w:rPr>
              <w:t>long term</w:t>
            </w:r>
            <w:proofErr w:type="gramEnd"/>
            <w:r w:rsidRPr="0078723F">
              <w:rPr>
                <w:rFonts w:ascii="Arial" w:eastAsia="Times New Roman" w:hAnsi="Arial" w:cs="Arial"/>
                <w:sz w:val="20"/>
                <w:szCs w:val="20"/>
              </w:rPr>
              <w:t xml:space="preserve"> liabilities.</w:t>
            </w:r>
          </w:p>
        </w:tc>
      </w:tr>
      <w:tr w:rsidR="006E08C4" w:rsidRPr="00932DD9" w14:paraId="1C5AA7CD" w14:textId="77777777" w:rsidTr="002368D3">
        <w:trPr>
          <w:trHeight w:val="360"/>
          <w:jc w:val="center"/>
        </w:trPr>
        <w:tc>
          <w:tcPr>
            <w:tcW w:w="450" w:type="dxa"/>
            <w:vAlign w:val="center"/>
          </w:tcPr>
          <w:p w14:paraId="15566912" w14:textId="77777777" w:rsidR="006E08C4" w:rsidRPr="0078723F" w:rsidRDefault="006E08C4" w:rsidP="006E08C4">
            <w:pPr>
              <w:rPr>
                <w:rFonts w:ascii="Arial" w:hAnsi="Arial" w:cs="Arial"/>
                <w:b/>
                <w:bCs/>
                <w:sz w:val="20"/>
                <w:szCs w:val="20"/>
              </w:rPr>
            </w:pPr>
          </w:p>
        </w:tc>
        <w:tc>
          <w:tcPr>
            <w:tcW w:w="10350" w:type="dxa"/>
            <w:gridSpan w:val="14"/>
            <w:vAlign w:val="center"/>
          </w:tcPr>
          <w:p w14:paraId="2F098C5D" w14:textId="115D9D0A" w:rsidR="006E08C4" w:rsidRPr="0078723F" w:rsidRDefault="000439C6" w:rsidP="006E08C4">
            <w:pPr>
              <w:rPr>
                <w:rFonts w:ascii="Arial" w:hAnsi="Arial" w:cs="Arial"/>
                <w:b/>
                <w:bCs/>
                <w:sz w:val="20"/>
                <w:szCs w:val="20"/>
              </w:rPr>
            </w:pPr>
            <w:r w:rsidRPr="0078723F">
              <w:rPr>
                <w:rFonts w:ascii="Arial" w:hAnsi="Arial" w:cs="Arial"/>
                <w:b/>
                <w:bCs/>
                <w:sz w:val="20"/>
                <w:szCs w:val="20"/>
              </w:rPr>
              <w:t xml:space="preserve">7.   Owner’s Equity </w:t>
            </w:r>
            <w:r w:rsidRPr="0078723F">
              <w:rPr>
                <w:rFonts w:ascii="Arial" w:hAnsi="Arial" w:cs="Arial"/>
                <w:sz w:val="20"/>
                <w:szCs w:val="20"/>
              </w:rPr>
              <w:t>is the amount left when you subtract total liabilities from total assets.  Examples:</w:t>
            </w:r>
          </w:p>
        </w:tc>
      </w:tr>
      <w:tr w:rsidR="00362B3F" w:rsidRPr="00932DD9" w14:paraId="153E5E6B" w14:textId="77777777" w:rsidTr="002368D3">
        <w:trPr>
          <w:trHeight w:val="261"/>
          <w:jc w:val="center"/>
        </w:trPr>
        <w:tc>
          <w:tcPr>
            <w:tcW w:w="450" w:type="dxa"/>
            <w:vMerge w:val="restart"/>
            <w:vAlign w:val="center"/>
          </w:tcPr>
          <w:p w14:paraId="17DC8D9C" w14:textId="77777777" w:rsidR="00362B3F" w:rsidRPr="0078723F" w:rsidRDefault="00362B3F" w:rsidP="006E08C4">
            <w:pPr>
              <w:rPr>
                <w:rFonts w:ascii="Arial" w:hAnsi="Arial" w:cs="Arial"/>
                <w:b/>
                <w:bCs/>
                <w:sz w:val="20"/>
                <w:szCs w:val="20"/>
              </w:rPr>
            </w:pPr>
            <w:bookmarkStart w:id="6" w:name="_Hlk147932697"/>
          </w:p>
        </w:tc>
        <w:tc>
          <w:tcPr>
            <w:tcW w:w="2070" w:type="dxa"/>
            <w:gridSpan w:val="2"/>
            <w:vAlign w:val="center"/>
          </w:tcPr>
          <w:p w14:paraId="4978C7A1" w14:textId="26FD2E01" w:rsidR="00362B3F" w:rsidRPr="0078723F" w:rsidRDefault="00362B3F" w:rsidP="000439C6">
            <w:pPr>
              <w:jc w:val="right"/>
              <w:rPr>
                <w:rFonts w:ascii="Arial" w:hAnsi="Arial" w:cs="Arial"/>
                <w:sz w:val="18"/>
                <w:szCs w:val="18"/>
              </w:rPr>
            </w:pPr>
            <w:r w:rsidRPr="0078723F">
              <w:rPr>
                <w:rFonts w:ascii="Arial" w:hAnsi="Arial" w:cs="Arial"/>
                <w:sz w:val="18"/>
                <w:szCs w:val="18"/>
              </w:rPr>
              <w:t xml:space="preserve">Total Assets </w:t>
            </w:r>
          </w:p>
        </w:tc>
        <w:tc>
          <w:tcPr>
            <w:tcW w:w="1440" w:type="dxa"/>
            <w:gridSpan w:val="2"/>
            <w:vAlign w:val="center"/>
          </w:tcPr>
          <w:p w14:paraId="398F3AC3" w14:textId="4E9F17D8" w:rsidR="00362B3F" w:rsidRPr="0078723F" w:rsidRDefault="00362B3F" w:rsidP="006E08C4">
            <w:pPr>
              <w:rPr>
                <w:rFonts w:ascii="Arial" w:hAnsi="Arial" w:cs="Arial"/>
                <w:sz w:val="18"/>
                <w:szCs w:val="18"/>
              </w:rPr>
            </w:pPr>
            <w:r w:rsidRPr="0078723F">
              <w:rPr>
                <w:rFonts w:ascii="Arial" w:hAnsi="Arial" w:cs="Arial"/>
                <w:sz w:val="18"/>
                <w:szCs w:val="18"/>
              </w:rPr>
              <w:t xml:space="preserve">  $ 100,000</w:t>
            </w:r>
          </w:p>
        </w:tc>
        <w:tc>
          <w:tcPr>
            <w:tcW w:w="2520" w:type="dxa"/>
            <w:gridSpan w:val="4"/>
            <w:vAlign w:val="center"/>
          </w:tcPr>
          <w:p w14:paraId="46CE2B6C" w14:textId="77777777" w:rsidR="00362B3F" w:rsidRPr="0078723F" w:rsidRDefault="00362B3F" w:rsidP="006E08C4">
            <w:pPr>
              <w:rPr>
                <w:rFonts w:ascii="Arial" w:hAnsi="Arial" w:cs="Arial"/>
                <w:b/>
                <w:bCs/>
                <w:sz w:val="18"/>
                <w:szCs w:val="18"/>
              </w:rPr>
            </w:pPr>
          </w:p>
        </w:tc>
        <w:tc>
          <w:tcPr>
            <w:tcW w:w="1620" w:type="dxa"/>
            <w:vAlign w:val="center"/>
          </w:tcPr>
          <w:p w14:paraId="6E64AD3E" w14:textId="178B5A59" w:rsidR="00362B3F" w:rsidRPr="0078723F" w:rsidRDefault="00362B3F" w:rsidP="000439C6">
            <w:pPr>
              <w:jc w:val="right"/>
              <w:rPr>
                <w:rFonts w:ascii="Arial" w:hAnsi="Arial" w:cs="Arial"/>
                <w:sz w:val="18"/>
                <w:szCs w:val="18"/>
              </w:rPr>
            </w:pPr>
            <w:r w:rsidRPr="0078723F">
              <w:rPr>
                <w:rFonts w:ascii="Arial" w:hAnsi="Arial" w:cs="Arial"/>
                <w:sz w:val="18"/>
                <w:szCs w:val="18"/>
              </w:rPr>
              <w:t>Total Assets</w:t>
            </w:r>
          </w:p>
        </w:tc>
        <w:tc>
          <w:tcPr>
            <w:tcW w:w="1350" w:type="dxa"/>
            <w:gridSpan w:val="4"/>
            <w:vAlign w:val="center"/>
          </w:tcPr>
          <w:p w14:paraId="11421E39" w14:textId="6F60C640" w:rsidR="00362B3F" w:rsidRPr="0078723F" w:rsidRDefault="00362B3F" w:rsidP="000439C6">
            <w:pPr>
              <w:rPr>
                <w:rFonts w:ascii="Arial" w:hAnsi="Arial" w:cs="Arial"/>
                <w:sz w:val="18"/>
                <w:szCs w:val="18"/>
              </w:rPr>
            </w:pPr>
            <w:r w:rsidRPr="0078723F">
              <w:rPr>
                <w:rFonts w:ascii="Arial" w:hAnsi="Arial" w:cs="Arial"/>
                <w:sz w:val="18"/>
                <w:szCs w:val="18"/>
              </w:rPr>
              <w:t xml:space="preserve">  $ 60,000</w:t>
            </w:r>
          </w:p>
        </w:tc>
        <w:tc>
          <w:tcPr>
            <w:tcW w:w="1350" w:type="dxa"/>
            <w:vAlign w:val="center"/>
          </w:tcPr>
          <w:p w14:paraId="03314C07" w14:textId="0D89BD50" w:rsidR="00362B3F" w:rsidRPr="0078723F" w:rsidRDefault="00362B3F" w:rsidP="006E08C4">
            <w:pPr>
              <w:rPr>
                <w:rFonts w:ascii="Arial" w:hAnsi="Arial" w:cs="Arial"/>
                <w:sz w:val="18"/>
                <w:szCs w:val="18"/>
              </w:rPr>
            </w:pPr>
          </w:p>
        </w:tc>
      </w:tr>
      <w:tr w:rsidR="00362B3F" w:rsidRPr="00932DD9" w14:paraId="00E6C288" w14:textId="77777777" w:rsidTr="002368D3">
        <w:trPr>
          <w:trHeight w:val="369"/>
          <w:jc w:val="center"/>
        </w:trPr>
        <w:tc>
          <w:tcPr>
            <w:tcW w:w="450" w:type="dxa"/>
            <w:vMerge/>
            <w:vAlign w:val="center"/>
          </w:tcPr>
          <w:p w14:paraId="33DC034F" w14:textId="77777777" w:rsidR="00362B3F" w:rsidRPr="0078723F" w:rsidRDefault="00362B3F" w:rsidP="006E08C4">
            <w:pPr>
              <w:rPr>
                <w:rFonts w:ascii="Arial" w:hAnsi="Arial" w:cs="Arial"/>
                <w:b/>
                <w:bCs/>
                <w:sz w:val="20"/>
                <w:szCs w:val="20"/>
              </w:rPr>
            </w:pPr>
          </w:p>
        </w:tc>
        <w:tc>
          <w:tcPr>
            <w:tcW w:w="2070" w:type="dxa"/>
            <w:gridSpan w:val="2"/>
            <w:vAlign w:val="center"/>
          </w:tcPr>
          <w:p w14:paraId="1E136537" w14:textId="724ED86B" w:rsidR="00362B3F" w:rsidRPr="0078723F" w:rsidRDefault="00362B3F" w:rsidP="000439C6">
            <w:pPr>
              <w:jc w:val="right"/>
              <w:rPr>
                <w:rFonts w:ascii="Arial" w:hAnsi="Arial" w:cs="Arial"/>
                <w:sz w:val="18"/>
                <w:szCs w:val="18"/>
              </w:rPr>
            </w:pPr>
            <w:r w:rsidRPr="0078723F">
              <w:rPr>
                <w:rFonts w:ascii="Arial" w:hAnsi="Arial" w:cs="Arial"/>
                <w:sz w:val="18"/>
                <w:szCs w:val="18"/>
              </w:rPr>
              <w:t xml:space="preserve">Total Liabilities </w:t>
            </w:r>
          </w:p>
        </w:tc>
        <w:tc>
          <w:tcPr>
            <w:tcW w:w="1440" w:type="dxa"/>
            <w:gridSpan w:val="2"/>
            <w:tcBorders>
              <w:bottom w:val="single" w:sz="4" w:space="0" w:color="auto"/>
            </w:tcBorders>
            <w:vAlign w:val="center"/>
          </w:tcPr>
          <w:p w14:paraId="691EBC87" w14:textId="6DBDBA5E" w:rsidR="00362B3F" w:rsidRPr="0078723F" w:rsidRDefault="00362B3F" w:rsidP="000439C6">
            <w:pPr>
              <w:rPr>
                <w:rFonts w:ascii="Arial" w:hAnsi="Arial" w:cs="Arial"/>
                <w:sz w:val="18"/>
                <w:szCs w:val="18"/>
              </w:rPr>
            </w:pPr>
            <w:r w:rsidRPr="0078723F">
              <w:rPr>
                <w:rFonts w:ascii="Arial" w:hAnsi="Arial" w:cs="Arial"/>
                <w:sz w:val="18"/>
                <w:szCs w:val="18"/>
              </w:rPr>
              <w:t xml:space="preserve">- </w:t>
            </w:r>
            <w:proofErr w:type="gramStart"/>
            <w:r w:rsidRPr="0078723F">
              <w:rPr>
                <w:rFonts w:ascii="Arial" w:hAnsi="Arial" w:cs="Arial"/>
                <w:sz w:val="18"/>
                <w:szCs w:val="18"/>
              </w:rPr>
              <w:t>$  50,000</w:t>
            </w:r>
            <w:proofErr w:type="gramEnd"/>
          </w:p>
        </w:tc>
        <w:tc>
          <w:tcPr>
            <w:tcW w:w="2520" w:type="dxa"/>
            <w:gridSpan w:val="4"/>
            <w:vAlign w:val="center"/>
          </w:tcPr>
          <w:p w14:paraId="5B33872B" w14:textId="7DCDAE29" w:rsidR="00362B3F" w:rsidRPr="0078723F" w:rsidRDefault="00362B3F" w:rsidP="000439C6">
            <w:pPr>
              <w:jc w:val="center"/>
              <w:rPr>
                <w:rFonts w:ascii="Arial" w:hAnsi="Arial" w:cs="Arial"/>
                <w:sz w:val="18"/>
                <w:szCs w:val="18"/>
              </w:rPr>
            </w:pPr>
            <w:r w:rsidRPr="0078723F">
              <w:rPr>
                <w:rFonts w:ascii="Arial" w:hAnsi="Arial" w:cs="Arial"/>
                <w:sz w:val="18"/>
                <w:szCs w:val="18"/>
              </w:rPr>
              <w:t>OR</w:t>
            </w:r>
          </w:p>
        </w:tc>
        <w:tc>
          <w:tcPr>
            <w:tcW w:w="1620" w:type="dxa"/>
            <w:vAlign w:val="center"/>
          </w:tcPr>
          <w:p w14:paraId="62D56DB0" w14:textId="50D84F09" w:rsidR="00362B3F" w:rsidRPr="0078723F" w:rsidRDefault="00362B3F" w:rsidP="000439C6">
            <w:pPr>
              <w:jc w:val="right"/>
              <w:rPr>
                <w:rFonts w:ascii="Arial" w:hAnsi="Arial" w:cs="Arial"/>
                <w:sz w:val="18"/>
                <w:szCs w:val="18"/>
              </w:rPr>
            </w:pPr>
            <w:r w:rsidRPr="0078723F">
              <w:rPr>
                <w:rFonts w:ascii="Arial" w:hAnsi="Arial" w:cs="Arial"/>
                <w:sz w:val="18"/>
                <w:szCs w:val="18"/>
              </w:rPr>
              <w:t>Total Liabilities</w:t>
            </w:r>
          </w:p>
        </w:tc>
        <w:tc>
          <w:tcPr>
            <w:tcW w:w="1350" w:type="dxa"/>
            <w:gridSpan w:val="4"/>
            <w:tcBorders>
              <w:bottom w:val="single" w:sz="4" w:space="0" w:color="auto"/>
            </w:tcBorders>
            <w:vAlign w:val="center"/>
          </w:tcPr>
          <w:p w14:paraId="7E6290EB" w14:textId="6EA26C93" w:rsidR="00362B3F" w:rsidRPr="0078723F" w:rsidRDefault="00362B3F" w:rsidP="006E08C4">
            <w:pPr>
              <w:rPr>
                <w:rFonts w:ascii="Arial" w:hAnsi="Arial" w:cs="Arial"/>
                <w:sz w:val="18"/>
                <w:szCs w:val="18"/>
              </w:rPr>
            </w:pPr>
            <w:r w:rsidRPr="0078723F">
              <w:rPr>
                <w:rFonts w:ascii="Arial" w:hAnsi="Arial" w:cs="Arial"/>
                <w:sz w:val="18"/>
                <w:szCs w:val="18"/>
              </w:rPr>
              <w:t>- $ 75,000</w:t>
            </w:r>
          </w:p>
        </w:tc>
        <w:tc>
          <w:tcPr>
            <w:tcW w:w="1350" w:type="dxa"/>
            <w:vAlign w:val="center"/>
          </w:tcPr>
          <w:p w14:paraId="1A77CC56" w14:textId="2577C237" w:rsidR="00362B3F" w:rsidRPr="0078723F" w:rsidRDefault="00362B3F" w:rsidP="006E08C4">
            <w:pPr>
              <w:rPr>
                <w:rFonts w:ascii="Arial" w:hAnsi="Arial" w:cs="Arial"/>
                <w:sz w:val="18"/>
                <w:szCs w:val="18"/>
              </w:rPr>
            </w:pPr>
          </w:p>
        </w:tc>
      </w:tr>
      <w:tr w:rsidR="00362B3F" w:rsidRPr="00932DD9" w14:paraId="3BDC9F7B" w14:textId="77777777" w:rsidTr="002368D3">
        <w:trPr>
          <w:trHeight w:val="120"/>
          <w:jc w:val="center"/>
        </w:trPr>
        <w:tc>
          <w:tcPr>
            <w:tcW w:w="450" w:type="dxa"/>
            <w:vMerge/>
            <w:vAlign w:val="center"/>
          </w:tcPr>
          <w:p w14:paraId="2FC1933B" w14:textId="77777777" w:rsidR="00362B3F" w:rsidRPr="0078723F" w:rsidRDefault="00362B3F" w:rsidP="006E08C4">
            <w:pPr>
              <w:rPr>
                <w:rFonts w:ascii="Arial" w:hAnsi="Arial" w:cs="Arial"/>
                <w:b/>
                <w:bCs/>
                <w:sz w:val="20"/>
                <w:szCs w:val="20"/>
              </w:rPr>
            </w:pPr>
          </w:p>
        </w:tc>
        <w:tc>
          <w:tcPr>
            <w:tcW w:w="2070" w:type="dxa"/>
            <w:gridSpan w:val="2"/>
            <w:vAlign w:val="center"/>
          </w:tcPr>
          <w:p w14:paraId="7F9C99EB" w14:textId="40F4A1DB" w:rsidR="00362B3F" w:rsidRPr="0078723F" w:rsidRDefault="00362B3F" w:rsidP="000439C6">
            <w:pPr>
              <w:jc w:val="right"/>
              <w:rPr>
                <w:rFonts w:ascii="Arial" w:hAnsi="Arial" w:cs="Arial"/>
                <w:b/>
                <w:bCs/>
                <w:sz w:val="18"/>
                <w:szCs w:val="18"/>
              </w:rPr>
            </w:pPr>
            <w:r w:rsidRPr="0078723F">
              <w:rPr>
                <w:rFonts w:ascii="Arial" w:hAnsi="Arial" w:cs="Arial"/>
                <w:b/>
                <w:bCs/>
                <w:sz w:val="18"/>
                <w:szCs w:val="18"/>
              </w:rPr>
              <w:t>Owner’s Equity</w:t>
            </w:r>
          </w:p>
        </w:tc>
        <w:tc>
          <w:tcPr>
            <w:tcW w:w="1440" w:type="dxa"/>
            <w:gridSpan w:val="2"/>
            <w:tcBorders>
              <w:top w:val="single" w:sz="4" w:space="0" w:color="auto"/>
            </w:tcBorders>
            <w:vAlign w:val="center"/>
          </w:tcPr>
          <w:p w14:paraId="35C9B619" w14:textId="22A38F2D" w:rsidR="00362B3F" w:rsidRPr="0078723F" w:rsidRDefault="00362B3F" w:rsidP="006E08C4">
            <w:pPr>
              <w:rPr>
                <w:rFonts w:ascii="Arial" w:hAnsi="Arial" w:cs="Arial"/>
                <w:sz w:val="18"/>
                <w:szCs w:val="18"/>
              </w:rPr>
            </w:pPr>
            <w:r w:rsidRPr="0078723F">
              <w:rPr>
                <w:rFonts w:ascii="Arial" w:hAnsi="Arial" w:cs="Arial"/>
                <w:sz w:val="18"/>
                <w:szCs w:val="18"/>
              </w:rPr>
              <w:t xml:space="preserve">  </w:t>
            </w:r>
            <w:proofErr w:type="gramStart"/>
            <w:r w:rsidRPr="0078723F">
              <w:rPr>
                <w:rFonts w:ascii="Arial" w:hAnsi="Arial" w:cs="Arial"/>
                <w:sz w:val="18"/>
                <w:szCs w:val="18"/>
              </w:rPr>
              <w:t>$  50,000</w:t>
            </w:r>
            <w:proofErr w:type="gramEnd"/>
            <w:r w:rsidRPr="0078723F">
              <w:rPr>
                <w:rFonts w:ascii="Arial" w:hAnsi="Arial" w:cs="Arial"/>
                <w:sz w:val="18"/>
                <w:szCs w:val="18"/>
              </w:rPr>
              <w:t xml:space="preserve"> (+)</w:t>
            </w:r>
          </w:p>
        </w:tc>
        <w:tc>
          <w:tcPr>
            <w:tcW w:w="2520" w:type="dxa"/>
            <w:gridSpan w:val="4"/>
            <w:vAlign w:val="center"/>
          </w:tcPr>
          <w:p w14:paraId="165B9BF3" w14:textId="77777777" w:rsidR="00362B3F" w:rsidRPr="0078723F" w:rsidRDefault="00362B3F" w:rsidP="006E08C4">
            <w:pPr>
              <w:rPr>
                <w:rFonts w:ascii="Arial" w:hAnsi="Arial" w:cs="Arial"/>
                <w:b/>
                <w:bCs/>
                <w:sz w:val="18"/>
                <w:szCs w:val="18"/>
              </w:rPr>
            </w:pPr>
          </w:p>
        </w:tc>
        <w:tc>
          <w:tcPr>
            <w:tcW w:w="1620" w:type="dxa"/>
            <w:vAlign w:val="center"/>
          </w:tcPr>
          <w:p w14:paraId="537A7BF6" w14:textId="5017A634" w:rsidR="00362B3F" w:rsidRPr="0078723F" w:rsidRDefault="00362B3F" w:rsidP="000439C6">
            <w:pPr>
              <w:jc w:val="right"/>
              <w:rPr>
                <w:rFonts w:ascii="Arial" w:hAnsi="Arial" w:cs="Arial"/>
                <w:b/>
                <w:bCs/>
                <w:sz w:val="18"/>
                <w:szCs w:val="18"/>
              </w:rPr>
            </w:pPr>
            <w:r w:rsidRPr="0078723F">
              <w:rPr>
                <w:rFonts w:ascii="Arial" w:hAnsi="Arial" w:cs="Arial"/>
                <w:b/>
                <w:bCs/>
                <w:sz w:val="18"/>
                <w:szCs w:val="18"/>
              </w:rPr>
              <w:t>Owner’s Equity</w:t>
            </w:r>
          </w:p>
        </w:tc>
        <w:tc>
          <w:tcPr>
            <w:tcW w:w="1350" w:type="dxa"/>
            <w:gridSpan w:val="4"/>
            <w:tcBorders>
              <w:top w:val="single" w:sz="4" w:space="0" w:color="auto"/>
            </w:tcBorders>
            <w:vAlign w:val="center"/>
          </w:tcPr>
          <w:p w14:paraId="722F8E6C" w14:textId="783059FD" w:rsidR="00362B3F" w:rsidRPr="0078723F" w:rsidRDefault="00362B3F" w:rsidP="006E08C4">
            <w:pPr>
              <w:rPr>
                <w:rFonts w:ascii="Arial" w:hAnsi="Arial" w:cs="Arial"/>
                <w:sz w:val="18"/>
                <w:szCs w:val="18"/>
              </w:rPr>
            </w:pPr>
            <w:r w:rsidRPr="0078723F">
              <w:rPr>
                <w:rFonts w:ascii="Arial" w:hAnsi="Arial" w:cs="Arial"/>
                <w:sz w:val="18"/>
                <w:szCs w:val="18"/>
              </w:rPr>
              <w:t xml:space="preserve">  $ 15, 000 (-)</w:t>
            </w:r>
          </w:p>
        </w:tc>
        <w:tc>
          <w:tcPr>
            <w:tcW w:w="1350" w:type="dxa"/>
            <w:vAlign w:val="center"/>
          </w:tcPr>
          <w:p w14:paraId="3039FE46" w14:textId="44C26F2B" w:rsidR="00362B3F" w:rsidRPr="0078723F" w:rsidRDefault="00362B3F" w:rsidP="006E08C4">
            <w:pPr>
              <w:rPr>
                <w:rFonts w:ascii="Arial" w:hAnsi="Arial" w:cs="Arial"/>
                <w:sz w:val="18"/>
                <w:szCs w:val="18"/>
              </w:rPr>
            </w:pPr>
          </w:p>
        </w:tc>
      </w:tr>
      <w:bookmarkEnd w:id="6"/>
      <w:tr w:rsidR="000439C6" w:rsidRPr="00932DD9" w14:paraId="255D5D0A" w14:textId="77777777" w:rsidTr="00225F3F">
        <w:trPr>
          <w:trHeight w:val="378"/>
          <w:jc w:val="center"/>
        </w:trPr>
        <w:tc>
          <w:tcPr>
            <w:tcW w:w="10800" w:type="dxa"/>
            <w:gridSpan w:val="15"/>
            <w:vAlign w:val="center"/>
          </w:tcPr>
          <w:p w14:paraId="1CEF5A06" w14:textId="0B66589B" w:rsidR="000439C6" w:rsidRPr="0078723F" w:rsidRDefault="000439C6" w:rsidP="006E08C4">
            <w:pPr>
              <w:rPr>
                <w:rFonts w:ascii="Arial" w:hAnsi="Arial" w:cs="Arial"/>
                <w:b/>
                <w:bCs/>
                <w:sz w:val="20"/>
                <w:szCs w:val="20"/>
              </w:rPr>
            </w:pPr>
            <w:r w:rsidRPr="000439C6">
              <w:rPr>
                <w:rFonts w:ascii="Arial" w:hAnsi="Arial" w:cs="Arial"/>
                <w:b/>
                <w:bCs/>
                <w:sz w:val="20"/>
                <w:szCs w:val="20"/>
              </w:rPr>
              <w:t xml:space="preserve">C.   Total Assets must equal the </w:t>
            </w:r>
            <w:proofErr w:type="gramStart"/>
            <w:r w:rsidRPr="000439C6">
              <w:rPr>
                <w:rFonts w:ascii="Arial" w:hAnsi="Arial" w:cs="Arial"/>
                <w:b/>
                <w:bCs/>
                <w:sz w:val="20"/>
                <w:szCs w:val="20"/>
              </w:rPr>
              <w:t>sum total</w:t>
            </w:r>
            <w:proofErr w:type="gramEnd"/>
            <w:r w:rsidRPr="000439C6">
              <w:rPr>
                <w:rFonts w:ascii="Arial" w:hAnsi="Arial" w:cs="Arial"/>
                <w:b/>
                <w:bCs/>
                <w:sz w:val="20"/>
                <w:szCs w:val="20"/>
              </w:rPr>
              <w:t xml:space="preserve"> of owner's total liabilities and owner’s equity (net worth).  Examples:</w:t>
            </w:r>
          </w:p>
        </w:tc>
      </w:tr>
      <w:tr w:rsidR="00225F3F" w:rsidRPr="00932DD9" w14:paraId="627017ED" w14:textId="77777777" w:rsidTr="002368D3">
        <w:trPr>
          <w:trHeight w:val="351"/>
          <w:jc w:val="center"/>
        </w:trPr>
        <w:tc>
          <w:tcPr>
            <w:tcW w:w="450" w:type="dxa"/>
            <w:vMerge w:val="restart"/>
            <w:vAlign w:val="center"/>
          </w:tcPr>
          <w:p w14:paraId="0A3EB18E" w14:textId="77777777" w:rsidR="00225F3F" w:rsidRPr="0078723F" w:rsidRDefault="00225F3F" w:rsidP="006E08C4">
            <w:pPr>
              <w:rPr>
                <w:rFonts w:ascii="Arial" w:hAnsi="Arial" w:cs="Arial"/>
                <w:b/>
                <w:bCs/>
                <w:sz w:val="20"/>
                <w:szCs w:val="20"/>
              </w:rPr>
            </w:pPr>
          </w:p>
        </w:tc>
        <w:tc>
          <w:tcPr>
            <w:tcW w:w="2070" w:type="dxa"/>
            <w:gridSpan w:val="2"/>
            <w:vAlign w:val="center"/>
          </w:tcPr>
          <w:p w14:paraId="39A6AD0A" w14:textId="0D6D8DD3" w:rsidR="00225F3F" w:rsidRPr="0078723F" w:rsidRDefault="00225F3F" w:rsidP="000439C6">
            <w:pPr>
              <w:jc w:val="right"/>
              <w:rPr>
                <w:rFonts w:ascii="Arial" w:hAnsi="Arial" w:cs="Arial"/>
                <w:sz w:val="18"/>
                <w:szCs w:val="18"/>
              </w:rPr>
            </w:pPr>
            <w:r w:rsidRPr="0078723F">
              <w:rPr>
                <w:rFonts w:ascii="Arial" w:hAnsi="Arial" w:cs="Arial"/>
                <w:sz w:val="18"/>
                <w:szCs w:val="18"/>
              </w:rPr>
              <w:t xml:space="preserve">Total Liabilities </w:t>
            </w:r>
          </w:p>
        </w:tc>
        <w:tc>
          <w:tcPr>
            <w:tcW w:w="1440" w:type="dxa"/>
            <w:gridSpan w:val="2"/>
            <w:vAlign w:val="center"/>
          </w:tcPr>
          <w:p w14:paraId="4A493A0A" w14:textId="1673A641" w:rsidR="00225F3F" w:rsidRPr="0078723F" w:rsidRDefault="00225F3F" w:rsidP="006E08C4">
            <w:pPr>
              <w:rPr>
                <w:rFonts w:ascii="Arial" w:hAnsi="Arial" w:cs="Arial"/>
                <w:sz w:val="18"/>
                <w:szCs w:val="18"/>
              </w:rPr>
            </w:pPr>
            <w:r w:rsidRPr="0078723F">
              <w:rPr>
                <w:rFonts w:ascii="Arial" w:hAnsi="Arial" w:cs="Arial"/>
                <w:sz w:val="18"/>
                <w:szCs w:val="18"/>
              </w:rPr>
              <w:t xml:space="preserve">   </w:t>
            </w:r>
            <w:proofErr w:type="gramStart"/>
            <w:r w:rsidRPr="0078723F">
              <w:rPr>
                <w:rFonts w:ascii="Arial" w:hAnsi="Arial" w:cs="Arial"/>
                <w:sz w:val="18"/>
                <w:szCs w:val="18"/>
              </w:rPr>
              <w:t>$  50,000</w:t>
            </w:r>
            <w:proofErr w:type="gramEnd"/>
          </w:p>
        </w:tc>
        <w:tc>
          <w:tcPr>
            <w:tcW w:w="2520" w:type="dxa"/>
            <w:gridSpan w:val="4"/>
            <w:vAlign w:val="center"/>
          </w:tcPr>
          <w:p w14:paraId="76447090" w14:textId="77777777" w:rsidR="00225F3F" w:rsidRPr="0078723F" w:rsidRDefault="00225F3F" w:rsidP="006E08C4">
            <w:pPr>
              <w:rPr>
                <w:rFonts w:ascii="Arial" w:hAnsi="Arial" w:cs="Arial"/>
                <w:b/>
                <w:bCs/>
                <w:sz w:val="18"/>
                <w:szCs w:val="18"/>
              </w:rPr>
            </w:pPr>
          </w:p>
        </w:tc>
        <w:tc>
          <w:tcPr>
            <w:tcW w:w="1620" w:type="dxa"/>
            <w:vAlign w:val="center"/>
          </w:tcPr>
          <w:p w14:paraId="3A9F49D6" w14:textId="16A6DF0C" w:rsidR="00225F3F" w:rsidRPr="0078723F" w:rsidRDefault="00225F3F" w:rsidP="000439C6">
            <w:pPr>
              <w:jc w:val="right"/>
              <w:rPr>
                <w:rFonts w:ascii="Arial" w:hAnsi="Arial" w:cs="Arial"/>
                <w:sz w:val="18"/>
                <w:szCs w:val="18"/>
              </w:rPr>
            </w:pPr>
            <w:r w:rsidRPr="0078723F">
              <w:rPr>
                <w:rFonts w:ascii="Arial" w:hAnsi="Arial" w:cs="Arial"/>
                <w:sz w:val="18"/>
                <w:szCs w:val="18"/>
              </w:rPr>
              <w:t>Total Liabilities</w:t>
            </w:r>
          </w:p>
        </w:tc>
        <w:tc>
          <w:tcPr>
            <w:tcW w:w="1170" w:type="dxa"/>
            <w:gridSpan w:val="3"/>
            <w:vAlign w:val="center"/>
          </w:tcPr>
          <w:p w14:paraId="61B010FA" w14:textId="0A424381" w:rsidR="00225F3F" w:rsidRPr="0078723F" w:rsidRDefault="00225F3F" w:rsidP="000439C6">
            <w:pPr>
              <w:rPr>
                <w:rFonts w:ascii="Arial" w:hAnsi="Arial" w:cs="Arial"/>
                <w:sz w:val="18"/>
                <w:szCs w:val="18"/>
              </w:rPr>
            </w:pPr>
            <w:r w:rsidRPr="0078723F">
              <w:rPr>
                <w:rFonts w:ascii="Arial" w:hAnsi="Arial" w:cs="Arial"/>
                <w:sz w:val="18"/>
                <w:szCs w:val="18"/>
              </w:rPr>
              <w:t xml:space="preserve">   $ 75,000</w:t>
            </w:r>
          </w:p>
        </w:tc>
        <w:tc>
          <w:tcPr>
            <w:tcW w:w="1530" w:type="dxa"/>
            <w:gridSpan w:val="2"/>
            <w:vAlign w:val="center"/>
          </w:tcPr>
          <w:p w14:paraId="222E39E7" w14:textId="549564EF" w:rsidR="00225F3F" w:rsidRPr="000439C6" w:rsidRDefault="00225F3F" w:rsidP="006E08C4">
            <w:pPr>
              <w:rPr>
                <w:rFonts w:ascii="Arial" w:hAnsi="Arial" w:cs="Arial"/>
                <w:sz w:val="18"/>
                <w:szCs w:val="18"/>
              </w:rPr>
            </w:pPr>
          </w:p>
        </w:tc>
      </w:tr>
      <w:tr w:rsidR="00225F3F" w:rsidRPr="00932DD9" w14:paraId="30BA0B16" w14:textId="77777777" w:rsidTr="002368D3">
        <w:trPr>
          <w:trHeight w:val="279"/>
          <w:jc w:val="center"/>
        </w:trPr>
        <w:tc>
          <w:tcPr>
            <w:tcW w:w="450" w:type="dxa"/>
            <w:vMerge/>
            <w:vAlign w:val="center"/>
          </w:tcPr>
          <w:p w14:paraId="01164A10" w14:textId="77777777" w:rsidR="00225F3F" w:rsidRPr="0078723F" w:rsidRDefault="00225F3F" w:rsidP="006E08C4">
            <w:pPr>
              <w:rPr>
                <w:rFonts w:ascii="Arial" w:hAnsi="Arial" w:cs="Arial"/>
                <w:b/>
                <w:bCs/>
                <w:sz w:val="20"/>
                <w:szCs w:val="20"/>
              </w:rPr>
            </w:pPr>
          </w:p>
        </w:tc>
        <w:tc>
          <w:tcPr>
            <w:tcW w:w="2070" w:type="dxa"/>
            <w:gridSpan w:val="2"/>
            <w:vAlign w:val="center"/>
          </w:tcPr>
          <w:p w14:paraId="71373C19" w14:textId="773340F0" w:rsidR="00225F3F" w:rsidRPr="0078723F" w:rsidRDefault="00225F3F" w:rsidP="000439C6">
            <w:pPr>
              <w:jc w:val="right"/>
              <w:rPr>
                <w:rFonts w:ascii="Arial" w:hAnsi="Arial" w:cs="Arial"/>
                <w:sz w:val="18"/>
                <w:szCs w:val="18"/>
              </w:rPr>
            </w:pPr>
            <w:r w:rsidRPr="0078723F">
              <w:rPr>
                <w:rFonts w:ascii="Arial" w:hAnsi="Arial" w:cs="Arial"/>
                <w:sz w:val="18"/>
                <w:szCs w:val="18"/>
              </w:rPr>
              <w:t xml:space="preserve">Owner’s Equity </w:t>
            </w:r>
          </w:p>
        </w:tc>
        <w:tc>
          <w:tcPr>
            <w:tcW w:w="1440" w:type="dxa"/>
            <w:gridSpan w:val="2"/>
            <w:tcBorders>
              <w:bottom w:val="single" w:sz="4" w:space="0" w:color="auto"/>
            </w:tcBorders>
            <w:vAlign w:val="center"/>
          </w:tcPr>
          <w:p w14:paraId="6F097F12" w14:textId="5CAA906E" w:rsidR="00225F3F" w:rsidRPr="0078723F" w:rsidRDefault="00225F3F" w:rsidP="006E08C4">
            <w:pPr>
              <w:rPr>
                <w:rFonts w:ascii="Arial" w:hAnsi="Arial" w:cs="Arial"/>
                <w:sz w:val="18"/>
                <w:szCs w:val="18"/>
              </w:rPr>
            </w:pPr>
            <w:r w:rsidRPr="0078723F">
              <w:rPr>
                <w:rFonts w:ascii="Arial" w:hAnsi="Arial" w:cs="Arial"/>
                <w:sz w:val="18"/>
                <w:szCs w:val="18"/>
              </w:rPr>
              <w:t xml:space="preserve">+ </w:t>
            </w:r>
            <w:proofErr w:type="gramStart"/>
            <w:r w:rsidRPr="0078723F">
              <w:rPr>
                <w:rFonts w:ascii="Arial" w:hAnsi="Arial" w:cs="Arial"/>
                <w:sz w:val="18"/>
                <w:szCs w:val="18"/>
              </w:rPr>
              <w:t>$  50,000</w:t>
            </w:r>
            <w:proofErr w:type="gramEnd"/>
          </w:p>
        </w:tc>
        <w:tc>
          <w:tcPr>
            <w:tcW w:w="2520" w:type="dxa"/>
            <w:gridSpan w:val="4"/>
            <w:vAlign w:val="center"/>
          </w:tcPr>
          <w:p w14:paraId="5A5CB645" w14:textId="7C5C1224" w:rsidR="00225F3F" w:rsidRPr="0078723F" w:rsidRDefault="00225F3F" w:rsidP="000439C6">
            <w:pPr>
              <w:jc w:val="center"/>
              <w:rPr>
                <w:rFonts w:ascii="Arial" w:hAnsi="Arial" w:cs="Arial"/>
                <w:sz w:val="18"/>
                <w:szCs w:val="18"/>
              </w:rPr>
            </w:pPr>
            <w:r w:rsidRPr="0078723F">
              <w:rPr>
                <w:rFonts w:ascii="Arial" w:hAnsi="Arial" w:cs="Arial"/>
                <w:sz w:val="18"/>
                <w:szCs w:val="18"/>
              </w:rPr>
              <w:t>OR</w:t>
            </w:r>
          </w:p>
        </w:tc>
        <w:tc>
          <w:tcPr>
            <w:tcW w:w="1620" w:type="dxa"/>
            <w:vAlign w:val="center"/>
          </w:tcPr>
          <w:p w14:paraId="31C96217" w14:textId="5AD3DC76" w:rsidR="00225F3F" w:rsidRPr="0078723F" w:rsidRDefault="00225F3F" w:rsidP="000439C6">
            <w:pPr>
              <w:jc w:val="right"/>
              <w:rPr>
                <w:rFonts w:ascii="Arial" w:hAnsi="Arial" w:cs="Arial"/>
                <w:sz w:val="18"/>
                <w:szCs w:val="18"/>
              </w:rPr>
            </w:pPr>
            <w:r w:rsidRPr="0078723F">
              <w:rPr>
                <w:rFonts w:ascii="Arial" w:hAnsi="Arial" w:cs="Arial"/>
                <w:sz w:val="18"/>
                <w:szCs w:val="18"/>
              </w:rPr>
              <w:t xml:space="preserve">Owner’s Equity </w:t>
            </w:r>
          </w:p>
        </w:tc>
        <w:tc>
          <w:tcPr>
            <w:tcW w:w="1170" w:type="dxa"/>
            <w:gridSpan w:val="3"/>
            <w:tcBorders>
              <w:bottom w:val="single" w:sz="4" w:space="0" w:color="auto"/>
            </w:tcBorders>
            <w:vAlign w:val="center"/>
          </w:tcPr>
          <w:p w14:paraId="5FC884A9" w14:textId="0FB91A4A" w:rsidR="00225F3F" w:rsidRPr="0078723F" w:rsidRDefault="00225F3F" w:rsidP="006E08C4">
            <w:pPr>
              <w:rPr>
                <w:rFonts w:ascii="Arial" w:hAnsi="Arial" w:cs="Arial"/>
                <w:sz w:val="18"/>
                <w:szCs w:val="18"/>
              </w:rPr>
            </w:pPr>
            <w:r w:rsidRPr="0078723F">
              <w:rPr>
                <w:rFonts w:ascii="Arial" w:hAnsi="Arial" w:cs="Arial"/>
                <w:sz w:val="18"/>
                <w:szCs w:val="18"/>
              </w:rPr>
              <w:t>-  $ 15,000</w:t>
            </w:r>
          </w:p>
        </w:tc>
        <w:tc>
          <w:tcPr>
            <w:tcW w:w="1530" w:type="dxa"/>
            <w:gridSpan w:val="2"/>
            <w:vAlign w:val="center"/>
          </w:tcPr>
          <w:p w14:paraId="4F23EFF9" w14:textId="2ADC4825" w:rsidR="00225F3F" w:rsidRPr="000439C6" w:rsidRDefault="00225F3F" w:rsidP="006E08C4">
            <w:pPr>
              <w:rPr>
                <w:rFonts w:ascii="Arial" w:hAnsi="Arial" w:cs="Arial"/>
                <w:sz w:val="18"/>
                <w:szCs w:val="18"/>
              </w:rPr>
            </w:pPr>
          </w:p>
        </w:tc>
      </w:tr>
      <w:tr w:rsidR="00225F3F" w:rsidRPr="00932DD9" w14:paraId="513F3663" w14:textId="77777777" w:rsidTr="002368D3">
        <w:trPr>
          <w:trHeight w:val="377"/>
          <w:jc w:val="center"/>
        </w:trPr>
        <w:tc>
          <w:tcPr>
            <w:tcW w:w="450" w:type="dxa"/>
            <w:vMerge/>
            <w:vAlign w:val="center"/>
          </w:tcPr>
          <w:p w14:paraId="36D1E86A" w14:textId="77777777" w:rsidR="00225F3F" w:rsidRPr="0078723F" w:rsidRDefault="00225F3F" w:rsidP="006E08C4">
            <w:pPr>
              <w:rPr>
                <w:rFonts w:ascii="Arial" w:hAnsi="Arial" w:cs="Arial"/>
                <w:b/>
                <w:bCs/>
                <w:sz w:val="20"/>
                <w:szCs w:val="20"/>
              </w:rPr>
            </w:pPr>
          </w:p>
        </w:tc>
        <w:tc>
          <w:tcPr>
            <w:tcW w:w="2070" w:type="dxa"/>
            <w:gridSpan w:val="2"/>
            <w:vAlign w:val="center"/>
          </w:tcPr>
          <w:p w14:paraId="3D26449D" w14:textId="266F3BA9" w:rsidR="00225F3F" w:rsidRPr="0078723F" w:rsidRDefault="00225F3F" w:rsidP="000439C6">
            <w:pPr>
              <w:jc w:val="right"/>
              <w:rPr>
                <w:rFonts w:ascii="Arial" w:hAnsi="Arial" w:cs="Arial"/>
                <w:b/>
                <w:bCs/>
                <w:sz w:val="18"/>
                <w:szCs w:val="18"/>
              </w:rPr>
            </w:pPr>
            <w:r w:rsidRPr="0078723F">
              <w:rPr>
                <w:rFonts w:ascii="Arial" w:hAnsi="Arial" w:cs="Arial"/>
                <w:b/>
                <w:bCs/>
                <w:sz w:val="18"/>
                <w:szCs w:val="18"/>
              </w:rPr>
              <w:t xml:space="preserve">Total Assets </w:t>
            </w:r>
          </w:p>
        </w:tc>
        <w:tc>
          <w:tcPr>
            <w:tcW w:w="1440" w:type="dxa"/>
            <w:gridSpan w:val="2"/>
            <w:tcBorders>
              <w:top w:val="single" w:sz="4" w:space="0" w:color="auto"/>
            </w:tcBorders>
            <w:vAlign w:val="center"/>
          </w:tcPr>
          <w:p w14:paraId="00231388" w14:textId="4139E593" w:rsidR="00225F3F" w:rsidRPr="0078723F" w:rsidRDefault="00225F3F" w:rsidP="006E08C4">
            <w:pPr>
              <w:rPr>
                <w:rFonts w:ascii="Arial" w:hAnsi="Arial" w:cs="Arial"/>
                <w:sz w:val="18"/>
                <w:szCs w:val="18"/>
              </w:rPr>
            </w:pPr>
            <w:r w:rsidRPr="0078723F">
              <w:rPr>
                <w:rFonts w:ascii="Arial" w:hAnsi="Arial" w:cs="Arial"/>
                <w:sz w:val="18"/>
                <w:szCs w:val="18"/>
              </w:rPr>
              <w:t xml:space="preserve">   $ 100,000</w:t>
            </w:r>
          </w:p>
        </w:tc>
        <w:tc>
          <w:tcPr>
            <w:tcW w:w="2520" w:type="dxa"/>
            <w:gridSpan w:val="4"/>
            <w:vAlign w:val="center"/>
          </w:tcPr>
          <w:p w14:paraId="5CB0E960" w14:textId="77777777" w:rsidR="00225F3F" w:rsidRPr="0078723F" w:rsidRDefault="00225F3F" w:rsidP="006E08C4">
            <w:pPr>
              <w:rPr>
                <w:rFonts w:ascii="Arial" w:hAnsi="Arial" w:cs="Arial"/>
                <w:b/>
                <w:bCs/>
                <w:sz w:val="18"/>
                <w:szCs w:val="18"/>
              </w:rPr>
            </w:pPr>
          </w:p>
        </w:tc>
        <w:tc>
          <w:tcPr>
            <w:tcW w:w="1620" w:type="dxa"/>
            <w:vAlign w:val="center"/>
          </w:tcPr>
          <w:p w14:paraId="09F5DEB9" w14:textId="30687E8C" w:rsidR="00225F3F" w:rsidRPr="0078723F" w:rsidRDefault="00225F3F" w:rsidP="000439C6">
            <w:pPr>
              <w:jc w:val="right"/>
              <w:rPr>
                <w:rFonts w:ascii="Arial" w:hAnsi="Arial" w:cs="Arial"/>
                <w:b/>
                <w:bCs/>
                <w:sz w:val="18"/>
                <w:szCs w:val="18"/>
              </w:rPr>
            </w:pPr>
            <w:r w:rsidRPr="0078723F">
              <w:rPr>
                <w:rFonts w:ascii="Arial" w:hAnsi="Arial" w:cs="Arial"/>
                <w:b/>
                <w:bCs/>
                <w:sz w:val="18"/>
                <w:szCs w:val="18"/>
              </w:rPr>
              <w:t>Total Assets</w:t>
            </w:r>
          </w:p>
        </w:tc>
        <w:tc>
          <w:tcPr>
            <w:tcW w:w="1170" w:type="dxa"/>
            <w:gridSpan w:val="3"/>
            <w:tcBorders>
              <w:top w:val="single" w:sz="4" w:space="0" w:color="auto"/>
            </w:tcBorders>
            <w:vAlign w:val="center"/>
          </w:tcPr>
          <w:p w14:paraId="1D50410D" w14:textId="516CC383" w:rsidR="00225F3F" w:rsidRPr="0078723F" w:rsidRDefault="00225F3F" w:rsidP="006E08C4">
            <w:pPr>
              <w:rPr>
                <w:rFonts w:ascii="Arial" w:hAnsi="Arial" w:cs="Arial"/>
                <w:sz w:val="18"/>
                <w:szCs w:val="18"/>
              </w:rPr>
            </w:pPr>
            <w:r w:rsidRPr="0078723F">
              <w:rPr>
                <w:rFonts w:ascii="Arial" w:hAnsi="Arial" w:cs="Arial"/>
                <w:sz w:val="18"/>
                <w:szCs w:val="18"/>
              </w:rPr>
              <w:t xml:space="preserve">   $ 60,000</w:t>
            </w:r>
          </w:p>
        </w:tc>
        <w:tc>
          <w:tcPr>
            <w:tcW w:w="1530" w:type="dxa"/>
            <w:gridSpan w:val="2"/>
            <w:vAlign w:val="center"/>
          </w:tcPr>
          <w:p w14:paraId="2DCDF510" w14:textId="48DB3A16" w:rsidR="00225F3F" w:rsidRPr="000439C6" w:rsidRDefault="00225F3F" w:rsidP="006E08C4">
            <w:pPr>
              <w:rPr>
                <w:rFonts w:ascii="Arial" w:hAnsi="Arial" w:cs="Arial"/>
                <w:sz w:val="18"/>
                <w:szCs w:val="18"/>
              </w:rPr>
            </w:pPr>
          </w:p>
        </w:tc>
      </w:tr>
    </w:tbl>
    <w:p w14:paraId="68BD0752" w14:textId="77777777" w:rsidR="00976511" w:rsidRPr="002F4E0B" w:rsidRDefault="00976511" w:rsidP="00225F3F">
      <w:pPr>
        <w:rPr>
          <w:rFonts w:ascii="Arial" w:hAnsi="Arial" w:cs="Arial"/>
          <w:sz w:val="18"/>
          <w:szCs w:val="18"/>
        </w:rPr>
      </w:pPr>
    </w:p>
    <w:sectPr w:rsidR="00976511" w:rsidRPr="002F4E0B" w:rsidSect="003F078D">
      <w:headerReference w:type="default" r:id="rId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68F6" w14:textId="77777777" w:rsidR="003F078D" w:rsidRDefault="003F078D" w:rsidP="003F078D">
      <w:pPr>
        <w:spacing w:after="0" w:line="240" w:lineRule="auto"/>
      </w:pPr>
      <w:r>
        <w:separator/>
      </w:r>
    </w:p>
  </w:endnote>
  <w:endnote w:type="continuationSeparator" w:id="0">
    <w:p w14:paraId="10750697" w14:textId="77777777" w:rsidR="003F078D" w:rsidRDefault="003F078D" w:rsidP="003F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814F" w14:textId="77777777" w:rsidR="003F078D" w:rsidRDefault="003F078D" w:rsidP="003F078D">
      <w:pPr>
        <w:spacing w:after="0" w:line="240" w:lineRule="auto"/>
      </w:pPr>
      <w:r>
        <w:separator/>
      </w:r>
    </w:p>
  </w:footnote>
  <w:footnote w:type="continuationSeparator" w:id="0">
    <w:p w14:paraId="27D92E23" w14:textId="77777777" w:rsidR="003F078D" w:rsidRDefault="003F078D" w:rsidP="003F0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E5DD" w14:textId="7B266B9F" w:rsidR="003F078D" w:rsidRPr="003F078D" w:rsidRDefault="003F078D" w:rsidP="003F078D">
    <w:pPr>
      <w:pStyle w:val="Header"/>
      <w:spacing w:after="60"/>
      <w:rPr>
        <w:rFonts w:ascii="Arial" w:hAnsi="Arial" w:cs="Arial"/>
        <w:sz w:val="18"/>
        <w:szCs w:val="18"/>
      </w:rPr>
    </w:pPr>
    <w:r>
      <w:rPr>
        <w:rFonts w:ascii="Arial" w:hAnsi="Arial" w:cs="Arial"/>
        <w:sz w:val="18"/>
        <w:szCs w:val="18"/>
      </w:rPr>
      <w:t>F-62674A  (10/2023)</w:t>
    </w:r>
    <w:r>
      <w:ptab w:relativeTo="margin" w:alignment="center" w:leader="none"/>
    </w:r>
    <w:r w:rsidRPr="003F078D">
      <w:rPr>
        <w:rFonts w:ascii="Arial" w:hAnsi="Arial" w:cs="Arial"/>
        <w:sz w:val="18"/>
        <w:szCs w:val="18"/>
      </w:rPr>
      <w:ptab w:relativeTo="margin" w:alignment="right" w:leader="none"/>
    </w:r>
    <w:r w:rsidRPr="003F078D">
      <w:rPr>
        <w:rFonts w:ascii="Arial" w:hAnsi="Arial" w:cs="Arial"/>
        <w:sz w:val="18"/>
        <w:szCs w:val="18"/>
      </w:rPr>
      <w:t xml:space="preserve">Page </w:t>
    </w:r>
    <w:r w:rsidRPr="003F078D">
      <w:rPr>
        <w:rFonts w:ascii="Arial" w:hAnsi="Arial" w:cs="Arial"/>
        <w:sz w:val="18"/>
        <w:szCs w:val="18"/>
      </w:rPr>
      <w:fldChar w:fldCharType="begin"/>
    </w:r>
    <w:r w:rsidRPr="003F078D">
      <w:rPr>
        <w:rFonts w:ascii="Arial" w:hAnsi="Arial" w:cs="Arial"/>
        <w:sz w:val="18"/>
        <w:szCs w:val="18"/>
      </w:rPr>
      <w:instrText xml:space="preserve"> PAGE  \* Arabic  \* MERGEFORMAT </w:instrText>
    </w:r>
    <w:r w:rsidRPr="003F078D">
      <w:rPr>
        <w:rFonts w:ascii="Arial" w:hAnsi="Arial" w:cs="Arial"/>
        <w:sz w:val="18"/>
        <w:szCs w:val="18"/>
      </w:rPr>
      <w:fldChar w:fldCharType="separate"/>
    </w:r>
    <w:r w:rsidRPr="003F078D">
      <w:rPr>
        <w:rFonts w:ascii="Arial" w:hAnsi="Arial" w:cs="Arial"/>
        <w:noProof/>
        <w:sz w:val="18"/>
        <w:szCs w:val="18"/>
      </w:rPr>
      <w:t>1</w:t>
    </w:r>
    <w:r w:rsidRPr="003F078D">
      <w:rPr>
        <w:rFonts w:ascii="Arial" w:hAnsi="Arial" w:cs="Arial"/>
        <w:sz w:val="18"/>
        <w:szCs w:val="18"/>
      </w:rPr>
      <w:fldChar w:fldCharType="end"/>
    </w:r>
    <w:r w:rsidRPr="003F078D">
      <w:rPr>
        <w:rFonts w:ascii="Arial" w:hAnsi="Arial" w:cs="Arial"/>
        <w:sz w:val="18"/>
        <w:szCs w:val="18"/>
      </w:rPr>
      <w:t xml:space="preserve"> of </w:t>
    </w:r>
    <w:r w:rsidRPr="003F078D">
      <w:rPr>
        <w:rFonts w:ascii="Arial" w:hAnsi="Arial" w:cs="Arial"/>
        <w:sz w:val="18"/>
        <w:szCs w:val="18"/>
      </w:rPr>
      <w:fldChar w:fldCharType="begin"/>
    </w:r>
    <w:r w:rsidRPr="003F078D">
      <w:rPr>
        <w:rFonts w:ascii="Arial" w:hAnsi="Arial" w:cs="Arial"/>
        <w:sz w:val="18"/>
        <w:szCs w:val="18"/>
      </w:rPr>
      <w:instrText xml:space="preserve"> NUMPAGES  \* Arabic  \* MERGEFORMAT </w:instrText>
    </w:r>
    <w:r w:rsidRPr="003F078D">
      <w:rPr>
        <w:rFonts w:ascii="Arial" w:hAnsi="Arial" w:cs="Arial"/>
        <w:sz w:val="18"/>
        <w:szCs w:val="18"/>
      </w:rPr>
      <w:fldChar w:fldCharType="separate"/>
    </w:r>
    <w:r w:rsidRPr="003F078D">
      <w:rPr>
        <w:rFonts w:ascii="Arial" w:hAnsi="Arial" w:cs="Arial"/>
        <w:noProof/>
        <w:sz w:val="18"/>
        <w:szCs w:val="18"/>
      </w:rPr>
      <w:t>2</w:t>
    </w:r>
    <w:r w:rsidRPr="003F078D">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766B"/>
    <w:multiLevelType w:val="hybridMultilevel"/>
    <w:tmpl w:val="8F0A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E702D"/>
    <w:multiLevelType w:val="hybridMultilevel"/>
    <w:tmpl w:val="7516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86976"/>
    <w:multiLevelType w:val="hybridMultilevel"/>
    <w:tmpl w:val="42589DD8"/>
    <w:lvl w:ilvl="0" w:tplc="09DC9B6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A06E2"/>
    <w:multiLevelType w:val="hybridMultilevel"/>
    <w:tmpl w:val="6980B4DC"/>
    <w:lvl w:ilvl="0" w:tplc="92E4C68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E76B9"/>
    <w:multiLevelType w:val="hybridMultilevel"/>
    <w:tmpl w:val="ECE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753D9"/>
    <w:multiLevelType w:val="hybridMultilevel"/>
    <w:tmpl w:val="EA82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C1852"/>
    <w:multiLevelType w:val="hybridMultilevel"/>
    <w:tmpl w:val="86B673EC"/>
    <w:lvl w:ilvl="0" w:tplc="04090007">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39C02B2"/>
    <w:multiLevelType w:val="hybridMultilevel"/>
    <w:tmpl w:val="40E8765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0156C73"/>
    <w:multiLevelType w:val="hybridMultilevel"/>
    <w:tmpl w:val="943EA66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8A30E0"/>
    <w:multiLevelType w:val="hybridMultilevel"/>
    <w:tmpl w:val="01521CD8"/>
    <w:lvl w:ilvl="0" w:tplc="2750A8C4">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2A6"/>
    <w:multiLevelType w:val="hybridMultilevel"/>
    <w:tmpl w:val="5A44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786296">
    <w:abstractNumId w:val="7"/>
  </w:num>
  <w:num w:numId="2" w16cid:durableId="525606253">
    <w:abstractNumId w:val="1"/>
  </w:num>
  <w:num w:numId="3" w16cid:durableId="1937053815">
    <w:abstractNumId w:val="4"/>
  </w:num>
  <w:num w:numId="4" w16cid:durableId="24644169">
    <w:abstractNumId w:val="8"/>
  </w:num>
  <w:num w:numId="5" w16cid:durableId="468478940">
    <w:abstractNumId w:val="5"/>
  </w:num>
  <w:num w:numId="6" w16cid:durableId="819884206">
    <w:abstractNumId w:val="0"/>
  </w:num>
  <w:num w:numId="7" w16cid:durableId="1520042370">
    <w:abstractNumId w:val="10"/>
  </w:num>
  <w:num w:numId="8" w16cid:durableId="1421557729">
    <w:abstractNumId w:val="6"/>
  </w:num>
  <w:num w:numId="9" w16cid:durableId="922833760">
    <w:abstractNumId w:val="3"/>
  </w:num>
  <w:num w:numId="10" w16cid:durableId="348877555">
    <w:abstractNumId w:val="9"/>
  </w:num>
  <w:num w:numId="11" w16cid:durableId="1131171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RxEpHXBHPvsA9L+JCOoXD6hpU7+zoud/E3704Wx/0hb3RLmvYnE9LT/ocfxqhXvDRfiF+19hTJyAHxvtmzZlTg==" w:salt="D23KbBa1qLeCsAWIv1xfR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439C6"/>
    <w:rsid w:val="00075447"/>
    <w:rsid w:val="000B5720"/>
    <w:rsid w:val="00117869"/>
    <w:rsid w:val="00137A96"/>
    <w:rsid w:val="0015519C"/>
    <w:rsid w:val="001807D8"/>
    <w:rsid w:val="0019478C"/>
    <w:rsid w:val="001D52B1"/>
    <w:rsid w:val="00225F3F"/>
    <w:rsid w:val="002368D3"/>
    <w:rsid w:val="002F4E0B"/>
    <w:rsid w:val="002F5F24"/>
    <w:rsid w:val="00362B3F"/>
    <w:rsid w:val="00385C9F"/>
    <w:rsid w:val="003C0898"/>
    <w:rsid w:val="003F078D"/>
    <w:rsid w:val="0048522D"/>
    <w:rsid w:val="004909E1"/>
    <w:rsid w:val="00520BBD"/>
    <w:rsid w:val="005A12D3"/>
    <w:rsid w:val="005D5FDA"/>
    <w:rsid w:val="005E7A53"/>
    <w:rsid w:val="00611699"/>
    <w:rsid w:val="006E08C4"/>
    <w:rsid w:val="0071330C"/>
    <w:rsid w:val="007470F1"/>
    <w:rsid w:val="00784509"/>
    <w:rsid w:val="0078723F"/>
    <w:rsid w:val="007B42C0"/>
    <w:rsid w:val="007E59FD"/>
    <w:rsid w:val="008407CA"/>
    <w:rsid w:val="00862E08"/>
    <w:rsid w:val="008B427B"/>
    <w:rsid w:val="00932DD9"/>
    <w:rsid w:val="00976511"/>
    <w:rsid w:val="009B617A"/>
    <w:rsid w:val="009D1E79"/>
    <w:rsid w:val="009D2D2D"/>
    <w:rsid w:val="009E35BE"/>
    <w:rsid w:val="009F276C"/>
    <w:rsid w:val="009F623F"/>
    <w:rsid w:val="00A04BEF"/>
    <w:rsid w:val="00A30BC2"/>
    <w:rsid w:val="00A61C83"/>
    <w:rsid w:val="00A77F9E"/>
    <w:rsid w:val="00A81D08"/>
    <w:rsid w:val="00A9431A"/>
    <w:rsid w:val="00B55F66"/>
    <w:rsid w:val="00B70292"/>
    <w:rsid w:val="00BF3594"/>
    <w:rsid w:val="00C077F4"/>
    <w:rsid w:val="00C55B07"/>
    <w:rsid w:val="00D10055"/>
    <w:rsid w:val="00D85371"/>
    <w:rsid w:val="00DD11DA"/>
    <w:rsid w:val="00E41706"/>
    <w:rsid w:val="00EE3FCB"/>
    <w:rsid w:val="00F22694"/>
    <w:rsid w:val="00F42230"/>
    <w:rsid w:val="00F60AFB"/>
    <w:rsid w:val="00FE45F8"/>
    <w:rsid w:val="00FF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Header">
    <w:name w:val="header"/>
    <w:basedOn w:val="Normal"/>
    <w:link w:val="HeaderChar"/>
    <w:uiPriority w:val="99"/>
    <w:unhideWhenUsed/>
    <w:rsid w:val="003F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78D"/>
  </w:style>
  <w:style w:type="paragraph" w:styleId="Footer">
    <w:name w:val="footer"/>
    <w:basedOn w:val="Normal"/>
    <w:link w:val="FooterChar"/>
    <w:uiPriority w:val="99"/>
    <w:unhideWhenUsed/>
    <w:rsid w:val="003F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78D"/>
  </w:style>
  <w:style w:type="paragraph" w:styleId="ListParagraph">
    <w:name w:val="List Paragraph"/>
    <w:basedOn w:val="Normal"/>
    <w:uiPriority w:val="34"/>
    <w:qFormat/>
    <w:rsid w:val="006E0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982</Words>
  <Characters>5140</Characters>
  <Application>Microsoft Office Word</Application>
  <DocSecurity>0</DocSecurity>
  <Lines>321</Lines>
  <Paragraphs>235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Barendregt, Susan E - DHS2</cp:lastModifiedBy>
  <cp:revision>3</cp:revision>
  <dcterms:created xsi:type="dcterms:W3CDTF">2023-10-13T17:12:00Z</dcterms:created>
  <dcterms:modified xsi:type="dcterms:W3CDTF">2023-10-13T17:13:00Z</dcterms:modified>
</cp:coreProperties>
</file>