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E94FC" w14:textId="395A3933" w:rsidR="00CB2604" w:rsidRDefault="0080055E" w:rsidP="00CB2604">
      <w:r>
        <w:rPr>
          <w:noProof/>
          <w14:ligatures w14:val="standardContextual"/>
        </w:rPr>
        <mc:AlternateContent>
          <mc:Choice Requires="wps">
            <w:drawing>
              <wp:anchor distT="0" distB="0" distL="114300" distR="114300" simplePos="0" relativeHeight="251639296" behindDoc="0" locked="0" layoutInCell="1" allowOverlap="1" wp14:anchorId="212042DB" wp14:editId="2D59643C">
                <wp:simplePos x="0" y="0"/>
                <wp:positionH relativeFrom="column">
                  <wp:posOffset>2865120</wp:posOffset>
                </wp:positionH>
                <wp:positionV relativeFrom="paragraph">
                  <wp:posOffset>-1310640</wp:posOffset>
                </wp:positionV>
                <wp:extent cx="5756728" cy="10671175"/>
                <wp:effectExtent l="0" t="0" r="0" b="0"/>
                <wp:wrapNone/>
                <wp:docPr id="1029968976" name="Rectangle 5"/>
                <wp:cNvGraphicFramePr/>
                <a:graphic xmlns:a="http://schemas.openxmlformats.org/drawingml/2006/main">
                  <a:graphicData uri="http://schemas.microsoft.com/office/word/2010/wordprocessingShape">
                    <wps:wsp>
                      <wps:cNvSpPr/>
                      <wps:spPr>
                        <a:xfrm>
                          <a:off x="0" y="0"/>
                          <a:ext cx="5756728" cy="10671175"/>
                        </a:xfrm>
                        <a:prstGeom prst="rect">
                          <a:avLst/>
                        </a:prstGeom>
                        <a:solidFill>
                          <a:srgbClr val="376100">
                            <a:alpha val="2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8916" id="Rectangle 5" o:spid="_x0000_s1026" style="position:absolute;margin-left:225.6pt;margin-top:-103.2pt;width:453.3pt;height:84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jZjwIAAIIFAAAOAAAAZHJzL2Uyb0RvYy54bWysVE1v2zAMvQ/YfxB0X21n+diCOkXQosOA&#10;oi3WDj0rshQbkEVNUuJkv36UZDtZ112GXWRRJB/JZ5KXV4dWkb2wrgFd0uIip0RoDlWjtyX9/nz7&#10;4RMlzjNdMQValPQoHL1avX932ZmlmEANqhKWIIh2y86UtPbeLLPM8Vq0zF2AERqVEmzLPIp2m1WW&#10;dYjeqmyS5/OsA1sZC1w4h683SUlXEV9Kwf2DlE54okqKufl42nhuwpmtLtlya5mpG96nwf4hi5Y1&#10;GoOOUDfMM7KzzR9QbcMtOJD+gkObgZQNF7EGrKbIX1XzVDMjYi1IjjMjTe7/wfL7/ZN5tEhDZ9zS&#10;4TVUcZC2DV/MjxwiWceRLHHwhOPjbDGbLyb4eznqiny+KIrFLPCZnfyNdf6LgJaES0kt/o7IEtvf&#10;OZ9MB5MQzoFqqttGqSjY7eZaWbJn+Os+LuZFnidfZWqWXifTHB8TjkvmMfxvOEoHNA0BN5mGl+xU&#10;brz5oxLBTulvQpKmwgInMVzsRDEmwjgX2hdJVbNKpEyK2VkmoXeDR8wlAgZkifFH7B5gsEwgA3bK&#10;srcPriI28uicePhLYsl59IiRQfvRuW002LcqU1hVHznZDyQlagJLG6iOj5ZYSGPkDL9t8MfeMecf&#10;mcW5wQnDXeAf8JAKupJCf6OkBvvzrfdgj+2MWko6nMOSuh87ZgUl6qvGRv9cTKdhcKMwnS0mKNhz&#10;zeZco3ftNWC/FLh1DI/XYO/VcJUW2hdcGesQFVVMc4xdUu7tIFz7tB9w6XCxXkczHFbD/J1+MjyA&#10;B1ZD4z4fXpg1fXd7nIx7GGaWLV81ebINnhrWOw+yiRNw4rXnGwc9Nk6/lMImOZej1Wl1rn4BAAD/&#10;/wMAUEsDBBQABgAIAAAAIQC5WAnH4wAAAA4BAAAPAAAAZHJzL2Rvd25yZXYueG1sTI9NS8QwEIbv&#10;gv8hjOBtN2lNu1KbLiIIfoBgXfSaTWJbzEdtst3675096W2GeXnmeevt4iyZzRSH4AVkawbEeBX0&#10;4DsBu7f71TWQmKTX0gZvBPyYCNvm/KyWlQ5H/2rmNnUEIT5WUkCf0lhRGlVvnIzrMBqPt88wOZlw&#10;nTqqJ3lEuLM0Z6ykTg4eP/RyNHe9UV/twQngqnt5ZPn7rGzZPuyKjyfGn7+FuLxYbm+AJLOkvzCc&#10;9FEdGnTah4PXkVhkFFmOUQGrnJUcyClyVWywzh4nvuEZ0Kam/2s0vwAAAP//AwBQSwECLQAUAAYA&#10;CAAAACEAtoM4kv4AAADhAQAAEwAAAAAAAAAAAAAAAAAAAAAAW0NvbnRlbnRfVHlwZXNdLnhtbFBL&#10;AQItABQABgAIAAAAIQA4/SH/1gAAAJQBAAALAAAAAAAAAAAAAAAAAC8BAABfcmVscy8ucmVsc1BL&#10;AQItABQABgAIAAAAIQAgHXjZjwIAAIIFAAAOAAAAAAAAAAAAAAAAAC4CAABkcnMvZTJvRG9jLnht&#10;bFBLAQItABQABgAIAAAAIQC5WAnH4wAAAA4BAAAPAAAAAAAAAAAAAAAAAOkEAABkcnMvZG93bnJl&#10;di54bWxQSwUGAAAAAAQABADzAAAA+QUAAAAA&#10;" fillcolor="#376100" stroked="f" strokeweight="1.5pt">
                <v:fill opacity="15677f"/>
              </v:rect>
            </w:pict>
          </mc:Fallback>
        </mc:AlternateContent>
      </w:r>
      <w:r w:rsidR="000A1824">
        <w:rPr>
          <w:noProof/>
          <w14:ligatures w14:val="standardContextual"/>
        </w:rPr>
        <mc:AlternateContent>
          <mc:Choice Requires="wps">
            <w:drawing>
              <wp:anchor distT="0" distB="0" distL="114300" distR="114300" simplePos="0" relativeHeight="251682304" behindDoc="0" locked="0" layoutInCell="1" allowOverlap="1" wp14:anchorId="07906854" wp14:editId="22945651">
                <wp:simplePos x="0" y="0"/>
                <wp:positionH relativeFrom="column">
                  <wp:posOffset>3238500</wp:posOffset>
                </wp:positionH>
                <wp:positionV relativeFrom="paragraph">
                  <wp:posOffset>-19050</wp:posOffset>
                </wp:positionV>
                <wp:extent cx="3682093" cy="0"/>
                <wp:effectExtent l="0" t="38100" r="52070" b="38100"/>
                <wp:wrapNone/>
                <wp:docPr id="1906138587" name="Straight Connector 9"/>
                <wp:cNvGraphicFramePr/>
                <a:graphic xmlns:a="http://schemas.openxmlformats.org/drawingml/2006/main">
                  <a:graphicData uri="http://schemas.microsoft.com/office/word/2010/wordprocessingShape">
                    <wps:wsp>
                      <wps:cNvCnPr/>
                      <wps:spPr>
                        <a:xfrm>
                          <a:off x="0" y="0"/>
                          <a:ext cx="3682093" cy="0"/>
                        </a:xfrm>
                        <a:prstGeom prst="line">
                          <a:avLst/>
                        </a:prstGeom>
                        <a:ln w="76200">
                          <a:solidFill>
                            <a:srgbClr val="3761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FA3CE" id="Straight Connector 9"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5pt" to="54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yqwgEAAN8DAAAOAAAAZHJzL2Uyb0RvYy54bWysU8tu2zAQvAfoPxC815JswE4EyzkkSC9F&#10;azTJB9DU0iLAF0jWkv++S0qWg7ZogSAXiuTuzM4OV9v7QStyAh+kNQ2tFiUlYLhtpTk29PXl6fMt&#10;JSEy0zJlDTT0DIHe7z7dbHtXw9J2VrXgCZKYUPeuoV2Mri6KwDvQLCysA4NBYb1mEY/+WLSe9ciu&#10;VbEsy3XRW986bzmEgLePY5DuMr8QwON3IQJEohqK2mJefV4PaS12W1YfPXOd5JMM9g4VmkmDRWeq&#10;RxYZ+enlH1Racm+DFXHBrS6sEJJD7gG7qcrfunnumIPcC5oT3GxT+Dha/u30YPYebehdqIPb+9TF&#10;ILxOX9RHhmzWeTYLhkg4Xq7Wt8vybkUJv8SKK9D5EL+A1SRtGqqkSX2wmp2+hojFMPWSkq6VIX1D&#10;N2t80ZwWrJLtk1QqBYM/Hh6UJyeGb7jarCtMGinepCGhMsh77SLv4lnBWOAHCCJb1L0cK6QBg5mW&#10;cQ4mVhOvMpidYAIlzMBJ2r+AU36CQh6+GVz9v+qMyJWtiTNYS2P93wjicJEsxvyLA2PfyYKDbc/5&#10;fbM1OEXZ/Gni05i+PWf49b/c/QIAAP//AwBQSwMEFAAGAAgAAAAhABljekjeAAAACgEAAA8AAABk&#10;cnMvZG93bnJldi54bWxMj8FOwzAQRO9I/IO1SNxaO4RWbYhTIaQckMqBlg9w420cEa+t2GmTv8cV&#10;Bzitdmc0+6bcTbZnFxxC50hCthTAkBqnO2olfB3rxQZYiIq06h2hhBkD7Kr7u1IV2l3pEy+H2LIU&#10;QqFQEkyMvuA8NAatCkvnkZJ2doNVMa1Dy/Wgrinc9vxJiDW3qqP0wSiPbwab78NoJTzj6t3sffw4&#10;+jEXdV7P2f48S/n4ML2+AIs4xT8z3PATOlSJ6eRG0oH1ElaZSF2ihEWe5s0gNtstsNPvhVcl/1+h&#10;+gEAAP//AwBQSwECLQAUAAYACAAAACEAtoM4kv4AAADhAQAAEwAAAAAAAAAAAAAAAAAAAAAAW0Nv&#10;bnRlbnRfVHlwZXNdLnhtbFBLAQItABQABgAIAAAAIQA4/SH/1gAAAJQBAAALAAAAAAAAAAAAAAAA&#10;AC8BAABfcmVscy8ucmVsc1BLAQItABQABgAIAAAAIQDbPgyqwgEAAN8DAAAOAAAAAAAAAAAAAAAA&#10;AC4CAABkcnMvZTJvRG9jLnhtbFBLAQItABQABgAIAAAAIQAZY3pI3gAAAAoBAAAPAAAAAAAAAAAA&#10;AAAAABwEAABkcnMvZG93bnJldi54bWxQSwUGAAAAAAQABADzAAAAJwUAAAAA&#10;" strokecolor="#376100" strokeweight="6pt">
                <v:stroke joinstyle="miter"/>
              </v:line>
            </w:pict>
          </mc:Fallback>
        </mc:AlternateContent>
      </w:r>
      <w:r w:rsidR="000A1824">
        <w:rPr>
          <w:noProof/>
          <w14:ligatures w14:val="standardContextual"/>
        </w:rPr>
        <mc:AlternateContent>
          <mc:Choice Requires="wps">
            <w:drawing>
              <wp:anchor distT="0" distB="0" distL="114300" distR="114300" simplePos="0" relativeHeight="251658752" behindDoc="0" locked="0" layoutInCell="1" allowOverlap="1" wp14:anchorId="6D04876D" wp14:editId="72FFF87C">
                <wp:simplePos x="0" y="0"/>
                <wp:positionH relativeFrom="column">
                  <wp:posOffset>3238500</wp:posOffset>
                </wp:positionH>
                <wp:positionV relativeFrom="paragraph">
                  <wp:posOffset>19685</wp:posOffset>
                </wp:positionV>
                <wp:extent cx="5778500" cy="6496050"/>
                <wp:effectExtent l="0" t="0" r="0" b="0"/>
                <wp:wrapNone/>
                <wp:docPr id="770387253" name="Rectangle 5"/>
                <wp:cNvGraphicFramePr/>
                <a:graphic xmlns:a="http://schemas.openxmlformats.org/drawingml/2006/main">
                  <a:graphicData uri="http://schemas.microsoft.com/office/word/2010/wordprocessingShape">
                    <wps:wsp>
                      <wps:cNvSpPr/>
                      <wps:spPr>
                        <a:xfrm>
                          <a:off x="0" y="0"/>
                          <a:ext cx="5778500" cy="6496050"/>
                        </a:xfrm>
                        <a:prstGeom prst="rect">
                          <a:avLst/>
                        </a:prstGeom>
                        <a:solidFill>
                          <a:schemeClr val="bg1">
                            <a:alpha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6AD87" id="Rectangle 5" o:spid="_x0000_s1026" style="position:absolute;margin-left:255pt;margin-top:1.55pt;width:455pt;height:5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4N+hwIAAIIFAAAOAAAAZHJzL2Uyb0RvYy54bWysVE1v2zAMvQ/YfxB0X+0EST+COkXQosOA&#10;oi3aDj0rshQLkEVNUuJkv36U5DhZF+wwLAdFFMlH8pnk9c221WQjnFdgKjo6KykRhkOtzKqi39/u&#10;v1xS4gMzNdNgREV3wtOb+edP152diTE0oGvhCIIYP+tsRZsQ7KwoPG9Ey/wZWGFQKcG1LKDoVkXt&#10;WIforS7GZXledOBq64AL7/H1LivpPOFLKXh4ktKLQHRFMbeQTpfOZTyL+TWbrRyzjeJ9GuwfsmiZ&#10;Mhh0gLpjgZG1U39AtYo78CDDGYe2ACkVF6kGrGZUfqjmtWFWpFqQHG8Hmvz/g+WPm1f77JCGzvqZ&#10;x2usYitdG/8xP7JNZO0GssQ2EI6P04uLy2mJnHLUnU+uzstporM4uFvnw1cBLYmXijr8Gokktnnw&#10;AUOi6d4kRvOgVX2vtE5C7ABxqx3ZMPx2y9Uou2rbsPw0KfEXPyDCpH6J1lk6BtImwhmIwNk4vhSH&#10;ctMt7LSIdtq8CElUjQWOU8ABOQdlnAsTci6+YbXIzyNk4nQuCTAiS4w/YPcAv9e4x85Z9vbRVaRG&#10;HpzLvyWWnQePFBlMGJxbZcCdAtBYVR852+9JytRElpZQ754dcZDHyFt+r/DLPjAfnpnDucFuwF0Q&#10;nvCQGrqKQn+jpAH389R7tMd2Ri0lHc5hRf2PNXOCEv3NYKNfjSaTOLhJmEwvxii4Y83yWGPW7S1g&#10;u4xw61iertE+6P1VOmjfcWUsYlRUMcMxdkV5cHvhNuT9gEuHi8UimeGwWhYezKvlETyyGjv3bfvO&#10;nO3bO+BkPMJ+ZtnsQ5dn2+hpYLEOIFUagQOvPd846KmJ+6UUN8mxnKwOq3P+CwAA//8DAFBLAwQU&#10;AAYACAAAACEA39CVzt4AAAALAQAADwAAAGRycy9kb3ducmV2LnhtbEyPwU7DMBBE70j8g7VI3Kid&#10;AhWEOFWFFDhVIi0f4MZLHDVeR7Gbpn/P9gS3Xc3ozUyxnn0vJhxjF0hDtlAgkJpgO2o1fO+rhxcQ&#10;MRmypg+EGi4YYV3e3hQmt+FMNU671AqGUMyNBpfSkEsZG4fexEUYkFj7CaM3id+xlXY0Z4b7Xi6V&#10;WklvOuIEZwZ8d9gcdyev4bn+qo6vwW4+P7YVpstUy3brtL6/mzdvIBLO6c8M1/pcHUrudAgnslH0&#10;zMgUb0kaHjMQV/2J80Ac+FLLVQayLOT/DeUvAAAA//8DAFBLAQItABQABgAIAAAAIQC2gziS/gAA&#10;AOEBAAATAAAAAAAAAAAAAAAAAAAAAABbQ29udGVudF9UeXBlc10ueG1sUEsBAi0AFAAGAAgAAAAh&#10;ADj9If/WAAAAlAEAAAsAAAAAAAAAAAAAAAAALwEAAF9yZWxzLy5yZWxzUEsBAi0AFAAGAAgAAAAh&#10;AL2Xg36HAgAAggUAAA4AAAAAAAAAAAAAAAAALgIAAGRycy9lMm9Eb2MueG1sUEsBAi0AFAAGAAgA&#10;AAAhAN/Qlc7eAAAACwEAAA8AAAAAAAAAAAAAAAAA4QQAAGRycy9kb3ducmV2LnhtbFBLBQYAAAAA&#10;BAAEAPMAAADsBQAAAAA=&#10;" fillcolor="white [3212]" stroked="f" strokeweight="1.5pt">
                <v:fill opacity="26214f"/>
              </v:rect>
            </w:pict>
          </mc:Fallback>
        </mc:AlternateContent>
      </w:r>
      <w:r w:rsidR="00FA42E5">
        <w:rPr>
          <w:noProof/>
          <w14:ligatures w14:val="standardContextual"/>
        </w:rPr>
        <mc:AlternateContent>
          <mc:Choice Requires="wps">
            <w:drawing>
              <wp:anchor distT="0" distB="0" distL="114300" distR="114300" simplePos="0" relativeHeight="251661824" behindDoc="0" locked="0" layoutInCell="1" allowOverlap="1" wp14:anchorId="4FC407DE" wp14:editId="5AE412AB">
                <wp:simplePos x="0" y="0"/>
                <wp:positionH relativeFrom="column">
                  <wp:posOffset>2903855</wp:posOffset>
                </wp:positionH>
                <wp:positionV relativeFrom="paragraph">
                  <wp:posOffset>-914400</wp:posOffset>
                </wp:positionV>
                <wp:extent cx="0" cy="10123756"/>
                <wp:effectExtent l="38100" t="0" r="38100" b="49530"/>
                <wp:wrapNone/>
                <wp:docPr id="2135964711" name="Straight Connector 6"/>
                <wp:cNvGraphicFramePr/>
                <a:graphic xmlns:a="http://schemas.openxmlformats.org/drawingml/2006/main">
                  <a:graphicData uri="http://schemas.microsoft.com/office/word/2010/wordprocessingShape">
                    <wps:wsp>
                      <wps:cNvCnPr/>
                      <wps:spPr>
                        <a:xfrm>
                          <a:off x="0" y="0"/>
                          <a:ext cx="0" cy="10123756"/>
                        </a:xfrm>
                        <a:prstGeom prst="line">
                          <a:avLst/>
                        </a:prstGeom>
                        <a:ln w="762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2B6EC" id="Straight Connector 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5pt,-1in" to="228.65pt,7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F8vgEAAN8DAAAOAAAAZHJzL2Uyb0RvYy54bWysU8GO0zAQvSPxD5bvNEkRXRQ13cOulguC&#10;FbAf4DrjxpLtsWzTpH/P2GnTFSCQVntx7PG8N2+eJ9vbyRp2hBA1uo43q5ozcBJ77Q4df/rx8O4j&#10;ZzEJ1wuDDjp+gshvd2/fbEffwhoHND0ERiQutqPv+JCSb6sqygGsiCv04OhSYbAi0TEcqj6Ikdit&#10;qdZ1valGDL0PKCFGit7Pl3xX+JUCmb4qFSEx03HSlsoayrrPa7XbivYQhB+0PMsQL1BhhXZUdKG6&#10;F0mwn0H/QWW1DBhRpZVEW6FSWkLpgbpp6t+6+T4ID6UXMif6xab4erTyy/HOPQayYfSxjf4x5C4m&#10;FWz+kj42FbNOi1kwJSbnoKRoUzfr9zcfNtnJ6or0IaZPgJblTceNdrkR0Yrj55jm1EtKDhvHxo7f&#10;bOhJS1pEo/sHbUy+LMMAdyawo6Bn3B+ac7FnWVTaOFJw7aLs0snAzP8NFNM96V7PBfKAXTmFlODS&#10;hdc4ys4wRQoW4FnZv4Dn/AyFMnwLuPl/1QVRKqNLC9hqh+FvBGm6SFZz/sWBue9swR77U3nfYg1N&#10;UXmm88TnMX1+LvDrf7n7BQAA//8DAFBLAwQUAAYACAAAACEAYGjd8uIAAAANAQAADwAAAGRycy9k&#10;b3ducmV2LnhtbEyPwU7DMAyG70i8Q2QkLmhLxjqYStMJkJCAAxIbYhzTxrSFxumadCtvjxEHONr+&#10;9Pv7s9XoWrHHPjSeNMymCgRS6W1DlYaXzd1kCSJEQ9a0nlDDFwZY5cdHmUmtP9Az7texEhxCITUa&#10;6hi7VMpQ1uhMmPoOiW/vvncm8thX0vbmwOGuledKXUhnGuIPtenwtsbycz04Da9vu4enYrO08ebj&#10;fhgez7Y7tSWtT0/G6ysQEcf4B8OPPqtDzk6FH8gG0WpIFpdzRjVMZknCrRj5XRXMJgs1B5ln8n+L&#10;/BsAAP//AwBQSwECLQAUAAYACAAAACEAtoM4kv4AAADhAQAAEwAAAAAAAAAAAAAAAAAAAAAAW0Nv&#10;bnRlbnRfVHlwZXNdLnhtbFBLAQItABQABgAIAAAAIQA4/SH/1gAAAJQBAAALAAAAAAAAAAAAAAAA&#10;AC8BAABfcmVscy8ucmVsc1BLAQItABQABgAIAAAAIQCqJ7F8vgEAAN8DAAAOAAAAAAAAAAAAAAAA&#10;AC4CAABkcnMvZTJvRG9jLnhtbFBLAQItABQABgAIAAAAIQBgaN3y4gAAAA0BAAAPAAAAAAAAAAAA&#10;AAAAABgEAABkcnMvZG93bnJldi54bWxQSwUGAAAAAAQABADzAAAAJwUAAAAA&#10;" strokecolor="white [3212]" strokeweight="6pt">
                <v:stroke joinstyle="miter"/>
              </v:line>
            </w:pict>
          </mc:Fallback>
        </mc:AlternateContent>
      </w:r>
      <w:r w:rsidR="00C61E3C">
        <w:rPr>
          <w:noProof/>
          <w14:ligatures w14:val="standardContextual"/>
        </w:rPr>
        <w:drawing>
          <wp:anchor distT="0" distB="0" distL="114300" distR="114300" simplePos="0" relativeHeight="251655680" behindDoc="0" locked="0" layoutInCell="1" allowOverlap="1" wp14:anchorId="7ED84AFB" wp14:editId="74CDDF5A">
            <wp:simplePos x="0" y="0"/>
            <wp:positionH relativeFrom="page">
              <wp:posOffset>-211015</wp:posOffset>
            </wp:positionH>
            <wp:positionV relativeFrom="paragraph">
              <wp:posOffset>-1100504</wp:posOffset>
            </wp:positionV>
            <wp:extent cx="4057494" cy="2708031"/>
            <wp:effectExtent l="0" t="0" r="635" b="0"/>
            <wp:wrapNone/>
            <wp:docPr id="128380645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06450" name="Picture 1" descr="A group of people posing for a phot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7494" cy="2708031"/>
                    </a:xfrm>
                    <a:prstGeom prst="rect">
                      <a:avLst/>
                    </a:prstGeom>
                  </pic:spPr>
                </pic:pic>
              </a:graphicData>
            </a:graphic>
            <wp14:sizeRelH relativeFrom="margin">
              <wp14:pctWidth>0</wp14:pctWidth>
            </wp14:sizeRelH>
            <wp14:sizeRelV relativeFrom="margin">
              <wp14:pctHeight>0</wp14:pctHeight>
            </wp14:sizeRelV>
          </wp:anchor>
        </w:drawing>
      </w:r>
    </w:p>
    <w:p w14:paraId="12248F41" w14:textId="1C56BA38" w:rsidR="00CB2604" w:rsidRDefault="000A1824" w:rsidP="00CB2604">
      <w:r>
        <w:rPr>
          <w:noProof/>
          <w14:ligatures w14:val="standardContextual"/>
        </w:rPr>
        <mc:AlternateContent>
          <mc:Choice Requires="wps">
            <w:drawing>
              <wp:anchor distT="0" distB="0" distL="114300" distR="114300" simplePos="0" relativeHeight="251678208" behindDoc="0" locked="0" layoutInCell="1" allowOverlap="1" wp14:anchorId="6082D4DA" wp14:editId="5D77F762">
                <wp:simplePos x="0" y="0"/>
                <wp:positionH relativeFrom="page">
                  <wp:align>right</wp:align>
                </wp:positionH>
                <wp:positionV relativeFrom="paragraph">
                  <wp:posOffset>184150</wp:posOffset>
                </wp:positionV>
                <wp:extent cx="3602990" cy="5880100"/>
                <wp:effectExtent l="0" t="0" r="0" b="6350"/>
                <wp:wrapNone/>
                <wp:docPr id="822777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5880100"/>
                        </a:xfrm>
                        <a:prstGeom prst="rect">
                          <a:avLst/>
                        </a:prstGeom>
                        <a:noFill/>
                        <a:ln w="9525">
                          <a:noFill/>
                          <a:miter lim="800000"/>
                          <a:headEnd/>
                          <a:tailEnd/>
                        </a:ln>
                      </wps:spPr>
                      <wps:txbx>
                        <w:txbxContent>
                          <w:p w14:paraId="33B3D6D1" w14:textId="3D374475" w:rsidR="00A27121" w:rsidRPr="002F5FA8" w:rsidRDefault="00A27121" w:rsidP="002F5FA8">
                            <w:pPr>
                              <w:spacing w:line="276" w:lineRule="auto"/>
                              <w:rPr>
                                <w:rFonts w:ascii="Verdana" w:hAnsi="Verdana"/>
                                <w:b/>
                                <w:bCs/>
                                <w:sz w:val="72"/>
                                <w:szCs w:val="72"/>
                              </w:rPr>
                            </w:pPr>
                            <w:r w:rsidRPr="002F5FA8">
                              <w:rPr>
                                <w:rFonts w:ascii="Verdana" w:hAnsi="Verdana"/>
                                <w:b/>
                                <w:bCs/>
                                <w:sz w:val="72"/>
                                <w:szCs w:val="72"/>
                              </w:rPr>
                              <w:t>Promoting Respiratory Illness Vaccination Toolkit for Local and Tribal Health Departments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2D4DA" id="_x0000_t202" coordsize="21600,21600" o:spt="202" path="m,l,21600r21600,l21600,xe">
                <v:stroke joinstyle="miter"/>
                <v:path gradientshapeok="t" o:connecttype="rect"/>
              </v:shapetype>
              <v:shape id="Text Box 2" o:spid="_x0000_s1026" type="#_x0000_t202" style="position:absolute;margin-left:232.5pt;margin-top:14.5pt;width:283.7pt;height:463pt;z-index:2516782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WI+AEAAM4DAAAOAAAAZHJzL2Uyb0RvYy54bWysU8tu2zAQvBfoPxC815JdO7UFy0GaNEWB&#10;9AGk/YA1RVlESS5L0pbcr8+SchyjvRXVgVhqydmd2eH6ejCaHaQPCm3Np5OSM2kFNsruav7j+/2b&#10;JWchgm1Ao5U1P8rArzevX617V8kZdqgb6RmB2FD1ruZdjK4qiiA6aSBM0ElLyRa9gUhbvysaDz2h&#10;G13MyvKq6NE3zqOQIdDfuzHJNxm/baWIX9s2yMh0zam3mFef121ai80aqp0H1ylxagP+oQsDylLR&#10;M9QdRGB7r/6CMkp4DNjGiUBTYNsqITMHYjMt/2Dz2IGTmQuJE9xZpvD/YMWXw6P75lkc3uNAA8wk&#10;gntA8TMwi7cd2J288R77TkJDhadJsqJ3oTpdTVKHKiSQbf8ZGxoy7CNmoKH1JqlCPBmh0wCOZ9Hl&#10;EJmgn2+vytlqRSlBucVySTLksRRQPV93PsSPEg1LQc09TTXDw+EhxNQOVM9HUjWL90rrPFltWV/z&#10;1WK2yBcuMkZFMp5WpubLMn2jFRLLD7bJlyMoPcZUQNsT7cR05ByH7UAHE/0tNkcSwONoMHoQFHTo&#10;f3PWk7lqHn7twUvO9CdLIq6m83lyY97MF+9mtPGXme1lBqwgqJpHzsbwNmYHj1xvSOxWZRleOjn1&#10;SqbJ6pwMnlx5uc+nXp7h5gkAAP//AwBQSwMEFAAGAAgAAAAhAKzQMMzcAAAABwEAAA8AAABkcnMv&#10;ZG93bnJldi54bWxMj81OwzAQhO9IvIO1SNyoTdUUErKpEIgriPIjcXPjbRIRr6PYbcLbs5zoaTWa&#10;0cy35Wb2vTrSGLvACNcLA4q4Dq7jBuH97enqFlRMlp3tAxPCD0XYVOdnpS1cmPiVjtvUKCnhWFiE&#10;NqWh0DrWLXkbF2EgFm8fRm+TyLHRbrSTlPteL41Za287loXWDvTQUv29PXiEj+f91+fKvDSPPhum&#10;MBvNPteIlxfz/R2oRHP6D8MfvqBDJUy7cGAXVY8gjySEZS5X3Gx9swK1Q8izzICuSn3KX/0CAAD/&#10;/wMAUEsBAi0AFAAGAAgAAAAhALaDOJL+AAAA4QEAABMAAAAAAAAAAAAAAAAAAAAAAFtDb250ZW50&#10;X1R5cGVzXS54bWxQSwECLQAUAAYACAAAACEAOP0h/9YAAACUAQAACwAAAAAAAAAAAAAAAAAvAQAA&#10;X3JlbHMvLnJlbHNQSwECLQAUAAYACAAAACEAs4OViPgBAADOAwAADgAAAAAAAAAAAAAAAAAuAgAA&#10;ZHJzL2Uyb0RvYy54bWxQSwECLQAUAAYACAAAACEArNAwzNwAAAAHAQAADwAAAAAAAAAAAAAAAABS&#10;BAAAZHJzL2Rvd25yZXYueG1sUEsFBgAAAAAEAAQA8wAAAFsFAAAAAA==&#10;" filled="f" stroked="f">
                <v:textbox>
                  <w:txbxContent>
                    <w:p w14:paraId="33B3D6D1" w14:textId="3D374475" w:rsidR="00A27121" w:rsidRPr="002F5FA8" w:rsidRDefault="00A27121" w:rsidP="002F5FA8">
                      <w:pPr>
                        <w:spacing w:line="276" w:lineRule="auto"/>
                        <w:rPr>
                          <w:rFonts w:ascii="Verdana" w:hAnsi="Verdana"/>
                          <w:b/>
                          <w:bCs/>
                          <w:sz w:val="72"/>
                          <w:szCs w:val="72"/>
                        </w:rPr>
                      </w:pPr>
                      <w:r w:rsidRPr="002F5FA8">
                        <w:rPr>
                          <w:rFonts w:ascii="Verdana" w:hAnsi="Verdana"/>
                          <w:b/>
                          <w:bCs/>
                          <w:sz w:val="72"/>
                          <w:szCs w:val="72"/>
                        </w:rPr>
                        <w:t>Promoting Respiratory Illness Vaccination Toolkit for Local and Tribal Health Departments</w:t>
                      </w:r>
                    </w:p>
                  </w:txbxContent>
                </v:textbox>
                <w10:wrap anchorx="page"/>
              </v:shape>
            </w:pict>
          </mc:Fallback>
        </mc:AlternateContent>
      </w:r>
    </w:p>
    <w:p w14:paraId="33C33DD9" w14:textId="75C5E226" w:rsidR="00CB2604" w:rsidRDefault="00EF2C5D">
      <w:pPr>
        <w:spacing w:line="278" w:lineRule="auto"/>
      </w:pPr>
      <w:r>
        <w:rPr>
          <w:noProof/>
        </w:rPr>
        <w:drawing>
          <wp:anchor distT="0" distB="0" distL="114300" distR="114300" simplePos="0" relativeHeight="251690496" behindDoc="0" locked="0" layoutInCell="1" allowOverlap="1" wp14:anchorId="5F5DC82E" wp14:editId="422F8443">
            <wp:simplePos x="0" y="0"/>
            <wp:positionH relativeFrom="page">
              <wp:posOffset>7171641</wp:posOffset>
            </wp:positionH>
            <wp:positionV relativeFrom="paragraph">
              <wp:posOffset>8004419</wp:posOffset>
            </wp:positionV>
            <wp:extent cx="480272" cy="480118"/>
            <wp:effectExtent l="0" t="0" r="0" b="0"/>
            <wp:wrapNone/>
            <wp:docPr id="657727573" name="Picture 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7573" name="Picture 8" descr="A black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272" cy="48011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448" behindDoc="0" locked="0" layoutInCell="1" allowOverlap="1" wp14:anchorId="38D16668" wp14:editId="375E7C9F">
                <wp:simplePos x="0" y="0"/>
                <wp:positionH relativeFrom="page">
                  <wp:posOffset>3209437</wp:posOffset>
                </wp:positionH>
                <wp:positionV relativeFrom="paragraph">
                  <wp:posOffset>8318744</wp:posOffset>
                </wp:positionV>
                <wp:extent cx="5135880" cy="242454"/>
                <wp:effectExtent l="0" t="0" r="0" b="5715"/>
                <wp:wrapNone/>
                <wp:docPr id="173313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42454"/>
                        </a:xfrm>
                        <a:prstGeom prst="rect">
                          <a:avLst/>
                        </a:prstGeom>
                        <a:noFill/>
                        <a:ln w="9525">
                          <a:noFill/>
                          <a:miter lim="800000"/>
                          <a:headEnd/>
                          <a:tailEnd/>
                        </a:ln>
                      </wps:spPr>
                      <wps:txbx>
                        <w:txbxContent>
                          <w:p w14:paraId="6E70F229" w14:textId="77777777" w:rsidR="0080055E" w:rsidRPr="00606B5B" w:rsidRDefault="0080055E" w:rsidP="0080055E">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Wisconsin Department of Health Services | Division of Public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16668" id="_x0000_s1027" type="#_x0000_t202" style="position:absolute;margin-left:252.7pt;margin-top:655pt;width:404.4pt;height:19.1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G3+gEAANQDAAAOAAAAZHJzL2Uyb0RvYy54bWysU9uO0zAQfUfiHyy/06QhgW7UdLXssghp&#10;uUgLH+A4TmNhe4ztNilfz9jJdit4Q+TB8njiM3POHG+vJ63IUTgvwTR0vcopEYZDJ82+od+/3b/a&#10;UOIDMx1TYERDT8LT693LF9vR1qKAAVQnHEEQ4+vRNnQIwdZZ5vkgNPMrsMJgsgenWcDQ7bPOsRHR&#10;tcqKPH+TjeA664AL7/H0bk7SXcLve8HDl773IhDVUOwtpNWltY1rttuyeu+YHSRf2mD/0IVm0mDR&#10;M9QdC4wcnPwLSkvuwEMfVhx0Bn0vuUgckM06/4PN48CsSFxQHG/PMvn/B8s/Hx/tV0fC9A4mHGAi&#10;4e0D8B+eGLgdmNmLG+dgHATrsPA6SpaN1tfL1Si1r30EacdP0OGQ2SFAApp6p6MqyJMgOg7gdBZd&#10;TIFwPKzWr6vNBlMcc0VZlFWZSrD66bZ1PnwQoEncNNThUBM6Oz74ELth9dMvsZiBe6lUGqwyZGzo&#10;VVVU6cJFRsuAvlNSN3STx292QiT53nTpcmBSzXssoMzCOhKdKYepnYjsFkmiCC10J5TBwWwzfBa4&#10;GcD9omREizXU/zwwJyhRHw1KebUuy+jJFJTV2wIDd5lpLzPMcIRqaKBk3t6G5OOZ8g1K3sukxnMn&#10;S8tonSTSYvPozcs4/fX8GHe/AQAA//8DAFBLAwQUAAYACAAAACEAIjGsR+AAAAAOAQAADwAAAGRy&#10;cy9kb3ducmV2LnhtbEyPzU7DMBCE70i8g7VI3KidNEElxKkQiCuI8iNxc+NtEhGvo9htwtuzOdHb&#10;jubT7Ey5nV0vTjiGzpOGZKVAINXedtRo+Hh/vtmACNGQNb0n1PCLAbbV5UVpCusnesPTLjaCQygU&#10;RkMb41BIGeoWnQkrPyCxd/CjM5Hl2Eg7monDXS9TpW6lMx3xh9YM+Nhi/bM7Og2fL4fvr0y9Nk8u&#10;HyY/K0nuTmp9fTU/3IOIOMd/GJb6XB0q7rT3R7JB9BpylWeMsrFOFK9akHWSpSD2y5VtUpBVKc9n&#10;VH8AAAD//wMAUEsBAi0AFAAGAAgAAAAhALaDOJL+AAAA4QEAABMAAAAAAAAAAAAAAAAAAAAAAFtD&#10;b250ZW50X1R5cGVzXS54bWxQSwECLQAUAAYACAAAACEAOP0h/9YAAACUAQAACwAAAAAAAAAAAAAA&#10;AAAvAQAAX3JlbHMvLnJlbHNQSwECLQAUAAYACAAAACEADLwRt/oBAADUAwAADgAAAAAAAAAAAAAA&#10;AAAuAgAAZHJzL2Uyb0RvYy54bWxQSwECLQAUAAYACAAAACEAIjGsR+AAAAAOAQAADwAAAAAAAAAA&#10;AAAAAABUBAAAZHJzL2Rvd25yZXYueG1sUEsFBgAAAAAEAAQA8wAAAGEFAAAAAA==&#10;" filled="f" stroked="f">
                <v:textbox>
                  <w:txbxContent>
                    <w:p w14:paraId="6E70F229" w14:textId="77777777" w:rsidR="0080055E" w:rsidRPr="00606B5B" w:rsidRDefault="0080055E" w:rsidP="0080055E">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Wisconsin Department of Health Services | Division of Public Health</w:t>
                      </w:r>
                    </w:p>
                  </w:txbxContent>
                </v:textbox>
                <w10:wrap anchorx="page"/>
              </v:shape>
            </w:pict>
          </mc:Fallback>
        </mc:AlternateContent>
      </w:r>
      <w:r>
        <w:rPr>
          <w:noProof/>
        </w:rPr>
        <mc:AlternateContent>
          <mc:Choice Requires="wps">
            <w:drawing>
              <wp:anchor distT="0" distB="0" distL="114300" distR="114300" simplePos="0" relativeHeight="251686400" behindDoc="0" locked="0" layoutInCell="1" allowOverlap="1" wp14:anchorId="7B343957" wp14:editId="611B0C94">
                <wp:simplePos x="0" y="0"/>
                <wp:positionH relativeFrom="page">
                  <wp:posOffset>2882900</wp:posOffset>
                </wp:positionH>
                <wp:positionV relativeFrom="paragraph">
                  <wp:posOffset>8116277</wp:posOffset>
                </wp:positionV>
                <wp:extent cx="5135880" cy="277091"/>
                <wp:effectExtent l="0" t="0" r="0" b="0"/>
                <wp:wrapNone/>
                <wp:docPr id="907539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77091"/>
                        </a:xfrm>
                        <a:prstGeom prst="rect">
                          <a:avLst/>
                        </a:prstGeom>
                        <a:noFill/>
                        <a:ln w="9525">
                          <a:noFill/>
                          <a:miter lim="800000"/>
                          <a:headEnd/>
                          <a:tailEnd/>
                        </a:ln>
                      </wps:spPr>
                      <wps:txbx>
                        <w:txbxContent>
                          <w:p w14:paraId="237BD11C" w14:textId="77777777" w:rsidR="0080055E" w:rsidRPr="00606B5B" w:rsidRDefault="0080055E" w:rsidP="0080055E">
                            <w:pPr>
                              <w:spacing w:line="220" w:lineRule="exact"/>
                              <w:rPr>
                                <w:rFonts w:ascii="Tahoma" w:hAnsi="Tahoma" w:cs="Tahoma"/>
                                <w:color w:val="FFFFFF" w:themeColor="background1"/>
                                <w:sz w:val="20"/>
                                <w:szCs w:val="20"/>
                              </w:rPr>
                            </w:pPr>
                            <w:hyperlink r:id="rId12" w:history="1">
                              <w:r w:rsidRPr="005E1743">
                                <w:rPr>
                                  <w:rStyle w:val="Hyperlink"/>
                                  <w:rFonts w:ascii="Tahoma" w:hAnsi="Tahoma" w:cs="Tahoma"/>
                                  <w:color w:val="4C94D8" w:themeColor="text2" w:themeTint="80"/>
                                  <w:sz w:val="20"/>
                                  <w:szCs w:val="20"/>
                                </w:rPr>
                                <w:t>https://www.dhs.wisconsin.gov/dph/bcd.htm</w:t>
                              </w:r>
                            </w:hyperlink>
                            <w:r w:rsidRPr="00606B5B">
                              <w:rPr>
                                <w:rFonts w:ascii="Tahoma" w:hAnsi="Tahoma" w:cs="Tahoma"/>
                                <w:color w:val="FFFFFF" w:themeColor="background1"/>
                                <w:sz w:val="20"/>
                                <w:szCs w:val="20"/>
                              </w:rPr>
                              <w:t xml:space="preserve"> |</w:t>
                            </w:r>
                            <w:r w:rsidRPr="005E1743">
                              <w:rPr>
                                <w:rFonts w:ascii="Tahoma" w:hAnsi="Tahoma" w:cs="Tahoma"/>
                                <w:color w:val="4C94D8" w:themeColor="text2" w:themeTint="80"/>
                                <w:sz w:val="20"/>
                                <w:szCs w:val="20"/>
                              </w:rPr>
                              <w:t xml:space="preserve"> </w:t>
                            </w:r>
                            <w:hyperlink r:id="rId13" w:history="1">
                              <w:r w:rsidRPr="005E1743">
                                <w:rPr>
                                  <w:rStyle w:val="Hyperlink"/>
                                  <w:rFonts w:ascii="Tahoma" w:hAnsi="Tahoma" w:cs="Tahoma"/>
                                  <w:color w:val="4C94D8" w:themeColor="text2" w:themeTint="80"/>
                                  <w:sz w:val="20"/>
                                  <w:szCs w:val="20"/>
                                </w:rPr>
                                <w:t>DHSDPHBCD@dhs.wi.gov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43957" id="_x0000_s1028" type="#_x0000_t202" style="position:absolute;margin-left:227pt;margin-top:639.1pt;width:404.4pt;height:21.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l+/AEAANQDAAAOAAAAZHJzL2Uyb0RvYy54bWysU8tu2zAQvBfoPxC815Jdu7EFy0GaNEWB&#10;9AGk/YA1RVlESS5L0pbcr8+SchyjvRXVgSC52tmd2eH6ejCaHaQPCm3Np5OSM2kFNsruav7j+/2b&#10;JWchgm1Ao5U1P8rArzevX617V8kZdqgb6RmB2FD1ruZdjK4qiiA6aSBM0ElLwRa9gUhHvysaDz2h&#10;G13MyvJd0aNvnEchQ6DbuzHINxm/baWIX9s2yMh0zam3mFef121ai80aqp0H1ylxagP+oQsDylLR&#10;M9QdRGB7r/6CMkp4DNjGiUBTYNsqITMHYjMt/2Dz2IGTmQuJE9xZpvD/YMWXw6P75lkc3uNAA8wk&#10;gntA8TMwi7cd2J288R77TkJDhadJsqJ3oTqlJqlDFRLItv+MDQ0Z9hEz0NB6k1QhnozQaQDHs+hy&#10;iEzQ5WL6drFcUkhQbHZ1Va7GElA9Zzsf4keJhqVNzT0NNaPD4SHE1A1Uz7+kYhbvldZ5sNqyvuar&#10;xWyREy4iRkXynVam5ssyfaMTEskPtsnJEZQe91RA2xPrRHSkHIftwFRDTafcJMIWmyPJ4HG0GT0L&#10;2nTof3PWk8VqHn7twUvO9CdLUq6m83nyZD7MF1czOvjLyPYyAlYQVM0jZ+P2NmYfj5RvSPJWZTVe&#10;Ojm1TNbJIp1snrx5ec5/vTzGzRMAAAD//wMAUEsDBBQABgAIAAAAIQBLeVe+4QAAAA4BAAAPAAAA&#10;ZHJzL2Rvd25yZXYueG1sTI/NTsMwEITvSLyDtUjcqF2TlhDiVAjEFUT5kbi58TaJiNdR7Dbh7dme&#10;4LajGc3OV25m34sjjrELZGC5UCCQ6uA6agy8vz1d5SBisuRsHwgN/GCETXV+VtrChYle8bhNjeAS&#10;ioU10KY0FFLGukVv4yIMSOztw+htYjk20o124nLfS63UWnrbEX9o7YAPLdbf24M38PG8//rM1Evz&#10;6FfDFGYlyd9KYy4v5vs7EAnn9BeG03yeDhVv2oUDuSh6A9kqY5bEhr7JNYhTRK814+z4utbLHGRV&#10;yv8Y1S8AAAD//wMAUEsBAi0AFAAGAAgAAAAhALaDOJL+AAAA4QEAABMAAAAAAAAAAAAAAAAAAAAA&#10;AFtDb250ZW50X1R5cGVzXS54bWxQSwECLQAUAAYACAAAACEAOP0h/9YAAACUAQAACwAAAAAAAAAA&#10;AAAAAAAvAQAAX3JlbHMvLnJlbHNQSwECLQAUAAYACAAAACEAS5+ZfvwBAADUAwAADgAAAAAAAAAA&#10;AAAAAAAuAgAAZHJzL2Uyb0RvYy54bWxQSwECLQAUAAYACAAAACEAS3lXvuEAAAAOAQAADwAAAAAA&#10;AAAAAAAAAABWBAAAZHJzL2Rvd25yZXYueG1sUEsFBgAAAAAEAAQA8wAAAGQFAAAAAA==&#10;" filled="f" stroked="f">
                <v:textbox>
                  <w:txbxContent>
                    <w:p w14:paraId="237BD11C" w14:textId="77777777" w:rsidR="0080055E" w:rsidRPr="00606B5B" w:rsidRDefault="0080055E" w:rsidP="0080055E">
                      <w:pPr>
                        <w:spacing w:line="220" w:lineRule="exact"/>
                        <w:rPr>
                          <w:rFonts w:ascii="Tahoma" w:hAnsi="Tahoma" w:cs="Tahoma"/>
                          <w:color w:val="FFFFFF" w:themeColor="background1"/>
                          <w:sz w:val="20"/>
                          <w:szCs w:val="20"/>
                        </w:rPr>
                      </w:pPr>
                      <w:hyperlink r:id="rId14" w:history="1">
                        <w:r w:rsidRPr="005E1743">
                          <w:rPr>
                            <w:rStyle w:val="Hyperlink"/>
                            <w:rFonts w:ascii="Tahoma" w:hAnsi="Tahoma" w:cs="Tahoma"/>
                            <w:color w:val="4C94D8" w:themeColor="text2" w:themeTint="80"/>
                            <w:sz w:val="20"/>
                            <w:szCs w:val="20"/>
                          </w:rPr>
                          <w:t>https://www.dhs.wisconsin.gov/dph/bcd.htm</w:t>
                        </w:r>
                      </w:hyperlink>
                      <w:r w:rsidRPr="00606B5B">
                        <w:rPr>
                          <w:rFonts w:ascii="Tahoma" w:hAnsi="Tahoma" w:cs="Tahoma"/>
                          <w:color w:val="FFFFFF" w:themeColor="background1"/>
                          <w:sz w:val="20"/>
                          <w:szCs w:val="20"/>
                        </w:rPr>
                        <w:t xml:space="preserve"> |</w:t>
                      </w:r>
                      <w:r w:rsidRPr="005E1743">
                        <w:rPr>
                          <w:rFonts w:ascii="Tahoma" w:hAnsi="Tahoma" w:cs="Tahoma"/>
                          <w:color w:val="4C94D8" w:themeColor="text2" w:themeTint="80"/>
                          <w:sz w:val="20"/>
                          <w:szCs w:val="20"/>
                        </w:rPr>
                        <w:t xml:space="preserve"> </w:t>
                      </w:r>
                      <w:hyperlink r:id="rId15" w:history="1">
                        <w:r w:rsidRPr="005E1743">
                          <w:rPr>
                            <w:rStyle w:val="Hyperlink"/>
                            <w:rFonts w:ascii="Tahoma" w:hAnsi="Tahoma" w:cs="Tahoma"/>
                            <w:color w:val="4C94D8" w:themeColor="text2" w:themeTint="80"/>
                            <w:sz w:val="20"/>
                            <w:szCs w:val="20"/>
                          </w:rPr>
                          <w:t>DHSDPHBCD@dhs.wi.gov</w:t>
                        </w:r>
                      </w:hyperlink>
                    </w:p>
                  </w:txbxContent>
                </v:textbox>
                <w10:wrap anchorx="page"/>
              </v:shape>
            </w:pict>
          </mc:Fallback>
        </mc:AlternateContent>
      </w:r>
      <w:r>
        <w:rPr>
          <w:noProof/>
        </w:rPr>
        <mc:AlternateContent>
          <mc:Choice Requires="wps">
            <w:drawing>
              <wp:anchor distT="0" distB="0" distL="114300" distR="114300" simplePos="0" relativeHeight="251684352" behindDoc="0" locked="0" layoutInCell="1" allowOverlap="1" wp14:anchorId="538B34EC" wp14:editId="05BD6834">
                <wp:simplePos x="0" y="0"/>
                <wp:positionH relativeFrom="page">
                  <wp:posOffset>5031105</wp:posOffset>
                </wp:positionH>
                <wp:positionV relativeFrom="paragraph">
                  <wp:posOffset>7942482</wp:posOffset>
                </wp:positionV>
                <wp:extent cx="5135880" cy="235527"/>
                <wp:effectExtent l="0" t="0" r="0" b="0"/>
                <wp:wrapNone/>
                <wp:docPr id="293827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35527"/>
                        </a:xfrm>
                        <a:prstGeom prst="rect">
                          <a:avLst/>
                        </a:prstGeom>
                        <a:noFill/>
                        <a:ln w="9525">
                          <a:noFill/>
                          <a:miter lim="800000"/>
                          <a:headEnd/>
                          <a:tailEnd/>
                        </a:ln>
                      </wps:spPr>
                      <wps:txbx>
                        <w:txbxContent>
                          <w:p w14:paraId="2377A2B0" w14:textId="77777777" w:rsidR="0080055E" w:rsidRPr="00606B5B" w:rsidRDefault="0080055E" w:rsidP="0080055E">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Bureau of Communicable Diseases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B34EC" id="_x0000_s1029" type="#_x0000_t202" style="position:absolute;margin-left:396.15pt;margin-top:625.4pt;width:404.4pt;height:18.5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rE/AEAANQDAAAOAAAAZHJzL2Uyb0RvYy54bWysU9uO2yAQfa/Uf0C8N3acuJu1Qlbb3W5V&#10;aXuRtv0AgnGMCgwFEjv9+g44m43at6p+QMB4zsw5c1jfjEaTg/RBgWV0PispkVZAq+yO0e/fHt6s&#10;KAmR25ZrsJLRowz0ZvP61XpwjaygB91KTxDEhmZwjPYxuqYoguil4WEGTloMduANj3j0u6L1fEB0&#10;o4uqLN8WA/jWeRAyBLy9n4J0k/G7Tor4peuCjEQzir3FvPq8btNabNa82XnueiVObfB/6MJwZbHo&#10;GeqeR072Xv0FZZTwEKCLMwGmgK5TQmYOyGZe/sHmqedOZi4oTnBnmcL/gxWfD0/uqydxfAcjDjCT&#10;CO4RxI9ALNz13O7krfcw9JK3WHieJCsGF5pTapI6NCGBbIdP0OKQ+T5CBho7b5IqyJMgOg7geBZd&#10;jpEIvKzni3q1wpDAWLWo6+oql+DNc7bzIX6QYEjaMOpxqBmdHx5DTN3w5vmXVMzCg9I6D1ZbMjB6&#10;XVd1TriIGBXRd1oZRldl+iYnJJLvbZuTI1d62mMBbU+sE9GJchy3I1Eto4uUm0TYQntEGTxMNsNn&#10;gZse/C9KBrQYo+HnnntJif5oUcrr+XKZPJkPy/qqwoO/jGwvI9wKhGI0UjJt72L28UT5FiXvVFbj&#10;pZNTy2idLNLJ5smbl+f818tj3PwGAAD//wMAUEsDBBQABgAIAAAAIQCu1R834AAAAA4BAAAPAAAA&#10;ZHJzL2Rvd25yZXYueG1sTI9LT8MwEITvSPwHa5G4UTuBPhLiVAjEFdTykLi58TaJiNdR7Dbh37M5&#10;wXFnPs3OFNvJdeKMQ2g9aUgWCgRS5W1LtYb3t+ebDYgQDVnTeUINPxhgW15eFCa3fqQdnvexFhxC&#10;ITcamhj7XMpQNehMWPgeib2jH5yJfA61tIMZOdx1MlVqJZ1piT80psfHBqvv/clp+Hg5fn3eqdf6&#10;yS370U9Kksuk1tdX08M9iIhT/INhrs/VoeROB38iG0SnYZ2lt4yykS4Vj5iRlUoSEIdZ26wzkGUh&#10;/88ofwEAAP//AwBQSwECLQAUAAYACAAAACEAtoM4kv4AAADhAQAAEwAAAAAAAAAAAAAAAAAAAAAA&#10;W0NvbnRlbnRfVHlwZXNdLnhtbFBLAQItABQABgAIAAAAIQA4/SH/1gAAAJQBAAALAAAAAAAAAAAA&#10;AAAAAC8BAABfcmVscy8ucmVsc1BLAQItABQABgAIAAAAIQAyz2rE/AEAANQDAAAOAAAAAAAAAAAA&#10;AAAAAC4CAABkcnMvZTJvRG9jLnhtbFBLAQItABQABgAIAAAAIQCu1R834AAAAA4BAAAPAAAAAAAA&#10;AAAAAAAAAFYEAABkcnMvZG93bnJldi54bWxQSwUGAAAAAAQABADzAAAAYwUAAAAA&#10;" filled="f" stroked="f">
                <v:textbox>
                  <w:txbxContent>
                    <w:p w14:paraId="2377A2B0" w14:textId="77777777" w:rsidR="0080055E" w:rsidRPr="00606B5B" w:rsidRDefault="0080055E" w:rsidP="0080055E">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Bureau of Communicable Diseases</w:t>
                      </w:r>
                    </w:p>
                  </w:txbxContent>
                </v:textbox>
                <w10:wrap anchorx="page"/>
              </v:shape>
            </w:pict>
          </mc:Fallback>
        </mc:AlternateContent>
      </w:r>
      <w:r>
        <w:rPr>
          <w:noProof/>
          <w14:ligatures w14:val="standardContextual"/>
        </w:rPr>
        <mc:AlternateContent>
          <mc:Choice Requires="wps">
            <w:drawing>
              <wp:anchor distT="0" distB="0" distL="114300" distR="114300" simplePos="0" relativeHeight="251667968" behindDoc="0" locked="0" layoutInCell="1" allowOverlap="1" wp14:anchorId="061D69E6" wp14:editId="3E873D0C">
                <wp:simplePos x="0" y="0"/>
                <wp:positionH relativeFrom="page">
                  <wp:align>left</wp:align>
                </wp:positionH>
                <wp:positionV relativeFrom="paragraph">
                  <wp:posOffset>7886700</wp:posOffset>
                </wp:positionV>
                <wp:extent cx="7853045" cy="706071"/>
                <wp:effectExtent l="0" t="0" r="14605" b="18415"/>
                <wp:wrapNone/>
                <wp:docPr id="90665085" name="Rectangle 7"/>
                <wp:cNvGraphicFramePr/>
                <a:graphic xmlns:a="http://schemas.openxmlformats.org/drawingml/2006/main">
                  <a:graphicData uri="http://schemas.microsoft.com/office/word/2010/wordprocessingShape">
                    <wps:wsp>
                      <wps:cNvSpPr/>
                      <wps:spPr>
                        <a:xfrm>
                          <a:off x="0" y="0"/>
                          <a:ext cx="7853045" cy="706071"/>
                        </a:xfrm>
                        <a:prstGeom prst="rect">
                          <a:avLst/>
                        </a:prstGeom>
                        <a:solidFill>
                          <a:srgbClr val="3761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6B7C6" id="Rectangle 7" o:spid="_x0000_s1026" style="position:absolute;margin-left:0;margin-top:621pt;width:618.35pt;height:55.6pt;z-index:251667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AGhgIAAIcFAAAOAAAAZHJzL2Uyb0RvYy54bWysVE1v2zAMvQ/YfxB0X22nSdMFdYqgRYcB&#10;RVesHXpWZCkWIIuapMTJfv0o+SNZW+ww7CKLJvlIPpG8ut43muyE8wpMSYuznBJhOFTKbEr64/nu&#10;0yUlPjBTMQ1GlPQgPL1efvxw1dqFmEANuhKOIIjxi9aWtA7BLrLM81o0zJ+BFQaVElzDAopuk1WO&#10;tYje6GyS5xdZC66yDrjwHv/edkq6TPhSCh6+SelFILqkmFtIp0vnOp7Z8ootNo7ZWvE+DfYPWTRM&#10;GQw6Qt2ywMjWqTdQjeIOPMhwxqHJQErFRaoBqynyV9U81cyKVAuS4+1Ik/9/sPxh92QfHdLQWr/w&#10;eI1V7KVr4hfzI/tE1mEkS+wD4fhzfjk7z6czSjjq5vlFPi8im9nR2zofvghoSLyU1OFjJI7Y7t6H&#10;znQwicE8aFXdKa2T4DbrG+3IjuHDnc8vijy9FaL/YabNW8/YOmL0XW+GtE4cESZ6Zsea0y0ctIh4&#10;2nwXkqgKq5ykjFM7HjEZ58KEolPVrBJdmsUsP2Y5ZJEYSYARWWJ5I3YPMFh2IAN2x09vH11F6ubR&#10;Of9bYp3z6JEigwmjc6MMuPcANFbVR+7sB5I6aiJLa6gOj4446GbJW36n8H3vmQ+PzOHw4JjhQgjf&#10;8JAa2pJCf6OkBvfrvf/RHnsatZS0OIwl9T+3zAlK9FeD3f65mE7j9CZhOptPUHCnmvWpxmybG8C2&#10;KXD1WJ6u0T7o4SodNC+4N1YxKqqY4Ri7pDy4QbgJ3ZLAzcPFapXMcGItC/fmyfIIHlmN/fu8f2HO&#10;9k0ecDweYBhctnjV651t9DSw2gaQKg3Ckdeeb5z21Dj9Zorr5FROVsf9ufwNAAD//wMAUEsDBBQA&#10;BgAIAAAAIQA4nH4A3gAAAAsBAAAPAAAAZHJzL2Rvd25yZXYueG1sTI9BT8MwDIXvSPyHyEjcWEoL&#10;YypNJ4TYgWkXNrRz1pimWuNUSbqVf493YrdnP+v5e9Vycr04YYidJwWPswwEUuNNR62C793qYQEi&#10;Jk1G955QwS9GWNa3N5UujT/TF562qRUcQrHUCmxKQyllbCw6HWd+QGLvxwenE4+hlSboM4e7XuZZ&#10;NpdOd8QfrB7w3WJz3I5OQbMJ/rjaD7gpduv1aPfxI34ulLq/m95eQSSc0v8xXPAZHWpmOviRTBS9&#10;Ai6SeJs/5awufl7MX0AcWBXPRQ6yruR1h/oPAAD//wMAUEsBAi0AFAAGAAgAAAAhALaDOJL+AAAA&#10;4QEAABMAAAAAAAAAAAAAAAAAAAAAAFtDb250ZW50X1R5cGVzXS54bWxQSwECLQAUAAYACAAAACEA&#10;OP0h/9YAAACUAQAACwAAAAAAAAAAAAAAAAAvAQAAX3JlbHMvLnJlbHNQSwECLQAUAAYACAAAACEA&#10;mqLQBoYCAACHBQAADgAAAAAAAAAAAAAAAAAuAgAAZHJzL2Uyb0RvYy54bWxQSwECLQAUAAYACAAA&#10;ACEAOJx+AN4AAAALAQAADwAAAAAAAAAAAAAAAADgBAAAZHJzL2Rvd25yZXYueG1sUEsFBgAAAAAE&#10;AAQA8wAAAOsFAAAAAA==&#10;" fillcolor="#376100" strokecolor="white [3212]" strokeweight="1.5pt">
                <w10:wrap anchorx="page"/>
              </v:rect>
            </w:pict>
          </mc:Fallback>
        </mc:AlternateContent>
      </w:r>
      <w:r>
        <w:rPr>
          <w:noProof/>
        </w:rPr>
        <mc:AlternateContent>
          <mc:Choice Requires="wps">
            <w:drawing>
              <wp:anchor distT="0" distB="0" distL="114300" distR="114300" simplePos="0" relativeHeight="251694592" behindDoc="0" locked="0" layoutInCell="1" allowOverlap="1" wp14:anchorId="24E7CBC8" wp14:editId="1E68BDC2">
                <wp:simplePos x="0" y="0"/>
                <wp:positionH relativeFrom="page">
                  <wp:posOffset>46013</wp:posOffset>
                </wp:positionH>
                <wp:positionV relativeFrom="paragraph">
                  <wp:posOffset>8181340</wp:posOffset>
                </wp:positionV>
                <wp:extent cx="1318260" cy="388620"/>
                <wp:effectExtent l="0" t="0" r="0" b="0"/>
                <wp:wrapNone/>
                <wp:docPr id="1299046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88620"/>
                        </a:xfrm>
                        <a:prstGeom prst="rect">
                          <a:avLst/>
                        </a:prstGeom>
                        <a:noFill/>
                        <a:ln w="9525">
                          <a:noFill/>
                          <a:miter lim="800000"/>
                          <a:headEnd/>
                          <a:tailEnd/>
                        </a:ln>
                      </wps:spPr>
                      <wps:txbx>
                        <w:txbxContent>
                          <w:p w14:paraId="35A664E9" w14:textId="649B0621" w:rsidR="00EF2C5D" w:rsidRPr="00606B5B" w:rsidRDefault="00EF2C5D" w:rsidP="00EF2C5D">
                            <w:pPr>
                              <w:spacing w:line="240" w:lineRule="auto"/>
                              <w:rPr>
                                <w:rFonts w:ascii="Tahoma" w:hAnsi="Tahoma" w:cs="Tahoma"/>
                                <w:color w:val="FFFFFF" w:themeColor="background1"/>
                                <w:sz w:val="20"/>
                                <w:szCs w:val="20"/>
                              </w:rPr>
                            </w:pPr>
                            <w:r w:rsidRPr="00606B5B">
                              <w:rPr>
                                <w:rFonts w:ascii="Tahoma" w:hAnsi="Tahoma" w:cs="Tahoma"/>
                                <w:color w:val="FFFFFF" w:themeColor="background1"/>
                                <w:sz w:val="20"/>
                                <w:szCs w:val="20"/>
                              </w:rPr>
                              <w:t>10/2025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7CBC8" id="_x0000_s1030" type="#_x0000_t202" style="position:absolute;margin-left:3.6pt;margin-top:644.2pt;width:103.8pt;height:30.6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6I/AEAANQDAAAOAAAAZHJzL2Uyb0RvYy54bWysU9uO2yAQfa/Uf0C8N3aySeq1Qlbb3W5V&#10;aXuRtv0AjHGMCgwFEjv9+g44m43at6p+QOBhzsw5c9jcjEaTg/RBgWV0PispkVZAq+yO0e/fHt5U&#10;lITIbcs1WMnoUQZ6s339ajO4Wi6gB91KTxDEhnpwjPYxurooguil4WEGTloMduANj3j0u6L1fEB0&#10;o4tFWa6LAXzrPAgZAv69n4J0m/G7Tor4peuCjEQzir3FvPq8Nmktthte7zx3vRKnNvg/dGG4slj0&#10;DHXPIyd7r/6CMkp4CNDFmQBTQNcpITMHZDMv/2Dz1HMnMxcUJ7izTOH/wYrPhyf31ZM4voMRB5hJ&#10;BPcI4kcgFu56bnfy1nsYeslbLDxPkhWDC/UpNUkd6pBAmuETtDhkvo+QgcbOm6QK8iSIjgM4nkWX&#10;YyQilbyaV4s1hgTGrqpqvchTKXj9nO18iB8kGJI2jHocakbnh8cQUze8fr6Sill4UFrnwWpLBkav&#10;V4tVTriIGBXRd1oZRqsyfZMTEsn3ts3JkSs97bGAtifWiehEOY7NSFTL6DLlJhEaaI8og4fJZvgs&#10;cNOD/0XJgBZjNPzccy8p0R8tSnk9Xy6TJ/NhuXqLxIm/jDSXEW4FQjEaKZm2dzH7eKJ8i5J3Kqvx&#10;0smpZbROFulk8+TNy3O+9fIYt78BAAD//wMAUEsDBBQABgAIAAAAIQDv6wLF3gAAAAsBAAAPAAAA&#10;ZHJzL2Rvd25yZXYueG1sTI/LTsMwEEX3SPyDNUjsqN0QShriVBWILagtILFz42kSNR5HsduEv2dY&#10;0eXcObqPYjW5TpxxCK0nDfOZAoFUedtSreFj93qXgQjRkDWdJ9TwgwFW5fVVYXLrR9rgeRtrwSYU&#10;cqOhibHPpQxVg86Eme+R+HfwgzORz6GWdjAjm7tOJkotpDMtcUJjenxusDpuT07D59vh+ytV7/WL&#10;e+hHPylJbim1vr2Z1k8gIk7xH4a/+lwdSu609yeyQXQaHhMGWU6yLAXBQDJPecuepft0uQBZFvJy&#10;Q/kLAAD//wMAUEsBAi0AFAAGAAgAAAAhALaDOJL+AAAA4QEAABMAAAAAAAAAAAAAAAAAAAAAAFtD&#10;b250ZW50X1R5cGVzXS54bWxQSwECLQAUAAYACAAAACEAOP0h/9YAAACUAQAACwAAAAAAAAAAAAAA&#10;AAAvAQAAX3JlbHMvLnJlbHNQSwECLQAUAAYACAAAACEASyj+iPwBAADUAwAADgAAAAAAAAAAAAAA&#10;AAAuAgAAZHJzL2Uyb0RvYy54bWxQSwECLQAUAAYACAAAACEA7+sCxd4AAAALAQAADwAAAAAAAAAA&#10;AAAAAABWBAAAZHJzL2Rvd25yZXYueG1sUEsFBgAAAAAEAAQA8wAAAGEFAAAAAA==&#10;" filled="f" stroked="f">
                <v:textbox>
                  <w:txbxContent>
                    <w:p w14:paraId="35A664E9" w14:textId="649B0621" w:rsidR="00EF2C5D" w:rsidRPr="00606B5B" w:rsidRDefault="00EF2C5D" w:rsidP="00EF2C5D">
                      <w:pPr>
                        <w:spacing w:line="240" w:lineRule="auto"/>
                        <w:rPr>
                          <w:rFonts w:ascii="Tahoma" w:hAnsi="Tahoma" w:cs="Tahoma"/>
                          <w:color w:val="FFFFFF" w:themeColor="background1"/>
                          <w:sz w:val="20"/>
                          <w:szCs w:val="20"/>
                        </w:rPr>
                      </w:pPr>
                      <w:r w:rsidRPr="00606B5B">
                        <w:rPr>
                          <w:rFonts w:ascii="Tahoma" w:hAnsi="Tahoma" w:cs="Tahoma"/>
                          <w:color w:val="FFFFFF" w:themeColor="background1"/>
                          <w:sz w:val="20"/>
                          <w:szCs w:val="20"/>
                        </w:rPr>
                        <w:t>10/2025</w:t>
                      </w:r>
                    </w:p>
                  </w:txbxContent>
                </v:textbox>
                <w10:wrap anchorx="page"/>
              </v:shape>
            </w:pict>
          </mc:Fallback>
        </mc:AlternateContent>
      </w:r>
      <w:r w:rsidR="000A1824">
        <w:rPr>
          <w:noProof/>
          <w14:ligatures w14:val="standardContextual"/>
        </w:rPr>
        <mc:AlternateContent>
          <mc:Choice Requires="wps">
            <w:drawing>
              <wp:anchor distT="0" distB="0" distL="114300" distR="114300" simplePos="0" relativeHeight="251665920" behindDoc="0" locked="0" layoutInCell="1" allowOverlap="1" wp14:anchorId="54B432E2" wp14:editId="0C0353CB">
                <wp:simplePos x="0" y="0"/>
                <wp:positionH relativeFrom="margin">
                  <wp:posOffset>3324225</wp:posOffset>
                </wp:positionH>
                <wp:positionV relativeFrom="paragraph">
                  <wp:posOffset>3795395</wp:posOffset>
                </wp:positionV>
                <wp:extent cx="3436620" cy="535305"/>
                <wp:effectExtent l="0" t="0" r="0" b="0"/>
                <wp:wrapNone/>
                <wp:docPr id="987047638" name="Rectangle 1"/>
                <wp:cNvGraphicFramePr/>
                <a:graphic xmlns:a="http://schemas.openxmlformats.org/drawingml/2006/main">
                  <a:graphicData uri="http://schemas.microsoft.com/office/word/2010/wordprocessingShape">
                    <wps:wsp>
                      <wps:cNvSpPr/>
                      <wps:spPr>
                        <a:xfrm>
                          <a:off x="0" y="0"/>
                          <a:ext cx="3436620" cy="535305"/>
                        </a:xfrm>
                        <a:prstGeom prst="roundRect">
                          <a:avLst/>
                        </a:prstGeom>
                        <a:solidFill>
                          <a:srgbClr val="376100">
                            <a:alpha val="3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9F56F" id="Rectangle 1" o:spid="_x0000_s1026" style="position:absolute;margin-left:261.75pt;margin-top:298.85pt;width:270.6pt;height:42.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dykAIAAIUFAAAOAAAAZHJzL2Uyb0RvYy54bWysVEtv2zAMvg/YfxB0X23n1S2oUwQtOgwo&#10;2qDt0LMiS7EBWdQk5bVfP0qynazrLsMussTHR/IzyavrQ6vITljXgC5pcZFTIjSHqtGbkn5/ufv0&#10;mRLnma6YAi1KehSOXi8+frjam7kYQQ2qEpYgiHbzvSlp7b2ZZ5njtWiZuwAjNCol2JZ5fNpNVlm2&#10;R/RWZaM8n2V7sJWxwIVzKL1NSrqI+FIK7h+ldMITVVLMzcfTxnMdzmxxxeYby0zd8C4N9g9ZtKzR&#10;GHSAumWeka1t/oBqG27BgfQXHNoMpGy4iDVgNUX+pprnmhkRa0FynBlocv8Plj/sns3KIg174+YO&#10;r6GKg7Rt+GJ+5BDJOg5kiYMnHIXjyXg2GyGnHHXT8XScTwOb2cnbWOe/CmhJuJTUwlZXT/hHIlFs&#10;d+98su/tQkQHqqnuGqXiw27WN8qSHcO/N76cFXmefJWpWSed5ShMOC6Zxxx+w1E6oGkIuMk0SLJT&#10;xfHmj0oEO6WfhCRNhTWOYrjYjGJIhHEutC+SqmaVSJkU07NMQvsGj5hLBAzIEuMP2B1Ab5lAeuyU&#10;ZWcfXEXs5cE58fCXxJLz4BEjg/aDc9tosO9VprCqLnKy70lK1ASW1lAdV5ZYSJPkDL9r8O/eM+dX&#10;zOLoYEPgOvCPeEgF+5JCd6OkBvvzPXmwx45GLSV7HMWSuh9bZgUl6pvGXv9STCZhduNjMr0MTWfP&#10;Netzjd62N4D9UuDiMTxeg71X/VVaaF9xayxDVFQxzTF2Sbm3/ePGpxWBe4eL5TKa4bwa5u/1s+EB&#10;PLAaGvfl8Mqs6Vrc43A8QD+2bP6myZNt8NSw3HqQTZyAE68d3zjrsXG6vRSWyfk7Wp225+IXAAAA&#10;//8DAFBLAwQUAAYACAAAACEA99c1BeEAAAAMAQAADwAAAGRycy9kb3ducmV2LnhtbEyPy07DMBBF&#10;90j8gzVI7KhNoGkb4lSlEhvYlBCkLl17Gkf4EcVOm/497gp2dzRHd86U68kacsIhdN5xeJwxIOik&#10;V51rOTRfbw9LICEKp4TxDjlcMMC6ur0pRaH82X3iqY4tSSUuFIKDjrEvKA1SoxVh5nt0aXf0gxUx&#10;jUNL1SDOqdwamjGWUys6ly5o0eNWo/ypR8thazDs6+a4mXbfl/H9tZFSf0jO7++mzQuQiFP8g+Gq&#10;n9ShSk4HPzoViOEwz57mCU1htVgAuRIsf07pwCFfZgxoVdL/T1S/AAAA//8DAFBLAQItABQABgAI&#10;AAAAIQC2gziS/gAAAOEBAAATAAAAAAAAAAAAAAAAAAAAAABbQ29udGVudF9UeXBlc10ueG1sUEsB&#10;Ai0AFAAGAAgAAAAhADj9If/WAAAAlAEAAAsAAAAAAAAAAAAAAAAALwEAAF9yZWxzLy5yZWxzUEsB&#10;Ai0AFAAGAAgAAAAhANRfF3KQAgAAhQUAAA4AAAAAAAAAAAAAAAAALgIAAGRycy9lMm9Eb2MueG1s&#10;UEsBAi0AFAAGAAgAAAAhAPfXNQXhAAAADAEAAA8AAAAAAAAAAAAAAAAA6gQAAGRycy9kb3ducmV2&#10;LnhtbFBLBQYAAAAABAAEAPMAAAD4BQAAAAA=&#10;" fillcolor="#376100" stroked="f" strokeweight="1.5pt">
                <v:fill opacity="23644f"/>
                <v:stroke joinstyle="miter"/>
                <w10:wrap anchorx="margin"/>
              </v:roundrect>
            </w:pict>
          </mc:Fallback>
        </mc:AlternateContent>
      </w:r>
      <w:r w:rsidR="000A1824">
        <w:rPr>
          <w:noProof/>
          <w14:ligatures w14:val="standardContextual"/>
        </w:rPr>
        <mc:AlternateContent>
          <mc:Choice Requires="wps">
            <w:drawing>
              <wp:anchor distT="0" distB="0" distL="114300" distR="114300" simplePos="0" relativeHeight="251666944" behindDoc="0" locked="0" layoutInCell="1" allowOverlap="1" wp14:anchorId="5D68A7AD" wp14:editId="1944AFEC">
                <wp:simplePos x="0" y="0"/>
                <wp:positionH relativeFrom="page">
                  <wp:posOffset>4255135</wp:posOffset>
                </wp:positionH>
                <wp:positionV relativeFrom="paragraph">
                  <wp:posOffset>4418965</wp:posOffset>
                </wp:positionV>
                <wp:extent cx="3411122" cy="504092"/>
                <wp:effectExtent l="0" t="0" r="0" b="0"/>
                <wp:wrapNone/>
                <wp:docPr id="1215491574" name="Rectangle 1"/>
                <wp:cNvGraphicFramePr/>
                <a:graphic xmlns:a="http://schemas.openxmlformats.org/drawingml/2006/main">
                  <a:graphicData uri="http://schemas.microsoft.com/office/word/2010/wordprocessingShape">
                    <wps:wsp>
                      <wps:cNvSpPr/>
                      <wps:spPr>
                        <a:xfrm>
                          <a:off x="0" y="0"/>
                          <a:ext cx="3411122" cy="504092"/>
                        </a:xfrm>
                        <a:prstGeom prst="roundRect">
                          <a:avLst/>
                        </a:prstGeom>
                        <a:solidFill>
                          <a:srgbClr val="376100">
                            <a:alpha val="3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01A4E" id="Rectangle 1" o:spid="_x0000_s1026" style="position:absolute;margin-left:335.05pt;margin-top:347.95pt;width:268.6pt;height:39.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G8kQIAAIUFAAAOAAAAZHJzL2Uyb0RvYy54bWysVE1v2zAMvQ/YfxB0X/3RtFuDOkXQosOA&#10;oi3aDj0rshQbkEVNUuJkv36UZDtZ112GXWRRJB/JZ5KXV7tOka2wrgVd0eIkp0RoDnWr1xX9/nL7&#10;6QslzjNdMwVaVHQvHL1afPxw2Zu5KKEBVQtLEES7eW8q2nhv5lnmeCM65k7ACI1KCbZjHkW7zmrL&#10;ekTvVFbm+XnWg62NBS6cw9ebpKSLiC+l4P5BSic8URXF3Hw8bTxX4cwWl2y+tsw0LR/SYP+QRcda&#10;jUEnqBvmGdnY9g+oruUWHEh/wqHLQMqWi1gDVlPkb6p5bpgRsRYkx5mJJvf/YPn99tk8WqShN27u&#10;8Bqq2EnbhS/mR3aRrP1Elth5wvHxdFYURVlSwlF3ls/yizKwmR28jXX+q4COhEtFLWx0/YR/JBLF&#10;tnfOJ/vRLkR0oNr6tlUqCna9ulaWbBn+vdPP50WeJ19lGja8nuf4mHBcMo85/IajdEDTEHCTaXjJ&#10;DhXHm98rEeyUfhKStDXWWMZwsRnFlAjjXGhfJFXDapEyKc6OMgntGzxiLhEwIEuMP2EPAKNlAhmx&#10;U5aDfXAVsZcn58TDXxJLzpNHjAzaT85dq8G+V5nCqobIyX4kKVETWFpBvX+0xEKaJGf4bYt/9445&#10;/8gsjg4OGa4D/4CHVNBXFIYbJQ3Yn++9B3vsaNRS0uMoVtT92DArKFHfNPb6RTGbhdmNwuzsc4mC&#10;PdasjjV6010D9kuBi8fweA32Xo1XaaF7xa2xDFFRxTTH2BXl3o7CtU8rAvcOF8tlNMN5Nczf6WfD&#10;A3hgNTTuy+6VWTO0uMfhuIdxbNn8TZMn2+CpYbnxINs4AQdeB75x1mPjDHspLJNjOVodtufiFwAA&#10;AP//AwBQSwMEFAAGAAgAAAAhAH7pbMnhAAAADAEAAA8AAABkcnMvZG93bnJldi54bWxMj8FOwzAM&#10;hu9IvENkJG4s2aatrDSdxiQucIFSJI5Z4jUVjVM16da9PdkJbrb86ff3F9vJdeyEQ2g9SZjPBDAk&#10;7U1LjYT68+XhEViIiozqPKGECwbYlrc3hcqNP9MHnqrYsBRCIVcSbIx9znnQFp0KM98jpdvRD07F&#10;tA4NN4M6p3DX8YUQa+5US+mDVT3uLeqfanQS9h2G76o+7qb3r8v4+lxrbd+0lPd30+4JWMQp/sFw&#10;1U/qUCangx/JBNZJWGdintA0bFYbYFdiIbIlsIOELFstgZcF/1+i/AUAAP//AwBQSwECLQAUAAYA&#10;CAAAACEAtoM4kv4AAADhAQAAEwAAAAAAAAAAAAAAAAAAAAAAW0NvbnRlbnRfVHlwZXNdLnhtbFBL&#10;AQItABQABgAIAAAAIQA4/SH/1gAAAJQBAAALAAAAAAAAAAAAAAAAAC8BAABfcmVscy8ucmVsc1BL&#10;AQItABQABgAIAAAAIQBX4aG8kQIAAIUFAAAOAAAAAAAAAAAAAAAAAC4CAABkcnMvZTJvRG9jLnht&#10;bFBLAQItABQABgAIAAAAIQB+6WzJ4QAAAAwBAAAPAAAAAAAAAAAAAAAAAOsEAABkcnMvZG93bnJl&#10;di54bWxQSwUGAAAAAAQABADzAAAA+QUAAAAA&#10;" fillcolor="#376100" stroked="f" strokeweight="1.5pt">
                <v:fill opacity="23644f"/>
                <v:stroke joinstyle="miter"/>
                <w10:wrap anchorx="page"/>
              </v:roundrect>
            </w:pict>
          </mc:Fallback>
        </mc:AlternateContent>
      </w:r>
      <w:r w:rsidR="000A1824">
        <w:rPr>
          <w:noProof/>
          <w14:ligatures w14:val="standardContextual"/>
        </w:rPr>
        <mc:AlternateContent>
          <mc:Choice Requires="wps">
            <w:drawing>
              <wp:anchor distT="0" distB="0" distL="114300" distR="114300" simplePos="0" relativeHeight="251660800" behindDoc="0" locked="0" layoutInCell="1" allowOverlap="1" wp14:anchorId="1B2DAB6A" wp14:editId="4E432D98">
                <wp:simplePos x="0" y="0"/>
                <wp:positionH relativeFrom="margin">
                  <wp:posOffset>3315970</wp:posOffset>
                </wp:positionH>
                <wp:positionV relativeFrom="paragraph">
                  <wp:posOffset>3199130</wp:posOffset>
                </wp:positionV>
                <wp:extent cx="2821577" cy="456747"/>
                <wp:effectExtent l="0" t="0" r="0" b="635"/>
                <wp:wrapNone/>
                <wp:docPr id="2080134096" name="Rectangle 1"/>
                <wp:cNvGraphicFramePr/>
                <a:graphic xmlns:a="http://schemas.openxmlformats.org/drawingml/2006/main">
                  <a:graphicData uri="http://schemas.microsoft.com/office/word/2010/wordprocessingShape">
                    <wps:wsp>
                      <wps:cNvSpPr/>
                      <wps:spPr>
                        <a:xfrm>
                          <a:off x="0" y="0"/>
                          <a:ext cx="2821577" cy="456747"/>
                        </a:xfrm>
                        <a:prstGeom prst="roundRect">
                          <a:avLst/>
                        </a:prstGeom>
                        <a:solidFill>
                          <a:srgbClr val="376100">
                            <a:alpha val="3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69BB3" id="Rectangle 1" o:spid="_x0000_s1026" style="position:absolute;margin-left:261.1pt;margin-top:251.9pt;width:222.15pt;height:35.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tGkAIAAIUFAAAOAAAAZHJzL2Uyb0RvYy54bWysVEtv2zAMvg/YfxB0X21neXRBnSJo0WFA&#10;0QZth54VWYoNyKImKa/9+lGS7WRddxl2kUWR/Eh+Jnl1fWgV2QnrGtAlLS5ySoTmUDV6U9LvL3ef&#10;LilxnumKKdCipEfh6PXi44ervZmLEdSgKmEJgmg335uS1t6beZY5XouWuQswQqNSgm2ZR9Fussqy&#10;PaK3Khvl+TTbg62MBS6cw9fbpKSLiC+l4P5RSic8USXF3Hw8bTzX4cwWV2y+sczUDe/SYP+QRcsa&#10;jUEHqFvmGdna5g+otuEWHEh/waHNQMqGi1gDVlPkb6p5rpkRsRYkx5mBJvf/YPnD7tmsLNKwN27u&#10;8BqqOEjbhi/mRw6RrONAljh4wvFxdDkqJrMZJRx148l0Np4FNrOTt7HOfxXQknApqYWtrp7wj0Si&#10;2O7e+WTf24WIDlRT3TVKRcFu1jfKkh3Dv/d5Ni3yPPkqU7PudZrjY8JxyTzm8BuO0gFNQ8BNpuEl&#10;O1Ucb/6oRLBT+klI0lShxhguNqMYEmGcC+2LpKpZJVImxeQsk9C+wSPmEgEDssT4A3YH0FsmkB47&#10;ZdnZB1cRe3lwTjz8JbHkPHjEyKD94Nw2Gux7lSmsqouc7HuSEjWBpTVUx5UlFtIkOcPvGvy798z5&#10;FbM4OjhkuA78Ix5Swb6k0N0oqcH+fO892GNHo5aSPY5iSd2PLbOCEvVNY69/KcbjMLtRGE9mIxTs&#10;uWZ9rtHb9gawXwpcPIbHa7D3qr9KC+0rbo1liIoqpjnGLin3thdufFoRuHe4WC6jGc6rYf5ePxse&#10;wAOroXFfDq/Mmq7FPQ7HA/Rjy+ZvmjzZBk8Ny60H2cQJOPHa8Y2zHhun20thmZzL0eq0PRe/AAAA&#10;//8DAFBLAwQUAAYACAAAACEAN8i4cuAAAAALAQAADwAAAGRycy9kb3ducmV2LnhtbEyPzU7DMBCE&#10;70i8g7VI3KhDUFIIcapSiQtcIASJo2tv4wj/RLHTpm/PcoLb7s5o9pt6szjLjjjFIXgBt6sMGHoV&#10;9OB7Ad3H8809sJik19IGjwLOGGHTXF7UstLh5N/x2KaeUYiPlRRgUhorzqMy6GRchRE9aYcwOZlo&#10;nXquJ3micGd5nmUld3Lw9MHIEXcG1Xc7OwE7i/Gr7Q7b5e3zPL88dUqZVyXE9dWyfQSWcEl/ZvjF&#10;J3RoiGkfZq8jswKKPM/JSkN2Rx3I8VCWBbA9XdbFGnhT8/8dmh8AAAD//wMAUEsBAi0AFAAGAAgA&#10;AAAhALaDOJL+AAAA4QEAABMAAAAAAAAAAAAAAAAAAAAAAFtDb250ZW50X1R5cGVzXS54bWxQSwEC&#10;LQAUAAYACAAAACEAOP0h/9YAAACUAQAACwAAAAAAAAAAAAAAAAAvAQAAX3JlbHMvLnJlbHNQSwEC&#10;LQAUAAYACAAAACEAtqc7RpACAACFBQAADgAAAAAAAAAAAAAAAAAuAgAAZHJzL2Uyb0RvYy54bWxQ&#10;SwECLQAUAAYACAAAACEAN8i4cuAAAAALAQAADwAAAAAAAAAAAAAAAADqBAAAZHJzL2Rvd25yZXYu&#10;eG1sUEsFBgAAAAAEAAQA8wAAAPcFAAAAAA==&#10;" fillcolor="#376100" stroked="f" strokeweight="1.5pt">
                <v:fill opacity="23644f"/>
                <v:stroke joinstyle="miter"/>
                <w10:wrap anchorx="margin"/>
              </v:roundrect>
            </w:pict>
          </mc:Fallback>
        </mc:AlternateContent>
      </w:r>
      <w:r w:rsidR="000A1824">
        <w:rPr>
          <w:noProof/>
          <w14:ligatures w14:val="standardContextual"/>
        </w:rPr>
        <mc:AlternateContent>
          <mc:Choice Requires="wps">
            <w:drawing>
              <wp:anchor distT="0" distB="0" distL="114300" distR="114300" simplePos="0" relativeHeight="251670016" behindDoc="0" locked="0" layoutInCell="1" allowOverlap="1" wp14:anchorId="468510EA" wp14:editId="53EE4524">
                <wp:simplePos x="0" y="0"/>
                <wp:positionH relativeFrom="column">
                  <wp:posOffset>3263900</wp:posOffset>
                </wp:positionH>
                <wp:positionV relativeFrom="paragraph">
                  <wp:posOffset>5969000</wp:posOffset>
                </wp:positionV>
                <wp:extent cx="3682093" cy="0"/>
                <wp:effectExtent l="0" t="38100" r="52070" b="38100"/>
                <wp:wrapNone/>
                <wp:docPr id="756090483" name="Straight Connector 9"/>
                <wp:cNvGraphicFramePr/>
                <a:graphic xmlns:a="http://schemas.openxmlformats.org/drawingml/2006/main">
                  <a:graphicData uri="http://schemas.microsoft.com/office/word/2010/wordprocessingShape">
                    <wps:wsp>
                      <wps:cNvCnPr/>
                      <wps:spPr>
                        <a:xfrm>
                          <a:off x="0" y="0"/>
                          <a:ext cx="3682093" cy="0"/>
                        </a:xfrm>
                        <a:prstGeom prst="line">
                          <a:avLst/>
                        </a:prstGeom>
                        <a:ln w="76200">
                          <a:solidFill>
                            <a:srgbClr val="3761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06B64" id="Straight Connector 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470pt" to="546.95pt,4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yqwgEAAN8DAAAOAAAAZHJzL2Uyb0RvYy54bWysU8tu2zAQvAfoPxC815JswE4EyzkkSC9F&#10;azTJB9DU0iLAF0jWkv++S0qWg7ZogSAXiuTuzM4OV9v7QStyAh+kNQ2tFiUlYLhtpTk29PXl6fMt&#10;JSEy0zJlDTT0DIHe7z7dbHtXw9J2VrXgCZKYUPeuoV2Mri6KwDvQLCysA4NBYb1mEY/+WLSe9ciu&#10;VbEsy3XRW986bzmEgLePY5DuMr8QwON3IQJEohqK2mJefV4PaS12W1YfPXOd5JMM9g4VmkmDRWeq&#10;RxYZ+enlH1Racm+DFXHBrS6sEJJD7gG7qcrfunnumIPcC5oT3GxT+Dha/u30YPYebehdqIPb+9TF&#10;ILxOX9RHhmzWeTYLhkg4Xq7Wt8vybkUJv8SKK9D5EL+A1SRtGqqkSX2wmp2+hojFMPWSkq6VIX1D&#10;N2t80ZwWrJLtk1QqBYM/Hh6UJyeGb7jarCtMGinepCGhMsh77SLv4lnBWOAHCCJb1L0cK6QBg5mW&#10;cQ4mVhOvMpidYAIlzMBJ2r+AU36CQh6+GVz9v+qMyJWtiTNYS2P93wjicJEsxvyLA2PfyYKDbc/5&#10;fbM1OEXZ/Gni05i+PWf49b/c/QIAAP//AwBQSwMEFAAGAAgAAAAhAOUJ/4rfAAAADAEAAA8AAABk&#10;cnMvZG93bnJldi54bWxMj8FqwzAQRO+F/oPYQG+N5NoptWs5lIIPhfTQpB+gWBvbxFoJS07sv68C&#10;hfa2uzPMvim3sxnYBUffW5KQrAUwpMbqnloJ34f68QWYD4q0GiyhhAU9bKv7u1IV2l7pCy/70LIY&#10;Qr5QEroQXMG5bzo0yq+tQ4rayY5GhbiOLdejusZwM/AnIZ65UT3FD51y+N5hc95PRkKGm49u58Ln&#10;wU2pqNN6SXanRcqH1fz2CizgHP7McMOP6FBFpqOdSHs2SNgkWewSJOSZiMPNIfI0B3b8PfGq5P9L&#10;VD8AAAD//wMAUEsBAi0AFAAGAAgAAAAhALaDOJL+AAAA4QEAABMAAAAAAAAAAAAAAAAAAAAAAFtD&#10;b250ZW50X1R5cGVzXS54bWxQSwECLQAUAAYACAAAACEAOP0h/9YAAACUAQAACwAAAAAAAAAAAAAA&#10;AAAvAQAAX3JlbHMvLnJlbHNQSwECLQAUAAYACAAAACEA2z4MqsIBAADfAwAADgAAAAAAAAAAAAAA&#10;AAAuAgAAZHJzL2Uyb0RvYy54bWxQSwECLQAUAAYACAAAACEA5Qn/it8AAAAMAQAADwAAAAAAAAAA&#10;AAAAAAAcBAAAZHJzL2Rvd25yZXYueG1sUEsFBgAAAAAEAAQA8wAAACgFAAAAAA==&#10;" strokecolor="#376100" strokeweight="6pt">
                <v:stroke joinstyle="miter"/>
              </v:line>
            </w:pict>
          </mc:Fallback>
        </mc:AlternateContent>
      </w:r>
      <w:r w:rsidR="00C61E3C">
        <w:rPr>
          <w:noProof/>
          <w14:ligatures w14:val="standardContextual"/>
        </w:rPr>
        <mc:AlternateContent>
          <mc:Choice Requires="wps">
            <w:drawing>
              <wp:anchor distT="0" distB="0" distL="114300" distR="114300" simplePos="0" relativeHeight="251664896" behindDoc="0" locked="0" layoutInCell="1" allowOverlap="1" wp14:anchorId="52197148" wp14:editId="72FEA1B1">
                <wp:simplePos x="0" y="0"/>
                <wp:positionH relativeFrom="page">
                  <wp:align>left</wp:align>
                </wp:positionH>
                <wp:positionV relativeFrom="paragraph">
                  <wp:posOffset>6122377</wp:posOffset>
                </wp:positionV>
                <wp:extent cx="3802673" cy="26377"/>
                <wp:effectExtent l="19050" t="38100" r="45720" b="50165"/>
                <wp:wrapNone/>
                <wp:docPr id="276777304" name="Straight Connector 6"/>
                <wp:cNvGraphicFramePr/>
                <a:graphic xmlns:a="http://schemas.openxmlformats.org/drawingml/2006/main">
                  <a:graphicData uri="http://schemas.microsoft.com/office/word/2010/wordprocessingShape">
                    <wps:wsp>
                      <wps:cNvCnPr/>
                      <wps:spPr>
                        <a:xfrm flipV="1">
                          <a:off x="0" y="0"/>
                          <a:ext cx="3802673" cy="26377"/>
                        </a:xfrm>
                        <a:prstGeom prst="line">
                          <a:avLst/>
                        </a:prstGeom>
                        <a:ln w="762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E7C81" id="Straight Connector 6" o:spid="_x0000_s1026" style="position:absolute;flip:y;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82.1pt" to="299.4pt,4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xozgEAAOwDAAAOAAAAZHJzL2Uyb0RvYy54bWysU01v2zAMvRfofxB0b+w4QFIYcXpo0V2G&#10;rdjW3hWZigXoC5IWO/9+lOw4XTvsUPQiyCL5+N4jvb0btCJH8EFa09DloqQEDLetNIeGPv96vLml&#10;JERmWqasgYaeINC73fXVtnc1VLazqgVPEMSEuncN7WJ0dVEE3oFmYWEdGAwK6zWL+OkPRetZj+ha&#10;FVVZrove+tZ5yyEEfH0Yg3SX8YUAHr8LESAS1VDkFvPp87lPZ7Hbsvrgmeskn2iwD7DQTBpsOkM9&#10;sMjIby/fQWnJvQ1WxAW3urBCSA5ZA6pZlm/U/OyYg6wFzQlutil8Hiz/drw3Tx5t6F2og3vyScUg&#10;vCZCSfeCM826kCkZsm2n2TYYIuH4uLotq/VmRQnHWLVebTbJ1mKESXDOh/gFrCbp0lAlTVLFanb8&#10;GuKYek5Jz8qQvqGbNc43pwWrZPsolUrBvBlwrzw5Mpzp/rCcmr3KwtbKIIOLpHyLJwUj/g8QRLZI&#10;vRobpG27YDLOwcQzrjKYncoEMpgLJ2b/K5zyUynkTZyLR0vfKPm761yRO1sT52ItjfX/oh2HM2Ux&#10;5p8dGHUnC/a2PeVhZ2twpfKYpvVPO/v6O5dfftLdHwAAAP//AwBQSwMEFAAGAAgAAAAhAG4RcTLe&#10;AAAACAEAAA8AAABkcnMvZG93bnJldi54bWxMj01vgzAMhu+T9h8iT+plWsM6WlFGqKqpPe3Uj0OP&#10;gXiARhxEUqD/fu5pPdqv9fp5ss1kWzFg7xtHCt7nEQik0pmGKgXn0/4tAeGDJqNbR6jghh42+fNT&#10;plPjRjrgcAyV4BLyqVZQh9ClUvqyRqv93HVInP243urAY19J0+uRy20rF1G0klY3xB9q3eFXjeXv&#10;8WoVfOyGy3heVl182ydD8/odiu3FKDV7mbafIAJO4f8Y7viMDjkzFe5KxotWAYsEBetVvADB8XKd&#10;sElx3yQxyDyTjwL5HwAAAP//AwBQSwECLQAUAAYACAAAACEAtoM4kv4AAADhAQAAEwAAAAAAAAAA&#10;AAAAAAAAAAAAW0NvbnRlbnRfVHlwZXNdLnhtbFBLAQItABQABgAIAAAAIQA4/SH/1gAAAJQBAAAL&#10;AAAAAAAAAAAAAAAAAC8BAABfcmVscy8ucmVsc1BLAQItABQABgAIAAAAIQCqj3xozgEAAOwDAAAO&#10;AAAAAAAAAAAAAAAAAC4CAABkcnMvZTJvRG9jLnhtbFBLAQItABQABgAIAAAAIQBuEXEy3gAAAAgB&#10;AAAPAAAAAAAAAAAAAAAAACgEAABkcnMvZG93bnJldi54bWxQSwUGAAAAAAQABADzAAAAMwUAAAAA&#10;" strokecolor="white [3212]" strokeweight="6pt">
                <v:stroke joinstyle="miter"/>
                <w10:wrap anchorx="page"/>
              </v:line>
            </w:pict>
          </mc:Fallback>
        </mc:AlternateContent>
      </w:r>
      <w:r w:rsidR="00C61E3C">
        <w:rPr>
          <w:noProof/>
          <w14:ligatures w14:val="standardContextual"/>
        </w:rPr>
        <mc:AlternateContent>
          <mc:Choice Requires="wps">
            <w:drawing>
              <wp:anchor distT="0" distB="0" distL="114300" distR="114300" simplePos="0" relativeHeight="251663872" behindDoc="0" locked="0" layoutInCell="1" allowOverlap="1" wp14:anchorId="5976DEE0" wp14:editId="1784AEA9">
                <wp:simplePos x="0" y="0"/>
                <wp:positionH relativeFrom="page">
                  <wp:posOffset>-27842</wp:posOffset>
                </wp:positionH>
                <wp:positionV relativeFrom="paragraph">
                  <wp:posOffset>3534508</wp:posOffset>
                </wp:positionV>
                <wp:extent cx="3837842" cy="32238"/>
                <wp:effectExtent l="19050" t="38100" r="48895" b="44450"/>
                <wp:wrapNone/>
                <wp:docPr id="1580160621" name="Straight Connector 6"/>
                <wp:cNvGraphicFramePr/>
                <a:graphic xmlns:a="http://schemas.openxmlformats.org/drawingml/2006/main">
                  <a:graphicData uri="http://schemas.microsoft.com/office/word/2010/wordprocessingShape">
                    <wps:wsp>
                      <wps:cNvCnPr/>
                      <wps:spPr>
                        <a:xfrm>
                          <a:off x="0" y="0"/>
                          <a:ext cx="3837842" cy="32238"/>
                        </a:xfrm>
                        <a:prstGeom prst="line">
                          <a:avLst/>
                        </a:prstGeom>
                        <a:ln w="762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AB246" id="Straight Connector 6"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pt,278.3pt" to="300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1GwwEAAOIDAAAOAAAAZHJzL2Uyb0RvYy54bWysU8GO2yAQvVfqPyDujROn2o2sOHvY1fZS&#10;tau2+wEEDzESMAho7Px9B5w4q7ZqpdVeMDDz3rx5jLd3ozXsCCFqdC1fLZacgZPYaXdo+fOPxw8b&#10;zmISrhMGHbT8BJHf7d6/2w6+gRp7NB0ERiQuNoNveZ+Sb6oqyh6siAv04CioMFiR6BgOVRfEQOzW&#10;VPVyeVMNGDofUEKMdPswBfmu8CsFMn1VKkJipuWkLZU1lHWf12q3Fc0hCN9reZYhXqHCCu2o6Ez1&#10;IJJgP4P+g8pqGTCiSguJtkKltITSA3WzWv7WzfdeeCi9kDnRzzbFt6OVX4737imQDYOPTfRPIXcx&#10;qmDzl/SxsZh1ms2CMTFJl+vN+nbzseZMUmxd1+tNNrO6gn2I6ROgZXnTcqNd7kU04vg5pin1kpKv&#10;jWNDy29v6FVLWkSju0dtTA6WeYB7E9hR0EvuD6tzsRdZVNo4UnBtpOzSycDE/w0U0x1Jr6cCecau&#10;nEJKcOnCaxxlZ5giBTPwrOxfwHN+hkKZvxm8+n/VGVEqo0sz2GqH4W8EabxIVlP+xYGp72zBHrtT&#10;eeJiDQ1Seabz0OdJfXku8OuvufsFAAD//wMAUEsDBBQABgAIAAAAIQA2ZeWY4gAAAAoBAAAPAAAA&#10;ZHJzL2Rvd25yZXYueG1sTI/BTsMwDIbvSLxDZCQuaEuGtjKVphMgIQEHJLZp45g2pi00TtekW3l7&#10;zAmOtj/9/v5sNbpWHLEPjScNs6kCgVR621ClYbt5nCxBhGjImtYTavjGAKv8/CwzqfUnesPjOlaC&#10;QyikRkMdY5dKGcoanQlT3yHx7cP3zkQe+0ra3pw43LXyWqlEOtMQf6hNhw81ll/rwWnYvR+eX4vN&#10;0sb7z6dheLnaH9SetL68GO9uQUQc4x8Mv/qsDjk7FX4gG0SrYTKfM6lhsUgSEAwkSnG5gjfJ7AZk&#10;nsn/FfIfAAAA//8DAFBLAQItABQABgAIAAAAIQC2gziS/gAAAOEBAAATAAAAAAAAAAAAAAAAAAAA&#10;AABbQ29udGVudF9UeXBlc10ueG1sUEsBAi0AFAAGAAgAAAAhADj9If/WAAAAlAEAAAsAAAAAAAAA&#10;AAAAAAAALwEAAF9yZWxzLy5yZWxzUEsBAi0AFAAGAAgAAAAhAPD2/UbDAQAA4gMAAA4AAAAAAAAA&#10;AAAAAAAALgIAAGRycy9lMm9Eb2MueG1sUEsBAi0AFAAGAAgAAAAhADZl5ZjiAAAACgEAAA8AAAAA&#10;AAAAAAAAAAAAHQQAAGRycy9kb3ducmV2LnhtbFBLBQYAAAAABAAEAPMAAAAsBQAAAAA=&#10;" strokecolor="white [3212]" strokeweight="6pt">
                <v:stroke joinstyle="miter"/>
                <w10:wrap anchorx="page"/>
              </v:line>
            </w:pict>
          </mc:Fallback>
        </mc:AlternateContent>
      </w:r>
      <w:r w:rsidR="00C61E3C">
        <w:rPr>
          <w:noProof/>
          <w14:ligatures w14:val="standardContextual"/>
        </w:rPr>
        <mc:AlternateContent>
          <mc:Choice Requires="wps">
            <w:drawing>
              <wp:anchor distT="0" distB="0" distL="114300" distR="114300" simplePos="0" relativeHeight="251662848" behindDoc="0" locked="0" layoutInCell="1" allowOverlap="1" wp14:anchorId="36C3B0A8" wp14:editId="5802B402">
                <wp:simplePos x="0" y="0"/>
                <wp:positionH relativeFrom="page">
                  <wp:posOffset>19050</wp:posOffset>
                </wp:positionH>
                <wp:positionV relativeFrom="paragraph">
                  <wp:posOffset>990600</wp:posOffset>
                </wp:positionV>
                <wp:extent cx="3825728" cy="0"/>
                <wp:effectExtent l="0" t="38100" r="41910" b="38100"/>
                <wp:wrapNone/>
                <wp:docPr id="807480561" name="Straight Connector 6"/>
                <wp:cNvGraphicFramePr/>
                <a:graphic xmlns:a="http://schemas.openxmlformats.org/drawingml/2006/main">
                  <a:graphicData uri="http://schemas.microsoft.com/office/word/2010/wordprocessingShape">
                    <wps:wsp>
                      <wps:cNvCnPr/>
                      <wps:spPr>
                        <a:xfrm>
                          <a:off x="0" y="0"/>
                          <a:ext cx="3825728" cy="0"/>
                        </a:xfrm>
                        <a:prstGeom prst="line">
                          <a:avLst/>
                        </a:prstGeom>
                        <a:ln w="762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09C3E" id="Straight Connector 6"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pt,78pt" to="302.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gXwAEAAN4DAAAOAAAAZHJzL2Uyb0RvYy54bWysU01v2zAMvQ/ofxB0X5x4WFsYcXpo0V6G&#10;tdjHD1BkKhYgiYKkxc6/LyXHTrENGzDsIksk3yP5SG/vRmvYEULU6Fq+Wa05Ayex0+7Q8u/fHt/f&#10;chaTcJ0w6KDlJ4j8bnf1bjv4Bmrs0XQQGJG42Ay+5X1KvqmqKHuwIq7QgyOnwmBFomc4VF0QA7Fb&#10;U9Xr9XU1YOh8QAkxkvVhcvJd4VcKZHpWKkJipuVUWypnKOc+n9VuK5pDEL7X8lyG+IcqrNCOki5U&#10;DyIJ9iPoX6islgEjqrSSaCtUSksoPVA3m/VP3XzthYfSC4kT/SJT/H+08vPx3r0EkmHwsYn+JeQu&#10;RhVs/lJ9bCxinRaxYExMkvHDbf3xpqbxytlXXYA+xPQEaFm+tNxol/sQjTh+iomSUegcks3GsaHl&#10;N9c00RIW0ejuURuTnWUX4N4EdhQ0xf1hk6dGDG+i6GUcGS9NlFs6GZj4v4BiuqOy6ylB3q8Lp5AS&#10;XJp5jaPoDFNUwQI8V/Yn4Dk+Q6Hs3gLe/D3rgiiZ0aUFbLXD8DuCNM4lqyl+VmDqO0uwx+5Uxluk&#10;oSUqyp0XPm/p23eBX37L3SsAAAD//wMAUEsDBBQABgAIAAAAIQD/zizV3gAAAAkBAAAPAAAAZHJz&#10;L2Rvd25yZXYueG1sTI9BS8NAEIXvgv9hGcGLtLsqCSVmU1QQ1IPQVlqPm+yYRLOzaXbTxn/vCILe&#10;Zt4b3nwvX06uEwccQutJw+VcgUCqvG2p1vC6eZgtQIRoyJrOE2r4wgDL4vQkN5n1R1rhYR1rwSEU&#10;MqOhibHPpAxVg86Eue+R2Hv3gzOR16GWdjBHDnedvFIqlc60xB8a0+N9g9XnenQatm/7p5dys7Dx&#10;7uNxHJ8vdnu1I63Pz6bbGxARp/h3DD/4jA4FM5V+JBtEp+Gam0SWk5QH9lOVJCDKX0UWufzfoPgG&#10;AAD//wMAUEsBAi0AFAAGAAgAAAAhALaDOJL+AAAA4QEAABMAAAAAAAAAAAAAAAAAAAAAAFtDb250&#10;ZW50X1R5cGVzXS54bWxQSwECLQAUAAYACAAAACEAOP0h/9YAAACUAQAACwAAAAAAAAAAAAAAAAAv&#10;AQAAX3JlbHMvLnJlbHNQSwECLQAUAAYACAAAACEAsZHIF8ABAADeAwAADgAAAAAAAAAAAAAAAAAu&#10;AgAAZHJzL2Uyb0RvYy54bWxQSwECLQAUAAYACAAAACEA/84s1d4AAAAJAQAADwAAAAAAAAAAAAAA&#10;AAAaBAAAZHJzL2Rvd25yZXYueG1sUEsFBgAAAAAEAAQA8wAAACUFAAAAAA==&#10;" strokecolor="white [3212]" strokeweight="6pt">
                <v:stroke joinstyle="miter"/>
                <w10:wrap anchorx="page"/>
              </v:line>
            </w:pict>
          </mc:Fallback>
        </mc:AlternateContent>
      </w:r>
      <w:r w:rsidR="00C61E3C">
        <w:rPr>
          <w:noProof/>
          <w14:ligatures w14:val="standardContextual"/>
        </w:rPr>
        <w:drawing>
          <wp:anchor distT="0" distB="0" distL="114300" distR="114300" simplePos="0" relativeHeight="251659776" behindDoc="0" locked="0" layoutInCell="1" allowOverlap="1" wp14:anchorId="0E99A5D8" wp14:editId="5DEB8911">
            <wp:simplePos x="0" y="0"/>
            <wp:positionH relativeFrom="page">
              <wp:posOffset>-211015</wp:posOffset>
            </wp:positionH>
            <wp:positionV relativeFrom="paragraph">
              <wp:posOffset>6178062</wp:posOffset>
            </wp:positionV>
            <wp:extent cx="4079631" cy="2721114"/>
            <wp:effectExtent l="0" t="0" r="0" b="3175"/>
            <wp:wrapNone/>
            <wp:docPr id="1675951893" name="Picture 4" descr="A group of people on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1893" name="Picture 4" descr="A group of people on bicycl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9631" cy="2721114"/>
                    </a:xfrm>
                    <a:prstGeom prst="rect">
                      <a:avLst/>
                    </a:prstGeom>
                  </pic:spPr>
                </pic:pic>
              </a:graphicData>
            </a:graphic>
            <wp14:sizeRelH relativeFrom="margin">
              <wp14:pctWidth>0</wp14:pctWidth>
            </wp14:sizeRelH>
            <wp14:sizeRelV relativeFrom="margin">
              <wp14:pctHeight>0</wp14:pctHeight>
            </wp14:sizeRelV>
          </wp:anchor>
        </w:drawing>
      </w:r>
      <w:r w:rsidR="00C61E3C">
        <w:rPr>
          <w:noProof/>
          <w14:ligatures w14:val="standardContextual"/>
        </w:rPr>
        <w:drawing>
          <wp:anchor distT="0" distB="0" distL="114300" distR="114300" simplePos="0" relativeHeight="251657728" behindDoc="0" locked="0" layoutInCell="1" allowOverlap="1" wp14:anchorId="2998FC30" wp14:editId="3DCB6F7E">
            <wp:simplePos x="0" y="0"/>
            <wp:positionH relativeFrom="page">
              <wp:posOffset>-232605</wp:posOffset>
            </wp:positionH>
            <wp:positionV relativeFrom="paragraph">
              <wp:posOffset>3565818</wp:posOffset>
            </wp:positionV>
            <wp:extent cx="4079240" cy="2719493"/>
            <wp:effectExtent l="0" t="0" r="0" b="5080"/>
            <wp:wrapNone/>
            <wp:docPr id="860821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21012" name="Picture 8608210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9240" cy="2719493"/>
                    </a:xfrm>
                    <a:prstGeom prst="rect">
                      <a:avLst/>
                    </a:prstGeom>
                  </pic:spPr>
                </pic:pic>
              </a:graphicData>
            </a:graphic>
            <wp14:sizeRelH relativeFrom="margin">
              <wp14:pctWidth>0</wp14:pctWidth>
            </wp14:sizeRelH>
            <wp14:sizeRelV relativeFrom="margin">
              <wp14:pctHeight>0</wp14:pctHeight>
            </wp14:sizeRelV>
          </wp:anchor>
        </w:drawing>
      </w:r>
      <w:r w:rsidR="00C61E3C">
        <w:rPr>
          <w:noProof/>
          <w14:ligatures w14:val="standardContextual"/>
        </w:rPr>
        <w:drawing>
          <wp:anchor distT="0" distB="0" distL="114300" distR="114300" simplePos="0" relativeHeight="251656704" behindDoc="0" locked="0" layoutInCell="1" allowOverlap="1" wp14:anchorId="1DFA2052" wp14:editId="52A70EB0">
            <wp:simplePos x="0" y="0"/>
            <wp:positionH relativeFrom="page">
              <wp:posOffset>-233032</wp:posOffset>
            </wp:positionH>
            <wp:positionV relativeFrom="paragraph">
              <wp:posOffset>1010285</wp:posOffset>
            </wp:positionV>
            <wp:extent cx="4079240" cy="2555370"/>
            <wp:effectExtent l="0" t="0" r="0" b="0"/>
            <wp:wrapNone/>
            <wp:docPr id="836482490"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82490" name="Picture 2" descr="A group of people posing for a photo&#10;&#10;AI-generated content may be incorrect."/>
                    <pic:cNvPicPr/>
                  </pic:nvPicPr>
                  <pic:blipFill rotWithShape="1">
                    <a:blip r:embed="rId18" cstate="print">
                      <a:extLst>
                        <a:ext uri="{28A0092B-C50C-407E-A947-70E740481C1C}">
                          <a14:useLocalDpi xmlns:a14="http://schemas.microsoft.com/office/drawing/2010/main" val="0"/>
                        </a:ext>
                      </a:extLst>
                    </a:blip>
                    <a:srcRect t="6035"/>
                    <a:stretch/>
                  </pic:blipFill>
                  <pic:spPr bwMode="auto">
                    <a:xfrm>
                      <a:off x="0" y="0"/>
                      <a:ext cx="4079240" cy="255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604">
        <w:br w:type="page"/>
      </w:r>
    </w:p>
    <w:p w14:paraId="6958037C" w14:textId="7C4526AD" w:rsidR="00CB2604" w:rsidRDefault="00CB2604" w:rsidP="00CB2604">
      <w:r>
        <w:rPr>
          <w:noProof/>
        </w:rPr>
        <w:lastRenderedPageBreak/>
        <w:drawing>
          <wp:anchor distT="0" distB="0" distL="114300" distR="114300" simplePos="0" relativeHeight="251654656" behindDoc="0" locked="0" layoutInCell="1" allowOverlap="1" wp14:anchorId="1BB6CF8A" wp14:editId="32CDC37D">
            <wp:simplePos x="0" y="0"/>
            <wp:positionH relativeFrom="margin">
              <wp:posOffset>-151318</wp:posOffset>
            </wp:positionH>
            <wp:positionV relativeFrom="paragraph">
              <wp:posOffset>-271802</wp:posOffset>
            </wp:positionV>
            <wp:extent cx="474323" cy="474323"/>
            <wp:effectExtent l="0" t="0" r="2540" b="2540"/>
            <wp:wrapNone/>
            <wp:docPr id="624613402" name="Picture 36"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25083" name="Picture 36" descr="Shape&#10;&#10;AI-generated content may be incorrect."/>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0" y="0"/>
                      <a:ext cx="474323" cy="474323"/>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44"/>
          <w:szCs w:val="44"/>
        </w:rPr>
        <mc:AlternateContent>
          <mc:Choice Requires="wpg">
            <w:drawing>
              <wp:anchor distT="0" distB="0" distL="114300" distR="114300" simplePos="0" relativeHeight="251652608" behindDoc="0" locked="0" layoutInCell="1" allowOverlap="1" wp14:anchorId="16C0A26E" wp14:editId="45C0B69D">
                <wp:simplePos x="0" y="0"/>
                <wp:positionH relativeFrom="column">
                  <wp:posOffset>-246726</wp:posOffset>
                </wp:positionH>
                <wp:positionV relativeFrom="paragraph">
                  <wp:posOffset>-316172</wp:posOffset>
                </wp:positionV>
                <wp:extent cx="6371139" cy="545431"/>
                <wp:effectExtent l="19050" t="0" r="48895" b="26670"/>
                <wp:wrapNone/>
                <wp:docPr id="2028844044" name="Group 29"/>
                <wp:cNvGraphicFramePr/>
                <a:graphic xmlns:a="http://schemas.openxmlformats.org/drawingml/2006/main">
                  <a:graphicData uri="http://schemas.microsoft.com/office/word/2010/wordprocessingGroup">
                    <wpg:wgp>
                      <wpg:cNvGrpSpPr/>
                      <wpg:grpSpPr>
                        <a:xfrm>
                          <a:off x="0" y="0"/>
                          <a:ext cx="6371139" cy="545431"/>
                          <a:chOff x="0" y="0"/>
                          <a:chExt cx="6371139" cy="545431"/>
                        </a:xfrm>
                        <a:solidFill>
                          <a:srgbClr val="376100"/>
                        </a:solidFill>
                      </wpg:grpSpPr>
                      <wps:wsp>
                        <wps:cNvPr id="1696731032" name="Straight Connector 27"/>
                        <wps:cNvCnPr/>
                        <wps:spPr>
                          <a:xfrm flipV="1">
                            <a:off x="2424" y="520238"/>
                            <a:ext cx="6368715" cy="16042"/>
                          </a:xfrm>
                          <a:prstGeom prst="line">
                            <a:avLst/>
                          </a:prstGeom>
                          <a:grpFill/>
                          <a:ln w="76200">
                            <a:solidFill>
                              <a:srgbClr val="376100"/>
                            </a:solidFill>
                          </a:ln>
                        </wps:spPr>
                        <wps:style>
                          <a:lnRef idx="1">
                            <a:schemeClr val="accent1"/>
                          </a:lnRef>
                          <a:fillRef idx="0">
                            <a:schemeClr val="accent1"/>
                          </a:fillRef>
                          <a:effectRef idx="0">
                            <a:schemeClr val="accent1"/>
                          </a:effectRef>
                          <a:fontRef idx="minor">
                            <a:schemeClr val="tx1"/>
                          </a:fontRef>
                        </wps:style>
                        <wps:bodyPr/>
                      </wps:wsp>
                      <wps:wsp>
                        <wps:cNvPr id="610874882" name="Rectangle: Top Corners Rounded 28"/>
                        <wps:cNvSpPr/>
                        <wps:spPr>
                          <a:xfrm>
                            <a:off x="0" y="0"/>
                            <a:ext cx="673769" cy="545431"/>
                          </a:xfrm>
                          <a:prstGeom prst="round2SameRect">
                            <a:avLst/>
                          </a:prstGeom>
                          <a:grpFill/>
                          <a:ln>
                            <a:solidFill>
                              <a:srgbClr val="3761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1B846C" id="Group 29" o:spid="_x0000_s1026" style="position:absolute;margin-left:-19.45pt;margin-top:-24.9pt;width:501.65pt;height:42.95pt;z-index:251677696" coordsize="637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GIfwMAAJcJAAAOAAAAZHJzL2Uyb0RvYy54bWy8Vttu1DAQfUfiHyy/01w2u9lGTVG1pRVS&#10;1VbdAs+u41wkxza2t9ny9Yydyy5sgQKCl8SXGXvm+PiMT95uW44emTaNFDmOjkKMmKCyaESV4w/3&#10;F2+WGBlLREG4FCzHT8zgt6evX510KmOxrCUvmEawiDBZp3JcW6uyIDC0Zi0xR1IxAZOl1C2x0NVV&#10;UGjSweotD+IwXASd1IXSkjJjYPS8n8Snfv2yZNTelKVhFvEcQ2zWf7X/PrhvcHpCskoTVTd0CIP8&#10;QRQtaQRsOi11TixBG90cLNU2VEsjS3tEZRvIsmwo8zlANlH4XTaXWm6Uz6XKukpNMAG03+H0x8vS&#10;68dLrdbqVgMSnaoAC99zuWxL3bo/RIm2HrKnCTK2tYjC4GKWRtHsGCMKc/NknsyiHlNaA/AHbrR+&#10;93PHYLetkbwpLhrOXQxGVw8rrtEjgYOcpYso9GcH5ntmwTcJdAooZXaomb9DbV0TxfxhmAxQu9Wo&#10;KYDxi+NFOovCWYyRIC0wfG01aaraopUUAvgnNYpTh4mLBxxXYsDaZAZgH4FGJW/UR1jQ02iAPE7i&#10;BCOHbBzGs2WP7A76xTKN5j300SJMYje/B6DSxl4y2SLXyDFvhIufZOTxytjedDRxw3DyDm2YIBkX&#10;qMtxuoAr5l32QH7pWbhFIByXdZ+nb9knzvoN7lgJCAKF+oz9jWfTERNKmbCeS5ARF2Dt3EoIcHIc&#10;QnNS8SPHwd65Mq8Gv+M8efidpbCTc9sIqXtgvt3dbseQy95+RKDP20HwIIsnzwAPDRC0Z8Y/Zypc&#10;mWWaLJcTUe+AnERUnGXoXiqgqxag4+hObkTBChR7ug2knQRiPMzdNf2pOqRwVQ/E4ccUBb0TRbyG&#10;e+SCezlZ3QH9S4rGz531SFG/eU0K1otTNA932jSyw9/L51n8Avr/bxbz6eL9gsVIy76iGkUvGlCZ&#10;K2LsLdFQQqHYwrPA3sCn5BLERA4tjGqpvzw37uxBo2EWow5Kco7N5w3RDCP+XoB6H0dJ4mq47yTz&#10;NIaO3p952J8Rm3YloVhE8ABR1DedveVjs9Sy/QSvhzO3K0wRQWHvHFOrx87K9k8FeH9QdnbmzaBu&#10;K2KvxFrRUbucit5vPxGtBqm1oNHXcqwYB4rb2zreCHm2sbJsvBzv1GFQDS8OvqhB9fcUGl4q7nmx&#10;3/f2u/fU6VcAAAD//wMAUEsDBBQABgAIAAAAIQCQjulH4QAAAAoBAAAPAAAAZHJzL2Rvd25yZXYu&#10;eG1sTI/BaoNAEIbvhb7DMoXektVqJVrXEELbUyg0KZTeNjpRiTsr7kbN23d6am4zzMc/35+vZ9OJ&#10;EQfXWlIQLgMQSKWtWqoVfB3eFisQzmuqdGcJFVzRwbq4v8t1VtmJPnHc+1pwCLlMK2i87zMpXdmg&#10;0W5peyS+nexgtOd1qGU16InDTSefgiCRRrfEHxrd47bB8ry/GAXvk542Ufg67s6n7fXn8PzxvQtR&#10;qceHefMCwuPs/2H402d1KNjpaC9UOdEpWESrlFEe4pQ7MJEmcQziqCBKQpBFLm8rFL8AAAD//wMA&#10;UEsBAi0AFAAGAAgAAAAhALaDOJL+AAAA4QEAABMAAAAAAAAAAAAAAAAAAAAAAFtDb250ZW50X1R5&#10;cGVzXS54bWxQSwECLQAUAAYACAAAACEAOP0h/9YAAACUAQAACwAAAAAAAAAAAAAAAAAvAQAAX3Jl&#10;bHMvLnJlbHNQSwECLQAUAAYACAAAACEADneBiH8DAACXCQAADgAAAAAAAAAAAAAAAAAuAgAAZHJz&#10;L2Uyb0RvYy54bWxQSwECLQAUAAYACAAAACEAkI7pR+EAAAAKAQAADwAAAAAAAAAAAAAAAADZBQAA&#10;ZHJzL2Rvd25yZXYueG1sUEsFBgAAAAAEAAQA8wAAAOcGAAAAAA==&#10;">
                <v:line id="Straight Connector 27" o:spid="_x0000_s1027" style="position:absolute;flip:y;visibility:visible;mso-wrap-style:square" from="24,5202" to="6371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LkyAAAAOMAAAAPAAAAZHJzL2Rvd25yZXYueG1sRE/NSgMx&#10;EL4LfYcwgjebtAtrXZuWUrQIHqRbDx6HzXSzuJksSdquPr0RhB7n+5/lenS9OFOInWcNs6kCQdx4&#10;03Gr4ePwcr8AEROywd4zafimCOvV5GaJlfEX3tO5Tq3IIRwr1GBTGiopY2PJYZz6gThzRx8cpnyG&#10;VpqAlxzuejlXqpQOO84NFgfaWmq+6pPTYIIJ/vSzr/3z51EVu7fNu921Wt/djpsnEInGdBX/u19N&#10;nl8+lg/FTBVz+PspAyBXvwAAAP//AwBQSwECLQAUAAYACAAAACEA2+H2y+4AAACFAQAAEwAAAAAA&#10;AAAAAAAAAAAAAAAAW0NvbnRlbnRfVHlwZXNdLnhtbFBLAQItABQABgAIAAAAIQBa9CxbvwAAABUB&#10;AAALAAAAAAAAAAAAAAAAAB8BAABfcmVscy8ucmVsc1BLAQItABQABgAIAAAAIQBZpVLkyAAAAOMA&#10;AAAPAAAAAAAAAAAAAAAAAAcCAABkcnMvZG93bnJldi54bWxQSwUGAAAAAAMAAwC3AAAA/AIAAAAA&#10;" strokecolor="#376100" strokeweight="6pt">
                  <v:stroke joinstyle="miter"/>
                </v:line>
                <v:shape id="Rectangle: Top Corners Rounded 28" o:spid="_x0000_s1028" style="position:absolute;width:6737;height:5454;visibility:visible;mso-wrap-style:square;v-text-anchor:middle" coordsize="673769,54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dygAAAOIAAAAPAAAAZHJzL2Rvd25yZXYueG1sRI9Ba8JA&#10;FITvhf6H5RW8lLqJFBujq5RCRKSXmh48PrLPbOzu25Ddavz33UKhx2FmvmFWm9FZcaEhdJ4V5NMM&#10;BHHjdcetgs+6eipAhIis0XomBTcKsFnf362w1P7KH3Q5xFYkCIcSFZgY+1LK0BhyGKa+J07eyQ8O&#10;Y5JDK/WA1wR3Vs6ybC4ddpwWDPb0Zqj5Onw7BXaxxTo/h/P7sbKVMfW+epR7pSYP4+sSRKQx/of/&#10;2jutYJ5nxctzUczg91K6A3L9AwAA//8DAFBLAQItABQABgAIAAAAIQDb4fbL7gAAAIUBAAATAAAA&#10;AAAAAAAAAAAAAAAAAABbQ29udGVudF9UeXBlc10ueG1sUEsBAi0AFAAGAAgAAAAhAFr0LFu/AAAA&#10;FQEAAAsAAAAAAAAAAAAAAAAAHwEAAF9yZWxzLy5yZWxzUEsBAi0AFAAGAAgAAAAhAP9BlR3KAAAA&#10;4gAAAA8AAAAAAAAAAAAAAAAABwIAAGRycy9kb3ducmV2LnhtbFBLBQYAAAAAAwADALcAAAD+AgAA&#10;AAA=&#10;" path="m90907,l582862,v50207,,90907,40700,90907,90907l673769,545431r,l,545431r,l,90907c,40700,40700,,90907,xe" filled="f" strokecolor="#376100" strokeweight="1.5pt">
                  <v:stroke joinstyle="miter"/>
                  <v:path arrowok="t" o:connecttype="custom" o:connectlocs="90907,0;582862,0;673769,90907;673769,545431;673769,545431;0,545431;0,545431;0,90907;90907,0" o:connectangles="0,0,0,0,0,0,0,0,0"/>
                </v:shape>
              </v:group>
            </w:pict>
          </mc:Fallback>
        </mc:AlternateContent>
      </w:r>
      <w:r>
        <w:rPr>
          <w:noProof/>
        </w:rPr>
        <mc:AlternateContent>
          <mc:Choice Requires="wps">
            <w:drawing>
              <wp:anchor distT="45720" distB="45720" distL="114300" distR="114300" simplePos="0" relativeHeight="251653632" behindDoc="0" locked="0" layoutInCell="1" allowOverlap="1" wp14:anchorId="3F1A41E0" wp14:editId="0D2A8219">
                <wp:simplePos x="0" y="0"/>
                <wp:positionH relativeFrom="column">
                  <wp:posOffset>433070</wp:posOffset>
                </wp:positionH>
                <wp:positionV relativeFrom="paragraph">
                  <wp:posOffset>-273050</wp:posOffset>
                </wp:positionV>
                <wp:extent cx="6209030" cy="727710"/>
                <wp:effectExtent l="0" t="0" r="0" b="0"/>
                <wp:wrapNone/>
                <wp:docPr id="386543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727710"/>
                        </a:xfrm>
                        <a:prstGeom prst="rect">
                          <a:avLst/>
                        </a:prstGeom>
                        <a:noFill/>
                        <a:ln w="9525">
                          <a:noFill/>
                          <a:miter lim="800000"/>
                          <a:headEnd/>
                          <a:tailEnd/>
                        </a:ln>
                      </wps:spPr>
                      <wps:txbx>
                        <w:txbxContent>
                          <w:p w14:paraId="61E9F09D" w14:textId="510EF197" w:rsidR="00CB2604" w:rsidRPr="00FA4BE3" w:rsidRDefault="00CB2604" w:rsidP="00CB2604">
                            <w:pPr>
                              <w:rPr>
                                <w:rFonts w:ascii="Verdana" w:hAnsi="Verdana"/>
                                <w:b/>
                                <w:bCs/>
                                <w:sz w:val="48"/>
                                <w:szCs w:val="48"/>
                              </w:rPr>
                            </w:pPr>
                            <w:r w:rsidRPr="00FA4BE3">
                              <w:rPr>
                                <w:rFonts w:ascii="Verdana" w:hAnsi="Verdana"/>
                                <w:b/>
                                <w:bCs/>
                                <w:sz w:val="48"/>
                                <w:szCs w:val="48"/>
                              </w:rPr>
                              <w:t xml:space="preserve">Table of </w:t>
                            </w:r>
                            <w:r w:rsidR="00427937">
                              <w:rPr>
                                <w:rFonts w:ascii="Verdana" w:hAnsi="Verdana"/>
                                <w:b/>
                                <w:bCs/>
                                <w:sz w:val="48"/>
                                <w:szCs w:val="48"/>
                              </w:rPr>
                              <w:t>C</w:t>
                            </w:r>
                            <w:r w:rsidRPr="00FA4BE3">
                              <w:rPr>
                                <w:rFonts w:ascii="Verdana" w:hAnsi="Verdana"/>
                                <w:b/>
                                <w:bCs/>
                                <w:sz w:val="48"/>
                                <w:szCs w:val="48"/>
                              </w:rPr>
                              <w:t>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41E0" id="_x0000_s1031" type="#_x0000_t202" style="position:absolute;margin-left:34.1pt;margin-top:-21.5pt;width:488.9pt;height:57.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dG/AEAANQDAAAOAAAAZHJzL2Uyb0RvYy54bWysU9uO2yAQfa/Uf0C8N3bcZLOxQlbb3W5V&#10;aXuRtv0AgnGMCgwFEjv9+g7Ym43at6p+QAzjOcw5c9jcDEaTo/RBgWV0PispkVZAo+ye0e/fHt5c&#10;UxIitw3XYCWjJxnozfb1q03vallBB7qRniCIDXXvGO1idHVRBNFJw8MMnLSYbMEbHjH0+6LxvEd0&#10;o4uqLK+KHnzjPAgZAp7ej0m6zfhtK0X80rZBRqIZxd5iXn1ed2ktthte7z13nRJTG/wfujBcWbz0&#10;DHXPIycHr/6CMkp4CNDGmQBTQNsqITMHZDMv/2Dz1HEnMxcUJ7izTOH/wYrPxyf31ZM4vIMBB5hJ&#10;BPcI4kcgFu46bvfy1nvoO8kbvHieJCt6F+qpNEkd6pBAdv0naHDI/BAhAw2tN0kV5EkQHQdwOosu&#10;h0gEHl5V5bp8iymBuVW1Ws3zVApeP1c7H+IHCYakDaMeh5rR+fExxNQNr59/SZdZeFBa58FqS3pG&#10;18tqmQsuMkZF9J1WhtHrMn2jExLJ97bJxZErPe7xAm0n1onoSDkOu4GohtFlqk0i7KA5oQweRpvh&#10;s8BNB/4XJT1ajNHw88C9pER/tCjler5YJE/mYLFcVRj4y8zuMsOtQChGIyXj9i5mH4+Ub1HyVmU1&#10;XjqZWkbrZJEmmydvXsb5r5fHuP0NAAD//wMAUEsDBBQABgAIAAAAIQAXe6qs3gAAAAoBAAAPAAAA&#10;ZHJzL2Rvd25yZXYueG1sTI/BTsMwDIbvSLxDZCRuW7JRulHqTgjEFcRgSNyy1msrGqdqsrW8Pd4J&#10;brb86ff355vJdepEQ2g9IyzmBhRx6auWa4SP9+fZGlSIlivbeSaEHwqwKS4vcptVfuQ3Om1jrSSE&#10;Q2YRmhj7TOtQNuRsmPueWG4HPzgbZR1qXQ12lHDX6aUxqXa2ZfnQ2J4eGyq/t0eHsHs5fH0m5rV+&#10;crf96Cej2d1pxOur6eEeVKQp/sFw1hd1KMRp749cBdUhpOulkAiz5EY6nQGTpDLtEVaLFHSR6/8V&#10;il8AAAD//wMAUEsBAi0AFAAGAAgAAAAhALaDOJL+AAAA4QEAABMAAAAAAAAAAAAAAAAAAAAAAFtD&#10;b250ZW50X1R5cGVzXS54bWxQSwECLQAUAAYACAAAACEAOP0h/9YAAACUAQAACwAAAAAAAAAAAAAA&#10;AAAvAQAAX3JlbHMvLnJlbHNQSwECLQAUAAYACAAAACEASQzHRvwBAADUAwAADgAAAAAAAAAAAAAA&#10;AAAuAgAAZHJzL2Uyb0RvYy54bWxQSwECLQAUAAYACAAAACEAF3uqrN4AAAAKAQAADwAAAAAAAAAA&#10;AAAAAABWBAAAZHJzL2Rvd25yZXYueG1sUEsFBgAAAAAEAAQA8wAAAGEFAAAAAA==&#10;" filled="f" stroked="f">
                <v:textbox>
                  <w:txbxContent>
                    <w:p w14:paraId="61E9F09D" w14:textId="510EF197" w:rsidR="00CB2604" w:rsidRPr="00FA4BE3" w:rsidRDefault="00CB2604" w:rsidP="00CB2604">
                      <w:pPr>
                        <w:rPr>
                          <w:rFonts w:ascii="Verdana" w:hAnsi="Verdana"/>
                          <w:b/>
                          <w:bCs/>
                          <w:sz w:val="48"/>
                          <w:szCs w:val="48"/>
                        </w:rPr>
                      </w:pPr>
                      <w:r w:rsidRPr="00FA4BE3">
                        <w:rPr>
                          <w:rFonts w:ascii="Verdana" w:hAnsi="Verdana"/>
                          <w:b/>
                          <w:bCs/>
                          <w:sz w:val="48"/>
                          <w:szCs w:val="48"/>
                        </w:rPr>
                        <w:t xml:space="preserve">Table of </w:t>
                      </w:r>
                      <w:r w:rsidR="00427937">
                        <w:rPr>
                          <w:rFonts w:ascii="Verdana" w:hAnsi="Verdana"/>
                          <w:b/>
                          <w:bCs/>
                          <w:sz w:val="48"/>
                          <w:szCs w:val="48"/>
                        </w:rPr>
                        <w:t>C</w:t>
                      </w:r>
                      <w:r w:rsidRPr="00FA4BE3">
                        <w:rPr>
                          <w:rFonts w:ascii="Verdana" w:hAnsi="Verdana"/>
                          <w:b/>
                          <w:bCs/>
                          <w:sz w:val="48"/>
                          <w:szCs w:val="48"/>
                        </w:rPr>
                        <w:t>ontents</w:t>
                      </w:r>
                    </w:p>
                  </w:txbxContent>
                </v:textbox>
              </v:shape>
            </w:pict>
          </mc:Fallback>
        </mc:AlternateContent>
      </w:r>
      <w:r w:rsidRPr="004C18CD">
        <w:rPr>
          <w:rFonts w:ascii="Verdana" w:hAnsi="Verdana"/>
          <w:noProof/>
          <w:sz w:val="44"/>
          <w:szCs w:val="44"/>
        </w:rPr>
        <mc:AlternateContent>
          <mc:Choice Requires="wps">
            <w:drawing>
              <wp:anchor distT="45720" distB="45720" distL="114300" distR="114300" simplePos="0" relativeHeight="251651584" behindDoc="0" locked="0" layoutInCell="1" allowOverlap="1" wp14:anchorId="488E18C2" wp14:editId="40A64563">
                <wp:simplePos x="0" y="0"/>
                <wp:positionH relativeFrom="page">
                  <wp:posOffset>6296371</wp:posOffset>
                </wp:positionH>
                <wp:positionV relativeFrom="paragraph">
                  <wp:posOffset>-64137194</wp:posOffset>
                </wp:positionV>
                <wp:extent cx="7266940" cy="889000"/>
                <wp:effectExtent l="0" t="0" r="0" b="6350"/>
                <wp:wrapNone/>
                <wp:docPr id="172150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6940" cy="889000"/>
                        </a:xfrm>
                        <a:prstGeom prst="rect">
                          <a:avLst/>
                        </a:prstGeom>
                        <a:noFill/>
                        <a:ln w="9525">
                          <a:noFill/>
                          <a:miter lim="800000"/>
                          <a:headEnd/>
                          <a:tailEnd/>
                        </a:ln>
                      </wps:spPr>
                      <wps:txbx>
                        <w:txbxContent>
                          <w:sdt>
                            <w:sdtPr>
                              <w:rPr>
                                <w:rFonts w:asciiTheme="minorHAnsi" w:eastAsiaTheme="minorHAnsi" w:hAnsiTheme="minorHAnsi" w:cstheme="minorBidi"/>
                                <w:color w:val="auto"/>
                                <w:sz w:val="22"/>
                                <w:szCs w:val="22"/>
                              </w:rPr>
                              <w:id w:val="329182684"/>
                              <w:docPartObj>
                                <w:docPartGallery w:val="Table of Contents"/>
                                <w:docPartUnique/>
                              </w:docPartObj>
                            </w:sdtPr>
                            <w:sdtEndPr>
                              <w:rPr>
                                <w:b/>
                                <w:bCs/>
                                <w:noProof/>
                              </w:rPr>
                            </w:sdtEndPr>
                            <w:sdtContent>
                              <w:p w14:paraId="4672EFAE" w14:textId="77777777" w:rsidR="00CB2604" w:rsidRDefault="00CB2604" w:rsidP="00CB2604">
                                <w:pPr>
                                  <w:pStyle w:val="TOCHeading"/>
                                </w:pPr>
                                <w:r>
                                  <w:t>Contents</w:t>
                                </w:r>
                              </w:p>
                              <w:p w14:paraId="4261CBBD" w14:textId="77777777" w:rsidR="00CB2604" w:rsidRDefault="00CB2604" w:rsidP="00CB2604">
                                <w:pPr>
                                  <w:rPr>
                                    <w:b/>
                                    <w:bCs/>
                                    <w:noProof/>
                                  </w:rPr>
                                </w:pPr>
                                <w:r>
                                  <w:fldChar w:fldCharType="begin"/>
                                </w:r>
                                <w:r>
                                  <w:instrText xml:space="preserve"> TOC \o "1-3" \h \z \u </w:instrText>
                                </w:r>
                                <w:r>
                                  <w:fldChar w:fldCharType="separate"/>
                                </w:r>
                                <w:r>
                                  <w:rPr>
                                    <w:b/>
                                    <w:bCs/>
                                    <w:noProof/>
                                  </w:rPr>
                                  <w:t>No table of contents entries found.</w:t>
                                </w:r>
                                <w:r>
                                  <w:rPr>
                                    <w:b/>
                                    <w:bCs/>
                                    <w:noProof/>
                                  </w:rPr>
                                  <w:fldChar w:fldCharType="end"/>
                                </w:r>
                              </w:p>
                            </w:sdtContent>
                          </w:sdt>
                          <w:p w14:paraId="3CD1F038" w14:textId="77777777" w:rsidR="00CB2604" w:rsidRPr="00A01DF2" w:rsidRDefault="00CB2604" w:rsidP="00CB2604">
                            <w:pPr>
                              <w:spacing w:line="276" w:lineRule="auto"/>
                              <w:rPr>
                                <w:rFonts w:ascii="Verdana" w:hAnsi="Verdana" w:cs="Tahoma"/>
                                <w:b/>
                                <w:bCs/>
                                <w:color w:val="000000" w:themeColor="text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18C2" id="_x0000_s1032" type="#_x0000_t202" style="position:absolute;margin-left:495.8pt;margin-top:-5050.15pt;width:572.2pt;height:70pt;z-index:251651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Ll+wEAANQDAAAOAAAAZHJzL2Uyb0RvYy54bWysU8Fu2zAMvQ/YPwi6L3aCJG2MOEXXrsOA&#10;rhvQ7QMYWY6FSaImKbGzrx8lp2mw3YZdBFIUH/keqfXNYDQ7SB8U2ppPJyVn0gpslN3V/Pu3h3fX&#10;nIUItgGNVtb8KAO/2bx9s+5dJWfYoW6kZwRiQ9W7mncxuqooguikgTBBJy0FW/QGIrl+VzQeekI3&#10;upiV5bLo0TfOo5Ah0O39GOSbjN+2UsQvbRtkZLrm1FvMp8/nNp3FZg3VzoPrlDi1Af/QhQFlqegZ&#10;6h4isL1Xf0EZJTwGbONEoCmwbZWQmQOxmZZ/sHnuwMnMhcQJ7ixT+H+w4unw7L56Fof3ONAAM4ng&#10;HlH8CMziXQd2J2+9x76T0FDhaZKs6F2oTqlJ6lCFBLLtP2NDQ4Z9xAw0tN4kVYgnI3QawPEsuhwi&#10;E3R5NVsuV3MKCYpdX6/KMk+lgOol2/kQP0o0LBk19zTUjA6HxxBTN1C9PEnFLD4orfNgtWV9zVeL&#10;2SInXESMirR3WhmqSRXHmlAlkh9sk5MjKD3aVEDbE+tEdKQch+3AVFPzZZIkibDF5kgyeBzXjL4F&#10;GR36X5z1tGI1Dz/34CVn+pMlKVfTeeIdszNfXM3I8ZeR7WUErCComkfORvMu5j0eKd+S5K3Karx2&#10;cmqZVieLdFrztJuXfn71+hk3vwEAAP//AwBQSwMEFAAGAAgAAAAhAM0zUn3iAAAAEQEAAA8AAABk&#10;cnMvZG93bnJldi54bWxMj8tOwzAQRfdI/IM1SOxaOy1EdYhTIRBbEAUqsXPjaRIRj6PYbcLfM6xg&#10;OXeO7qPczr4XZxxjF8hAtlQgkOrgOmoMvL89LTYgYrLkbB8IDXxjhG11eVHawoWJXvG8S41gE4qF&#10;NdCmNBRSxrpFb+MyDEj8O4bR28Tn2Eg32onNfS9XSuXS2444obUDPrRYf+1O3sDH8/Fzf6Nemkd/&#10;O0xhVpK8lsZcX833dyASzukPht/6XB0q7nQIJ3JR9Aa0znJGDSwylSm1BsHQKlvnvPDAqtY5i7Iq&#10;5f8l1Q8AAAD//wMAUEsBAi0AFAAGAAgAAAAhALaDOJL+AAAA4QEAABMAAAAAAAAAAAAAAAAAAAAA&#10;AFtDb250ZW50X1R5cGVzXS54bWxQSwECLQAUAAYACAAAACEAOP0h/9YAAACUAQAACwAAAAAAAAAA&#10;AAAAAAAvAQAAX3JlbHMvLnJlbHNQSwECLQAUAAYACAAAACEAt6Yy5fsBAADUAwAADgAAAAAAAAAA&#10;AAAAAAAuAgAAZHJzL2Uyb0RvYy54bWxQSwECLQAUAAYACAAAACEAzTNSfeIAAAARAQAADwAAAAAA&#10;AAAAAAAAAABVBAAAZHJzL2Rvd25yZXYueG1sUEsFBgAAAAAEAAQA8wAAAGQFAAAAAA==&#10;" filled="f" stroked="f">
                <v:textbox>
                  <w:txbxContent>
                    <w:sdt>
                      <w:sdtPr>
                        <w:rPr>
                          <w:rFonts w:asciiTheme="minorHAnsi" w:eastAsiaTheme="minorHAnsi" w:hAnsiTheme="minorHAnsi" w:cstheme="minorBidi"/>
                          <w:color w:val="auto"/>
                          <w:sz w:val="22"/>
                          <w:szCs w:val="22"/>
                        </w:rPr>
                        <w:id w:val="329182684"/>
                        <w:docPartObj>
                          <w:docPartGallery w:val="Table of Contents"/>
                          <w:docPartUnique/>
                        </w:docPartObj>
                      </w:sdtPr>
                      <w:sdtEndPr>
                        <w:rPr>
                          <w:b/>
                          <w:bCs/>
                          <w:noProof/>
                        </w:rPr>
                      </w:sdtEndPr>
                      <w:sdtContent>
                        <w:p w14:paraId="4672EFAE" w14:textId="77777777" w:rsidR="00CB2604" w:rsidRDefault="00CB2604" w:rsidP="00CB2604">
                          <w:pPr>
                            <w:pStyle w:val="TOCHeading"/>
                          </w:pPr>
                          <w:r>
                            <w:t>Contents</w:t>
                          </w:r>
                        </w:p>
                        <w:p w14:paraId="4261CBBD" w14:textId="77777777" w:rsidR="00CB2604" w:rsidRDefault="00CB2604" w:rsidP="00CB2604">
                          <w:pPr>
                            <w:rPr>
                              <w:b/>
                              <w:bCs/>
                              <w:noProof/>
                            </w:rPr>
                          </w:pPr>
                          <w:r>
                            <w:fldChar w:fldCharType="begin"/>
                          </w:r>
                          <w:r>
                            <w:instrText xml:space="preserve"> TOC \o "1-3" \h \z \u </w:instrText>
                          </w:r>
                          <w:r>
                            <w:fldChar w:fldCharType="separate"/>
                          </w:r>
                          <w:r>
                            <w:rPr>
                              <w:b/>
                              <w:bCs/>
                              <w:noProof/>
                            </w:rPr>
                            <w:t>No table of contents entries found.</w:t>
                          </w:r>
                          <w:r>
                            <w:rPr>
                              <w:b/>
                              <w:bCs/>
                              <w:noProof/>
                            </w:rPr>
                            <w:fldChar w:fldCharType="end"/>
                          </w:r>
                        </w:p>
                      </w:sdtContent>
                    </w:sdt>
                    <w:p w14:paraId="3CD1F038" w14:textId="77777777" w:rsidR="00CB2604" w:rsidRPr="00A01DF2" w:rsidRDefault="00CB2604" w:rsidP="00CB2604">
                      <w:pPr>
                        <w:spacing w:line="276" w:lineRule="auto"/>
                        <w:rPr>
                          <w:rFonts w:ascii="Verdana" w:hAnsi="Verdana" w:cs="Tahoma"/>
                          <w:b/>
                          <w:bCs/>
                          <w:color w:val="000000" w:themeColor="text1"/>
                          <w:sz w:val="72"/>
                          <w:szCs w:val="72"/>
                        </w:rPr>
                      </w:pPr>
                    </w:p>
                  </w:txbxContent>
                </v:textbox>
                <w10:wrap anchorx="page"/>
              </v:shape>
            </w:pict>
          </mc:Fallback>
        </mc:AlternateContent>
      </w:r>
    </w:p>
    <w:p w14:paraId="708A91DF" w14:textId="77777777" w:rsidR="00CB2604" w:rsidRDefault="00CB2604" w:rsidP="00CB2604">
      <w:pPr>
        <w:pStyle w:val="TOCHeading"/>
      </w:pPr>
      <w:r>
        <w:rPr>
          <w:rFonts w:ascii="Verdana" w:hAnsi="Verdana"/>
          <w:noProof/>
          <w:sz w:val="44"/>
          <w:szCs w:val="44"/>
        </w:rPr>
        <mc:AlternateContent>
          <mc:Choice Requires="wps">
            <w:drawing>
              <wp:anchor distT="0" distB="0" distL="114300" distR="114300" simplePos="0" relativeHeight="251650560" behindDoc="0" locked="0" layoutInCell="1" allowOverlap="1" wp14:anchorId="7C78E881" wp14:editId="7F216ED8">
                <wp:simplePos x="0" y="0"/>
                <wp:positionH relativeFrom="column">
                  <wp:posOffset>3418466</wp:posOffset>
                </wp:positionH>
                <wp:positionV relativeFrom="paragraph">
                  <wp:posOffset>11273617</wp:posOffset>
                </wp:positionV>
                <wp:extent cx="4442282" cy="1676947"/>
                <wp:effectExtent l="19050" t="19050" r="34925" b="800100"/>
                <wp:wrapNone/>
                <wp:docPr id="830901479" name="Rectangle 1"/>
                <wp:cNvGraphicFramePr/>
                <a:graphic xmlns:a="http://schemas.openxmlformats.org/drawingml/2006/main">
                  <a:graphicData uri="http://schemas.microsoft.com/office/word/2010/wordprocessingShape">
                    <wps:wsp>
                      <wps:cNvSpPr/>
                      <wps:spPr>
                        <a:xfrm>
                          <a:off x="0" y="0"/>
                          <a:ext cx="4442282" cy="1676947"/>
                        </a:xfrm>
                        <a:prstGeom prst="wedgeRoundRectCallout">
                          <a:avLst>
                            <a:gd name="adj1" fmla="val 37900"/>
                            <a:gd name="adj2" fmla="val 93596"/>
                            <a:gd name="adj3" fmla="val 16667"/>
                          </a:avLst>
                        </a:prstGeom>
                        <a:solidFill>
                          <a:srgbClr val="002060"/>
                        </a:solidFill>
                        <a:ln w="571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05723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1" o:spid="_x0000_s1026" type="#_x0000_t62" style="position:absolute;margin-left:269.15pt;margin-top:887.7pt;width:349.8pt;height:132.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t2yAIAABkGAAAOAAAAZHJzL2Uyb0RvYy54bWysVFtr2zAUfh/sPwi9r77UcZpQp4SUjkFp&#10;Q9vRZ0WWYg9Z0iQlTvbrdyRfkm5ljLEXWfK5fec7l+ubQyPQnhlbK1ng5CLGiEmqylpuC/z15e7T&#10;FUbWEVkSoSQr8JFZfLP4+OG61XOWqkqJkhkETqSdt7rAlXN6HkWWVqwh9kJpJkHIlWmIg6fZRqUh&#10;LXhvRJTGcR61ypTaKMqshb+3nRAvgn/OGXWPnFvmkCgwYHPhNOHc+DNaXJP51hBd1bSHQf4BRUNq&#10;CUFHV7fEEbQz9W+umpoaZRV3F1Q1keK8pizkANkk8S/ZPFdEs5ALkGP1SJP9f27pw/5Zrw3Q0Go7&#10;t3D1WRy4afwX8KFDIOs4ksUODlH4mWVZml6lGFGQJfk0n2VTT2d0MtfGus9MNchfCtyycsue1E6W&#10;T1CXFRFC7VxgjezvrQv0lUiSBvqElN8SjHgjoBp7ItDldBYP1TrTgfAnndnlZJb3FT3TuTzXSfI8&#10;H2D2UQHwANRDsErU5V0tRHiY7WYlDAIIQECcxnkAASZv1IREbYEn02QSh3zeCO3f+ACPQgJ5pyqE&#10;mzsK5nEI+cQ4qkvgPe0i+AFhIzRCKZMu6UQVKVmHGPB0rHnAg0UoUXDoPXPIdPTdOxg0OyeD7662&#10;vb43ZWG+RuM+9T8ZjxYhspJuNG5qqcx7mQnIqo/c6Q8kddR4ljaqPK4NMqqbbqvpXQ0Nd0+sWxMD&#10;DQSDDyvKPcLBhYJKqf6GUaXMj/f+e32YMpBi1MJ6KLD9viOGYSS+SJi/WZJlfp+ERzaZpvAw55LN&#10;uUTumpWCDoKWBnTh6vWdGK7cqOYVNtnSRwURkRRiF5g6MzxWrltbsAspWy6DGuwQTdy9fNbUO/es&#10;+lZ+ObwSo/upczCwD2pYJWQeur5j9KTrLaVa7pzitfPCE6/9A/ZPaJx+V/oFd/4OWqeNvvgJAAD/&#10;/wMAUEsDBBQABgAIAAAAIQBEwHFD5QAAAA4BAAAPAAAAZHJzL2Rvd25yZXYueG1sTI9NT4NAFEX3&#10;Jv6HyTNx09hBECnI0NSPblzYiLofmCegzBvCDC321ztd6fLlntx7Xr6edc/2ONrOkIDrZQAMqTaq&#10;o0bA+9v2agXMOklK9oZQwA9aWBfnZ7nMlDnQK+5L1zBfQjaTAlrnhoxzW7eopV2aAclnn2bU0vlz&#10;bLga5cGX656HQXDLtezIL7RywIcW6+9y0gIW2/sh3D3v6qp8elkco/Rx8zF9CXF5MW/ugDmc3R8M&#10;J32vDoV3qsxEyrJeQBytIo/6IEniG2AnJIySFFglIAyiNAZe5Pz/G8UvAAAA//8DAFBLAQItABQA&#10;BgAIAAAAIQC2gziS/gAAAOEBAAATAAAAAAAAAAAAAAAAAAAAAABbQ29udGVudF9UeXBlc10ueG1s&#10;UEsBAi0AFAAGAAgAAAAhADj9If/WAAAAlAEAAAsAAAAAAAAAAAAAAAAALwEAAF9yZWxzLy5yZWxz&#10;UEsBAi0AFAAGAAgAAAAhAOMoC3bIAgAAGQYAAA4AAAAAAAAAAAAAAAAALgIAAGRycy9lMm9Eb2Mu&#10;eG1sUEsBAi0AFAAGAAgAAAAhAETAcUPlAAAADgEAAA8AAAAAAAAAAAAAAAAAIgUAAGRycy9kb3du&#10;cmV2LnhtbFBLBQYAAAAABAAEAPMAAAA0BgAAAAA=&#10;" adj="18986,31017" fillcolor="#002060" strokecolor="#002060" strokeweight="4.5pt"/>
            </w:pict>
          </mc:Fallback>
        </mc:AlternateContent>
      </w:r>
    </w:p>
    <w:sdt>
      <w:sdtPr>
        <w:rPr>
          <w:rFonts w:ascii="Verdana" w:eastAsiaTheme="minorHAnsi" w:hAnsi="Verdana" w:cstheme="minorBidi"/>
          <w:color w:val="auto"/>
          <w:sz w:val="22"/>
          <w:szCs w:val="22"/>
        </w:rPr>
        <w:id w:val="177854530"/>
        <w:docPartObj>
          <w:docPartGallery w:val="Table of Contents"/>
          <w:docPartUnique/>
        </w:docPartObj>
      </w:sdtPr>
      <w:sdtEndPr>
        <w:rPr>
          <w:rFonts w:asciiTheme="minorHAnsi" w:hAnsiTheme="minorHAnsi"/>
          <w:b/>
          <w:bCs/>
          <w:noProof/>
        </w:rPr>
      </w:sdtEndPr>
      <w:sdtContent>
        <w:p w14:paraId="0F0B1273" w14:textId="72C6794A" w:rsidR="00CB2604" w:rsidRPr="005043DD" w:rsidRDefault="00CB2604" w:rsidP="00CB2604">
          <w:pPr>
            <w:pStyle w:val="TOCHeading"/>
            <w:rPr>
              <w:rFonts w:ascii="Verdana" w:hAnsi="Verdana"/>
              <w:b/>
              <w:bCs/>
              <w:color w:val="376100"/>
            </w:rPr>
          </w:pPr>
          <w:r w:rsidRPr="005043DD">
            <w:rPr>
              <w:rFonts w:ascii="Verdana" w:hAnsi="Verdana"/>
              <w:b/>
              <w:bCs/>
              <w:color w:val="376100"/>
            </w:rPr>
            <w:t>Contents</w:t>
          </w:r>
        </w:p>
        <w:p w14:paraId="4A853CF0" w14:textId="2C7F3B25" w:rsidR="00FB0FFB" w:rsidRDefault="00CB2604">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5892293" w:history="1">
            <w:r w:rsidR="00FB0FFB" w:rsidRPr="00F713E3">
              <w:rPr>
                <w:rStyle w:val="Hyperlink"/>
                <w:rFonts w:ascii="Verdana" w:hAnsi="Verdana"/>
                <w:b/>
                <w:bCs/>
                <w:noProof/>
              </w:rPr>
              <w:t>Health Education and Outreach</w:t>
            </w:r>
            <w:r w:rsidR="00FB0FFB">
              <w:rPr>
                <w:noProof/>
                <w:webHidden/>
              </w:rPr>
              <w:tab/>
            </w:r>
            <w:r w:rsidR="00FB0FFB">
              <w:rPr>
                <w:noProof/>
                <w:webHidden/>
              </w:rPr>
              <w:fldChar w:fldCharType="begin"/>
            </w:r>
            <w:r w:rsidR="00FB0FFB">
              <w:rPr>
                <w:noProof/>
                <w:webHidden/>
              </w:rPr>
              <w:instrText xml:space="preserve"> PAGEREF _Toc205892293 \h </w:instrText>
            </w:r>
            <w:r w:rsidR="00FB0FFB">
              <w:rPr>
                <w:noProof/>
                <w:webHidden/>
              </w:rPr>
            </w:r>
            <w:r w:rsidR="00FB0FFB">
              <w:rPr>
                <w:noProof/>
                <w:webHidden/>
              </w:rPr>
              <w:fldChar w:fldCharType="separate"/>
            </w:r>
            <w:r w:rsidR="00FB0FFB">
              <w:rPr>
                <w:noProof/>
                <w:webHidden/>
              </w:rPr>
              <w:t>2</w:t>
            </w:r>
            <w:r w:rsidR="00FB0FFB">
              <w:rPr>
                <w:noProof/>
                <w:webHidden/>
              </w:rPr>
              <w:fldChar w:fldCharType="end"/>
            </w:r>
          </w:hyperlink>
        </w:p>
        <w:p w14:paraId="747F984E" w14:textId="4C7EF98A" w:rsidR="00FB0FFB" w:rsidRDefault="00FB0FFB">
          <w:pPr>
            <w:pStyle w:val="TOC2"/>
            <w:tabs>
              <w:tab w:val="right" w:leader="dot" w:pos="9350"/>
            </w:tabs>
            <w:rPr>
              <w:noProof/>
            </w:rPr>
          </w:pPr>
          <w:hyperlink w:anchor="_Toc205892294" w:history="1">
            <w:r w:rsidRPr="00F713E3">
              <w:rPr>
                <w:rStyle w:val="Hyperlink"/>
                <w:rFonts w:ascii="Tahoma" w:hAnsi="Tahoma" w:cs="Tahoma"/>
                <w:b/>
                <w:bCs/>
                <w:noProof/>
              </w:rPr>
              <w:t>RSV posters, fac</w:t>
            </w:r>
            <w:r w:rsidR="00A90B64">
              <w:rPr>
                <w:rStyle w:val="Hyperlink"/>
                <w:rFonts w:ascii="Tahoma" w:hAnsi="Tahoma" w:cs="Tahoma"/>
                <w:b/>
                <w:bCs/>
                <w:noProof/>
              </w:rPr>
              <w:t>t</w:t>
            </w:r>
            <w:r w:rsidRPr="00F713E3">
              <w:rPr>
                <w:rStyle w:val="Hyperlink"/>
                <w:rFonts w:ascii="Tahoma" w:hAnsi="Tahoma" w:cs="Tahoma"/>
                <w:b/>
                <w:bCs/>
                <w:noProof/>
              </w:rPr>
              <w:t xml:space="preserve"> sheets, and more</w:t>
            </w:r>
            <w:r>
              <w:rPr>
                <w:noProof/>
                <w:webHidden/>
              </w:rPr>
              <w:tab/>
            </w:r>
            <w:r>
              <w:rPr>
                <w:noProof/>
                <w:webHidden/>
              </w:rPr>
              <w:fldChar w:fldCharType="begin"/>
            </w:r>
            <w:r>
              <w:rPr>
                <w:noProof/>
                <w:webHidden/>
              </w:rPr>
              <w:instrText xml:space="preserve"> PAGEREF _Toc205892294 \h </w:instrText>
            </w:r>
            <w:r>
              <w:rPr>
                <w:noProof/>
                <w:webHidden/>
              </w:rPr>
            </w:r>
            <w:r>
              <w:rPr>
                <w:noProof/>
                <w:webHidden/>
              </w:rPr>
              <w:fldChar w:fldCharType="separate"/>
            </w:r>
            <w:r>
              <w:rPr>
                <w:noProof/>
                <w:webHidden/>
              </w:rPr>
              <w:t>2</w:t>
            </w:r>
            <w:r>
              <w:rPr>
                <w:noProof/>
                <w:webHidden/>
              </w:rPr>
              <w:fldChar w:fldCharType="end"/>
            </w:r>
          </w:hyperlink>
        </w:p>
        <w:p w14:paraId="5E02CF5C" w14:textId="61FE1459" w:rsidR="00FB0FFB" w:rsidRDefault="00FB0FFB">
          <w:pPr>
            <w:pStyle w:val="TOC2"/>
            <w:tabs>
              <w:tab w:val="right" w:leader="dot" w:pos="9350"/>
            </w:tabs>
            <w:rPr>
              <w:noProof/>
            </w:rPr>
          </w:pPr>
          <w:hyperlink w:anchor="_Toc205892295" w:history="1">
            <w:r w:rsidRPr="00F713E3">
              <w:rPr>
                <w:rStyle w:val="Hyperlink"/>
                <w:rFonts w:ascii="Tahoma" w:hAnsi="Tahoma" w:cs="Tahoma"/>
                <w:b/>
                <w:bCs/>
                <w:noProof/>
              </w:rPr>
              <w:t>COVID-19 posters, fac</w:t>
            </w:r>
            <w:r w:rsidR="00A90B64">
              <w:rPr>
                <w:rStyle w:val="Hyperlink"/>
                <w:rFonts w:ascii="Tahoma" w:hAnsi="Tahoma" w:cs="Tahoma"/>
                <w:b/>
                <w:bCs/>
                <w:noProof/>
              </w:rPr>
              <w:t>t</w:t>
            </w:r>
            <w:r w:rsidRPr="00F713E3">
              <w:rPr>
                <w:rStyle w:val="Hyperlink"/>
                <w:rFonts w:ascii="Tahoma" w:hAnsi="Tahoma" w:cs="Tahoma"/>
                <w:b/>
                <w:bCs/>
                <w:noProof/>
              </w:rPr>
              <w:t xml:space="preserve"> sheets, and more</w:t>
            </w:r>
            <w:r>
              <w:rPr>
                <w:noProof/>
                <w:webHidden/>
              </w:rPr>
              <w:tab/>
            </w:r>
            <w:r>
              <w:rPr>
                <w:noProof/>
                <w:webHidden/>
              </w:rPr>
              <w:fldChar w:fldCharType="begin"/>
            </w:r>
            <w:r>
              <w:rPr>
                <w:noProof/>
                <w:webHidden/>
              </w:rPr>
              <w:instrText xml:space="preserve"> PAGEREF _Toc205892295 \h </w:instrText>
            </w:r>
            <w:r>
              <w:rPr>
                <w:noProof/>
                <w:webHidden/>
              </w:rPr>
            </w:r>
            <w:r>
              <w:rPr>
                <w:noProof/>
                <w:webHidden/>
              </w:rPr>
              <w:fldChar w:fldCharType="separate"/>
            </w:r>
            <w:r>
              <w:rPr>
                <w:noProof/>
                <w:webHidden/>
              </w:rPr>
              <w:t>2</w:t>
            </w:r>
            <w:r>
              <w:rPr>
                <w:noProof/>
                <w:webHidden/>
              </w:rPr>
              <w:fldChar w:fldCharType="end"/>
            </w:r>
          </w:hyperlink>
        </w:p>
        <w:p w14:paraId="2CD9F356" w14:textId="0336020D" w:rsidR="00FB0FFB" w:rsidRDefault="00FB0FFB">
          <w:pPr>
            <w:pStyle w:val="TOC2"/>
            <w:tabs>
              <w:tab w:val="right" w:leader="dot" w:pos="9350"/>
            </w:tabs>
            <w:rPr>
              <w:noProof/>
            </w:rPr>
          </w:pPr>
          <w:hyperlink w:anchor="_Toc205892296" w:history="1">
            <w:r w:rsidRPr="00F713E3">
              <w:rPr>
                <w:rStyle w:val="Hyperlink"/>
                <w:rFonts w:ascii="Tahoma" w:hAnsi="Tahoma" w:cs="Tahoma"/>
                <w:b/>
                <w:bCs/>
                <w:noProof/>
              </w:rPr>
              <w:t>Flu posters, fac</w:t>
            </w:r>
            <w:r w:rsidR="00A90B64">
              <w:rPr>
                <w:rStyle w:val="Hyperlink"/>
                <w:rFonts w:ascii="Tahoma" w:hAnsi="Tahoma" w:cs="Tahoma"/>
                <w:b/>
                <w:bCs/>
                <w:noProof/>
              </w:rPr>
              <w:t>t</w:t>
            </w:r>
            <w:r w:rsidRPr="00F713E3">
              <w:rPr>
                <w:rStyle w:val="Hyperlink"/>
                <w:rFonts w:ascii="Tahoma" w:hAnsi="Tahoma" w:cs="Tahoma"/>
                <w:b/>
                <w:bCs/>
                <w:noProof/>
              </w:rPr>
              <w:t xml:space="preserve"> sheets, and more</w:t>
            </w:r>
            <w:r>
              <w:rPr>
                <w:noProof/>
                <w:webHidden/>
              </w:rPr>
              <w:tab/>
            </w:r>
            <w:r>
              <w:rPr>
                <w:noProof/>
                <w:webHidden/>
              </w:rPr>
              <w:fldChar w:fldCharType="begin"/>
            </w:r>
            <w:r>
              <w:rPr>
                <w:noProof/>
                <w:webHidden/>
              </w:rPr>
              <w:instrText xml:space="preserve"> PAGEREF _Toc205892296 \h </w:instrText>
            </w:r>
            <w:r>
              <w:rPr>
                <w:noProof/>
                <w:webHidden/>
              </w:rPr>
            </w:r>
            <w:r>
              <w:rPr>
                <w:noProof/>
                <w:webHidden/>
              </w:rPr>
              <w:fldChar w:fldCharType="separate"/>
            </w:r>
            <w:r>
              <w:rPr>
                <w:noProof/>
                <w:webHidden/>
              </w:rPr>
              <w:t>2</w:t>
            </w:r>
            <w:r>
              <w:rPr>
                <w:noProof/>
                <w:webHidden/>
              </w:rPr>
              <w:fldChar w:fldCharType="end"/>
            </w:r>
          </w:hyperlink>
        </w:p>
        <w:p w14:paraId="4058E7D5" w14:textId="4DF0DF84" w:rsidR="00FB0FFB" w:rsidRDefault="00FB0FFB">
          <w:pPr>
            <w:pStyle w:val="TOC1"/>
            <w:tabs>
              <w:tab w:val="right" w:leader="dot" w:pos="9350"/>
            </w:tabs>
            <w:rPr>
              <w:rFonts w:eastAsiaTheme="minorEastAsia"/>
              <w:noProof/>
              <w:kern w:val="2"/>
              <w:sz w:val="24"/>
              <w:szCs w:val="24"/>
              <w14:ligatures w14:val="standardContextual"/>
            </w:rPr>
          </w:pPr>
          <w:hyperlink w:anchor="_Toc205892297" w:history="1">
            <w:r w:rsidRPr="00F713E3">
              <w:rPr>
                <w:rStyle w:val="Hyperlink"/>
                <w:rFonts w:ascii="Verdana" w:hAnsi="Verdana"/>
                <w:b/>
                <w:bCs/>
                <w:noProof/>
              </w:rPr>
              <w:t>Sample Press Release</w:t>
            </w:r>
            <w:r>
              <w:rPr>
                <w:noProof/>
                <w:webHidden/>
              </w:rPr>
              <w:tab/>
            </w:r>
            <w:r>
              <w:rPr>
                <w:noProof/>
                <w:webHidden/>
              </w:rPr>
              <w:fldChar w:fldCharType="begin"/>
            </w:r>
            <w:r>
              <w:rPr>
                <w:noProof/>
                <w:webHidden/>
              </w:rPr>
              <w:instrText xml:space="preserve"> PAGEREF _Toc205892297 \h </w:instrText>
            </w:r>
            <w:r>
              <w:rPr>
                <w:noProof/>
                <w:webHidden/>
              </w:rPr>
            </w:r>
            <w:r>
              <w:rPr>
                <w:noProof/>
                <w:webHidden/>
              </w:rPr>
              <w:fldChar w:fldCharType="separate"/>
            </w:r>
            <w:r>
              <w:rPr>
                <w:noProof/>
                <w:webHidden/>
              </w:rPr>
              <w:t>3</w:t>
            </w:r>
            <w:r>
              <w:rPr>
                <w:noProof/>
                <w:webHidden/>
              </w:rPr>
              <w:fldChar w:fldCharType="end"/>
            </w:r>
          </w:hyperlink>
        </w:p>
        <w:p w14:paraId="2DC2BC0F" w14:textId="4A6A3220" w:rsidR="00FB0FFB" w:rsidRDefault="00FB0FFB">
          <w:pPr>
            <w:pStyle w:val="TOC1"/>
            <w:tabs>
              <w:tab w:val="right" w:leader="dot" w:pos="9350"/>
            </w:tabs>
            <w:rPr>
              <w:rFonts w:eastAsiaTheme="minorEastAsia"/>
              <w:noProof/>
              <w:kern w:val="2"/>
              <w:sz w:val="24"/>
              <w:szCs w:val="24"/>
              <w14:ligatures w14:val="standardContextual"/>
            </w:rPr>
          </w:pPr>
          <w:hyperlink w:anchor="_Toc205892298" w:history="1">
            <w:r w:rsidRPr="00F713E3">
              <w:rPr>
                <w:rStyle w:val="Hyperlink"/>
                <w:rFonts w:ascii="Verdana" w:hAnsi="Verdana"/>
                <w:b/>
                <w:bCs/>
                <w:noProof/>
              </w:rPr>
              <w:t>Talking Points</w:t>
            </w:r>
            <w:r>
              <w:rPr>
                <w:noProof/>
                <w:webHidden/>
              </w:rPr>
              <w:tab/>
            </w:r>
            <w:r>
              <w:rPr>
                <w:noProof/>
                <w:webHidden/>
              </w:rPr>
              <w:fldChar w:fldCharType="begin"/>
            </w:r>
            <w:r>
              <w:rPr>
                <w:noProof/>
                <w:webHidden/>
              </w:rPr>
              <w:instrText xml:space="preserve"> PAGEREF _Toc205892298 \h </w:instrText>
            </w:r>
            <w:r>
              <w:rPr>
                <w:noProof/>
                <w:webHidden/>
              </w:rPr>
            </w:r>
            <w:r>
              <w:rPr>
                <w:noProof/>
                <w:webHidden/>
              </w:rPr>
              <w:fldChar w:fldCharType="separate"/>
            </w:r>
            <w:r>
              <w:rPr>
                <w:noProof/>
                <w:webHidden/>
              </w:rPr>
              <w:t>5</w:t>
            </w:r>
            <w:r>
              <w:rPr>
                <w:noProof/>
                <w:webHidden/>
              </w:rPr>
              <w:fldChar w:fldCharType="end"/>
            </w:r>
          </w:hyperlink>
        </w:p>
        <w:p w14:paraId="22B55196" w14:textId="1EFA5591" w:rsidR="00FB0FFB" w:rsidRDefault="00FB0FFB">
          <w:pPr>
            <w:pStyle w:val="TOC1"/>
            <w:tabs>
              <w:tab w:val="right" w:leader="dot" w:pos="9350"/>
            </w:tabs>
            <w:rPr>
              <w:rFonts w:eastAsiaTheme="minorEastAsia"/>
              <w:noProof/>
              <w:kern w:val="2"/>
              <w:sz w:val="24"/>
              <w:szCs w:val="24"/>
              <w14:ligatures w14:val="standardContextual"/>
            </w:rPr>
          </w:pPr>
          <w:hyperlink w:anchor="_Toc205892299" w:history="1">
            <w:r w:rsidRPr="00F713E3">
              <w:rPr>
                <w:rStyle w:val="Hyperlink"/>
                <w:rFonts w:ascii="Verdana" w:hAnsi="Verdana"/>
                <w:b/>
                <w:bCs/>
                <w:noProof/>
              </w:rPr>
              <w:t>Sample social media</w:t>
            </w:r>
            <w:r>
              <w:rPr>
                <w:noProof/>
                <w:webHidden/>
              </w:rPr>
              <w:tab/>
            </w:r>
            <w:r>
              <w:rPr>
                <w:noProof/>
                <w:webHidden/>
              </w:rPr>
              <w:fldChar w:fldCharType="begin"/>
            </w:r>
            <w:r>
              <w:rPr>
                <w:noProof/>
                <w:webHidden/>
              </w:rPr>
              <w:instrText xml:space="preserve"> PAGEREF _Toc205892299 \h </w:instrText>
            </w:r>
            <w:r>
              <w:rPr>
                <w:noProof/>
                <w:webHidden/>
              </w:rPr>
            </w:r>
            <w:r>
              <w:rPr>
                <w:noProof/>
                <w:webHidden/>
              </w:rPr>
              <w:fldChar w:fldCharType="separate"/>
            </w:r>
            <w:r>
              <w:rPr>
                <w:noProof/>
                <w:webHidden/>
              </w:rPr>
              <w:t>6</w:t>
            </w:r>
            <w:r>
              <w:rPr>
                <w:noProof/>
                <w:webHidden/>
              </w:rPr>
              <w:fldChar w:fldCharType="end"/>
            </w:r>
          </w:hyperlink>
        </w:p>
        <w:p w14:paraId="6D79B70A" w14:textId="21079B92" w:rsidR="00CB2604" w:rsidRDefault="00CB2604" w:rsidP="00CB2604">
          <w:pPr>
            <w:rPr>
              <w:b/>
              <w:bCs/>
              <w:noProof/>
            </w:rPr>
          </w:pPr>
          <w:r>
            <w:rPr>
              <w:b/>
              <w:bCs/>
              <w:noProof/>
            </w:rPr>
            <w:fldChar w:fldCharType="end"/>
          </w:r>
        </w:p>
      </w:sdtContent>
    </w:sdt>
    <w:p w14:paraId="16B65600" w14:textId="1AF24993" w:rsidR="00CB2604" w:rsidRDefault="00CB2604" w:rsidP="00CB2604">
      <w:r>
        <w:t xml:space="preserve"> </w:t>
      </w:r>
      <w:r>
        <w:br w:type="page"/>
      </w:r>
    </w:p>
    <w:p w14:paraId="6C0DF84B" w14:textId="39F1C680" w:rsidR="00CB2604" w:rsidRDefault="00CB2604" w:rsidP="00CB2604">
      <w:r>
        <w:rPr>
          <w:noProof/>
        </w:rPr>
        <w:lastRenderedPageBreak/>
        <w:drawing>
          <wp:anchor distT="0" distB="0" distL="114300" distR="114300" simplePos="0" relativeHeight="251646464" behindDoc="0" locked="0" layoutInCell="1" allowOverlap="1" wp14:anchorId="5FE49902" wp14:editId="40C95961">
            <wp:simplePos x="0" y="0"/>
            <wp:positionH relativeFrom="margin">
              <wp:posOffset>-385734</wp:posOffset>
            </wp:positionH>
            <wp:positionV relativeFrom="paragraph">
              <wp:posOffset>-195108</wp:posOffset>
            </wp:positionV>
            <wp:extent cx="521434" cy="521434"/>
            <wp:effectExtent l="0" t="0" r="0" b="0"/>
            <wp:wrapNone/>
            <wp:docPr id="398194852" name="Picture 32"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94852" name="Picture 32" descr="Shape&#10;&#10;AI-generated content may be incorrect."/>
                    <pic:cNvPicPr/>
                  </pic:nvPicPr>
                  <pic:blipFill>
                    <a:blip r:embed="rId20" cstate="print">
                      <a:lum bright="70000" contrast="-70000"/>
                      <a:extLst>
                        <a:ext uri="{28A0092B-C50C-407E-A947-70E740481C1C}">
                          <a14:useLocalDpi xmlns:a14="http://schemas.microsoft.com/office/drawing/2010/main" val="0"/>
                        </a:ext>
                      </a:extLst>
                    </a:blip>
                    <a:stretch>
                      <a:fillRect/>
                    </a:stretch>
                  </pic:blipFill>
                  <pic:spPr>
                    <a:xfrm>
                      <a:off x="0" y="0"/>
                      <a:ext cx="521434" cy="521434"/>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44"/>
          <w:szCs w:val="44"/>
        </w:rPr>
        <mc:AlternateContent>
          <mc:Choice Requires="wpg">
            <w:drawing>
              <wp:anchor distT="0" distB="0" distL="114300" distR="114300" simplePos="0" relativeHeight="251641344" behindDoc="0" locked="0" layoutInCell="1" allowOverlap="1" wp14:anchorId="1B48E0F8" wp14:editId="06FC7836">
                <wp:simplePos x="0" y="0"/>
                <wp:positionH relativeFrom="margin">
                  <wp:align>right</wp:align>
                </wp:positionH>
                <wp:positionV relativeFrom="paragraph">
                  <wp:posOffset>-222794</wp:posOffset>
                </wp:positionV>
                <wp:extent cx="6371139" cy="545431"/>
                <wp:effectExtent l="19050" t="0" r="48895" b="26670"/>
                <wp:wrapNone/>
                <wp:docPr id="841522685" name="Group 29"/>
                <wp:cNvGraphicFramePr/>
                <a:graphic xmlns:a="http://schemas.openxmlformats.org/drawingml/2006/main">
                  <a:graphicData uri="http://schemas.microsoft.com/office/word/2010/wordprocessingGroup">
                    <wpg:wgp>
                      <wpg:cNvGrpSpPr/>
                      <wpg:grpSpPr>
                        <a:xfrm>
                          <a:off x="0" y="0"/>
                          <a:ext cx="6371139" cy="545431"/>
                          <a:chOff x="0" y="0"/>
                          <a:chExt cx="6371139" cy="545431"/>
                        </a:xfrm>
                        <a:solidFill>
                          <a:srgbClr val="376100"/>
                        </a:solidFill>
                      </wpg:grpSpPr>
                      <wps:wsp>
                        <wps:cNvPr id="1996903152" name="Straight Connector 27"/>
                        <wps:cNvCnPr/>
                        <wps:spPr>
                          <a:xfrm flipV="1">
                            <a:off x="2424" y="520238"/>
                            <a:ext cx="6368715" cy="16042"/>
                          </a:xfrm>
                          <a:prstGeom prst="line">
                            <a:avLst/>
                          </a:prstGeom>
                          <a:grpFill/>
                          <a:ln w="76200">
                            <a:solidFill>
                              <a:srgbClr val="376100"/>
                            </a:solidFill>
                          </a:ln>
                        </wps:spPr>
                        <wps:style>
                          <a:lnRef idx="1">
                            <a:schemeClr val="accent1"/>
                          </a:lnRef>
                          <a:fillRef idx="0">
                            <a:schemeClr val="accent1"/>
                          </a:fillRef>
                          <a:effectRef idx="0">
                            <a:schemeClr val="accent1"/>
                          </a:effectRef>
                          <a:fontRef idx="minor">
                            <a:schemeClr val="tx1"/>
                          </a:fontRef>
                        </wps:style>
                        <wps:bodyPr/>
                      </wps:wsp>
                      <wps:wsp>
                        <wps:cNvPr id="363407560" name="Rectangle: Top Corners Rounded 28"/>
                        <wps:cNvSpPr/>
                        <wps:spPr>
                          <a:xfrm>
                            <a:off x="0" y="0"/>
                            <a:ext cx="673769" cy="545431"/>
                          </a:xfrm>
                          <a:prstGeom prst="round2SameRect">
                            <a:avLst/>
                          </a:prstGeom>
                          <a:grpFill/>
                          <a:ln>
                            <a:solidFill>
                              <a:srgbClr val="3761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6AE2C2" id="Group 29" o:spid="_x0000_s1026" style="position:absolute;margin-left:450.45pt;margin-top:-17.55pt;width:501.65pt;height:42.95pt;z-index:251659264;mso-position-horizontal:right;mso-position-horizontal-relative:margin" coordsize="637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x99gwMAAJcJAAAOAAAAZHJzL2Uyb0RvYy54bWy8Vl1v3CgUfV+p/wHxvvHHeDwZK04VTZuo&#10;UtREmWz7TDD+kDBQYOLJ/vq9gO2ZNmmb7ar7YgP3Xrj3cDhw9nbfc/TItOmkKHFyEmPEBJVVJ5oS&#10;/3V/+ecpRsYSUREuBSvxEzP47fmbP84GVbBUtpJXTCOYRJhiUCVurVVFFBnasp6YE6mYAGMtdU8s&#10;dHUTVZoMMHvPozSO82iQulJaUmYMjL4LRnzu569rRu1NXRtmES8x5Gb9V/vvg/tG52ekaDRRbUfH&#10;NMgvZNGTTsCi81TviCVop7tnU/Ud1dLI2p5Q2UeyrjvKfA1QTRJ/U82Vljvla2mKoVEzTADtNzj9&#10;8rT04+OVVlt1qwGJQTWAhe+5Wva17t0fskR7D9nTDBnbW0RhMF+skmSxxoiCbZkts0USMKUtAP8s&#10;jLbvfxwYHZY1knfVZce5y8Ho5mHDNXoksJGLVZ7Efu/A/cgt+qqAQQGlzAE1899Q27ZEMb8ZpgDU&#10;bjXqKmD8ep2v40WyTDESpAeGb60mXdNatJFCAP+kRunKYeLygcCNGLE2hQHYJ6BRzTv1CSb0NBoh&#10;T7M0w8ghm8bp4jQge4A+P10lywB9ksdZ6uxHACpt7BWTPXKNEvNOuPxJQR6vjQ2uk4sbhp13aIOB&#10;FFygocSrHI6YDzkC+bV74SaBdFzVoU7fsk+chQXuWA0IAoVCxf7Es3mLCaVMWM8lqIgL8HZhNSQ4&#10;B46pOan4XuDo70KZV4N/EzxH+JWlsHNw3wmpAzBfr273U8p18J8QCHU7CB5k9eQZ4KEBggZm/Ham&#10;LvJFFq+WOahgIOodkJOIhrMC3UsFdNUCdBzdyZ2oWIVST7eRtLNATJt5OKY/VIcVHNVn4vB9ioLe&#10;iSrdwjlyyb2erG6DfidF05f2eqKoX7wlFQvilCzjgzZN7PDn8mUWv4L+/zeL+XzwfsJipGW4UY2i&#10;lx2ozDUx9pZouEKBZvAssDfwqbkEMZFjC6NW6r9fGnf+oNFgxWiAK7nE5suOaIYR/yBAvddJlrk7&#10;3Hey5SqFjj62PBxbxK7fSLgsEniAKOqbzt/yqVlr2X+G18OFWxVMRFBYu8TU6qmzseGpAO8Pyi4u&#10;vBvc24rYa7FVdNIup6L3+89Eq1FqLWj0RzndGM8UN/g63gh5sbOy7rwcH9RhVA0vDv5Sg9vfU2h8&#10;qbjnxXHf+x/eU+f/AAAA//8DAFBLAwQUAAYACAAAACEAMxV8Lt4AAAAIAQAADwAAAGRycy9kb3du&#10;cmV2LnhtbEyPQUvDQBSE74L/YXmCt3Y3hkiJeSmlqKci2AribZt9TUKzb0N2m6T/3u1Jj8MMM98U&#10;69l2YqTBt44RkqUCQVw503KN8HV4W6xA+KDZ6M4xIVzJw7q8vyt0btzEnzTuQy1iCftcIzQh9LmU&#10;vmrIar90PXH0Tm6wOkQ51NIMeorltpNPSj1Lq1uOC43uadtQdd5fLML7pKdNmryOu/Npe/05ZB/f&#10;u4QQHx/mzQuIQHP4C8MNP6JDGZmO7sLGiw4hHgkIizRLQNxspdIUxBEhUyuQZSH/Hyh/AQAA//8D&#10;AFBLAQItABQABgAIAAAAIQC2gziS/gAAAOEBAAATAAAAAAAAAAAAAAAAAAAAAABbQ29udGVudF9U&#10;eXBlc10ueG1sUEsBAi0AFAAGAAgAAAAhADj9If/WAAAAlAEAAAsAAAAAAAAAAAAAAAAALwEAAF9y&#10;ZWxzLy5yZWxzUEsBAi0AFAAGAAgAAAAhADl/H32DAwAAlwkAAA4AAAAAAAAAAAAAAAAALgIAAGRy&#10;cy9lMm9Eb2MueG1sUEsBAi0AFAAGAAgAAAAhADMVfC7eAAAACAEAAA8AAAAAAAAAAAAAAAAA3QUA&#10;AGRycy9kb3ducmV2LnhtbFBLBQYAAAAABAAEAPMAAADoBgAAAAA=&#10;">
                <v:line id="Straight Connector 27" o:spid="_x0000_s1027" style="position:absolute;flip:y;visibility:visible;mso-wrap-style:square" from="24,5202" to="6371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1lyAAAAOMAAAAPAAAAZHJzL2Rvd25yZXYueG1sRE/NagIx&#10;EL4X+g5hCt5qolLprkaR0orQQ3Hbg8dhM26WbiZLEnX16ZtCocf5/me5HlwnzhRi61nDZKxAENfe&#10;tNxo+Pp8e3wGEROywc4zabhShPXq/m6JpfEX3tO5So3IIRxL1GBT6kspY23JYRz7njhzRx8cpnyG&#10;RpqAlxzuOjlVai4dtpwbLPb0Yqn+rk5Ogwkm+NNtX/nXw1HNtu+bD7tttB49DJsFiERD+hf/uXcm&#10;zy+KeaFmk6cp/P6UAZCrHwAAAP//AwBQSwECLQAUAAYACAAAACEA2+H2y+4AAACFAQAAEwAAAAAA&#10;AAAAAAAAAAAAAAAAW0NvbnRlbnRfVHlwZXNdLnhtbFBLAQItABQABgAIAAAAIQBa9CxbvwAAABUB&#10;AAALAAAAAAAAAAAAAAAAAB8BAABfcmVscy8ucmVsc1BLAQItABQABgAIAAAAIQAmFk1lyAAAAOMA&#10;AAAPAAAAAAAAAAAAAAAAAAcCAABkcnMvZG93bnJldi54bWxQSwUGAAAAAAMAAwC3AAAA/AIAAAAA&#10;" strokecolor="#376100" strokeweight="6pt">
                  <v:stroke joinstyle="miter"/>
                </v:line>
                <v:shape id="Rectangle: Top Corners Rounded 28" o:spid="_x0000_s1028" style="position:absolute;width:6737;height:5454;visibility:visible;mso-wrap-style:square;v-text-anchor:middle" coordsize="673769,54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xOygAAAOIAAAAPAAAAZHJzL2Rvd25yZXYueG1sRI9Pa8Iw&#10;GMbvA79DeIVdxkyds2pnFBl0DNlFu4PHl+ZdU03elCbT7tsvh8GOD88/fuvt4Ky4Uh9azwqmkwwE&#10;ce11y42Cz6p8XIIIEVmj9UwKfijAdjO6W2Oh/Y0PdD3GRqQRDgUqMDF2hZShNuQwTHxHnLwv3zuM&#10;SfaN1D3e0riz8inLcumw5fRgsKNXQ/Xl+O0U2NUbVtNzOH+cSlsaU+3LB7lX6n487F5ARBrif/iv&#10;/a4VzPLZc7aY5wkiISUckJtfAAAA//8DAFBLAQItABQABgAIAAAAIQDb4fbL7gAAAIUBAAATAAAA&#10;AAAAAAAAAAAAAAAAAABbQ29udGVudF9UeXBlc10ueG1sUEsBAi0AFAAGAAgAAAAhAFr0LFu/AAAA&#10;FQEAAAsAAAAAAAAAAAAAAAAAHwEAAF9yZWxzLy5yZWxzUEsBAi0AFAAGAAgAAAAhAODfHE7KAAAA&#10;4gAAAA8AAAAAAAAAAAAAAAAABwIAAGRycy9kb3ducmV2LnhtbFBLBQYAAAAAAwADALcAAAD+AgAA&#10;AAA=&#10;" path="m90907,l582862,v50207,,90907,40700,90907,90907l673769,545431r,l,545431r,l,90907c,40700,40700,,90907,xe" filled="f" strokecolor="#376100" strokeweight="1.5pt">
                  <v:stroke joinstyle="miter"/>
                  <v:path arrowok="t" o:connecttype="custom" o:connectlocs="90907,0;582862,0;673769,90907;673769,545431;673769,545431;0,545431;0,545431;0,90907;90907,0" o:connectangles="0,0,0,0,0,0,0,0,0"/>
                </v:shape>
                <w10:wrap anchorx="margin"/>
              </v:group>
            </w:pict>
          </mc:Fallback>
        </mc:AlternateContent>
      </w:r>
      <w:r>
        <w:rPr>
          <w:noProof/>
        </w:rPr>
        <mc:AlternateContent>
          <mc:Choice Requires="wps">
            <w:drawing>
              <wp:anchor distT="45720" distB="45720" distL="114300" distR="114300" simplePos="0" relativeHeight="251645440" behindDoc="0" locked="0" layoutInCell="1" allowOverlap="1" wp14:anchorId="3D1316CC" wp14:editId="78D053F2">
                <wp:simplePos x="0" y="0"/>
                <wp:positionH relativeFrom="column">
                  <wp:posOffset>262709</wp:posOffset>
                </wp:positionH>
                <wp:positionV relativeFrom="paragraph">
                  <wp:posOffset>-350067</wp:posOffset>
                </wp:positionV>
                <wp:extent cx="6209607" cy="727710"/>
                <wp:effectExtent l="0" t="0" r="0" b="0"/>
                <wp:wrapNone/>
                <wp:docPr id="10461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07" cy="727710"/>
                        </a:xfrm>
                        <a:prstGeom prst="rect">
                          <a:avLst/>
                        </a:prstGeom>
                        <a:noFill/>
                        <a:ln w="9525">
                          <a:noFill/>
                          <a:miter lim="800000"/>
                          <a:headEnd/>
                          <a:tailEnd/>
                        </a:ln>
                      </wps:spPr>
                      <wps:txbx>
                        <w:txbxContent>
                          <w:p w14:paraId="0E3ACEC3" w14:textId="2048BE01" w:rsidR="00CB2604" w:rsidRPr="00C60824" w:rsidRDefault="00A27121" w:rsidP="00CB2604">
                            <w:pPr>
                              <w:pStyle w:val="Heading1"/>
                              <w:rPr>
                                <w:rFonts w:ascii="Verdana" w:hAnsi="Verdana"/>
                                <w:b/>
                                <w:bCs/>
                                <w:color w:val="000000" w:themeColor="text1"/>
                                <w:sz w:val="48"/>
                                <w:szCs w:val="48"/>
                              </w:rPr>
                            </w:pPr>
                            <w:bookmarkStart w:id="0" w:name="_Toc205892225"/>
                            <w:bookmarkStart w:id="1" w:name="_Toc205892293"/>
                            <w:r>
                              <w:rPr>
                                <w:rFonts w:ascii="Verdana" w:hAnsi="Verdana"/>
                                <w:b/>
                                <w:bCs/>
                                <w:color w:val="000000" w:themeColor="text1"/>
                                <w:sz w:val="48"/>
                                <w:szCs w:val="48"/>
                              </w:rPr>
                              <w:t>Health</w:t>
                            </w:r>
                            <w:r w:rsidR="00CB2604">
                              <w:rPr>
                                <w:rFonts w:ascii="Verdana" w:hAnsi="Verdana"/>
                                <w:b/>
                                <w:bCs/>
                                <w:color w:val="000000" w:themeColor="text1"/>
                                <w:sz w:val="48"/>
                                <w:szCs w:val="48"/>
                              </w:rPr>
                              <w:t xml:space="preserve"> </w:t>
                            </w:r>
                            <w:r w:rsidR="00212E23">
                              <w:rPr>
                                <w:rFonts w:ascii="Verdana" w:hAnsi="Verdana"/>
                                <w:b/>
                                <w:bCs/>
                                <w:color w:val="000000" w:themeColor="text1"/>
                                <w:sz w:val="48"/>
                                <w:szCs w:val="48"/>
                              </w:rPr>
                              <w:t>E</w:t>
                            </w:r>
                            <w:r w:rsidR="00CB2604">
                              <w:rPr>
                                <w:rFonts w:ascii="Verdana" w:hAnsi="Verdana"/>
                                <w:b/>
                                <w:bCs/>
                                <w:color w:val="000000" w:themeColor="text1"/>
                                <w:sz w:val="48"/>
                                <w:szCs w:val="48"/>
                              </w:rPr>
                              <w:t xml:space="preserve">ducation and </w:t>
                            </w:r>
                            <w:r w:rsidR="00212E23">
                              <w:rPr>
                                <w:rFonts w:ascii="Verdana" w:hAnsi="Verdana"/>
                                <w:b/>
                                <w:bCs/>
                                <w:color w:val="000000" w:themeColor="text1"/>
                                <w:sz w:val="48"/>
                                <w:szCs w:val="48"/>
                              </w:rPr>
                              <w:t>O</w:t>
                            </w:r>
                            <w:r w:rsidR="00CB2604">
                              <w:rPr>
                                <w:rFonts w:ascii="Verdana" w:hAnsi="Verdana"/>
                                <w:b/>
                                <w:bCs/>
                                <w:color w:val="000000" w:themeColor="text1"/>
                                <w:sz w:val="48"/>
                                <w:szCs w:val="48"/>
                              </w:rPr>
                              <w:t>utreach</w:t>
                            </w:r>
                            <w:bookmarkEnd w:id="0"/>
                            <w:bookmarkEnd w:id="1"/>
                            <w:r w:rsidR="00CB2604">
                              <w:rPr>
                                <w:rFonts w:ascii="Verdana" w:hAnsi="Verdana"/>
                                <w:b/>
                                <w:bCs/>
                                <w:color w:val="000000" w:themeColor="text1"/>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316CC" id="_x0000_s1033" type="#_x0000_t202" style="position:absolute;margin-left:20.7pt;margin-top:-27.55pt;width:488.95pt;height:57.3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RZ/QEAANQDAAAOAAAAZHJzL2Uyb0RvYy54bWysU11v2yAUfZ+0/4B4X/yhJG6sOFXXrtOk&#10;rpvU9QcQjGM04DIgsbNfvwtO02h7q+YHxOX6Hu4597C+HrUiB+G8BNPQYpZTIgyHVppdQ59/3H+4&#10;osQHZlqmwIiGHoWn15v379aDrUUJPahWOIIgxteDbWgfgq2zzPNeaOZnYIXBZAdOs4Ch22WtYwOi&#10;a5WVeb7MBnCtdcCF93h6NyXpJuF3neDhW9d5EYhqKPYW0urSuo1rtlmzeueY7SU/tcHe0IVm0uCl&#10;Z6g7FhjZO/kPlJbcgYcuzDjoDLpOcpE4IJsi/4vNU8+sSFxQHG/PMvn/B8sfD0/2uyNh/AgjDjCR&#10;8PYB+E9PDNz2zOzEjXMw9IK1eHERJcsG6+tTaZTa1z6CbIev0OKQ2T5AAho7p6MqyJMgOg7geBZd&#10;jIFwPFyW+WqZV5RwzFVlVRVpKhmrX6qt8+GzAE3ipqEOh5rQ2eHBh9gNq19+iZcZuJdKpcEqQ4aG&#10;rhblIhVcZLQM6DsldUOv8vhNTogkP5k2FQcm1bTHC5Q5sY5EJ8ph3I5Etth0rI0ibKE9ogwOJpvh&#10;s8BND+43JQNarKH+1545QYn6YlDKVTGfR0+mYL6oSgzcZWZ7mWGGI1RDAyXT9jYkH0+Ub1DyTiY1&#10;Xjs5tYzWSSKdbB69eRmnv14f4+YPAAAA//8DAFBLAwQUAAYACAAAACEA2GHlmd4AAAAKAQAADwAA&#10;AGRycy9kb3ducmV2LnhtbEyPy07DMBBF90j8gzVI7Fo7ECMSMqkQiC2I8pDYufE0iYjHUew24e9x&#10;V7Ac3aN7z1SbxQ3iSFPoPSNkawWCuPG25xbh/e1pdQsiRMPWDJ4J4YcCbOrzs8qU1s/8SsdtbEUq&#10;4VAahC7GsZQyNB05E9Z+JE7Z3k/OxHROrbSTmVO5G+SVUjfSmZ7TQmdGeuio+d4eHMLH8/7rM1cv&#10;7aPT4+wXJdkVEvHyYrm/AxFpiX8wnPSTOtTJaecPbIMYEPIsTyTCSusMxAlQWXENYoegCw2yruT/&#10;F+pfAAAA//8DAFBLAQItABQABgAIAAAAIQC2gziS/gAAAOEBAAATAAAAAAAAAAAAAAAAAAAAAABb&#10;Q29udGVudF9UeXBlc10ueG1sUEsBAi0AFAAGAAgAAAAhADj9If/WAAAAlAEAAAsAAAAAAAAAAAAA&#10;AAAALwEAAF9yZWxzLy5yZWxzUEsBAi0AFAAGAAgAAAAhAEY3xFn9AQAA1AMAAA4AAAAAAAAAAAAA&#10;AAAALgIAAGRycy9lMm9Eb2MueG1sUEsBAi0AFAAGAAgAAAAhANhh5ZneAAAACgEAAA8AAAAAAAAA&#10;AAAAAAAAVwQAAGRycy9kb3ducmV2LnhtbFBLBQYAAAAABAAEAPMAAABiBQAAAAA=&#10;" filled="f" stroked="f">
                <v:textbox>
                  <w:txbxContent>
                    <w:p w14:paraId="0E3ACEC3" w14:textId="2048BE01" w:rsidR="00CB2604" w:rsidRPr="00C60824" w:rsidRDefault="00A27121" w:rsidP="00CB2604">
                      <w:pPr>
                        <w:pStyle w:val="Heading1"/>
                        <w:rPr>
                          <w:rFonts w:ascii="Verdana" w:hAnsi="Verdana"/>
                          <w:b/>
                          <w:bCs/>
                          <w:color w:val="000000" w:themeColor="text1"/>
                          <w:sz w:val="48"/>
                          <w:szCs w:val="48"/>
                        </w:rPr>
                      </w:pPr>
                      <w:bookmarkStart w:id="2" w:name="_Toc205892225"/>
                      <w:bookmarkStart w:id="3" w:name="_Toc205892293"/>
                      <w:r>
                        <w:rPr>
                          <w:rFonts w:ascii="Verdana" w:hAnsi="Verdana"/>
                          <w:b/>
                          <w:bCs/>
                          <w:color w:val="000000" w:themeColor="text1"/>
                          <w:sz w:val="48"/>
                          <w:szCs w:val="48"/>
                        </w:rPr>
                        <w:t>Health</w:t>
                      </w:r>
                      <w:r w:rsidR="00CB2604">
                        <w:rPr>
                          <w:rFonts w:ascii="Verdana" w:hAnsi="Verdana"/>
                          <w:b/>
                          <w:bCs/>
                          <w:color w:val="000000" w:themeColor="text1"/>
                          <w:sz w:val="48"/>
                          <w:szCs w:val="48"/>
                        </w:rPr>
                        <w:t xml:space="preserve"> </w:t>
                      </w:r>
                      <w:r w:rsidR="00212E23">
                        <w:rPr>
                          <w:rFonts w:ascii="Verdana" w:hAnsi="Verdana"/>
                          <w:b/>
                          <w:bCs/>
                          <w:color w:val="000000" w:themeColor="text1"/>
                          <w:sz w:val="48"/>
                          <w:szCs w:val="48"/>
                        </w:rPr>
                        <w:t>E</w:t>
                      </w:r>
                      <w:r w:rsidR="00CB2604">
                        <w:rPr>
                          <w:rFonts w:ascii="Verdana" w:hAnsi="Verdana"/>
                          <w:b/>
                          <w:bCs/>
                          <w:color w:val="000000" w:themeColor="text1"/>
                          <w:sz w:val="48"/>
                          <w:szCs w:val="48"/>
                        </w:rPr>
                        <w:t xml:space="preserve">ducation and </w:t>
                      </w:r>
                      <w:r w:rsidR="00212E23">
                        <w:rPr>
                          <w:rFonts w:ascii="Verdana" w:hAnsi="Verdana"/>
                          <w:b/>
                          <w:bCs/>
                          <w:color w:val="000000" w:themeColor="text1"/>
                          <w:sz w:val="48"/>
                          <w:szCs w:val="48"/>
                        </w:rPr>
                        <w:t>O</w:t>
                      </w:r>
                      <w:r w:rsidR="00CB2604">
                        <w:rPr>
                          <w:rFonts w:ascii="Verdana" w:hAnsi="Verdana"/>
                          <w:b/>
                          <w:bCs/>
                          <w:color w:val="000000" w:themeColor="text1"/>
                          <w:sz w:val="48"/>
                          <w:szCs w:val="48"/>
                        </w:rPr>
                        <w:t>utreach</w:t>
                      </w:r>
                      <w:bookmarkEnd w:id="2"/>
                      <w:bookmarkEnd w:id="3"/>
                      <w:r w:rsidR="00CB2604">
                        <w:rPr>
                          <w:rFonts w:ascii="Verdana" w:hAnsi="Verdana"/>
                          <w:b/>
                          <w:bCs/>
                          <w:color w:val="000000" w:themeColor="text1"/>
                          <w:sz w:val="48"/>
                          <w:szCs w:val="48"/>
                        </w:rPr>
                        <w:t xml:space="preserve"> </w:t>
                      </w:r>
                    </w:p>
                  </w:txbxContent>
                </v:textbox>
              </v:shape>
            </w:pict>
          </mc:Fallback>
        </mc:AlternateContent>
      </w:r>
    </w:p>
    <w:p w14:paraId="6EFB3B39" w14:textId="0B58FF55" w:rsidR="00CB2604" w:rsidRDefault="00FB0FFB" w:rsidP="00CB2604">
      <w:r>
        <w:rPr>
          <w:noProof/>
        </w:rPr>
        <mc:AlternateContent>
          <mc:Choice Requires="wps">
            <w:drawing>
              <wp:anchor distT="45720" distB="45720" distL="114300" distR="114300" simplePos="0" relativeHeight="251649536" behindDoc="0" locked="0" layoutInCell="1" allowOverlap="1" wp14:anchorId="60896728" wp14:editId="704829C1">
                <wp:simplePos x="0" y="0"/>
                <wp:positionH relativeFrom="margin">
                  <wp:align>center</wp:align>
                </wp:positionH>
                <wp:positionV relativeFrom="paragraph">
                  <wp:posOffset>147019</wp:posOffset>
                </wp:positionV>
                <wp:extent cx="6785811" cy="986589"/>
                <wp:effectExtent l="0" t="0" r="0" b="4445"/>
                <wp:wrapNone/>
                <wp:docPr id="978595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811" cy="986589"/>
                        </a:xfrm>
                        <a:prstGeom prst="rect">
                          <a:avLst/>
                        </a:prstGeom>
                        <a:noFill/>
                        <a:ln w="9525">
                          <a:noFill/>
                          <a:miter lim="800000"/>
                          <a:headEnd/>
                          <a:tailEnd/>
                        </a:ln>
                      </wps:spPr>
                      <wps:txbx>
                        <w:txbxContent>
                          <w:p w14:paraId="78F9C1FA" w14:textId="05F43CC8" w:rsidR="00CB2604" w:rsidRPr="00FB0FFB" w:rsidRDefault="00A27121" w:rsidP="00FB0FFB">
                            <w:pPr>
                              <w:rPr>
                                <w:rFonts w:ascii="Tahoma" w:hAnsi="Tahoma" w:cs="Tahoma"/>
                                <w:b/>
                                <w:bCs/>
                                <w:sz w:val="24"/>
                                <w:szCs w:val="24"/>
                              </w:rPr>
                            </w:pPr>
                            <w:bookmarkStart w:id="4" w:name="_Toc205892226"/>
                            <w:r w:rsidRPr="00FB0FFB">
                              <w:rPr>
                                <w:rFonts w:ascii="Tahoma" w:hAnsi="Tahoma" w:cs="Tahoma"/>
                                <w:sz w:val="24"/>
                                <w:szCs w:val="24"/>
                              </w:rPr>
                              <w:t xml:space="preserve">Community members and partners trust you to provide accurate information on staying healthy and protected against respiratory diseases. Stay updated by regularly reviewing </w:t>
                            </w:r>
                            <w:hyperlink r:id="rId21" w:tgtFrame="_blank" w:history="1">
                              <w:r w:rsidRPr="00FB0FFB">
                                <w:rPr>
                                  <w:rStyle w:val="Hyperlink"/>
                                  <w:rFonts w:ascii="Tahoma" w:hAnsi="Tahoma" w:cs="Tahoma"/>
                                  <w:sz w:val="24"/>
                                  <w:szCs w:val="24"/>
                                </w:rPr>
                                <w:t>state respiratory virus surveillance and vaccination information</w:t>
                              </w:r>
                            </w:hyperlink>
                            <w:r w:rsidRPr="00FB0FFB">
                              <w:rPr>
                                <w:rFonts w:ascii="Tahoma" w:hAnsi="Tahoma" w:cs="Tahoma"/>
                                <w:sz w:val="24"/>
                                <w:szCs w:val="24"/>
                              </w:rPr>
                              <w:t>. Remind your community that it is not too late to get protection against respiratory illnesses with vaccination and proper hygiene.</w:t>
                            </w:r>
                            <w:bookmarkEnd w:id="4"/>
                            <w:r w:rsidRPr="00FB0FFB">
                              <w:rPr>
                                <w:rFonts w:ascii="Tahoma" w:hAnsi="Tahoma" w:cs="Tahoma"/>
                                <w:sz w:val="24"/>
                                <w:szCs w:val="2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96728" id="_x0000_s1034" type="#_x0000_t202" style="position:absolute;margin-left:0;margin-top:11.6pt;width:534.3pt;height:77.7pt;z-index:251649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m7+wEAANQDAAAOAAAAZHJzL2Uyb0RvYy54bWysU9Fu2yAUfZ+0f0C8L7ajOHWsOFXXrtOk&#10;rpvU9QMIxjEacBmQ2NnX74LTNNreqvkBAdf33HvOPayvR63IQTgvwTS0mOWUCMOhlWbX0Ocf9x8q&#10;SnxgpmUKjGjoUXh6vXn/bj3YWsyhB9UKRxDE+HqwDe1DsHWWed4LzfwMrDAY7MBpFvDodlnr2IDo&#10;WmXzPF9mA7jWOuDCe7y9m4J0k/C7TvDwreu8CEQ1FHsLaXVp3cY126xZvXPM9pKf2mBv6EIzabDo&#10;GeqOBUb2Tv4DpSV34KELMw46g66TXCQOyKbI/2Lz1DMrEhcUx9uzTP7/wfLHw5P97kgYP8KIA0wk&#10;vH0A/tMTA7c9Mztx4xwMvWAtFi6iZNlgfX1KjVL72keQ7fAVWhwy2wdIQGPndFQFeRJExwEcz6KL&#10;MRCOl8urqqyKghKOsVW1LKtVKsHql2zrfPgsQJO4aajDoSZ0dnjwIXbD6pdfYjED91KpNFhlyICg&#10;5bxMCRcRLQP6Tknd0CqP3+SESPKTaVNyYFJNeyygzIl1JDpRDuN2JLJFgJgbRdhCe0QZHEw2w2eB&#10;mx7cb0oGtFhD/a89c4IS9cWglKtisYieTIdFeTXHg7uMbC8jzHCEamigZNrehuTjifINSt7JpMZr&#10;J6eW0TpJpJPNozcvz+mv18e4+QMAAP//AwBQSwMEFAAGAAgAAAAhAOeXAVLbAAAACAEAAA8AAABk&#10;cnMvZG93bnJldi54bWxMj81OwzAQhO9IvIO1SNyoTYBQQjYVAnEFtfxI3Nx4m0TE6yh2m/D2bE9w&#10;m9WMZr8pV7Pv1YHG2AVGuFwYUMR1cB03CO9vzxdLUDFZdrYPTAg/FGFVnZ6UtnBh4jUdNqlRUsKx&#10;sAhtSkOhdaxb8jYuwkAs3i6M3iY5x0a70U5S7nudGZNrbzuWD60d6LGl+nuz9wgfL7uvz2vz2jz5&#10;m2EKs9Hs7zTi+dn8cA8q0Zz+wnDEF3SohGkb9uyi6hFkSELIrjJQR9fkyxzUVtStCF2V+v+A6hcA&#10;AP//AwBQSwECLQAUAAYACAAAACEAtoM4kv4AAADhAQAAEwAAAAAAAAAAAAAAAAAAAAAAW0NvbnRl&#10;bnRfVHlwZXNdLnhtbFBLAQItABQABgAIAAAAIQA4/SH/1gAAAJQBAAALAAAAAAAAAAAAAAAAAC8B&#10;AABfcmVscy8ucmVsc1BLAQItABQABgAIAAAAIQC1kWm7+wEAANQDAAAOAAAAAAAAAAAAAAAAAC4C&#10;AABkcnMvZTJvRG9jLnhtbFBLAQItABQABgAIAAAAIQDnlwFS2wAAAAgBAAAPAAAAAAAAAAAAAAAA&#10;AFUEAABkcnMvZG93bnJldi54bWxQSwUGAAAAAAQABADzAAAAXQUAAAAA&#10;" filled="f" stroked="f">
                <v:textbox>
                  <w:txbxContent>
                    <w:p w14:paraId="78F9C1FA" w14:textId="05F43CC8" w:rsidR="00CB2604" w:rsidRPr="00FB0FFB" w:rsidRDefault="00A27121" w:rsidP="00FB0FFB">
                      <w:pPr>
                        <w:rPr>
                          <w:rFonts w:ascii="Tahoma" w:hAnsi="Tahoma" w:cs="Tahoma"/>
                          <w:b/>
                          <w:bCs/>
                          <w:sz w:val="24"/>
                          <w:szCs w:val="24"/>
                        </w:rPr>
                      </w:pPr>
                      <w:bookmarkStart w:id="5" w:name="_Toc205892226"/>
                      <w:r w:rsidRPr="00FB0FFB">
                        <w:rPr>
                          <w:rFonts w:ascii="Tahoma" w:hAnsi="Tahoma" w:cs="Tahoma"/>
                          <w:sz w:val="24"/>
                          <w:szCs w:val="24"/>
                        </w:rPr>
                        <w:t xml:space="preserve">Community members and partners trust you to provide accurate information on staying healthy and protected against respiratory diseases. Stay updated by regularly reviewing </w:t>
                      </w:r>
                      <w:hyperlink r:id="rId22" w:tgtFrame="_blank" w:history="1">
                        <w:r w:rsidRPr="00FB0FFB">
                          <w:rPr>
                            <w:rStyle w:val="Hyperlink"/>
                            <w:rFonts w:ascii="Tahoma" w:hAnsi="Tahoma" w:cs="Tahoma"/>
                            <w:sz w:val="24"/>
                            <w:szCs w:val="24"/>
                          </w:rPr>
                          <w:t>state respiratory virus surveillance and vaccination information</w:t>
                        </w:r>
                      </w:hyperlink>
                      <w:r w:rsidRPr="00FB0FFB">
                        <w:rPr>
                          <w:rFonts w:ascii="Tahoma" w:hAnsi="Tahoma" w:cs="Tahoma"/>
                          <w:sz w:val="24"/>
                          <w:szCs w:val="24"/>
                        </w:rPr>
                        <w:t>. Remind your community that it is not too late to get protection against respiratory illnesses with vaccination and proper hygiene.</w:t>
                      </w:r>
                      <w:bookmarkEnd w:id="5"/>
                      <w:r w:rsidRPr="00FB0FFB">
                        <w:rPr>
                          <w:rFonts w:ascii="Tahoma" w:hAnsi="Tahoma" w:cs="Tahoma"/>
                          <w:sz w:val="24"/>
                          <w:szCs w:val="24"/>
                        </w:rPr>
                        <w:t> </w:t>
                      </w:r>
                    </w:p>
                  </w:txbxContent>
                </v:textbox>
                <w10:wrap anchorx="margin"/>
              </v:shape>
            </w:pict>
          </mc:Fallback>
        </mc:AlternateContent>
      </w:r>
    </w:p>
    <w:p w14:paraId="371BDBCA" w14:textId="77777777" w:rsidR="00CB2604" w:rsidRDefault="00CB2604" w:rsidP="00CB2604"/>
    <w:p w14:paraId="6EE67595" w14:textId="7AEB3EB4" w:rsidR="00447BAA" w:rsidRDefault="008219D2" w:rsidP="00CB2604">
      <w:r>
        <w:rPr>
          <w:noProof/>
        </w:rPr>
        <mc:AlternateContent>
          <mc:Choice Requires="wps">
            <w:drawing>
              <wp:anchor distT="45720" distB="45720" distL="114300" distR="114300" simplePos="0" relativeHeight="251640320" behindDoc="0" locked="0" layoutInCell="1" allowOverlap="1" wp14:anchorId="53C51B9D" wp14:editId="5AE194AE">
                <wp:simplePos x="0" y="0"/>
                <wp:positionH relativeFrom="margin">
                  <wp:posOffset>-492125</wp:posOffset>
                </wp:positionH>
                <wp:positionV relativeFrom="paragraph">
                  <wp:posOffset>4044315</wp:posOffset>
                </wp:positionV>
                <wp:extent cx="6922169" cy="2197769"/>
                <wp:effectExtent l="0" t="0" r="0" b="0"/>
                <wp:wrapNone/>
                <wp:docPr id="1757906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169" cy="2197769"/>
                        </a:xfrm>
                        <a:prstGeom prst="rect">
                          <a:avLst/>
                        </a:prstGeom>
                        <a:noFill/>
                        <a:ln w="9525">
                          <a:noFill/>
                          <a:miter lim="800000"/>
                          <a:headEnd/>
                          <a:tailEnd/>
                        </a:ln>
                      </wps:spPr>
                      <wps:txbx>
                        <w:txbxContent>
                          <w:p w14:paraId="460FDB5F" w14:textId="59375C40" w:rsidR="00FB0FFB" w:rsidRPr="00FB0FFB" w:rsidRDefault="00FB0FFB" w:rsidP="00FB0FFB">
                            <w:pPr>
                              <w:pStyle w:val="Heading2"/>
                              <w:rPr>
                                <w:rFonts w:ascii="Tahoma" w:hAnsi="Tahoma" w:cs="Tahoma"/>
                                <w:b/>
                                <w:bCs/>
                                <w:color w:val="000000" w:themeColor="text1"/>
                                <w:sz w:val="28"/>
                                <w:szCs w:val="28"/>
                              </w:rPr>
                            </w:pPr>
                            <w:bookmarkStart w:id="6" w:name="_Toc205892295"/>
                            <w:r>
                              <w:rPr>
                                <w:rFonts w:ascii="Tahoma" w:hAnsi="Tahoma" w:cs="Tahoma"/>
                                <w:b/>
                                <w:bCs/>
                                <w:color w:val="000000" w:themeColor="text1"/>
                                <w:sz w:val="28"/>
                                <w:szCs w:val="28"/>
                              </w:rPr>
                              <w:t>COVID-19</w:t>
                            </w:r>
                            <w:r w:rsidRPr="00FB0FFB">
                              <w:rPr>
                                <w:rFonts w:ascii="Tahoma" w:hAnsi="Tahoma" w:cs="Tahoma"/>
                                <w:b/>
                                <w:bCs/>
                                <w:color w:val="000000" w:themeColor="text1"/>
                                <w:sz w:val="28"/>
                                <w:szCs w:val="28"/>
                              </w:rPr>
                              <w:t xml:space="preserve"> posters, fac</w:t>
                            </w:r>
                            <w:r w:rsidR="001D51F3">
                              <w:rPr>
                                <w:rFonts w:ascii="Tahoma" w:hAnsi="Tahoma" w:cs="Tahoma"/>
                                <w:b/>
                                <w:bCs/>
                                <w:color w:val="000000" w:themeColor="text1"/>
                                <w:sz w:val="28"/>
                                <w:szCs w:val="28"/>
                              </w:rPr>
                              <w:t>t</w:t>
                            </w:r>
                            <w:r w:rsidRPr="00FB0FFB">
                              <w:rPr>
                                <w:rFonts w:ascii="Tahoma" w:hAnsi="Tahoma" w:cs="Tahoma"/>
                                <w:b/>
                                <w:bCs/>
                                <w:color w:val="000000" w:themeColor="text1"/>
                                <w:sz w:val="28"/>
                                <w:szCs w:val="28"/>
                              </w:rPr>
                              <w:t xml:space="preserve"> sheets, and more</w:t>
                            </w:r>
                            <w:bookmarkEnd w:id="6"/>
                          </w:p>
                          <w:p w14:paraId="52C5CB08" w14:textId="313EA61E" w:rsidR="00CB2604" w:rsidRDefault="00D549D0" w:rsidP="00447BAA">
                            <w:pPr>
                              <w:pStyle w:val="ListParagraph"/>
                              <w:numPr>
                                <w:ilvl w:val="0"/>
                                <w:numId w:val="1"/>
                              </w:numPr>
                              <w:rPr>
                                <w:rFonts w:ascii="Tahoma" w:hAnsi="Tahoma" w:cs="Tahoma"/>
                                <w:sz w:val="24"/>
                                <w:szCs w:val="24"/>
                              </w:rPr>
                            </w:pPr>
                            <w:r w:rsidRPr="00D549D0">
                              <w:rPr>
                                <w:rFonts w:ascii="Tahoma" w:hAnsi="Tahoma" w:cs="Tahoma"/>
                                <w:sz w:val="24"/>
                                <w:szCs w:val="24"/>
                              </w:rPr>
                              <w:t xml:space="preserve">Print a free educational </w:t>
                            </w:r>
                            <w:hyperlink r:id="rId23" w:tgtFrame="_blank" w:history="1">
                              <w:r w:rsidRPr="00D549D0">
                                <w:rPr>
                                  <w:rStyle w:val="Hyperlink"/>
                                  <w:rFonts w:ascii="Tahoma" w:hAnsi="Tahoma" w:cs="Tahoma"/>
                                  <w:sz w:val="24"/>
                                  <w:szCs w:val="24"/>
                                </w:rPr>
                                <w:t>DHS fact sheet</w:t>
                              </w:r>
                            </w:hyperlink>
                            <w:r w:rsidRPr="00D549D0">
                              <w:rPr>
                                <w:rFonts w:ascii="Tahoma" w:hAnsi="Tahoma" w:cs="Tahoma"/>
                                <w:sz w:val="24"/>
                                <w:szCs w:val="24"/>
                              </w:rPr>
                              <w:t xml:space="preserve"> for the general public in multiple languages on COVID-19 signs and symptoms, exposure, and prevention.  </w:t>
                            </w:r>
                          </w:p>
                          <w:p w14:paraId="3E391202" w14:textId="3A724B52" w:rsidR="001D51F3" w:rsidRDefault="001D51F3" w:rsidP="00447BAA">
                            <w:pPr>
                              <w:pStyle w:val="ListParagraph"/>
                              <w:numPr>
                                <w:ilvl w:val="0"/>
                                <w:numId w:val="1"/>
                              </w:numPr>
                              <w:rPr>
                                <w:rFonts w:ascii="Tahoma" w:hAnsi="Tahoma" w:cs="Tahoma"/>
                                <w:sz w:val="24"/>
                                <w:szCs w:val="24"/>
                              </w:rPr>
                            </w:pPr>
                            <w:r>
                              <w:rPr>
                                <w:rFonts w:ascii="Tahoma" w:hAnsi="Tahoma" w:cs="Tahoma"/>
                                <w:sz w:val="24"/>
                                <w:szCs w:val="24"/>
                              </w:rPr>
                              <w:t xml:space="preserve">Find </w:t>
                            </w:r>
                            <w:r w:rsidR="00A85093">
                              <w:rPr>
                                <w:rFonts w:ascii="Tahoma" w:hAnsi="Tahoma" w:cs="Tahoma"/>
                                <w:sz w:val="24"/>
                                <w:szCs w:val="24"/>
                              </w:rPr>
                              <w:t>posters about respiratory illness prevention, like</w:t>
                            </w:r>
                          </w:p>
                          <w:p w14:paraId="693864C9" w14:textId="7DD27B6C" w:rsidR="00A85093" w:rsidRDefault="00A85093" w:rsidP="00A85093">
                            <w:pPr>
                              <w:pStyle w:val="ListParagraph"/>
                              <w:numPr>
                                <w:ilvl w:val="1"/>
                                <w:numId w:val="1"/>
                              </w:numPr>
                              <w:rPr>
                                <w:rFonts w:ascii="Tahoma" w:hAnsi="Tahoma" w:cs="Tahoma"/>
                                <w:sz w:val="24"/>
                                <w:szCs w:val="24"/>
                              </w:rPr>
                            </w:pPr>
                            <w:hyperlink r:id="rId24" w:history="1">
                              <w:r w:rsidRPr="00CC29CE">
                                <w:rPr>
                                  <w:rStyle w:val="Hyperlink"/>
                                  <w:rFonts w:ascii="Tahoma" w:hAnsi="Tahoma" w:cs="Tahoma"/>
                                  <w:sz w:val="24"/>
                                  <w:szCs w:val="24"/>
                                </w:rPr>
                                <w:t>Washing your hands</w:t>
                              </w:r>
                            </w:hyperlink>
                            <w:r>
                              <w:rPr>
                                <w:rFonts w:ascii="Tahoma" w:hAnsi="Tahoma" w:cs="Tahoma"/>
                                <w:sz w:val="24"/>
                                <w:szCs w:val="24"/>
                              </w:rPr>
                              <w:t xml:space="preserve"> (</w:t>
                            </w:r>
                            <w:r w:rsidR="00CC29CE">
                              <w:rPr>
                                <w:rFonts w:ascii="Tahoma" w:hAnsi="Tahoma" w:cs="Tahoma"/>
                                <w:sz w:val="24"/>
                                <w:szCs w:val="24"/>
                              </w:rPr>
                              <w:t>available</w:t>
                            </w:r>
                            <w:r>
                              <w:rPr>
                                <w:rFonts w:ascii="Tahoma" w:hAnsi="Tahoma" w:cs="Tahoma"/>
                                <w:sz w:val="24"/>
                                <w:szCs w:val="24"/>
                              </w:rPr>
                              <w:t xml:space="preserve"> in multiple languages)</w:t>
                            </w:r>
                          </w:p>
                          <w:p w14:paraId="62E85B31" w14:textId="0CE7E9DC" w:rsidR="00A85093" w:rsidRDefault="00A85093" w:rsidP="00A85093">
                            <w:pPr>
                              <w:pStyle w:val="ListParagraph"/>
                              <w:numPr>
                                <w:ilvl w:val="1"/>
                                <w:numId w:val="1"/>
                              </w:numPr>
                              <w:rPr>
                                <w:rFonts w:ascii="Tahoma" w:hAnsi="Tahoma" w:cs="Tahoma"/>
                                <w:sz w:val="24"/>
                                <w:szCs w:val="24"/>
                              </w:rPr>
                            </w:pPr>
                            <w:hyperlink r:id="rId25" w:history="1">
                              <w:r w:rsidRPr="00CC29CE">
                                <w:rPr>
                                  <w:rStyle w:val="Hyperlink"/>
                                  <w:rFonts w:ascii="Tahoma" w:hAnsi="Tahoma" w:cs="Tahoma"/>
                                  <w:sz w:val="24"/>
                                  <w:szCs w:val="24"/>
                                </w:rPr>
                                <w:t>Covering your cough</w:t>
                              </w:r>
                            </w:hyperlink>
                            <w:r w:rsidR="00CC29CE">
                              <w:rPr>
                                <w:rFonts w:ascii="Tahoma" w:hAnsi="Tahoma" w:cs="Tahoma"/>
                                <w:sz w:val="24"/>
                                <w:szCs w:val="24"/>
                              </w:rPr>
                              <w:t xml:space="preserve"> (available in multiple languages)</w:t>
                            </w:r>
                            <w:r>
                              <w:rPr>
                                <w:rFonts w:ascii="Tahoma" w:hAnsi="Tahoma" w:cs="Tahoma"/>
                                <w:sz w:val="24"/>
                                <w:szCs w:val="24"/>
                              </w:rPr>
                              <w:t xml:space="preserve"> </w:t>
                            </w:r>
                          </w:p>
                          <w:p w14:paraId="4B8F28D9" w14:textId="604D9BD2" w:rsidR="00A85093" w:rsidRPr="005D3FAD" w:rsidRDefault="00147CCA" w:rsidP="00A85093">
                            <w:pPr>
                              <w:pStyle w:val="ListParagraph"/>
                              <w:numPr>
                                <w:ilvl w:val="1"/>
                                <w:numId w:val="1"/>
                              </w:numPr>
                              <w:rPr>
                                <w:rFonts w:ascii="Tahoma" w:hAnsi="Tahoma" w:cs="Tahoma"/>
                                <w:sz w:val="24"/>
                                <w:szCs w:val="24"/>
                              </w:rPr>
                            </w:pPr>
                            <w:hyperlink r:id="rId26" w:history="1">
                              <w:r w:rsidRPr="00147CCA">
                                <w:rPr>
                                  <w:rStyle w:val="Hyperlink"/>
                                  <w:rFonts w:ascii="Tahoma" w:hAnsi="Tahoma" w:cs="Tahoma"/>
                                  <w:sz w:val="24"/>
                                  <w:szCs w:val="24"/>
                                </w:rPr>
                                <w:t>Protecting those around you</w:t>
                              </w:r>
                            </w:hyperlink>
                            <w:r>
                              <w:rPr>
                                <w:rFonts w:ascii="Tahoma" w:hAnsi="Tahoma" w:cs="Tahoma"/>
                                <w:sz w:val="24"/>
                                <w:szCs w:val="24"/>
                              </w:rPr>
                              <w:t xml:space="preserve"> (available in multiple languages)</w:t>
                            </w:r>
                          </w:p>
                          <w:p w14:paraId="090AE47A" w14:textId="77777777" w:rsidR="00CB2604" w:rsidRPr="00447F03" w:rsidRDefault="00CB2604" w:rsidP="00CB2604">
                            <w:pPr>
                              <w:pStyle w:val="Heading1"/>
                              <w:rPr>
                                <w:rFonts w:ascii="Tahoma" w:hAnsi="Tahoma" w:cs="Tahoma"/>
                                <w:b/>
                                <w:bCs/>
                                <w:color w:val="000000" w:themeColor="text1"/>
                                <w:sz w:val="28"/>
                                <w:szCs w:val="28"/>
                              </w:rPr>
                            </w:pPr>
                            <w:r w:rsidRPr="00447F03">
                              <w:rPr>
                                <w:rFonts w:ascii="Tahoma" w:hAnsi="Tahoma" w:cs="Tahoma"/>
                                <w:b/>
                                <w:bCs/>
                                <w:color w:val="000000" w:themeColor="text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51B9D" id="_x0000_s1035" type="#_x0000_t202" style="position:absolute;margin-left:-38.75pt;margin-top:318.45pt;width:545.05pt;height:173.0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P++wEAANUDAAAOAAAAZHJzL2Uyb0RvYy54bWysU8tu2zAQvBfoPxC813rAj1iwHKRJUxRI&#10;0wJpPoCiKIsoyWVJ2pL79V1SjmO0t6A6EFwtd7gzO9xcj1qRg3BegqlpMcspEYZDK82ups8/7j9c&#10;UeIDMy1TYERNj8LT6+37d5vBVqKEHlQrHEEQ46vB1rQPwVZZ5nkvNPMzsMJgsgOnWcDQ7bLWsQHR&#10;tcrKPF9mA7jWOuDCe/x7NyXpNuF3neDhW9d5EYiqKfYW0urS2sQ1225YtXPM9pKf2mBv6EIzafDS&#10;M9QdC4zsnfwHSkvuwEMXZhx0Bl0nuUgckE2R/8XmqWdWJC4ojrdnmfz/g+WPhyf73ZEwfoQRB5hI&#10;ePsA/KcnBm57ZnbixjkYesFavLiIkmWD9dWpNErtKx9BmuErtDhktg+QgMbO6agK8iSIjgM4nkUX&#10;YyAcfy7XZVks15RwzJXFerXCIN7Bqpdy63z4LECTuKmpw6kmeHZ48GE6+nIk3mbgXiqVJqsMGWq6&#10;XpSLVHCR0TKg8ZTUNb3K4zdZIbL8ZNpUHJhU0x57UeZEOzKdOIexGYlsET/WRhUaaI+og4PJZ/gu&#10;cNOD+03JgB6rqf+1Z05Qor4Y1HJdzOfRlCmYL1YlBu4y01xmmOEIVdNAybS9DcnIE+Ub1LyTSY3X&#10;Tk4to3eSniefR3NexunU62vc/gEAAP//AwBQSwMEFAAGAAgAAAAhALCGiS7gAAAADAEAAA8AAABk&#10;cnMvZG93bnJldi54bWxMj0FPwkAQhe8m/ofNmHiDXUAKrZ0So/GqAZWE29Id2sbubNNdaP33Lic9&#10;Tt6X977JN6NtxYV63zhGmE0VCOLSmYYrhM+P18kahA+ajW4dE8IPedgUtze5zowbeEuXXahELGGf&#10;aYQ6hC6T0pc1We2nriOO2cn1Vod49pU0vR5iuW3lXKlEWt1wXKh1R881ld+7s0X4ejsd9g/qvXqx&#10;y25wo5JsU4l4fzc+PYIINIY/GK76UR2K6HR0ZzZetAiT1WoZUYRkkaQgroSazRMQR4R0vVAgi1z+&#10;f6L4BQAA//8DAFBLAQItABQABgAIAAAAIQC2gziS/gAAAOEBAAATAAAAAAAAAAAAAAAAAAAAAABb&#10;Q29udGVudF9UeXBlc10ueG1sUEsBAi0AFAAGAAgAAAAhADj9If/WAAAAlAEAAAsAAAAAAAAAAAAA&#10;AAAALwEAAF9yZWxzLy5yZWxzUEsBAi0AFAAGAAgAAAAhAGkr0/77AQAA1QMAAA4AAAAAAAAAAAAA&#10;AAAALgIAAGRycy9lMm9Eb2MueG1sUEsBAi0AFAAGAAgAAAAhALCGiS7gAAAADAEAAA8AAAAAAAAA&#10;AAAAAAAAVQQAAGRycy9kb3ducmV2LnhtbFBLBQYAAAAABAAEAPMAAABiBQAAAAA=&#10;" filled="f" stroked="f">
                <v:textbox>
                  <w:txbxContent>
                    <w:p w14:paraId="460FDB5F" w14:textId="59375C40" w:rsidR="00FB0FFB" w:rsidRPr="00FB0FFB" w:rsidRDefault="00FB0FFB" w:rsidP="00FB0FFB">
                      <w:pPr>
                        <w:pStyle w:val="Heading2"/>
                        <w:rPr>
                          <w:rFonts w:ascii="Tahoma" w:hAnsi="Tahoma" w:cs="Tahoma"/>
                          <w:b/>
                          <w:bCs/>
                          <w:color w:val="000000" w:themeColor="text1"/>
                          <w:sz w:val="28"/>
                          <w:szCs w:val="28"/>
                        </w:rPr>
                      </w:pPr>
                      <w:bookmarkStart w:id="7" w:name="_Toc205892295"/>
                      <w:r>
                        <w:rPr>
                          <w:rFonts w:ascii="Tahoma" w:hAnsi="Tahoma" w:cs="Tahoma"/>
                          <w:b/>
                          <w:bCs/>
                          <w:color w:val="000000" w:themeColor="text1"/>
                          <w:sz w:val="28"/>
                          <w:szCs w:val="28"/>
                        </w:rPr>
                        <w:t>COVID-19</w:t>
                      </w:r>
                      <w:r w:rsidRPr="00FB0FFB">
                        <w:rPr>
                          <w:rFonts w:ascii="Tahoma" w:hAnsi="Tahoma" w:cs="Tahoma"/>
                          <w:b/>
                          <w:bCs/>
                          <w:color w:val="000000" w:themeColor="text1"/>
                          <w:sz w:val="28"/>
                          <w:szCs w:val="28"/>
                        </w:rPr>
                        <w:t xml:space="preserve"> posters, fac</w:t>
                      </w:r>
                      <w:r w:rsidR="001D51F3">
                        <w:rPr>
                          <w:rFonts w:ascii="Tahoma" w:hAnsi="Tahoma" w:cs="Tahoma"/>
                          <w:b/>
                          <w:bCs/>
                          <w:color w:val="000000" w:themeColor="text1"/>
                          <w:sz w:val="28"/>
                          <w:szCs w:val="28"/>
                        </w:rPr>
                        <w:t>t</w:t>
                      </w:r>
                      <w:r w:rsidRPr="00FB0FFB">
                        <w:rPr>
                          <w:rFonts w:ascii="Tahoma" w:hAnsi="Tahoma" w:cs="Tahoma"/>
                          <w:b/>
                          <w:bCs/>
                          <w:color w:val="000000" w:themeColor="text1"/>
                          <w:sz w:val="28"/>
                          <w:szCs w:val="28"/>
                        </w:rPr>
                        <w:t xml:space="preserve"> sheets, and more</w:t>
                      </w:r>
                      <w:bookmarkEnd w:id="7"/>
                    </w:p>
                    <w:p w14:paraId="52C5CB08" w14:textId="313EA61E" w:rsidR="00CB2604" w:rsidRDefault="00D549D0" w:rsidP="00447BAA">
                      <w:pPr>
                        <w:pStyle w:val="ListParagraph"/>
                        <w:numPr>
                          <w:ilvl w:val="0"/>
                          <w:numId w:val="1"/>
                        </w:numPr>
                        <w:rPr>
                          <w:rFonts w:ascii="Tahoma" w:hAnsi="Tahoma" w:cs="Tahoma"/>
                          <w:sz w:val="24"/>
                          <w:szCs w:val="24"/>
                        </w:rPr>
                      </w:pPr>
                      <w:r w:rsidRPr="00D549D0">
                        <w:rPr>
                          <w:rFonts w:ascii="Tahoma" w:hAnsi="Tahoma" w:cs="Tahoma"/>
                          <w:sz w:val="24"/>
                          <w:szCs w:val="24"/>
                        </w:rPr>
                        <w:t xml:space="preserve">Print a free educational </w:t>
                      </w:r>
                      <w:hyperlink r:id="rId27" w:tgtFrame="_blank" w:history="1">
                        <w:r w:rsidRPr="00D549D0">
                          <w:rPr>
                            <w:rStyle w:val="Hyperlink"/>
                            <w:rFonts w:ascii="Tahoma" w:hAnsi="Tahoma" w:cs="Tahoma"/>
                            <w:sz w:val="24"/>
                            <w:szCs w:val="24"/>
                          </w:rPr>
                          <w:t>DHS fact sheet</w:t>
                        </w:r>
                      </w:hyperlink>
                      <w:r w:rsidRPr="00D549D0">
                        <w:rPr>
                          <w:rFonts w:ascii="Tahoma" w:hAnsi="Tahoma" w:cs="Tahoma"/>
                          <w:sz w:val="24"/>
                          <w:szCs w:val="24"/>
                        </w:rPr>
                        <w:t xml:space="preserve"> for the general public in multiple languages on COVID-19 signs and symptoms, exposure, and prevention.  </w:t>
                      </w:r>
                    </w:p>
                    <w:p w14:paraId="3E391202" w14:textId="3A724B52" w:rsidR="001D51F3" w:rsidRDefault="001D51F3" w:rsidP="00447BAA">
                      <w:pPr>
                        <w:pStyle w:val="ListParagraph"/>
                        <w:numPr>
                          <w:ilvl w:val="0"/>
                          <w:numId w:val="1"/>
                        </w:numPr>
                        <w:rPr>
                          <w:rFonts w:ascii="Tahoma" w:hAnsi="Tahoma" w:cs="Tahoma"/>
                          <w:sz w:val="24"/>
                          <w:szCs w:val="24"/>
                        </w:rPr>
                      </w:pPr>
                      <w:r>
                        <w:rPr>
                          <w:rFonts w:ascii="Tahoma" w:hAnsi="Tahoma" w:cs="Tahoma"/>
                          <w:sz w:val="24"/>
                          <w:szCs w:val="24"/>
                        </w:rPr>
                        <w:t xml:space="preserve">Find </w:t>
                      </w:r>
                      <w:r w:rsidR="00A85093">
                        <w:rPr>
                          <w:rFonts w:ascii="Tahoma" w:hAnsi="Tahoma" w:cs="Tahoma"/>
                          <w:sz w:val="24"/>
                          <w:szCs w:val="24"/>
                        </w:rPr>
                        <w:t>posters about respiratory illness prevention, like</w:t>
                      </w:r>
                    </w:p>
                    <w:p w14:paraId="693864C9" w14:textId="7DD27B6C" w:rsidR="00A85093" w:rsidRDefault="00A85093" w:rsidP="00A85093">
                      <w:pPr>
                        <w:pStyle w:val="ListParagraph"/>
                        <w:numPr>
                          <w:ilvl w:val="1"/>
                          <w:numId w:val="1"/>
                        </w:numPr>
                        <w:rPr>
                          <w:rFonts w:ascii="Tahoma" w:hAnsi="Tahoma" w:cs="Tahoma"/>
                          <w:sz w:val="24"/>
                          <w:szCs w:val="24"/>
                        </w:rPr>
                      </w:pPr>
                      <w:hyperlink r:id="rId28" w:history="1">
                        <w:r w:rsidRPr="00CC29CE">
                          <w:rPr>
                            <w:rStyle w:val="Hyperlink"/>
                            <w:rFonts w:ascii="Tahoma" w:hAnsi="Tahoma" w:cs="Tahoma"/>
                            <w:sz w:val="24"/>
                            <w:szCs w:val="24"/>
                          </w:rPr>
                          <w:t>Washing your hands</w:t>
                        </w:r>
                      </w:hyperlink>
                      <w:r>
                        <w:rPr>
                          <w:rFonts w:ascii="Tahoma" w:hAnsi="Tahoma" w:cs="Tahoma"/>
                          <w:sz w:val="24"/>
                          <w:szCs w:val="24"/>
                        </w:rPr>
                        <w:t xml:space="preserve"> (</w:t>
                      </w:r>
                      <w:r w:rsidR="00CC29CE">
                        <w:rPr>
                          <w:rFonts w:ascii="Tahoma" w:hAnsi="Tahoma" w:cs="Tahoma"/>
                          <w:sz w:val="24"/>
                          <w:szCs w:val="24"/>
                        </w:rPr>
                        <w:t>available</w:t>
                      </w:r>
                      <w:r>
                        <w:rPr>
                          <w:rFonts w:ascii="Tahoma" w:hAnsi="Tahoma" w:cs="Tahoma"/>
                          <w:sz w:val="24"/>
                          <w:szCs w:val="24"/>
                        </w:rPr>
                        <w:t xml:space="preserve"> in multiple languages)</w:t>
                      </w:r>
                    </w:p>
                    <w:p w14:paraId="62E85B31" w14:textId="0CE7E9DC" w:rsidR="00A85093" w:rsidRDefault="00A85093" w:rsidP="00A85093">
                      <w:pPr>
                        <w:pStyle w:val="ListParagraph"/>
                        <w:numPr>
                          <w:ilvl w:val="1"/>
                          <w:numId w:val="1"/>
                        </w:numPr>
                        <w:rPr>
                          <w:rFonts w:ascii="Tahoma" w:hAnsi="Tahoma" w:cs="Tahoma"/>
                          <w:sz w:val="24"/>
                          <w:szCs w:val="24"/>
                        </w:rPr>
                      </w:pPr>
                      <w:hyperlink r:id="rId29" w:history="1">
                        <w:r w:rsidRPr="00CC29CE">
                          <w:rPr>
                            <w:rStyle w:val="Hyperlink"/>
                            <w:rFonts w:ascii="Tahoma" w:hAnsi="Tahoma" w:cs="Tahoma"/>
                            <w:sz w:val="24"/>
                            <w:szCs w:val="24"/>
                          </w:rPr>
                          <w:t>Covering your cough</w:t>
                        </w:r>
                      </w:hyperlink>
                      <w:r w:rsidR="00CC29CE">
                        <w:rPr>
                          <w:rFonts w:ascii="Tahoma" w:hAnsi="Tahoma" w:cs="Tahoma"/>
                          <w:sz w:val="24"/>
                          <w:szCs w:val="24"/>
                        </w:rPr>
                        <w:t xml:space="preserve"> (available in multiple languages)</w:t>
                      </w:r>
                      <w:r>
                        <w:rPr>
                          <w:rFonts w:ascii="Tahoma" w:hAnsi="Tahoma" w:cs="Tahoma"/>
                          <w:sz w:val="24"/>
                          <w:szCs w:val="24"/>
                        </w:rPr>
                        <w:t xml:space="preserve"> </w:t>
                      </w:r>
                    </w:p>
                    <w:p w14:paraId="4B8F28D9" w14:textId="604D9BD2" w:rsidR="00A85093" w:rsidRPr="005D3FAD" w:rsidRDefault="00147CCA" w:rsidP="00A85093">
                      <w:pPr>
                        <w:pStyle w:val="ListParagraph"/>
                        <w:numPr>
                          <w:ilvl w:val="1"/>
                          <w:numId w:val="1"/>
                        </w:numPr>
                        <w:rPr>
                          <w:rFonts w:ascii="Tahoma" w:hAnsi="Tahoma" w:cs="Tahoma"/>
                          <w:sz w:val="24"/>
                          <w:szCs w:val="24"/>
                        </w:rPr>
                      </w:pPr>
                      <w:hyperlink r:id="rId30" w:history="1">
                        <w:r w:rsidRPr="00147CCA">
                          <w:rPr>
                            <w:rStyle w:val="Hyperlink"/>
                            <w:rFonts w:ascii="Tahoma" w:hAnsi="Tahoma" w:cs="Tahoma"/>
                            <w:sz w:val="24"/>
                            <w:szCs w:val="24"/>
                          </w:rPr>
                          <w:t>Protecting those around you</w:t>
                        </w:r>
                      </w:hyperlink>
                      <w:r>
                        <w:rPr>
                          <w:rFonts w:ascii="Tahoma" w:hAnsi="Tahoma" w:cs="Tahoma"/>
                          <w:sz w:val="24"/>
                          <w:szCs w:val="24"/>
                        </w:rPr>
                        <w:t xml:space="preserve"> (available in multiple languages)</w:t>
                      </w:r>
                    </w:p>
                    <w:p w14:paraId="090AE47A" w14:textId="77777777" w:rsidR="00CB2604" w:rsidRPr="00447F03" w:rsidRDefault="00CB2604" w:rsidP="00CB2604">
                      <w:pPr>
                        <w:pStyle w:val="Heading1"/>
                        <w:rPr>
                          <w:rFonts w:ascii="Tahoma" w:hAnsi="Tahoma" w:cs="Tahoma"/>
                          <w:b/>
                          <w:bCs/>
                          <w:color w:val="000000" w:themeColor="text1"/>
                          <w:sz w:val="28"/>
                          <w:szCs w:val="28"/>
                        </w:rPr>
                      </w:pPr>
                      <w:r w:rsidRPr="00447F03">
                        <w:rPr>
                          <w:rFonts w:ascii="Tahoma" w:hAnsi="Tahoma" w:cs="Tahoma"/>
                          <w:b/>
                          <w:bCs/>
                          <w:color w:val="000000" w:themeColor="text1"/>
                          <w:sz w:val="28"/>
                          <w:szCs w:val="28"/>
                        </w:rPr>
                        <w:t xml:space="preserve"> </w:t>
                      </w:r>
                    </w:p>
                  </w:txbxContent>
                </v:textbox>
                <w10:wrap anchorx="margin"/>
              </v:shape>
            </w:pict>
          </mc:Fallback>
        </mc:AlternateContent>
      </w:r>
      <w:r>
        <w:rPr>
          <w:noProof/>
        </w:rPr>
        <mc:AlternateContent>
          <mc:Choice Requires="wps">
            <w:drawing>
              <wp:anchor distT="45720" distB="45720" distL="114300" distR="114300" simplePos="0" relativeHeight="251648512" behindDoc="0" locked="0" layoutInCell="1" allowOverlap="1" wp14:anchorId="4D8FF376" wp14:editId="64CFB622">
                <wp:simplePos x="0" y="0"/>
                <wp:positionH relativeFrom="margin">
                  <wp:align>center</wp:align>
                </wp:positionH>
                <wp:positionV relativeFrom="paragraph">
                  <wp:posOffset>489518</wp:posOffset>
                </wp:positionV>
                <wp:extent cx="6993890" cy="3695700"/>
                <wp:effectExtent l="0" t="0" r="0" b="0"/>
                <wp:wrapNone/>
                <wp:docPr id="1790093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3695700"/>
                        </a:xfrm>
                        <a:prstGeom prst="rect">
                          <a:avLst/>
                        </a:prstGeom>
                        <a:noFill/>
                        <a:ln w="9525">
                          <a:noFill/>
                          <a:miter lim="800000"/>
                          <a:headEnd/>
                          <a:tailEnd/>
                        </a:ln>
                      </wps:spPr>
                      <wps:txbx>
                        <w:txbxContent>
                          <w:p w14:paraId="4D0008C2" w14:textId="59C1C619" w:rsidR="00CB2604" w:rsidRPr="00FB0FFB" w:rsidRDefault="00212E23" w:rsidP="00FB0FFB">
                            <w:pPr>
                              <w:pStyle w:val="Heading2"/>
                              <w:rPr>
                                <w:rFonts w:ascii="Tahoma" w:hAnsi="Tahoma" w:cs="Tahoma"/>
                                <w:b/>
                                <w:bCs/>
                                <w:color w:val="000000" w:themeColor="text1"/>
                                <w:sz w:val="28"/>
                                <w:szCs w:val="28"/>
                              </w:rPr>
                            </w:pPr>
                            <w:bookmarkStart w:id="8" w:name="_Toc205892229"/>
                            <w:bookmarkStart w:id="9" w:name="_Toc205892296"/>
                            <w:r w:rsidRPr="00FB0FFB">
                              <w:rPr>
                                <w:rFonts w:ascii="Tahoma" w:hAnsi="Tahoma" w:cs="Tahoma"/>
                                <w:b/>
                                <w:bCs/>
                                <w:color w:val="000000" w:themeColor="text1"/>
                                <w:sz w:val="28"/>
                                <w:szCs w:val="28"/>
                              </w:rPr>
                              <w:t>Flu posters, fac</w:t>
                            </w:r>
                            <w:r w:rsidR="001D51F3">
                              <w:rPr>
                                <w:rFonts w:ascii="Tahoma" w:hAnsi="Tahoma" w:cs="Tahoma"/>
                                <w:b/>
                                <w:bCs/>
                                <w:color w:val="000000" w:themeColor="text1"/>
                                <w:sz w:val="28"/>
                                <w:szCs w:val="28"/>
                              </w:rPr>
                              <w:t>t</w:t>
                            </w:r>
                            <w:r w:rsidRPr="00FB0FFB">
                              <w:rPr>
                                <w:rFonts w:ascii="Tahoma" w:hAnsi="Tahoma" w:cs="Tahoma"/>
                                <w:b/>
                                <w:bCs/>
                                <w:color w:val="000000" w:themeColor="text1"/>
                                <w:sz w:val="28"/>
                                <w:szCs w:val="28"/>
                              </w:rPr>
                              <w:t xml:space="preserve"> sheets, and more</w:t>
                            </w:r>
                            <w:bookmarkEnd w:id="8"/>
                            <w:bookmarkEnd w:id="9"/>
                          </w:p>
                          <w:p w14:paraId="5325FF94" w14:textId="5B790710" w:rsidR="004B2574" w:rsidRDefault="004B2574" w:rsidP="00CB2604">
                            <w:pPr>
                              <w:pStyle w:val="ListParagraph"/>
                              <w:numPr>
                                <w:ilvl w:val="0"/>
                                <w:numId w:val="1"/>
                              </w:numPr>
                              <w:rPr>
                                <w:rFonts w:ascii="Tahoma" w:hAnsi="Tahoma" w:cs="Tahoma"/>
                                <w:sz w:val="24"/>
                                <w:szCs w:val="24"/>
                              </w:rPr>
                            </w:pPr>
                            <w:r>
                              <w:rPr>
                                <w:rFonts w:ascii="Tahoma" w:hAnsi="Tahoma" w:cs="Tahoma"/>
                                <w:sz w:val="24"/>
                                <w:szCs w:val="24"/>
                              </w:rPr>
                              <w:t xml:space="preserve">Print free posters made for different audiences from </w:t>
                            </w:r>
                            <w:r w:rsidR="008219D2">
                              <w:rPr>
                                <w:rFonts w:ascii="Tahoma" w:hAnsi="Tahoma" w:cs="Tahoma"/>
                                <w:sz w:val="24"/>
                                <w:szCs w:val="24"/>
                              </w:rPr>
                              <w:t>the Wisconsin Department of Health Services (</w:t>
                            </w:r>
                            <w:r>
                              <w:rPr>
                                <w:rFonts w:ascii="Tahoma" w:hAnsi="Tahoma" w:cs="Tahoma"/>
                                <w:sz w:val="24"/>
                                <w:szCs w:val="24"/>
                              </w:rPr>
                              <w:t>DHS</w:t>
                            </w:r>
                            <w:r w:rsidR="008219D2">
                              <w:rPr>
                                <w:rFonts w:ascii="Tahoma" w:hAnsi="Tahoma" w:cs="Tahoma"/>
                                <w:sz w:val="24"/>
                                <w:szCs w:val="24"/>
                              </w:rPr>
                              <w:t>)</w:t>
                            </w:r>
                            <w:r>
                              <w:rPr>
                                <w:rFonts w:ascii="Tahoma" w:hAnsi="Tahoma" w:cs="Tahoma"/>
                                <w:sz w:val="24"/>
                                <w:szCs w:val="24"/>
                              </w:rPr>
                              <w:t>:</w:t>
                            </w:r>
                          </w:p>
                          <w:p w14:paraId="72EBAEBB" w14:textId="03D2E643" w:rsidR="004B2574" w:rsidRDefault="004B2574" w:rsidP="004B2574">
                            <w:pPr>
                              <w:pStyle w:val="ListParagraph"/>
                              <w:numPr>
                                <w:ilvl w:val="1"/>
                                <w:numId w:val="1"/>
                              </w:numPr>
                              <w:rPr>
                                <w:rFonts w:ascii="Tahoma" w:hAnsi="Tahoma" w:cs="Tahoma"/>
                                <w:sz w:val="24"/>
                                <w:szCs w:val="24"/>
                              </w:rPr>
                            </w:pPr>
                            <w:hyperlink r:id="rId31" w:history="1">
                              <w:r w:rsidRPr="004B2574">
                                <w:rPr>
                                  <w:rStyle w:val="Hyperlink"/>
                                  <w:rFonts w:ascii="Tahoma" w:hAnsi="Tahoma" w:cs="Tahoma"/>
                                  <w:sz w:val="24"/>
                                  <w:szCs w:val="24"/>
                                </w:rPr>
                                <w:t>Children</w:t>
                              </w:r>
                            </w:hyperlink>
                          </w:p>
                          <w:p w14:paraId="671E25D2" w14:textId="198FBFC4" w:rsidR="004B2574" w:rsidRDefault="004B2574" w:rsidP="004B2574">
                            <w:pPr>
                              <w:pStyle w:val="ListParagraph"/>
                              <w:numPr>
                                <w:ilvl w:val="1"/>
                                <w:numId w:val="1"/>
                              </w:numPr>
                              <w:rPr>
                                <w:rFonts w:ascii="Tahoma" w:hAnsi="Tahoma" w:cs="Tahoma"/>
                                <w:sz w:val="24"/>
                                <w:szCs w:val="24"/>
                              </w:rPr>
                            </w:pPr>
                            <w:hyperlink r:id="rId32" w:history="1">
                              <w:r w:rsidRPr="004B2574">
                                <w:rPr>
                                  <w:rStyle w:val="Hyperlink"/>
                                  <w:rFonts w:ascii="Tahoma" w:hAnsi="Tahoma" w:cs="Tahoma"/>
                                  <w:sz w:val="24"/>
                                  <w:szCs w:val="24"/>
                                </w:rPr>
                                <w:t>Parents of young children</w:t>
                              </w:r>
                            </w:hyperlink>
                          </w:p>
                          <w:p w14:paraId="01CE3F1B" w14:textId="70081FF9" w:rsidR="004B2574" w:rsidRDefault="004B2574" w:rsidP="004B2574">
                            <w:pPr>
                              <w:pStyle w:val="ListParagraph"/>
                              <w:numPr>
                                <w:ilvl w:val="1"/>
                                <w:numId w:val="1"/>
                              </w:numPr>
                              <w:rPr>
                                <w:rFonts w:ascii="Tahoma" w:hAnsi="Tahoma" w:cs="Tahoma"/>
                                <w:sz w:val="24"/>
                                <w:szCs w:val="24"/>
                              </w:rPr>
                            </w:pPr>
                            <w:hyperlink r:id="rId33" w:history="1">
                              <w:r w:rsidRPr="004B2574">
                                <w:rPr>
                                  <w:rStyle w:val="Hyperlink"/>
                                  <w:rFonts w:ascii="Tahoma" w:hAnsi="Tahoma" w:cs="Tahoma"/>
                                  <w:sz w:val="24"/>
                                  <w:szCs w:val="24"/>
                                </w:rPr>
                                <w:t>Teens</w:t>
                              </w:r>
                            </w:hyperlink>
                          </w:p>
                          <w:p w14:paraId="1441A92A" w14:textId="56898803" w:rsidR="004B2574" w:rsidRDefault="004B2574" w:rsidP="004B2574">
                            <w:pPr>
                              <w:pStyle w:val="ListParagraph"/>
                              <w:numPr>
                                <w:ilvl w:val="1"/>
                                <w:numId w:val="1"/>
                              </w:numPr>
                              <w:rPr>
                                <w:rFonts w:ascii="Tahoma" w:hAnsi="Tahoma" w:cs="Tahoma"/>
                                <w:sz w:val="24"/>
                                <w:szCs w:val="24"/>
                              </w:rPr>
                            </w:pPr>
                            <w:hyperlink r:id="rId34" w:history="1">
                              <w:r w:rsidRPr="004B2574">
                                <w:rPr>
                                  <w:rStyle w:val="Hyperlink"/>
                                  <w:rFonts w:ascii="Tahoma" w:hAnsi="Tahoma" w:cs="Tahoma"/>
                                  <w:sz w:val="24"/>
                                  <w:szCs w:val="24"/>
                                </w:rPr>
                                <w:t>Adults (fall)</w:t>
                              </w:r>
                            </w:hyperlink>
                          </w:p>
                          <w:p w14:paraId="41B054A1" w14:textId="210EE45F" w:rsidR="004B2574" w:rsidRDefault="00823E0D" w:rsidP="004B2574">
                            <w:pPr>
                              <w:pStyle w:val="ListParagraph"/>
                              <w:numPr>
                                <w:ilvl w:val="1"/>
                                <w:numId w:val="1"/>
                              </w:numPr>
                              <w:rPr>
                                <w:rFonts w:ascii="Tahoma" w:hAnsi="Tahoma" w:cs="Tahoma"/>
                                <w:sz w:val="24"/>
                                <w:szCs w:val="24"/>
                              </w:rPr>
                            </w:pPr>
                            <w:hyperlink r:id="rId35" w:history="1">
                              <w:r w:rsidRPr="00823E0D">
                                <w:rPr>
                                  <w:rStyle w:val="Hyperlink"/>
                                  <w:rFonts w:ascii="Tahoma" w:hAnsi="Tahoma" w:cs="Tahoma"/>
                                  <w:sz w:val="24"/>
                                  <w:szCs w:val="24"/>
                                </w:rPr>
                                <w:t>Adults</w:t>
                              </w:r>
                              <w:r w:rsidR="004B2574" w:rsidRPr="00823E0D">
                                <w:rPr>
                                  <w:rStyle w:val="Hyperlink"/>
                                  <w:rFonts w:ascii="Tahoma" w:hAnsi="Tahoma" w:cs="Tahoma"/>
                                  <w:sz w:val="24"/>
                                  <w:szCs w:val="24"/>
                                </w:rPr>
                                <w:t xml:space="preserve"> (winter)</w:t>
                              </w:r>
                            </w:hyperlink>
                          </w:p>
                          <w:p w14:paraId="003FC707" w14:textId="3497A10F" w:rsidR="004B2574" w:rsidRDefault="00823E0D" w:rsidP="004B2574">
                            <w:pPr>
                              <w:pStyle w:val="ListParagraph"/>
                              <w:numPr>
                                <w:ilvl w:val="1"/>
                                <w:numId w:val="1"/>
                              </w:numPr>
                              <w:rPr>
                                <w:rFonts w:ascii="Tahoma" w:hAnsi="Tahoma" w:cs="Tahoma"/>
                                <w:sz w:val="24"/>
                                <w:szCs w:val="24"/>
                              </w:rPr>
                            </w:pPr>
                            <w:hyperlink r:id="rId36" w:history="1">
                              <w:r w:rsidRPr="00823E0D">
                                <w:rPr>
                                  <w:rStyle w:val="Hyperlink"/>
                                  <w:rFonts w:ascii="Tahoma" w:hAnsi="Tahoma" w:cs="Tahoma"/>
                                  <w:sz w:val="24"/>
                                  <w:szCs w:val="24"/>
                                </w:rPr>
                                <w:t>Employees</w:t>
                              </w:r>
                            </w:hyperlink>
                          </w:p>
                          <w:p w14:paraId="1B30E4A3" w14:textId="378F5297" w:rsidR="004B2574" w:rsidRDefault="004B2574" w:rsidP="004B2574">
                            <w:pPr>
                              <w:pStyle w:val="ListParagraph"/>
                              <w:numPr>
                                <w:ilvl w:val="1"/>
                                <w:numId w:val="1"/>
                              </w:numPr>
                              <w:rPr>
                                <w:rFonts w:ascii="Tahoma" w:hAnsi="Tahoma" w:cs="Tahoma"/>
                                <w:sz w:val="24"/>
                                <w:szCs w:val="24"/>
                              </w:rPr>
                            </w:pPr>
                            <w:hyperlink r:id="rId37" w:history="1">
                              <w:r w:rsidRPr="00823E0D">
                                <w:rPr>
                                  <w:rStyle w:val="Hyperlink"/>
                                  <w:rFonts w:ascii="Tahoma" w:hAnsi="Tahoma" w:cs="Tahoma"/>
                                  <w:sz w:val="24"/>
                                  <w:szCs w:val="24"/>
                                </w:rPr>
                                <w:t>Employers</w:t>
                              </w:r>
                            </w:hyperlink>
                          </w:p>
                          <w:p w14:paraId="6ECE9973" w14:textId="2209E93C" w:rsidR="004B2574" w:rsidRPr="00823E0D" w:rsidRDefault="004B2574" w:rsidP="004B2574">
                            <w:pPr>
                              <w:pStyle w:val="ListParagraph"/>
                              <w:numPr>
                                <w:ilvl w:val="0"/>
                                <w:numId w:val="1"/>
                              </w:numPr>
                              <w:rPr>
                                <w:rFonts w:ascii="Tahoma" w:hAnsi="Tahoma" w:cs="Tahoma"/>
                                <w:sz w:val="24"/>
                                <w:szCs w:val="24"/>
                              </w:rPr>
                            </w:pPr>
                            <w:r>
                              <w:rPr>
                                <w:rFonts w:ascii="Tahoma" w:hAnsi="Tahoma" w:cs="Tahoma"/>
                                <w:color w:val="000000" w:themeColor="text1"/>
                                <w:sz w:val="24"/>
                                <w:szCs w:val="24"/>
                              </w:rPr>
                              <w:t xml:space="preserve">Print a free educational </w:t>
                            </w:r>
                            <w:hyperlink r:id="rId38" w:history="1">
                              <w:r w:rsidRPr="00823E0D">
                                <w:rPr>
                                  <w:rStyle w:val="Hyperlink"/>
                                  <w:rFonts w:ascii="Tahoma" w:hAnsi="Tahoma" w:cs="Tahoma"/>
                                  <w:sz w:val="24"/>
                                  <w:szCs w:val="24"/>
                                </w:rPr>
                                <w:t>DHS fact sheet</w:t>
                              </w:r>
                            </w:hyperlink>
                            <w:r>
                              <w:rPr>
                                <w:rFonts w:ascii="Tahoma" w:hAnsi="Tahoma" w:cs="Tahoma"/>
                                <w:color w:val="000000" w:themeColor="text1"/>
                                <w:sz w:val="24"/>
                                <w:szCs w:val="24"/>
                              </w:rPr>
                              <w:t xml:space="preserve"> for the </w:t>
                            </w:r>
                            <w:proofErr w:type="gramStart"/>
                            <w:r>
                              <w:rPr>
                                <w:rFonts w:ascii="Tahoma" w:hAnsi="Tahoma" w:cs="Tahoma"/>
                                <w:color w:val="000000" w:themeColor="text1"/>
                                <w:sz w:val="24"/>
                                <w:szCs w:val="24"/>
                              </w:rPr>
                              <w:t>general public</w:t>
                            </w:r>
                            <w:proofErr w:type="gramEnd"/>
                            <w:r>
                              <w:rPr>
                                <w:rFonts w:ascii="Tahoma" w:hAnsi="Tahoma" w:cs="Tahoma"/>
                                <w:color w:val="000000" w:themeColor="text1"/>
                                <w:sz w:val="24"/>
                                <w:szCs w:val="24"/>
                              </w:rPr>
                              <w:t xml:space="preserve"> in multiple languages on flu signs and symptoms, diagnosis, and prevention</w:t>
                            </w:r>
                          </w:p>
                          <w:p w14:paraId="51908DD8" w14:textId="3731FCD6" w:rsidR="00823E0D" w:rsidRPr="004B2574" w:rsidRDefault="00823E0D" w:rsidP="004B2574">
                            <w:pPr>
                              <w:pStyle w:val="ListParagraph"/>
                              <w:numPr>
                                <w:ilvl w:val="0"/>
                                <w:numId w:val="1"/>
                              </w:numPr>
                              <w:rPr>
                                <w:rFonts w:ascii="Tahoma" w:hAnsi="Tahoma" w:cs="Tahoma"/>
                                <w:sz w:val="24"/>
                                <w:szCs w:val="24"/>
                              </w:rPr>
                            </w:pPr>
                            <w:r>
                              <w:rPr>
                                <w:rFonts w:ascii="Tahoma" w:hAnsi="Tahoma" w:cs="Tahoma"/>
                                <w:color w:val="000000" w:themeColor="text1"/>
                                <w:sz w:val="24"/>
                                <w:szCs w:val="24"/>
                              </w:rPr>
                              <w:t xml:space="preserve">Use </w:t>
                            </w:r>
                            <w:hyperlink r:id="rId39" w:history="1">
                              <w:r w:rsidR="00447BAA" w:rsidRPr="00447BAA">
                                <w:rPr>
                                  <w:rStyle w:val="Hyperlink"/>
                                  <w:rFonts w:ascii="Tahoma" w:hAnsi="Tahoma" w:cs="Tahoma"/>
                                  <w:sz w:val="24"/>
                                  <w:szCs w:val="24"/>
                                </w:rPr>
                                <w:t>trivia questions</w:t>
                              </w:r>
                            </w:hyperlink>
                            <w:r w:rsidR="00447BAA">
                              <w:rPr>
                                <w:rFonts w:ascii="Tahoma" w:hAnsi="Tahoma" w:cs="Tahoma"/>
                                <w:color w:val="000000" w:themeColor="text1"/>
                                <w:sz w:val="24"/>
                                <w:szCs w:val="24"/>
                              </w:rPr>
                              <w:t xml:space="preserve"> from the </w:t>
                            </w:r>
                            <w:r w:rsidR="00101EB3">
                              <w:rPr>
                                <w:rFonts w:ascii="Tahoma" w:hAnsi="Tahoma" w:cs="Tahoma"/>
                                <w:color w:val="000000" w:themeColor="text1"/>
                                <w:sz w:val="24"/>
                                <w:szCs w:val="24"/>
                              </w:rPr>
                              <w:t>Children’s Hospital of Philadelphia on TVs</w:t>
                            </w:r>
                            <w:r w:rsidR="00447BAA">
                              <w:rPr>
                                <w:rFonts w:ascii="Tahoma" w:hAnsi="Tahoma" w:cs="Tahoma"/>
                                <w:color w:val="000000" w:themeColor="text1"/>
                                <w:sz w:val="24"/>
                                <w:szCs w:val="24"/>
                              </w:rPr>
                              <w:t xml:space="preserve"> in waiting room or upload to website. </w:t>
                            </w:r>
                          </w:p>
                          <w:p w14:paraId="7C11903F" w14:textId="00F1C2C7" w:rsidR="00CB2604" w:rsidRPr="00014265" w:rsidRDefault="004B2574" w:rsidP="00014265">
                            <w:pPr>
                              <w:pStyle w:val="ListParagraph"/>
                              <w:numPr>
                                <w:ilvl w:val="0"/>
                                <w:numId w:val="1"/>
                              </w:numPr>
                              <w:rPr>
                                <w:rFonts w:ascii="Tahoma" w:hAnsi="Tahoma" w:cs="Tahoma"/>
                                <w:sz w:val="24"/>
                                <w:szCs w:val="24"/>
                              </w:rPr>
                            </w:pPr>
                            <w:r>
                              <w:rPr>
                                <w:rFonts w:ascii="Tahoma" w:hAnsi="Tahoma" w:cs="Tahoma"/>
                                <w:color w:val="000000" w:themeColor="text1"/>
                                <w:sz w:val="24"/>
                                <w:szCs w:val="24"/>
                              </w:rPr>
                              <w:t xml:space="preserve">Looking for </w:t>
                            </w:r>
                            <w:r w:rsidR="00447BAA">
                              <w:rPr>
                                <w:rFonts w:ascii="Tahoma" w:hAnsi="Tahoma" w:cs="Tahoma"/>
                                <w:color w:val="000000" w:themeColor="text1"/>
                                <w:sz w:val="24"/>
                                <w:szCs w:val="24"/>
                              </w:rPr>
                              <w:t>other</w:t>
                            </w:r>
                            <w:r>
                              <w:rPr>
                                <w:rFonts w:ascii="Tahoma" w:hAnsi="Tahoma" w:cs="Tahoma"/>
                                <w:color w:val="000000" w:themeColor="text1"/>
                                <w:sz w:val="24"/>
                                <w:szCs w:val="24"/>
                              </w:rPr>
                              <w:t xml:space="preserve"> resources of posters? Check out the </w:t>
                            </w:r>
                            <w:hyperlink r:id="rId40" w:history="1">
                              <w:r w:rsidRPr="00447BAA">
                                <w:rPr>
                                  <w:rStyle w:val="Hyperlink"/>
                                  <w:rFonts w:ascii="Tahoma" w:hAnsi="Tahoma" w:cs="Tahoma"/>
                                  <w:sz w:val="24"/>
                                  <w:szCs w:val="24"/>
                                </w:rPr>
                                <w:t>DHS Influenza Prevention</w:t>
                              </w:r>
                            </w:hyperlink>
                            <w:r>
                              <w:rPr>
                                <w:rFonts w:ascii="Tahoma" w:hAnsi="Tahoma" w:cs="Tahoma"/>
                                <w:color w:val="000000" w:themeColor="text1"/>
                                <w:sz w:val="24"/>
                                <w:szCs w:val="24"/>
                              </w:rPr>
                              <w:t xml:space="preserve"> page, Families </w:t>
                            </w:r>
                            <w:r w:rsidR="00447BAA">
                              <w:rPr>
                                <w:rFonts w:ascii="Tahoma" w:hAnsi="Tahoma" w:cs="Tahoma"/>
                                <w:color w:val="000000" w:themeColor="text1"/>
                                <w:sz w:val="24"/>
                                <w:szCs w:val="24"/>
                              </w:rPr>
                              <w:t>Fighting</w:t>
                            </w:r>
                            <w:r>
                              <w:rPr>
                                <w:rFonts w:ascii="Tahoma" w:hAnsi="Tahoma" w:cs="Tahoma"/>
                                <w:color w:val="000000" w:themeColor="text1"/>
                                <w:sz w:val="24"/>
                                <w:szCs w:val="24"/>
                              </w:rPr>
                              <w:t xml:space="preserve"> Flu’s </w:t>
                            </w:r>
                            <w:hyperlink r:id="rId41" w:history="1">
                              <w:r w:rsidRPr="00447BAA">
                                <w:rPr>
                                  <w:rStyle w:val="Hyperlink"/>
                                  <w:rFonts w:ascii="Tahoma" w:hAnsi="Tahoma" w:cs="Tahoma"/>
                                  <w:sz w:val="24"/>
                                  <w:szCs w:val="24"/>
                                </w:rPr>
                                <w:t>free resources</w:t>
                              </w:r>
                            </w:hyperlink>
                            <w:r>
                              <w:rPr>
                                <w:rFonts w:ascii="Tahoma" w:hAnsi="Tahoma" w:cs="Tahoma"/>
                                <w:color w:val="000000" w:themeColor="text1"/>
                                <w:sz w:val="24"/>
                                <w:szCs w:val="24"/>
                              </w:rPr>
                              <w:t xml:space="preserve"> or the Children’s Hospital of Philadelphia’s </w:t>
                            </w:r>
                            <w:hyperlink r:id="rId42" w:history="1">
                              <w:r w:rsidRPr="00447BAA">
                                <w:rPr>
                                  <w:rStyle w:val="Hyperlink"/>
                                  <w:rFonts w:ascii="Tahoma" w:hAnsi="Tahoma" w:cs="Tahoma"/>
                                  <w:sz w:val="24"/>
                                  <w:szCs w:val="24"/>
                                </w:rPr>
                                <w:t>education resources</w:t>
                              </w:r>
                            </w:hyperlink>
                            <w:r>
                              <w:rPr>
                                <w:rFonts w:ascii="Tahoma" w:hAnsi="Tahoma" w:cs="Tahoma"/>
                                <w:color w:val="000000" w:themeColor="text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FF376" id="_x0000_s1036" type="#_x0000_t202" style="position:absolute;margin-left:0;margin-top:38.55pt;width:550.7pt;height:291pt;z-index:251648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Cb/QEAANYDAAAOAAAAZHJzL2Uyb0RvYy54bWysU11v2yAUfZ+0/4B4X+ykSRpbcaquXadJ&#10;3YfU7QdgjGM04DIgsbNf3wt202h7m+YHxOX6Hu4597C9GbQiR+G8BFPR+SynRBgOjTT7iv74/vBu&#10;Q4kPzDRMgREVPQlPb3Zv32x7W4oFdKAa4QiCGF/2tqJdCLbMMs87oZmfgRUGky04zQKGbp81jvWI&#10;rlW2yPN11oNrrAMuvMfT+zFJdwm/bQUPX9vWi0BURbG3kFaX1jqu2W7Lyr1jtpN8aoP9QxeaSYOX&#10;nqHuWWDk4ORfUFpyBx7aMOOgM2hbyUXigGzm+R9snjpmReKC4nh7lsn/P1j+5fhkvzkShvcw4AAT&#10;CW8fgf/0xMBdx8xe3DoHfSdYgxfPo2RZb305lUapfekjSN1/hgaHzA4BEtDQOh1VQZ4E0XEAp7Po&#10;YgiE4+G6KK42BaY45q7Wxeo6T2PJWPlSbp0PHwVoEjcVdTjVBM+Ojz7Edlj58ku8zcCDVCpNVhnS&#10;V7RYLVap4CKjZUDjKakrusnjN1ohsvxgmlQcmFTjHi9QZqIdmY6cw1APRDaoSSqOMtTQnFAIB6PR&#10;8GHgpgP3m5IeTVZR/+vAnKBEfTIoZjFfLqMrU7BcXS8wcJeZ+jLDDEeoigZKxu1dSE4eOd+i6K1M&#10;crx2MvWM5kkqTUaP7ryM01+vz3H3DAAA//8DAFBLAwQUAAYACAAAACEAkKUoZt0AAAAIAQAADwAA&#10;AGRycy9kb3ducmV2LnhtbEyPS0/DMBCE70j9D9ZW4kZtV33QkE1VgbiCKA+Jmxtvk4h4HcVuE/49&#10;7okeRzOa+Sbfjq4VZ+pD4xlBzxQI4tLbhiuEj/fnu3sQIRq2pvVMCL8UYFtMbnKTWT/wG533sRKp&#10;hENmEOoYu0zKUNbkTJj5jjh5R987E5PsK2l7M6Ry18q5UivpTMNpoTYdPdZU/uxPDuHz5fj9tVCv&#10;1ZNbdoMflWS3kYi303H3ACLSGP/DcMFP6FAkpoM/sQ2iRUhHIsJ6rUFcXK30AsQBYbXcaJBFLq8P&#10;FH8AAAD//wMAUEsBAi0AFAAGAAgAAAAhALaDOJL+AAAA4QEAABMAAAAAAAAAAAAAAAAAAAAAAFtD&#10;b250ZW50X1R5cGVzXS54bWxQSwECLQAUAAYACAAAACEAOP0h/9YAAACUAQAACwAAAAAAAAAAAAAA&#10;AAAvAQAAX3JlbHMvLnJlbHNQSwECLQAUAAYACAAAACEAUljwm/0BAADWAwAADgAAAAAAAAAAAAAA&#10;AAAuAgAAZHJzL2Uyb0RvYy54bWxQSwECLQAUAAYACAAAACEAkKUoZt0AAAAIAQAADwAAAAAAAAAA&#10;AAAAAABXBAAAZHJzL2Rvd25yZXYueG1sUEsFBgAAAAAEAAQA8wAAAGEFAAAAAA==&#10;" filled="f" stroked="f">
                <v:textbox>
                  <w:txbxContent>
                    <w:p w14:paraId="4D0008C2" w14:textId="59C1C619" w:rsidR="00CB2604" w:rsidRPr="00FB0FFB" w:rsidRDefault="00212E23" w:rsidP="00FB0FFB">
                      <w:pPr>
                        <w:pStyle w:val="Heading2"/>
                        <w:rPr>
                          <w:rFonts w:ascii="Tahoma" w:hAnsi="Tahoma" w:cs="Tahoma"/>
                          <w:b/>
                          <w:bCs/>
                          <w:color w:val="000000" w:themeColor="text1"/>
                          <w:sz w:val="28"/>
                          <w:szCs w:val="28"/>
                        </w:rPr>
                      </w:pPr>
                      <w:bookmarkStart w:id="10" w:name="_Toc205892229"/>
                      <w:bookmarkStart w:id="11" w:name="_Toc205892296"/>
                      <w:r w:rsidRPr="00FB0FFB">
                        <w:rPr>
                          <w:rFonts w:ascii="Tahoma" w:hAnsi="Tahoma" w:cs="Tahoma"/>
                          <w:b/>
                          <w:bCs/>
                          <w:color w:val="000000" w:themeColor="text1"/>
                          <w:sz w:val="28"/>
                          <w:szCs w:val="28"/>
                        </w:rPr>
                        <w:t>Flu posters, fac</w:t>
                      </w:r>
                      <w:r w:rsidR="001D51F3">
                        <w:rPr>
                          <w:rFonts w:ascii="Tahoma" w:hAnsi="Tahoma" w:cs="Tahoma"/>
                          <w:b/>
                          <w:bCs/>
                          <w:color w:val="000000" w:themeColor="text1"/>
                          <w:sz w:val="28"/>
                          <w:szCs w:val="28"/>
                        </w:rPr>
                        <w:t>t</w:t>
                      </w:r>
                      <w:r w:rsidRPr="00FB0FFB">
                        <w:rPr>
                          <w:rFonts w:ascii="Tahoma" w:hAnsi="Tahoma" w:cs="Tahoma"/>
                          <w:b/>
                          <w:bCs/>
                          <w:color w:val="000000" w:themeColor="text1"/>
                          <w:sz w:val="28"/>
                          <w:szCs w:val="28"/>
                        </w:rPr>
                        <w:t xml:space="preserve"> sheets, and more</w:t>
                      </w:r>
                      <w:bookmarkEnd w:id="10"/>
                      <w:bookmarkEnd w:id="11"/>
                    </w:p>
                    <w:p w14:paraId="5325FF94" w14:textId="5B790710" w:rsidR="004B2574" w:rsidRDefault="004B2574" w:rsidP="00CB2604">
                      <w:pPr>
                        <w:pStyle w:val="ListParagraph"/>
                        <w:numPr>
                          <w:ilvl w:val="0"/>
                          <w:numId w:val="1"/>
                        </w:numPr>
                        <w:rPr>
                          <w:rFonts w:ascii="Tahoma" w:hAnsi="Tahoma" w:cs="Tahoma"/>
                          <w:sz w:val="24"/>
                          <w:szCs w:val="24"/>
                        </w:rPr>
                      </w:pPr>
                      <w:r>
                        <w:rPr>
                          <w:rFonts w:ascii="Tahoma" w:hAnsi="Tahoma" w:cs="Tahoma"/>
                          <w:sz w:val="24"/>
                          <w:szCs w:val="24"/>
                        </w:rPr>
                        <w:t xml:space="preserve">Print free posters made for different audiences from </w:t>
                      </w:r>
                      <w:r w:rsidR="008219D2">
                        <w:rPr>
                          <w:rFonts w:ascii="Tahoma" w:hAnsi="Tahoma" w:cs="Tahoma"/>
                          <w:sz w:val="24"/>
                          <w:szCs w:val="24"/>
                        </w:rPr>
                        <w:t>the Wisconsin Department of Health Services (</w:t>
                      </w:r>
                      <w:r>
                        <w:rPr>
                          <w:rFonts w:ascii="Tahoma" w:hAnsi="Tahoma" w:cs="Tahoma"/>
                          <w:sz w:val="24"/>
                          <w:szCs w:val="24"/>
                        </w:rPr>
                        <w:t>DHS</w:t>
                      </w:r>
                      <w:r w:rsidR="008219D2">
                        <w:rPr>
                          <w:rFonts w:ascii="Tahoma" w:hAnsi="Tahoma" w:cs="Tahoma"/>
                          <w:sz w:val="24"/>
                          <w:szCs w:val="24"/>
                        </w:rPr>
                        <w:t>)</w:t>
                      </w:r>
                      <w:r>
                        <w:rPr>
                          <w:rFonts w:ascii="Tahoma" w:hAnsi="Tahoma" w:cs="Tahoma"/>
                          <w:sz w:val="24"/>
                          <w:szCs w:val="24"/>
                        </w:rPr>
                        <w:t>:</w:t>
                      </w:r>
                    </w:p>
                    <w:p w14:paraId="72EBAEBB" w14:textId="03D2E643" w:rsidR="004B2574" w:rsidRDefault="004B2574" w:rsidP="004B2574">
                      <w:pPr>
                        <w:pStyle w:val="ListParagraph"/>
                        <w:numPr>
                          <w:ilvl w:val="1"/>
                          <w:numId w:val="1"/>
                        </w:numPr>
                        <w:rPr>
                          <w:rFonts w:ascii="Tahoma" w:hAnsi="Tahoma" w:cs="Tahoma"/>
                          <w:sz w:val="24"/>
                          <w:szCs w:val="24"/>
                        </w:rPr>
                      </w:pPr>
                      <w:hyperlink r:id="rId43" w:history="1">
                        <w:r w:rsidRPr="004B2574">
                          <w:rPr>
                            <w:rStyle w:val="Hyperlink"/>
                            <w:rFonts w:ascii="Tahoma" w:hAnsi="Tahoma" w:cs="Tahoma"/>
                            <w:sz w:val="24"/>
                            <w:szCs w:val="24"/>
                          </w:rPr>
                          <w:t>Children</w:t>
                        </w:r>
                      </w:hyperlink>
                    </w:p>
                    <w:p w14:paraId="671E25D2" w14:textId="198FBFC4" w:rsidR="004B2574" w:rsidRDefault="004B2574" w:rsidP="004B2574">
                      <w:pPr>
                        <w:pStyle w:val="ListParagraph"/>
                        <w:numPr>
                          <w:ilvl w:val="1"/>
                          <w:numId w:val="1"/>
                        </w:numPr>
                        <w:rPr>
                          <w:rFonts w:ascii="Tahoma" w:hAnsi="Tahoma" w:cs="Tahoma"/>
                          <w:sz w:val="24"/>
                          <w:szCs w:val="24"/>
                        </w:rPr>
                      </w:pPr>
                      <w:hyperlink r:id="rId44" w:history="1">
                        <w:r w:rsidRPr="004B2574">
                          <w:rPr>
                            <w:rStyle w:val="Hyperlink"/>
                            <w:rFonts w:ascii="Tahoma" w:hAnsi="Tahoma" w:cs="Tahoma"/>
                            <w:sz w:val="24"/>
                            <w:szCs w:val="24"/>
                          </w:rPr>
                          <w:t>Parents of young children</w:t>
                        </w:r>
                      </w:hyperlink>
                    </w:p>
                    <w:p w14:paraId="01CE3F1B" w14:textId="70081FF9" w:rsidR="004B2574" w:rsidRDefault="004B2574" w:rsidP="004B2574">
                      <w:pPr>
                        <w:pStyle w:val="ListParagraph"/>
                        <w:numPr>
                          <w:ilvl w:val="1"/>
                          <w:numId w:val="1"/>
                        </w:numPr>
                        <w:rPr>
                          <w:rFonts w:ascii="Tahoma" w:hAnsi="Tahoma" w:cs="Tahoma"/>
                          <w:sz w:val="24"/>
                          <w:szCs w:val="24"/>
                        </w:rPr>
                      </w:pPr>
                      <w:hyperlink r:id="rId45" w:history="1">
                        <w:r w:rsidRPr="004B2574">
                          <w:rPr>
                            <w:rStyle w:val="Hyperlink"/>
                            <w:rFonts w:ascii="Tahoma" w:hAnsi="Tahoma" w:cs="Tahoma"/>
                            <w:sz w:val="24"/>
                            <w:szCs w:val="24"/>
                          </w:rPr>
                          <w:t>Teens</w:t>
                        </w:r>
                      </w:hyperlink>
                    </w:p>
                    <w:p w14:paraId="1441A92A" w14:textId="56898803" w:rsidR="004B2574" w:rsidRDefault="004B2574" w:rsidP="004B2574">
                      <w:pPr>
                        <w:pStyle w:val="ListParagraph"/>
                        <w:numPr>
                          <w:ilvl w:val="1"/>
                          <w:numId w:val="1"/>
                        </w:numPr>
                        <w:rPr>
                          <w:rFonts w:ascii="Tahoma" w:hAnsi="Tahoma" w:cs="Tahoma"/>
                          <w:sz w:val="24"/>
                          <w:szCs w:val="24"/>
                        </w:rPr>
                      </w:pPr>
                      <w:hyperlink r:id="rId46" w:history="1">
                        <w:r w:rsidRPr="004B2574">
                          <w:rPr>
                            <w:rStyle w:val="Hyperlink"/>
                            <w:rFonts w:ascii="Tahoma" w:hAnsi="Tahoma" w:cs="Tahoma"/>
                            <w:sz w:val="24"/>
                            <w:szCs w:val="24"/>
                          </w:rPr>
                          <w:t>Adults (fall)</w:t>
                        </w:r>
                      </w:hyperlink>
                    </w:p>
                    <w:p w14:paraId="41B054A1" w14:textId="210EE45F" w:rsidR="004B2574" w:rsidRDefault="00823E0D" w:rsidP="004B2574">
                      <w:pPr>
                        <w:pStyle w:val="ListParagraph"/>
                        <w:numPr>
                          <w:ilvl w:val="1"/>
                          <w:numId w:val="1"/>
                        </w:numPr>
                        <w:rPr>
                          <w:rFonts w:ascii="Tahoma" w:hAnsi="Tahoma" w:cs="Tahoma"/>
                          <w:sz w:val="24"/>
                          <w:szCs w:val="24"/>
                        </w:rPr>
                      </w:pPr>
                      <w:hyperlink r:id="rId47" w:history="1">
                        <w:r w:rsidRPr="00823E0D">
                          <w:rPr>
                            <w:rStyle w:val="Hyperlink"/>
                            <w:rFonts w:ascii="Tahoma" w:hAnsi="Tahoma" w:cs="Tahoma"/>
                            <w:sz w:val="24"/>
                            <w:szCs w:val="24"/>
                          </w:rPr>
                          <w:t>Adults</w:t>
                        </w:r>
                        <w:r w:rsidR="004B2574" w:rsidRPr="00823E0D">
                          <w:rPr>
                            <w:rStyle w:val="Hyperlink"/>
                            <w:rFonts w:ascii="Tahoma" w:hAnsi="Tahoma" w:cs="Tahoma"/>
                            <w:sz w:val="24"/>
                            <w:szCs w:val="24"/>
                          </w:rPr>
                          <w:t xml:space="preserve"> (winter)</w:t>
                        </w:r>
                      </w:hyperlink>
                    </w:p>
                    <w:p w14:paraId="003FC707" w14:textId="3497A10F" w:rsidR="004B2574" w:rsidRDefault="00823E0D" w:rsidP="004B2574">
                      <w:pPr>
                        <w:pStyle w:val="ListParagraph"/>
                        <w:numPr>
                          <w:ilvl w:val="1"/>
                          <w:numId w:val="1"/>
                        </w:numPr>
                        <w:rPr>
                          <w:rFonts w:ascii="Tahoma" w:hAnsi="Tahoma" w:cs="Tahoma"/>
                          <w:sz w:val="24"/>
                          <w:szCs w:val="24"/>
                        </w:rPr>
                      </w:pPr>
                      <w:hyperlink r:id="rId48" w:history="1">
                        <w:r w:rsidRPr="00823E0D">
                          <w:rPr>
                            <w:rStyle w:val="Hyperlink"/>
                            <w:rFonts w:ascii="Tahoma" w:hAnsi="Tahoma" w:cs="Tahoma"/>
                            <w:sz w:val="24"/>
                            <w:szCs w:val="24"/>
                          </w:rPr>
                          <w:t>Employees</w:t>
                        </w:r>
                      </w:hyperlink>
                    </w:p>
                    <w:p w14:paraId="1B30E4A3" w14:textId="378F5297" w:rsidR="004B2574" w:rsidRDefault="004B2574" w:rsidP="004B2574">
                      <w:pPr>
                        <w:pStyle w:val="ListParagraph"/>
                        <w:numPr>
                          <w:ilvl w:val="1"/>
                          <w:numId w:val="1"/>
                        </w:numPr>
                        <w:rPr>
                          <w:rFonts w:ascii="Tahoma" w:hAnsi="Tahoma" w:cs="Tahoma"/>
                          <w:sz w:val="24"/>
                          <w:szCs w:val="24"/>
                        </w:rPr>
                      </w:pPr>
                      <w:hyperlink r:id="rId49" w:history="1">
                        <w:r w:rsidRPr="00823E0D">
                          <w:rPr>
                            <w:rStyle w:val="Hyperlink"/>
                            <w:rFonts w:ascii="Tahoma" w:hAnsi="Tahoma" w:cs="Tahoma"/>
                            <w:sz w:val="24"/>
                            <w:szCs w:val="24"/>
                          </w:rPr>
                          <w:t>Employers</w:t>
                        </w:r>
                      </w:hyperlink>
                    </w:p>
                    <w:p w14:paraId="6ECE9973" w14:textId="2209E93C" w:rsidR="004B2574" w:rsidRPr="00823E0D" w:rsidRDefault="004B2574" w:rsidP="004B2574">
                      <w:pPr>
                        <w:pStyle w:val="ListParagraph"/>
                        <w:numPr>
                          <w:ilvl w:val="0"/>
                          <w:numId w:val="1"/>
                        </w:numPr>
                        <w:rPr>
                          <w:rFonts w:ascii="Tahoma" w:hAnsi="Tahoma" w:cs="Tahoma"/>
                          <w:sz w:val="24"/>
                          <w:szCs w:val="24"/>
                        </w:rPr>
                      </w:pPr>
                      <w:r>
                        <w:rPr>
                          <w:rFonts w:ascii="Tahoma" w:hAnsi="Tahoma" w:cs="Tahoma"/>
                          <w:color w:val="000000" w:themeColor="text1"/>
                          <w:sz w:val="24"/>
                          <w:szCs w:val="24"/>
                        </w:rPr>
                        <w:t xml:space="preserve">Print a free educational </w:t>
                      </w:r>
                      <w:hyperlink r:id="rId50" w:history="1">
                        <w:r w:rsidRPr="00823E0D">
                          <w:rPr>
                            <w:rStyle w:val="Hyperlink"/>
                            <w:rFonts w:ascii="Tahoma" w:hAnsi="Tahoma" w:cs="Tahoma"/>
                            <w:sz w:val="24"/>
                            <w:szCs w:val="24"/>
                          </w:rPr>
                          <w:t>DHS fact sheet</w:t>
                        </w:r>
                      </w:hyperlink>
                      <w:r>
                        <w:rPr>
                          <w:rFonts w:ascii="Tahoma" w:hAnsi="Tahoma" w:cs="Tahoma"/>
                          <w:color w:val="000000" w:themeColor="text1"/>
                          <w:sz w:val="24"/>
                          <w:szCs w:val="24"/>
                        </w:rPr>
                        <w:t xml:space="preserve"> for the </w:t>
                      </w:r>
                      <w:proofErr w:type="gramStart"/>
                      <w:r>
                        <w:rPr>
                          <w:rFonts w:ascii="Tahoma" w:hAnsi="Tahoma" w:cs="Tahoma"/>
                          <w:color w:val="000000" w:themeColor="text1"/>
                          <w:sz w:val="24"/>
                          <w:szCs w:val="24"/>
                        </w:rPr>
                        <w:t>general public</w:t>
                      </w:r>
                      <w:proofErr w:type="gramEnd"/>
                      <w:r>
                        <w:rPr>
                          <w:rFonts w:ascii="Tahoma" w:hAnsi="Tahoma" w:cs="Tahoma"/>
                          <w:color w:val="000000" w:themeColor="text1"/>
                          <w:sz w:val="24"/>
                          <w:szCs w:val="24"/>
                        </w:rPr>
                        <w:t xml:space="preserve"> in multiple languages on flu signs and symptoms, diagnosis, and prevention</w:t>
                      </w:r>
                    </w:p>
                    <w:p w14:paraId="51908DD8" w14:textId="3731FCD6" w:rsidR="00823E0D" w:rsidRPr="004B2574" w:rsidRDefault="00823E0D" w:rsidP="004B2574">
                      <w:pPr>
                        <w:pStyle w:val="ListParagraph"/>
                        <w:numPr>
                          <w:ilvl w:val="0"/>
                          <w:numId w:val="1"/>
                        </w:numPr>
                        <w:rPr>
                          <w:rFonts w:ascii="Tahoma" w:hAnsi="Tahoma" w:cs="Tahoma"/>
                          <w:sz w:val="24"/>
                          <w:szCs w:val="24"/>
                        </w:rPr>
                      </w:pPr>
                      <w:r>
                        <w:rPr>
                          <w:rFonts w:ascii="Tahoma" w:hAnsi="Tahoma" w:cs="Tahoma"/>
                          <w:color w:val="000000" w:themeColor="text1"/>
                          <w:sz w:val="24"/>
                          <w:szCs w:val="24"/>
                        </w:rPr>
                        <w:t xml:space="preserve">Use </w:t>
                      </w:r>
                      <w:hyperlink r:id="rId51" w:history="1">
                        <w:r w:rsidR="00447BAA" w:rsidRPr="00447BAA">
                          <w:rPr>
                            <w:rStyle w:val="Hyperlink"/>
                            <w:rFonts w:ascii="Tahoma" w:hAnsi="Tahoma" w:cs="Tahoma"/>
                            <w:sz w:val="24"/>
                            <w:szCs w:val="24"/>
                          </w:rPr>
                          <w:t>trivia questions</w:t>
                        </w:r>
                      </w:hyperlink>
                      <w:r w:rsidR="00447BAA">
                        <w:rPr>
                          <w:rFonts w:ascii="Tahoma" w:hAnsi="Tahoma" w:cs="Tahoma"/>
                          <w:color w:val="000000" w:themeColor="text1"/>
                          <w:sz w:val="24"/>
                          <w:szCs w:val="24"/>
                        </w:rPr>
                        <w:t xml:space="preserve"> from the </w:t>
                      </w:r>
                      <w:r w:rsidR="00101EB3">
                        <w:rPr>
                          <w:rFonts w:ascii="Tahoma" w:hAnsi="Tahoma" w:cs="Tahoma"/>
                          <w:color w:val="000000" w:themeColor="text1"/>
                          <w:sz w:val="24"/>
                          <w:szCs w:val="24"/>
                        </w:rPr>
                        <w:t>Children’s Hospital of Philadelphia on TVs</w:t>
                      </w:r>
                      <w:r w:rsidR="00447BAA">
                        <w:rPr>
                          <w:rFonts w:ascii="Tahoma" w:hAnsi="Tahoma" w:cs="Tahoma"/>
                          <w:color w:val="000000" w:themeColor="text1"/>
                          <w:sz w:val="24"/>
                          <w:szCs w:val="24"/>
                        </w:rPr>
                        <w:t xml:space="preserve"> in waiting room or upload to website. </w:t>
                      </w:r>
                    </w:p>
                    <w:p w14:paraId="7C11903F" w14:textId="00F1C2C7" w:rsidR="00CB2604" w:rsidRPr="00014265" w:rsidRDefault="004B2574" w:rsidP="00014265">
                      <w:pPr>
                        <w:pStyle w:val="ListParagraph"/>
                        <w:numPr>
                          <w:ilvl w:val="0"/>
                          <w:numId w:val="1"/>
                        </w:numPr>
                        <w:rPr>
                          <w:rFonts w:ascii="Tahoma" w:hAnsi="Tahoma" w:cs="Tahoma"/>
                          <w:sz w:val="24"/>
                          <w:szCs w:val="24"/>
                        </w:rPr>
                      </w:pPr>
                      <w:r>
                        <w:rPr>
                          <w:rFonts w:ascii="Tahoma" w:hAnsi="Tahoma" w:cs="Tahoma"/>
                          <w:color w:val="000000" w:themeColor="text1"/>
                          <w:sz w:val="24"/>
                          <w:szCs w:val="24"/>
                        </w:rPr>
                        <w:t xml:space="preserve">Looking for </w:t>
                      </w:r>
                      <w:r w:rsidR="00447BAA">
                        <w:rPr>
                          <w:rFonts w:ascii="Tahoma" w:hAnsi="Tahoma" w:cs="Tahoma"/>
                          <w:color w:val="000000" w:themeColor="text1"/>
                          <w:sz w:val="24"/>
                          <w:szCs w:val="24"/>
                        </w:rPr>
                        <w:t>other</w:t>
                      </w:r>
                      <w:r>
                        <w:rPr>
                          <w:rFonts w:ascii="Tahoma" w:hAnsi="Tahoma" w:cs="Tahoma"/>
                          <w:color w:val="000000" w:themeColor="text1"/>
                          <w:sz w:val="24"/>
                          <w:szCs w:val="24"/>
                        </w:rPr>
                        <w:t xml:space="preserve"> resources of posters? Check out the </w:t>
                      </w:r>
                      <w:hyperlink r:id="rId52" w:history="1">
                        <w:r w:rsidRPr="00447BAA">
                          <w:rPr>
                            <w:rStyle w:val="Hyperlink"/>
                            <w:rFonts w:ascii="Tahoma" w:hAnsi="Tahoma" w:cs="Tahoma"/>
                            <w:sz w:val="24"/>
                            <w:szCs w:val="24"/>
                          </w:rPr>
                          <w:t>DHS Influenza Prevention</w:t>
                        </w:r>
                      </w:hyperlink>
                      <w:r>
                        <w:rPr>
                          <w:rFonts w:ascii="Tahoma" w:hAnsi="Tahoma" w:cs="Tahoma"/>
                          <w:color w:val="000000" w:themeColor="text1"/>
                          <w:sz w:val="24"/>
                          <w:szCs w:val="24"/>
                        </w:rPr>
                        <w:t xml:space="preserve"> page, Families </w:t>
                      </w:r>
                      <w:r w:rsidR="00447BAA">
                        <w:rPr>
                          <w:rFonts w:ascii="Tahoma" w:hAnsi="Tahoma" w:cs="Tahoma"/>
                          <w:color w:val="000000" w:themeColor="text1"/>
                          <w:sz w:val="24"/>
                          <w:szCs w:val="24"/>
                        </w:rPr>
                        <w:t>Fighting</w:t>
                      </w:r>
                      <w:r>
                        <w:rPr>
                          <w:rFonts w:ascii="Tahoma" w:hAnsi="Tahoma" w:cs="Tahoma"/>
                          <w:color w:val="000000" w:themeColor="text1"/>
                          <w:sz w:val="24"/>
                          <w:szCs w:val="24"/>
                        </w:rPr>
                        <w:t xml:space="preserve"> Flu’s </w:t>
                      </w:r>
                      <w:hyperlink r:id="rId53" w:history="1">
                        <w:r w:rsidRPr="00447BAA">
                          <w:rPr>
                            <w:rStyle w:val="Hyperlink"/>
                            <w:rFonts w:ascii="Tahoma" w:hAnsi="Tahoma" w:cs="Tahoma"/>
                            <w:sz w:val="24"/>
                            <w:szCs w:val="24"/>
                          </w:rPr>
                          <w:t>free resources</w:t>
                        </w:r>
                      </w:hyperlink>
                      <w:r>
                        <w:rPr>
                          <w:rFonts w:ascii="Tahoma" w:hAnsi="Tahoma" w:cs="Tahoma"/>
                          <w:color w:val="000000" w:themeColor="text1"/>
                          <w:sz w:val="24"/>
                          <w:szCs w:val="24"/>
                        </w:rPr>
                        <w:t xml:space="preserve"> or the Children’s Hospital of Philadelphia’s </w:t>
                      </w:r>
                      <w:hyperlink r:id="rId54" w:history="1">
                        <w:r w:rsidRPr="00447BAA">
                          <w:rPr>
                            <w:rStyle w:val="Hyperlink"/>
                            <w:rFonts w:ascii="Tahoma" w:hAnsi="Tahoma" w:cs="Tahoma"/>
                            <w:sz w:val="24"/>
                            <w:szCs w:val="24"/>
                          </w:rPr>
                          <w:t>education resources</w:t>
                        </w:r>
                      </w:hyperlink>
                      <w:r>
                        <w:rPr>
                          <w:rFonts w:ascii="Tahoma" w:hAnsi="Tahoma" w:cs="Tahoma"/>
                          <w:color w:val="000000" w:themeColor="text1"/>
                          <w:sz w:val="24"/>
                          <w:szCs w:val="24"/>
                        </w:rPr>
                        <w:t xml:space="preserve">. </w:t>
                      </w:r>
                    </w:p>
                  </w:txbxContent>
                </v:textbox>
                <w10:wrap anchorx="margin"/>
              </v:shape>
            </w:pict>
          </mc:Fallback>
        </mc:AlternateContent>
      </w:r>
      <w:r w:rsidR="00872FB6">
        <w:rPr>
          <w:noProof/>
        </w:rPr>
        <mc:AlternateContent>
          <mc:Choice Requires="wps">
            <w:drawing>
              <wp:anchor distT="45720" distB="45720" distL="114300" distR="114300" simplePos="0" relativeHeight="251643392" behindDoc="0" locked="0" layoutInCell="1" allowOverlap="1" wp14:anchorId="5ECC7E81" wp14:editId="1E2711E6">
                <wp:simplePos x="0" y="0"/>
                <wp:positionH relativeFrom="margin">
                  <wp:posOffset>-475196</wp:posOffset>
                </wp:positionH>
                <wp:positionV relativeFrom="paragraph">
                  <wp:posOffset>5625265</wp:posOffset>
                </wp:positionV>
                <wp:extent cx="6505074" cy="1900990"/>
                <wp:effectExtent l="0" t="0" r="0" b="4445"/>
                <wp:wrapNone/>
                <wp:docPr id="666043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074" cy="1900990"/>
                        </a:xfrm>
                        <a:prstGeom prst="rect">
                          <a:avLst/>
                        </a:prstGeom>
                        <a:noFill/>
                        <a:ln w="9525">
                          <a:noFill/>
                          <a:miter lim="800000"/>
                          <a:headEnd/>
                          <a:tailEnd/>
                        </a:ln>
                      </wps:spPr>
                      <wps:txbx>
                        <w:txbxContent>
                          <w:p w14:paraId="49C3E9F1" w14:textId="2CDCD215" w:rsidR="00FB0FFB" w:rsidRPr="00FB0FFB" w:rsidRDefault="00FB0FFB" w:rsidP="00FB0FFB">
                            <w:pPr>
                              <w:pStyle w:val="Heading2"/>
                              <w:rPr>
                                <w:rFonts w:ascii="Tahoma" w:hAnsi="Tahoma" w:cs="Tahoma"/>
                                <w:b/>
                                <w:bCs/>
                                <w:color w:val="000000" w:themeColor="text1"/>
                                <w:sz w:val="28"/>
                                <w:szCs w:val="28"/>
                              </w:rPr>
                            </w:pPr>
                            <w:bookmarkStart w:id="12" w:name="_Toc205892294"/>
                            <w:r>
                              <w:rPr>
                                <w:rFonts w:ascii="Tahoma" w:hAnsi="Tahoma" w:cs="Tahoma"/>
                                <w:b/>
                                <w:bCs/>
                                <w:color w:val="000000" w:themeColor="text1"/>
                                <w:sz w:val="28"/>
                                <w:szCs w:val="28"/>
                              </w:rPr>
                              <w:t>RSV</w:t>
                            </w:r>
                            <w:r w:rsidRPr="00FB0FFB">
                              <w:rPr>
                                <w:rFonts w:ascii="Tahoma" w:hAnsi="Tahoma" w:cs="Tahoma"/>
                                <w:b/>
                                <w:bCs/>
                                <w:color w:val="000000" w:themeColor="text1"/>
                                <w:sz w:val="28"/>
                                <w:szCs w:val="28"/>
                              </w:rPr>
                              <w:t xml:space="preserve"> posters, fac</w:t>
                            </w:r>
                            <w:r w:rsidR="001D51F3">
                              <w:rPr>
                                <w:rFonts w:ascii="Tahoma" w:hAnsi="Tahoma" w:cs="Tahoma"/>
                                <w:b/>
                                <w:bCs/>
                                <w:color w:val="000000" w:themeColor="text1"/>
                                <w:sz w:val="28"/>
                                <w:szCs w:val="28"/>
                              </w:rPr>
                              <w:t>t</w:t>
                            </w:r>
                            <w:r w:rsidRPr="00FB0FFB">
                              <w:rPr>
                                <w:rFonts w:ascii="Tahoma" w:hAnsi="Tahoma" w:cs="Tahoma"/>
                                <w:b/>
                                <w:bCs/>
                                <w:color w:val="000000" w:themeColor="text1"/>
                                <w:sz w:val="28"/>
                                <w:szCs w:val="28"/>
                              </w:rPr>
                              <w:t xml:space="preserve"> sheets, and more</w:t>
                            </w:r>
                            <w:bookmarkEnd w:id="12"/>
                          </w:p>
                          <w:p w14:paraId="313432EA" w14:textId="573B564E" w:rsidR="00447BAA" w:rsidRPr="00D549D0" w:rsidRDefault="00447BAA" w:rsidP="00447BAA">
                            <w:pPr>
                              <w:pStyle w:val="ListParagraph"/>
                              <w:numPr>
                                <w:ilvl w:val="0"/>
                                <w:numId w:val="1"/>
                              </w:numPr>
                              <w:rPr>
                                <w:rFonts w:ascii="Tahoma" w:hAnsi="Tahoma" w:cs="Tahoma"/>
                                <w:sz w:val="24"/>
                                <w:szCs w:val="24"/>
                              </w:rPr>
                            </w:pPr>
                            <w:r w:rsidRPr="00D549D0">
                              <w:rPr>
                                <w:rFonts w:ascii="Tahoma" w:hAnsi="Tahoma" w:cs="Tahoma"/>
                                <w:sz w:val="24"/>
                                <w:szCs w:val="24"/>
                              </w:rPr>
                              <w:t xml:space="preserve">Print free </w:t>
                            </w:r>
                            <w:r w:rsidRPr="00915169">
                              <w:rPr>
                                <w:rFonts w:ascii="Tahoma" w:hAnsi="Tahoma" w:cs="Tahoma"/>
                                <w:sz w:val="24"/>
                                <w:szCs w:val="24"/>
                              </w:rPr>
                              <w:t>DHS poster</w:t>
                            </w:r>
                            <w:r w:rsidR="00915169">
                              <w:rPr>
                                <w:rFonts w:ascii="Tahoma" w:hAnsi="Tahoma" w:cs="Tahoma"/>
                                <w:sz w:val="24"/>
                                <w:szCs w:val="24"/>
                              </w:rPr>
                              <w:t>s</w:t>
                            </w:r>
                            <w:r w:rsidRPr="00D549D0">
                              <w:rPr>
                                <w:rFonts w:ascii="Tahoma" w:hAnsi="Tahoma" w:cs="Tahoma"/>
                                <w:sz w:val="24"/>
                                <w:szCs w:val="24"/>
                              </w:rPr>
                              <w:t xml:space="preserve"> </w:t>
                            </w:r>
                            <w:r w:rsidR="00915169">
                              <w:rPr>
                                <w:rFonts w:ascii="Tahoma" w:hAnsi="Tahoma" w:cs="Tahoma"/>
                                <w:sz w:val="24"/>
                                <w:szCs w:val="24"/>
                              </w:rPr>
                              <w:t>about RSV for</w:t>
                            </w:r>
                            <w:hyperlink r:id="rId55" w:history="1">
                              <w:r w:rsidR="00915169" w:rsidRPr="00915169">
                                <w:rPr>
                                  <w:rStyle w:val="Hyperlink"/>
                                  <w:rFonts w:ascii="Tahoma" w:hAnsi="Tahoma" w:cs="Tahoma"/>
                                  <w:sz w:val="24"/>
                                  <w:szCs w:val="24"/>
                                </w:rPr>
                                <w:t xml:space="preserve"> pregnant people</w:t>
                              </w:r>
                            </w:hyperlink>
                            <w:r w:rsidR="00915169">
                              <w:rPr>
                                <w:rFonts w:ascii="Tahoma" w:hAnsi="Tahoma" w:cs="Tahoma"/>
                                <w:sz w:val="24"/>
                                <w:szCs w:val="24"/>
                              </w:rPr>
                              <w:t xml:space="preserve"> and for </w:t>
                            </w:r>
                            <w:hyperlink r:id="rId56" w:history="1">
                              <w:r w:rsidR="00915169" w:rsidRPr="007C661E">
                                <w:rPr>
                                  <w:rStyle w:val="Hyperlink"/>
                                  <w:rFonts w:ascii="Tahoma" w:hAnsi="Tahoma" w:cs="Tahoma"/>
                                  <w:sz w:val="24"/>
                                  <w:szCs w:val="24"/>
                                </w:rPr>
                                <w:t>infants</w:t>
                              </w:r>
                            </w:hyperlink>
                            <w:r w:rsidR="00915169">
                              <w:rPr>
                                <w:rFonts w:ascii="Tahoma" w:hAnsi="Tahoma" w:cs="Tahoma"/>
                                <w:sz w:val="24"/>
                                <w:szCs w:val="24"/>
                              </w:rPr>
                              <w:t xml:space="preserve">. </w:t>
                            </w:r>
                          </w:p>
                          <w:p w14:paraId="3A921B37" w14:textId="77777777" w:rsidR="00447BAA" w:rsidRPr="00D549D0" w:rsidRDefault="00447BAA" w:rsidP="00447BAA">
                            <w:pPr>
                              <w:pStyle w:val="ListParagraph"/>
                              <w:numPr>
                                <w:ilvl w:val="0"/>
                                <w:numId w:val="1"/>
                              </w:numPr>
                              <w:rPr>
                                <w:rFonts w:ascii="Tahoma" w:hAnsi="Tahoma" w:cs="Tahoma"/>
                                <w:sz w:val="24"/>
                                <w:szCs w:val="24"/>
                              </w:rPr>
                            </w:pPr>
                            <w:r w:rsidRPr="00D549D0">
                              <w:rPr>
                                <w:rFonts w:ascii="Tahoma" w:hAnsi="Tahoma" w:cs="Tahoma"/>
                                <w:sz w:val="24"/>
                                <w:szCs w:val="24"/>
                              </w:rPr>
                              <w:t xml:space="preserve">Print a free educational </w:t>
                            </w:r>
                            <w:hyperlink r:id="rId57" w:tgtFrame="_blank" w:history="1">
                              <w:r w:rsidRPr="00D549D0">
                                <w:rPr>
                                  <w:rStyle w:val="Hyperlink"/>
                                  <w:rFonts w:ascii="Tahoma" w:hAnsi="Tahoma" w:cs="Tahoma"/>
                                  <w:sz w:val="24"/>
                                  <w:szCs w:val="24"/>
                                </w:rPr>
                                <w:t>DHS fact sheet</w:t>
                              </w:r>
                            </w:hyperlink>
                            <w:r w:rsidRPr="00D549D0">
                              <w:rPr>
                                <w:rFonts w:ascii="Tahoma" w:hAnsi="Tahoma" w:cs="Tahoma"/>
                                <w:sz w:val="24"/>
                                <w:szCs w:val="24"/>
                              </w:rPr>
                              <w:t xml:space="preserve"> for the general public in multiple languages on different respiratory viruses, including RSV, and symptoms, exposure, and prevention.  </w:t>
                            </w:r>
                          </w:p>
                          <w:p w14:paraId="143348F6" w14:textId="77777777" w:rsidR="00447BAA" w:rsidRPr="00D549D0" w:rsidRDefault="00447BAA" w:rsidP="00447BAA">
                            <w:pPr>
                              <w:pStyle w:val="ListParagraph"/>
                              <w:numPr>
                                <w:ilvl w:val="0"/>
                                <w:numId w:val="1"/>
                              </w:numPr>
                              <w:rPr>
                                <w:rFonts w:ascii="Tahoma" w:hAnsi="Tahoma" w:cs="Tahoma"/>
                                <w:sz w:val="24"/>
                                <w:szCs w:val="24"/>
                              </w:rPr>
                            </w:pPr>
                            <w:r w:rsidRPr="00D549D0">
                              <w:rPr>
                                <w:rFonts w:ascii="Tahoma" w:hAnsi="Tahoma" w:cs="Tahoma"/>
                                <w:sz w:val="24"/>
                                <w:szCs w:val="24"/>
                              </w:rPr>
                              <w:t xml:space="preserve">Looking for other resources or posters? Check out the </w:t>
                            </w:r>
                            <w:hyperlink r:id="rId58" w:tgtFrame="_blank" w:history="1">
                              <w:r w:rsidRPr="00D549D0">
                                <w:rPr>
                                  <w:rStyle w:val="Hyperlink"/>
                                  <w:rFonts w:ascii="Tahoma" w:hAnsi="Tahoma" w:cs="Tahoma"/>
                                  <w:sz w:val="24"/>
                                  <w:szCs w:val="24"/>
                                </w:rPr>
                                <w:t>DHS RSV</w:t>
                              </w:r>
                            </w:hyperlink>
                            <w:r w:rsidRPr="00D549D0">
                              <w:rPr>
                                <w:rFonts w:ascii="Tahoma" w:hAnsi="Tahoma" w:cs="Tahoma"/>
                                <w:sz w:val="24"/>
                                <w:szCs w:val="24"/>
                              </w:rPr>
                              <w:t xml:space="preserve"> page, for more information on RSV vaccines for older adults, testing, treatment, and more.  </w:t>
                            </w:r>
                          </w:p>
                          <w:p w14:paraId="22CA45B7" w14:textId="77777777" w:rsidR="00447BAA" w:rsidRPr="00447BAA" w:rsidRDefault="00447BAA" w:rsidP="00447BAA">
                            <w:pPr>
                              <w:rPr>
                                <w:rFonts w:ascii="Tahoma" w:hAnsi="Tahoma" w:cs="Tahoma"/>
                                <w:sz w:val="24"/>
                                <w:szCs w:val="24"/>
                              </w:rPr>
                            </w:pPr>
                          </w:p>
                          <w:p w14:paraId="44E13F0B" w14:textId="77777777" w:rsidR="00447BAA" w:rsidRPr="00447F03" w:rsidRDefault="00447BAA" w:rsidP="00447BAA">
                            <w:pPr>
                              <w:pStyle w:val="Heading1"/>
                              <w:rPr>
                                <w:rFonts w:ascii="Tahoma" w:hAnsi="Tahoma" w:cs="Tahoma"/>
                                <w:b/>
                                <w:bCs/>
                                <w:color w:val="000000" w:themeColor="text1"/>
                                <w:sz w:val="28"/>
                                <w:szCs w:val="28"/>
                              </w:rPr>
                            </w:pPr>
                            <w:r w:rsidRPr="00447F03">
                              <w:rPr>
                                <w:rFonts w:ascii="Tahoma" w:hAnsi="Tahoma" w:cs="Tahoma"/>
                                <w:b/>
                                <w:bCs/>
                                <w:color w:val="000000" w:themeColor="text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7E81" id="_x0000_s1037" type="#_x0000_t202" style="position:absolute;margin-left:-37.4pt;margin-top:442.95pt;width:512.2pt;height:149.7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t8/QEAANYDAAAOAAAAZHJzL2Uyb0RvYy54bWysU8Fu2zAMvQ/YPwi6L3aCpG2MOEXXrsOA&#10;rhvQ9QMYWY6FSaImKbGzrx8lp2mw3Yr5IFCi+cT3+LS6Hoxme+mDQlvz6aTkTFqBjbLbmj//uP9w&#10;xVmIYBvQaGXNDzLw6/X7d6veVXKGHepGekYgNlS9q3kXo6uKIohOGggTdNJSskVvINLWb4vGQ0/o&#10;RhezsrwoevSN8yhkCHR6Nyb5OuO3rRTxW9sGGZmuOfUW8+rzuklrsV5BtfXgOiWObcAbujCgLF16&#10;grqDCGzn1T9QRgmPAds4EWgKbFslZOZAbKblX2yeOnAycyFxgjvJFP4frHjcP7nvnsXhIw40wEwi&#10;uAcUPwOzeNuB3cob77HvJDR08TRJVvQuVMfSJHWoQgLZ9F+xoSHDLmIGGlpvkirEkxE6DeBwEl0O&#10;kQk6vFiUi/Jyzpmg3HRZlstlHksB1Uu58yF+lmhYCmruaaoZHvYPIaZ2oHr5Jd1m8V5pnSerLetr&#10;vlzMFrngLGNUJONpZWp+VaZvtEJi+ck2uTiC0mNMF2h7pJ2YjpzjsBmYaqjrLEqSYYPNgYTwOBqN&#10;HgYFHfrfnPVkspqHXzvwkjP9xZKYy+l8nlyZN/PF5Yw2/jyzOc+AFQRV88jZGN7G7OSR8w2J3qos&#10;x2snx57JPFmlo9GTO8/3+a/X57j+AwAA//8DAFBLAwQUAAYACAAAACEAkO1+4+AAAAAMAQAADwAA&#10;AGRycy9kb3ducmV2LnhtbEyPwU7DMBBE70j8g7VI3Fq7kLRJiFMhEFcQhSJxc+NtEhGvo9htwt+z&#10;nOC4mqeZt+V2dr044xg6TxpWSwUCqfa2o0bD+9vTIgMRoiFrek+o4RsDbKvLi9IU1k/0iuddbASX&#10;UCiMhjbGoZAy1C06E5Z+QOLs6EdnIp9jI+1oJi53vbxRai2d6YgXWjPgQ4v11+7kNOyfj58fiXpp&#10;Hl06TH5Wklwutb6+mu/vQESc4x8Mv/qsDhU7HfyJbBC9hsUmYfWoIcvSHAQTeZKvQRwYXWXpLciq&#10;lP+fqH4AAAD//wMAUEsBAi0AFAAGAAgAAAAhALaDOJL+AAAA4QEAABMAAAAAAAAAAAAAAAAAAAAA&#10;AFtDb250ZW50X1R5cGVzXS54bWxQSwECLQAUAAYACAAAACEAOP0h/9YAAACUAQAACwAAAAAAAAAA&#10;AAAAAAAvAQAAX3JlbHMvLnJlbHNQSwECLQAUAAYACAAAACEAQ8mbfP0BAADWAwAADgAAAAAAAAAA&#10;AAAAAAAuAgAAZHJzL2Uyb0RvYy54bWxQSwECLQAUAAYACAAAACEAkO1+4+AAAAAMAQAADwAAAAAA&#10;AAAAAAAAAABXBAAAZHJzL2Rvd25yZXYueG1sUEsFBgAAAAAEAAQA8wAAAGQFAAAAAA==&#10;" filled="f" stroked="f">
                <v:textbox>
                  <w:txbxContent>
                    <w:p w14:paraId="49C3E9F1" w14:textId="2CDCD215" w:rsidR="00FB0FFB" w:rsidRPr="00FB0FFB" w:rsidRDefault="00FB0FFB" w:rsidP="00FB0FFB">
                      <w:pPr>
                        <w:pStyle w:val="Heading2"/>
                        <w:rPr>
                          <w:rFonts w:ascii="Tahoma" w:hAnsi="Tahoma" w:cs="Tahoma"/>
                          <w:b/>
                          <w:bCs/>
                          <w:color w:val="000000" w:themeColor="text1"/>
                          <w:sz w:val="28"/>
                          <w:szCs w:val="28"/>
                        </w:rPr>
                      </w:pPr>
                      <w:bookmarkStart w:id="13" w:name="_Toc205892294"/>
                      <w:r>
                        <w:rPr>
                          <w:rFonts w:ascii="Tahoma" w:hAnsi="Tahoma" w:cs="Tahoma"/>
                          <w:b/>
                          <w:bCs/>
                          <w:color w:val="000000" w:themeColor="text1"/>
                          <w:sz w:val="28"/>
                          <w:szCs w:val="28"/>
                        </w:rPr>
                        <w:t>RSV</w:t>
                      </w:r>
                      <w:r w:rsidRPr="00FB0FFB">
                        <w:rPr>
                          <w:rFonts w:ascii="Tahoma" w:hAnsi="Tahoma" w:cs="Tahoma"/>
                          <w:b/>
                          <w:bCs/>
                          <w:color w:val="000000" w:themeColor="text1"/>
                          <w:sz w:val="28"/>
                          <w:szCs w:val="28"/>
                        </w:rPr>
                        <w:t xml:space="preserve"> posters, fac</w:t>
                      </w:r>
                      <w:r w:rsidR="001D51F3">
                        <w:rPr>
                          <w:rFonts w:ascii="Tahoma" w:hAnsi="Tahoma" w:cs="Tahoma"/>
                          <w:b/>
                          <w:bCs/>
                          <w:color w:val="000000" w:themeColor="text1"/>
                          <w:sz w:val="28"/>
                          <w:szCs w:val="28"/>
                        </w:rPr>
                        <w:t>t</w:t>
                      </w:r>
                      <w:r w:rsidRPr="00FB0FFB">
                        <w:rPr>
                          <w:rFonts w:ascii="Tahoma" w:hAnsi="Tahoma" w:cs="Tahoma"/>
                          <w:b/>
                          <w:bCs/>
                          <w:color w:val="000000" w:themeColor="text1"/>
                          <w:sz w:val="28"/>
                          <w:szCs w:val="28"/>
                        </w:rPr>
                        <w:t xml:space="preserve"> sheets, and more</w:t>
                      </w:r>
                      <w:bookmarkEnd w:id="13"/>
                    </w:p>
                    <w:p w14:paraId="313432EA" w14:textId="573B564E" w:rsidR="00447BAA" w:rsidRPr="00D549D0" w:rsidRDefault="00447BAA" w:rsidP="00447BAA">
                      <w:pPr>
                        <w:pStyle w:val="ListParagraph"/>
                        <w:numPr>
                          <w:ilvl w:val="0"/>
                          <w:numId w:val="1"/>
                        </w:numPr>
                        <w:rPr>
                          <w:rFonts w:ascii="Tahoma" w:hAnsi="Tahoma" w:cs="Tahoma"/>
                          <w:sz w:val="24"/>
                          <w:szCs w:val="24"/>
                        </w:rPr>
                      </w:pPr>
                      <w:r w:rsidRPr="00D549D0">
                        <w:rPr>
                          <w:rFonts w:ascii="Tahoma" w:hAnsi="Tahoma" w:cs="Tahoma"/>
                          <w:sz w:val="24"/>
                          <w:szCs w:val="24"/>
                        </w:rPr>
                        <w:t xml:space="preserve">Print free </w:t>
                      </w:r>
                      <w:r w:rsidRPr="00915169">
                        <w:rPr>
                          <w:rFonts w:ascii="Tahoma" w:hAnsi="Tahoma" w:cs="Tahoma"/>
                          <w:sz w:val="24"/>
                          <w:szCs w:val="24"/>
                        </w:rPr>
                        <w:t>DHS poster</w:t>
                      </w:r>
                      <w:r w:rsidR="00915169">
                        <w:rPr>
                          <w:rFonts w:ascii="Tahoma" w:hAnsi="Tahoma" w:cs="Tahoma"/>
                          <w:sz w:val="24"/>
                          <w:szCs w:val="24"/>
                        </w:rPr>
                        <w:t>s</w:t>
                      </w:r>
                      <w:r w:rsidRPr="00D549D0">
                        <w:rPr>
                          <w:rFonts w:ascii="Tahoma" w:hAnsi="Tahoma" w:cs="Tahoma"/>
                          <w:sz w:val="24"/>
                          <w:szCs w:val="24"/>
                        </w:rPr>
                        <w:t xml:space="preserve"> </w:t>
                      </w:r>
                      <w:r w:rsidR="00915169">
                        <w:rPr>
                          <w:rFonts w:ascii="Tahoma" w:hAnsi="Tahoma" w:cs="Tahoma"/>
                          <w:sz w:val="24"/>
                          <w:szCs w:val="24"/>
                        </w:rPr>
                        <w:t>about RSV for</w:t>
                      </w:r>
                      <w:hyperlink r:id="rId59" w:history="1">
                        <w:r w:rsidR="00915169" w:rsidRPr="00915169">
                          <w:rPr>
                            <w:rStyle w:val="Hyperlink"/>
                            <w:rFonts w:ascii="Tahoma" w:hAnsi="Tahoma" w:cs="Tahoma"/>
                            <w:sz w:val="24"/>
                            <w:szCs w:val="24"/>
                          </w:rPr>
                          <w:t xml:space="preserve"> pregnant people</w:t>
                        </w:r>
                      </w:hyperlink>
                      <w:r w:rsidR="00915169">
                        <w:rPr>
                          <w:rFonts w:ascii="Tahoma" w:hAnsi="Tahoma" w:cs="Tahoma"/>
                          <w:sz w:val="24"/>
                          <w:szCs w:val="24"/>
                        </w:rPr>
                        <w:t xml:space="preserve"> and for </w:t>
                      </w:r>
                      <w:hyperlink r:id="rId60" w:history="1">
                        <w:r w:rsidR="00915169" w:rsidRPr="007C661E">
                          <w:rPr>
                            <w:rStyle w:val="Hyperlink"/>
                            <w:rFonts w:ascii="Tahoma" w:hAnsi="Tahoma" w:cs="Tahoma"/>
                            <w:sz w:val="24"/>
                            <w:szCs w:val="24"/>
                          </w:rPr>
                          <w:t>infants</w:t>
                        </w:r>
                      </w:hyperlink>
                      <w:r w:rsidR="00915169">
                        <w:rPr>
                          <w:rFonts w:ascii="Tahoma" w:hAnsi="Tahoma" w:cs="Tahoma"/>
                          <w:sz w:val="24"/>
                          <w:szCs w:val="24"/>
                        </w:rPr>
                        <w:t xml:space="preserve">. </w:t>
                      </w:r>
                    </w:p>
                    <w:p w14:paraId="3A921B37" w14:textId="77777777" w:rsidR="00447BAA" w:rsidRPr="00D549D0" w:rsidRDefault="00447BAA" w:rsidP="00447BAA">
                      <w:pPr>
                        <w:pStyle w:val="ListParagraph"/>
                        <w:numPr>
                          <w:ilvl w:val="0"/>
                          <w:numId w:val="1"/>
                        </w:numPr>
                        <w:rPr>
                          <w:rFonts w:ascii="Tahoma" w:hAnsi="Tahoma" w:cs="Tahoma"/>
                          <w:sz w:val="24"/>
                          <w:szCs w:val="24"/>
                        </w:rPr>
                      </w:pPr>
                      <w:r w:rsidRPr="00D549D0">
                        <w:rPr>
                          <w:rFonts w:ascii="Tahoma" w:hAnsi="Tahoma" w:cs="Tahoma"/>
                          <w:sz w:val="24"/>
                          <w:szCs w:val="24"/>
                        </w:rPr>
                        <w:t xml:space="preserve">Print a free educational </w:t>
                      </w:r>
                      <w:hyperlink r:id="rId61" w:tgtFrame="_blank" w:history="1">
                        <w:r w:rsidRPr="00D549D0">
                          <w:rPr>
                            <w:rStyle w:val="Hyperlink"/>
                            <w:rFonts w:ascii="Tahoma" w:hAnsi="Tahoma" w:cs="Tahoma"/>
                            <w:sz w:val="24"/>
                            <w:szCs w:val="24"/>
                          </w:rPr>
                          <w:t>DHS fact sheet</w:t>
                        </w:r>
                      </w:hyperlink>
                      <w:r w:rsidRPr="00D549D0">
                        <w:rPr>
                          <w:rFonts w:ascii="Tahoma" w:hAnsi="Tahoma" w:cs="Tahoma"/>
                          <w:sz w:val="24"/>
                          <w:szCs w:val="24"/>
                        </w:rPr>
                        <w:t xml:space="preserve"> for the general public in multiple languages on different respiratory viruses, including RSV, and symptoms, exposure, and prevention.  </w:t>
                      </w:r>
                    </w:p>
                    <w:p w14:paraId="143348F6" w14:textId="77777777" w:rsidR="00447BAA" w:rsidRPr="00D549D0" w:rsidRDefault="00447BAA" w:rsidP="00447BAA">
                      <w:pPr>
                        <w:pStyle w:val="ListParagraph"/>
                        <w:numPr>
                          <w:ilvl w:val="0"/>
                          <w:numId w:val="1"/>
                        </w:numPr>
                        <w:rPr>
                          <w:rFonts w:ascii="Tahoma" w:hAnsi="Tahoma" w:cs="Tahoma"/>
                          <w:sz w:val="24"/>
                          <w:szCs w:val="24"/>
                        </w:rPr>
                      </w:pPr>
                      <w:r w:rsidRPr="00D549D0">
                        <w:rPr>
                          <w:rFonts w:ascii="Tahoma" w:hAnsi="Tahoma" w:cs="Tahoma"/>
                          <w:sz w:val="24"/>
                          <w:szCs w:val="24"/>
                        </w:rPr>
                        <w:t xml:space="preserve">Looking for other resources or posters? Check out the </w:t>
                      </w:r>
                      <w:hyperlink r:id="rId62" w:tgtFrame="_blank" w:history="1">
                        <w:r w:rsidRPr="00D549D0">
                          <w:rPr>
                            <w:rStyle w:val="Hyperlink"/>
                            <w:rFonts w:ascii="Tahoma" w:hAnsi="Tahoma" w:cs="Tahoma"/>
                            <w:sz w:val="24"/>
                            <w:szCs w:val="24"/>
                          </w:rPr>
                          <w:t>DHS RSV</w:t>
                        </w:r>
                      </w:hyperlink>
                      <w:r w:rsidRPr="00D549D0">
                        <w:rPr>
                          <w:rFonts w:ascii="Tahoma" w:hAnsi="Tahoma" w:cs="Tahoma"/>
                          <w:sz w:val="24"/>
                          <w:szCs w:val="24"/>
                        </w:rPr>
                        <w:t xml:space="preserve"> page, for more information on RSV vaccines for older adults, testing, treatment, and more.  </w:t>
                      </w:r>
                    </w:p>
                    <w:p w14:paraId="22CA45B7" w14:textId="77777777" w:rsidR="00447BAA" w:rsidRPr="00447BAA" w:rsidRDefault="00447BAA" w:rsidP="00447BAA">
                      <w:pPr>
                        <w:rPr>
                          <w:rFonts w:ascii="Tahoma" w:hAnsi="Tahoma" w:cs="Tahoma"/>
                          <w:sz w:val="24"/>
                          <w:szCs w:val="24"/>
                        </w:rPr>
                      </w:pPr>
                    </w:p>
                    <w:p w14:paraId="44E13F0B" w14:textId="77777777" w:rsidR="00447BAA" w:rsidRPr="00447F03" w:rsidRDefault="00447BAA" w:rsidP="00447BAA">
                      <w:pPr>
                        <w:pStyle w:val="Heading1"/>
                        <w:rPr>
                          <w:rFonts w:ascii="Tahoma" w:hAnsi="Tahoma" w:cs="Tahoma"/>
                          <w:b/>
                          <w:bCs/>
                          <w:color w:val="000000" w:themeColor="text1"/>
                          <w:sz w:val="28"/>
                          <w:szCs w:val="28"/>
                        </w:rPr>
                      </w:pPr>
                      <w:r w:rsidRPr="00447F03">
                        <w:rPr>
                          <w:rFonts w:ascii="Tahoma" w:hAnsi="Tahoma" w:cs="Tahoma"/>
                          <w:b/>
                          <w:bCs/>
                          <w:color w:val="000000" w:themeColor="text1"/>
                          <w:sz w:val="28"/>
                          <w:szCs w:val="28"/>
                        </w:rPr>
                        <w:t xml:space="preserve"> </w:t>
                      </w:r>
                    </w:p>
                  </w:txbxContent>
                </v:textbox>
                <w10:wrap anchorx="margin"/>
              </v:shape>
            </w:pict>
          </mc:Fallback>
        </mc:AlternateContent>
      </w:r>
      <w:r w:rsidR="00CB2604" w:rsidRPr="003F221F">
        <w:t>.</w:t>
      </w:r>
      <w:r w:rsidR="00CB2604">
        <w:br w:type="page"/>
      </w:r>
    </w:p>
    <w:p w14:paraId="354A2BC4" w14:textId="5DF2C96D" w:rsidR="00447BAA" w:rsidRDefault="00F063DA" w:rsidP="00CB2604">
      <w:r>
        <w:rPr>
          <w:noProof/>
        </w:rPr>
        <w:lastRenderedPageBreak/>
        <mc:AlternateContent>
          <mc:Choice Requires="wps">
            <w:drawing>
              <wp:anchor distT="45720" distB="45720" distL="114300" distR="114300" simplePos="0" relativeHeight="251644416" behindDoc="0" locked="0" layoutInCell="1" allowOverlap="1" wp14:anchorId="709B0195" wp14:editId="20B83E4B">
                <wp:simplePos x="0" y="0"/>
                <wp:positionH relativeFrom="column">
                  <wp:posOffset>245478</wp:posOffset>
                </wp:positionH>
                <wp:positionV relativeFrom="paragraph">
                  <wp:posOffset>-125764</wp:posOffset>
                </wp:positionV>
                <wp:extent cx="6209607" cy="727710"/>
                <wp:effectExtent l="0" t="0" r="0" b="0"/>
                <wp:wrapNone/>
                <wp:docPr id="1844105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07" cy="727710"/>
                        </a:xfrm>
                        <a:prstGeom prst="rect">
                          <a:avLst/>
                        </a:prstGeom>
                        <a:noFill/>
                        <a:ln w="9525">
                          <a:noFill/>
                          <a:miter lim="800000"/>
                          <a:headEnd/>
                          <a:tailEnd/>
                        </a:ln>
                      </wps:spPr>
                      <wps:txbx>
                        <w:txbxContent>
                          <w:p w14:paraId="19EBEC1A" w14:textId="1D9EEBBE" w:rsidR="00CB2604" w:rsidRPr="00C60824" w:rsidRDefault="00872FB6" w:rsidP="00CB2604">
                            <w:pPr>
                              <w:pStyle w:val="Heading1"/>
                              <w:rPr>
                                <w:rFonts w:ascii="Verdana" w:hAnsi="Verdana"/>
                                <w:b/>
                                <w:bCs/>
                                <w:color w:val="000000" w:themeColor="text1"/>
                                <w:sz w:val="48"/>
                                <w:szCs w:val="48"/>
                              </w:rPr>
                            </w:pPr>
                            <w:bookmarkStart w:id="14" w:name="_Toc202425845"/>
                            <w:bookmarkStart w:id="15" w:name="_Toc205892230"/>
                            <w:bookmarkStart w:id="16" w:name="_Toc205892297"/>
                            <w:r>
                              <w:rPr>
                                <w:rFonts w:ascii="Verdana" w:hAnsi="Verdana"/>
                                <w:b/>
                                <w:bCs/>
                                <w:color w:val="000000" w:themeColor="text1"/>
                                <w:sz w:val="48"/>
                                <w:szCs w:val="48"/>
                              </w:rPr>
                              <w:t>S</w:t>
                            </w:r>
                            <w:r w:rsidR="00CB2604">
                              <w:rPr>
                                <w:rFonts w:ascii="Verdana" w:hAnsi="Verdana"/>
                                <w:b/>
                                <w:bCs/>
                                <w:color w:val="000000" w:themeColor="text1"/>
                                <w:sz w:val="48"/>
                                <w:szCs w:val="48"/>
                              </w:rPr>
                              <w:t xml:space="preserve">ample </w:t>
                            </w:r>
                            <w:bookmarkEnd w:id="14"/>
                            <w:r>
                              <w:rPr>
                                <w:rFonts w:ascii="Verdana" w:hAnsi="Verdana"/>
                                <w:b/>
                                <w:bCs/>
                                <w:color w:val="000000" w:themeColor="text1"/>
                                <w:sz w:val="48"/>
                                <w:szCs w:val="48"/>
                              </w:rPr>
                              <w:t>P</w:t>
                            </w:r>
                            <w:r w:rsidR="00CB2604">
                              <w:rPr>
                                <w:rFonts w:ascii="Verdana" w:hAnsi="Verdana"/>
                                <w:b/>
                                <w:bCs/>
                                <w:color w:val="000000" w:themeColor="text1"/>
                                <w:sz w:val="48"/>
                                <w:szCs w:val="48"/>
                              </w:rPr>
                              <w:t xml:space="preserve">ress </w:t>
                            </w:r>
                            <w:r>
                              <w:rPr>
                                <w:rFonts w:ascii="Verdana" w:hAnsi="Verdana"/>
                                <w:b/>
                                <w:bCs/>
                                <w:color w:val="000000" w:themeColor="text1"/>
                                <w:sz w:val="48"/>
                                <w:szCs w:val="48"/>
                              </w:rPr>
                              <w:t>R</w:t>
                            </w:r>
                            <w:r w:rsidR="00CB2604">
                              <w:rPr>
                                <w:rFonts w:ascii="Verdana" w:hAnsi="Verdana"/>
                                <w:b/>
                                <w:bCs/>
                                <w:color w:val="000000" w:themeColor="text1"/>
                                <w:sz w:val="48"/>
                                <w:szCs w:val="48"/>
                              </w:rPr>
                              <w:t>elease</w:t>
                            </w:r>
                            <w:bookmarkEnd w:id="15"/>
                            <w:bookmarkEnd w:id="1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B0195" id="_x0000_s1038" type="#_x0000_t202" style="position:absolute;margin-left:19.35pt;margin-top:-9.9pt;width:488.95pt;height:57.3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oI/QEAANUDAAAOAAAAZHJzL2Uyb0RvYy54bWysU11v2yAUfZ+0/4B4X/yhJG6sOFXXrtOk&#10;rpvU9QcQjGM04DIgsbNfvwtO02h7q+YHxOX6Hu4597C+HrUiB+G8BNPQYpZTIgyHVppdQ59/3H+4&#10;osQHZlqmwIiGHoWn15v379aDrUUJPahWOIIgxteDbWgfgq2zzPNeaOZnYIXBZAdOs4Ch22WtYwOi&#10;a5WVeb7MBnCtdcCF93h6NyXpJuF3neDhW9d5EYhqKPYW0urSuo1rtlmzeueY7SU/tcHe0IVm0uCl&#10;Z6g7FhjZO/kPlJbcgYcuzDjoDLpOcpE4IJsi/4vNU8+sSFxQHG/PMvn/B8sfD0/2uyNh/AgjDjCR&#10;8PYB+E9PDNz2zOzEjXMw9IK1eHERJcsG6+tTaZTa1z6CbIev0OKQ2T5AAho7p6MqyJMgOg7geBZd&#10;jIFwPFyW+WqZV5RwzFVlVRVpKhmrX6qt8+GzAE3ipqEOh5rQ2eHBh9gNq19+iZcZuJdKpcEqQ4aG&#10;rhblIhVcZLQM6DsldUOv8vhNTogkP5k2FQcm1bTHC5Q5sY5EJ8ph3I5EtihJGYujCltoj6iDg8ln&#10;+C5w04P7TcmAHmuo/7VnTlCivhjUclXM59GUKZgvqhIDd5nZXmaY4QjV0EDJtL0NycgT5xvUvJNJ&#10;jtdOTj2jd5JKJ59Hc17G6a/X17j5AwAA//8DAFBLAwQUAAYACAAAACEAD3Ix3N4AAAAKAQAADwAA&#10;AGRycy9kb3ducmV2LnhtbEyPwU7DMBBE70j8g7VI3Fo7UNIkZFMhEFcQhSJxc+NtEhGvo9htwt/j&#10;nuC42qeZN+Vmtr040eg7xwjJUoEgrp3puEH4eH9eZCB80Gx075gQfsjDprq8KHVh3MRvdNqGRsQQ&#10;9oVGaEMYCil93ZLVfukG4vg7uNHqEM+xkWbUUwy3vbxRKpVWdxwbWj3QY0v19/ZoEXYvh6/PlXpt&#10;nuzdMLlZSba5RLy+mh/uQQSawx8MZ/2oDlV02rsjGy96hNtsHUmERZLHCWdAJWkKYo+QrzKQVSn/&#10;T6h+AQAA//8DAFBLAQItABQABgAIAAAAIQC2gziS/gAAAOEBAAATAAAAAAAAAAAAAAAAAAAAAABb&#10;Q29udGVudF9UeXBlc10ueG1sUEsBAi0AFAAGAAgAAAAhADj9If/WAAAAlAEAAAsAAAAAAAAAAAAA&#10;AAAALwEAAF9yZWxzLy5yZWxzUEsBAi0AFAAGAAgAAAAhAHbc+gj9AQAA1QMAAA4AAAAAAAAAAAAA&#10;AAAALgIAAGRycy9lMm9Eb2MueG1sUEsBAi0AFAAGAAgAAAAhAA9yMdzeAAAACgEAAA8AAAAAAAAA&#10;AAAAAAAAVwQAAGRycy9kb3ducmV2LnhtbFBLBQYAAAAABAAEAPMAAABiBQAAAAA=&#10;" filled="f" stroked="f">
                <v:textbox>
                  <w:txbxContent>
                    <w:p w14:paraId="19EBEC1A" w14:textId="1D9EEBBE" w:rsidR="00CB2604" w:rsidRPr="00C60824" w:rsidRDefault="00872FB6" w:rsidP="00CB2604">
                      <w:pPr>
                        <w:pStyle w:val="Heading1"/>
                        <w:rPr>
                          <w:rFonts w:ascii="Verdana" w:hAnsi="Verdana"/>
                          <w:b/>
                          <w:bCs/>
                          <w:color w:val="000000" w:themeColor="text1"/>
                          <w:sz w:val="48"/>
                          <w:szCs w:val="48"/>
                        </w:rPr>
                      </w:pPr>
                      <w:bookmarkStart w:id="17" w:name="_Toc202425845"/>
                      <w:bookmarkStart w:id="18" w:name="_Toc205892230"/>
                      <w:bookmarkStart w:id="19" w:name="_Toc205892297"/>
                      <w:r>
                        <w:rPr>
                          <w:rFonts w:ascii="Verdana" w:hAnsi="Verdana"/>
                          <w:b/>
                          <w:bCs/>
                          <w:color w:val="000000" w:themeColor="text1"/>
                          <w:sz w:val="48"/>
                          <w:szCs w:val="48"/>
                        </w:rPr>
                        <w:t>S</w:t>
                      </w:r>
                      <w:r w:rsidR="00CB2604">
                        <w:rPr>
                          <w:rFonts w:ascii="Verdana" w:hAnsi="Verdana"/>
                          <w:b/>
                          <w:bCs/>
                          <w:color w:val="000000" w:themeColor="text1"/>
                          <w:sz w:val="48"/>
                          <w:szCs w:val="48"/>
                        </w:rPr>
                        <w:t xml:space="preserve">ample </w:t>
                      </w:r>
                      <w:bookmarkEnd w:id="17"/>
                      <w:r>
                        <w:rPr>
                          <w:rFonts w:ascii="Verdana" w:hAnsi="Verdana"/>
                          <w:b/>
                          <w:bCs/>
                          <w:color w:val="000000" w:themeColor="text1"/>
                          <w:sz w:val="48"/>
                          <w:szCs w:val="48"/>
                        </w:rPr>
                        <w:t>P</w:t>
                      </w:r>
                      <w:r w:rsidR="00CB2604">
                        <w:rPr>
                          <w:rFonts w:ascii="Verdana" w:hAnsi="Verdana"/>
                          <w:b/>
                          <w:bCs/>
                          <w:color w:val="000000" w:themeColor="text1"/>
                          <w:sz w:val="48"/>
                          <w:szCs w:val="48"/>
                        </w:rPr>
                        <w:t xml:space="preserve">ress </w:t>
                      </w:r>
                      <w:r>
                        <w:rPr>
                          <w:rFonts w:ascii="Verdana" w:hAnsi="Verdana"/>
                          <w:b/>
                          <w:bCs/>
                          <w:color w:val="000000" w:themeColor="text1"/>
                          <w:sz w:val="48"/>
                          <w:szCs w:val="48"/>
                        </w:rPr>
                        <w:t>R</w:t>
                      </w:r>
                      <w:r w:rsidR="00CB2604">
                        <w:rPr>
                          <w:rFonts w:ascii="Verdana" w:hAnsi="Verdana"/>
                          <w:b/>
                          <w:bCs/>
                          <w:color w:val="000000" w:themeColor="text1"/>
                          <w:sz w:val="48"/>
                          <w:szCs w:val="48"/>
                        </w:rPr>
                        <w:t>elease</w:t>
                      </w:r>
                      <w:bookmarkEnd w:id="18"/>
                      <w:bookmarkEnd w:id="19"/>
                    </w:p>
                  </w:txbxContent>
                </v:textbox>
              </v:shape>
            </w:pict>
          </mc:Fallback>
        </mc:AlternateContent>
      </w:r>
    </w:p>
    <w:p w14:paraId="199461A4" w14:textId="0238F3EF" w:rsidR="00CB2604" w:rsidRDefault="00CB2604" w:rsidP="00CB2604">
      <w:r>
        <w:rPr>
          <w:noProof/>
        </w:rPr>
        <w:drawing>
          <wp:anchor distT="0" distB="0" distL="114300" distR="114300" simplePos="0" relativeHeight="251647488" behindDoc="0" locked="0" layoutInCell="1" allowOverlap="1" wp14:anchorId="75F06F07" wp14:editId="41EB3C42">
            <wp:simplePos x="0" y="0"/>
            <wp:positionH relativeFrom="margin">
              <wp:posOffset>-362396</wp:posOffset>
            </wp:positionH>
            <wp:positionV relativeFrom="paragraph">
              <wp:posOffset>-188926</wp:posOffset>
            </wp:positionV>
            <wp:extent cx="468535" cy="468535"/>
            <wp:effectExtent l="0" t="0" r="8255" b="8255"/>
            <wp:wrapNone/>
            <wp:docPr id="12764579" name="Picture 37"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579" name="Picture 37" descr="Shape&#10;&#10;AI-generated content may be incorrect."/>
                    <pic:cNvPicPr/>
                  </pic:nvPicPr>
                  <pic:blipFill>
                    <a:blip r:embed="rId63" cstate="print">
                      <a:lum bright="70000" contrast="-70000"/>
                      <a:extLst>
                        <a:ext uri="{28A0092B-C50C-407E-A947-70E740481C1C}">
                          <a14:useLocalDpi xmlns:a14="http://schemas.microsoft.com/office/drawing/2010/main" val="0"/>
                        </a:ext>
                      </a:extLst>
                    </a:blip>
                    <a:stretch>
                      <a:fillRect/>
                    </a:stretch>
                  </pic:blipFill>
                  <pic:spPr>
                    <a:xfrm>
                      <a:off x="0" y="0"/>
                      <a:ext cx="468535" cy="46853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44"/>
          <w:szCs w:val="44"/>
        </w:rPr>
        <mc:AlternateContent>
          <mc:Choice Requires="wpg">
            <w:drawing>
              <wp:anchor distT="0" distB="0" distL="114300" distR="114300" simplePos="0" relativeHeight="251642368" behindDoc="0" locked="0" layoutInCell="1" allowOverlap="1" wp14:anchorId="4A0F2748" wp14:editId="1E9C5336">
                <wp:simplePos x="0" y="0"/>
                <wp:positionH relativeFrom="margin">
                  <wp:align>right</wp:align>
                </wp:positionH>
                <wp:positionV relativeFrom="paragraph">
                  <wp:posOffset>-228600</wp:posOffset>
                </wp:positionV>
                <wp:extent cx="6371139" cy="545431"/>
                <wp:effectExtent l="19050" t="0" r="48895" b="26670"/>
                <wp:wrapNone/>
                <wp:docPr id="317200722" name="Group 29"/>
                <wp:cNvGraphicFramePr/>
                <a:graphic xmlns:a="http://schemas.openxmlformats.org/drawingml/2006/main">
                  <a:graphicData uri="http://schemas.microsoft.com/office/word/2010/wordprocessingGroup">
                    <wpg:wgp>
                      <wpg:cNvGrpSpPr/>
                      <wpg:grpSpPr>
                        <a:xfrm>
                          <a:off x="0" y="0"/>
                          <a:ext cx="6371139" cy="545431"/>
                          <a:chOff x="0" y="0"/>
                          <a:chExt cx="6371139" cy="545431"/>
                        </a:xfrm>
                        <a:solidFill>
                          <a:srgbClr val="376100"/>
                        </a:solidFill>
                      </wpg:grpSpPr>
                      <wps:wsp>
                        <wps:cNvPr id="295192581" name="Straight Connector 27"/>
                        <wps:cNvCnPr/>
                        <wps:spPr>
                          <a:xfrm flipV="1">
                            <a:off x="2424" y="520238"/>
                            <a:ext cx="6368715" cy="16042"/>
                          </a:xfrm>
                          <a:prstGeom prst="line">
                            <a:avLst/>
                          </a:prstGeom>
                          <a:grpFill/>
                          <a:ln w="76200">
                            <a:solidFill>
                              <a:srgbClr val="376100"/>
                            </a:solidFill>
                          </a:ln>
                        </wps:spPr>
                        <wps:style>
                          <a:lnRef idx="1">
                            <a:schemeClr val="accent1"/>
                          </a:lnRef>
                          <a:fillRef idx="0">
                            <a:schemeClr val="accent1"/>
                          </a:fillRef>
                          <a:effectRef idx="0">
                            <a:schemeClr val="accent1"/>
                          </a:effectRef>
                          <a:fontRef idx="minor">
                            <a:schemeClr val="tx1"/>
                          </a:fontRef>
                        </wps:style>
                        <wps:bodyPr/>
                      </wps:wsp>
                      <wps:wsp>
                        <wps:cNvPr id="1467186196" name="Rectangle: Top Corners Rounded 28"/>
                        <wps:cNvSpPr/>
                        <wps:spPr>
                          <a:xfrm>
                            <a:off x="0" y="0"/>
                            <a:ext cx="673769" cy="545431"/>
                          </a:xfrm>
                          <a:prstGeom prst="round2SameRect">
                            <a:avLst/>
                          </a:prstGeom>
                          <a:grpFill/>
                          <a:ln>
                            <a:solidFill>
                              <a:srgbClr val="3761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04FC23" id="Group 29" o:spid="_x0000_s1026" style="position:absolute;margin-left:450.45pt;margin-top:-18pt;width:501.65pt;height:42.95pt;z-index:251660288;mso-position-horizontal:right;mso-position-horizontal-relative:margin" coordsize="637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u3fwMAAJcJAAAOAAAAZHJzL2Uyb0RvYy54bWy8Vltv2yAUfp+0/4B4Xx07jpNYdacqXatJ&#10;VVs13fZMMb5IGBiQOt2v3wFfkl7XbdpebC7nwDkfH9/h8OO24eiOaVNLkeHwYIIRE1TmtSgz/OXm&#10;9MMCI2OJyAmXgmX4nhn88ej9u8NWpSySleQ50wgWESZtVYYra1UaBIZWrCHmQComYLKQuiEWuroM&#10;ck1aWL3hQTSZJEErda60pMwYGD3pJvGRX78oGLWXRWGYRTzDEJv1X+2/t+4bHB2StNREVTXtwyB/&#10;EEVDagGbjkudEEvQRtdPlmpqqqWRhT2gsglkUdSU+Rwgm3DyKJszLTfK51KmbalGmADaRzj98bL0&#10;4u5Mq7W60oBEq0rAwvdcLttCN+4PUaKth+x+hIxtLaIwmEznYThdYkRhbhbP4mnYYUorAP6JG60+&#10;ve4Y7LY1ktf5ac25i8Ho8nbFNbojcJDTeRJO/NmB+Z5Z8CCBVgGlzA4183eorSuimD8MkwJqVxrV&#10;eYaj5SxcRrNFiJEgDRB8bTWpy8qilRQC6Cc1iuYOEhcO+K1ED7VJDaA+4IwKXquvcIM8i3rEoziK&#10;MXLARpNouuiA3SGfLObhrEM+TCZx5Ob38FPa2DMmG+QaGea1cOGTlNydG9uZDiZuGA7egQ0TJOUC&#10;tRmeJ3DDvMsexm89CrcIhOOy7vL0LXvPWbfBNSsAQGBQl7G/8Gw8YUIpE9ZTCTLiAqydWwEBjo59&#10;aE4pXnLs7Z0r82LwO86jh99ZCjs6N7WQugPm4e52O4RcdPYDAl3eDoJbmd97BnhogJ8dM/45UcM4&#10;mYeLJFwmA1OvgZ1ElJyl6EYq4KsWoOPoWm5EznIUeb71rB0FYjjN3TV9VR3mcFWfiMPLHAW9E3m0&#10;hovkgns7W90J/UuORs8d9sBRv3lFctaJUzib7LRpoIe/mM/T+A38/9805uPN+wWNkZZdRTWKntYg&#10;M+fE2CuioYRCsYVngb2ET8ElqInsWxhVUv94btzZg0bDLEYtlOQMm+8bohlG/LMA9V6GcexquO/E&#10;s3kEHb0/c7s/IzbNSkKxAGWG6HzT2Vs+NAstm2/wejh2u8IUERT2zjC1euisbPdUgPcHZcfH3gzq&#10;tiL2XKwVHcTLyejN9hvRqtdaCyJ9IYeK8URyO1vHGyGPN1YWtdfjnTz0suHVwRc1qP6eQv1LxT0v&#10;9vvefveeOvoJAAD//wMAUEsDBBQABgAIAAAAIQB57OBT3wAAAAgBAAAPAAAAZHJzL2Rvd25yZXYu&#10;eG1sTI9BS8NAEIXvgv9hGcFbuxujxcZMSinqqQi2gnjbZqdJaHY2ZLdJ+u/dnvT2hje89718NdlW&#10;DNT7xjFCMlcgiEtnGq4QvvZvs2cQPmg2unVMCBfysCpub3KdGTfyJw27UIkYwj7TCHUIXSalL2uy&#10;2s9dRxy9o+utDvHsK2l6PcZw28oHpRbS6oZjQ6072tRUnnZni/A+6nGdJq/D9nTcXH72Tx/f24QQ&#10;7++m9QuIQFP4e4YrfkSHIjId3JmNFy1CHBIQZukiiqutVJqCOCA8Lpcgi1z+H1D8AgAA//8DAFBL&#10;AQItABQABgAIAAAAIQC2gziS/gAAAOEBAAATAAAAAAAAAAAAAAAAAAAAAABbQ29udGVudF9UeXBl&#10;c10ueG1sUEsBAi0AFAAGAAgAAAAhADj9If/WAAAAlAEAAAsAAAAAAAAAAAAAAAAALwEAAF9yZWxz&#10;Ly5yZWxzUEsBAi0AFAAGAAgAAAAhACqHq7d/AwAAlwkAAA4AAAAAAAAAAAAAAAAALgIAAGRycy9l&#10;Mm9Eb2MueG1sUEsBAi0AFAAGAAgAAAAhAHns4FPfAAAACAEAAA8AAAAAAAAAAAAAAAAA2QUAAGRy&#10;cy9kb3ducmV2LnhtbFBLBQYAAAAABAAEAPMAAADlBgAAAAA=&#10;">
                <v:line id="Straight Connector 27" o:spid="_x0000_s1027" style="position:absolute;flip:y;visibility:visible;mso-wrap-style:square" from="24,5202" to="6371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NrRygAAAOIAAAAPAAAAZHJzL2Rvd25yZXYueG1sRI9BawIx&#10;FITvhf6H8Areana3WHQ1ipRWhB6KWw8eH5vnZnHzsiRRV399Uyj0OMzMN8xiNdhOXMiH1rGCfJyB&#10;IK6dbrlRsP/+eJ6CCBFZY+eYFNwowGr5+LDAUrsr7+hSxUYkCIcSFZgY+1LKUBuyGMauJ07e0XmL&#10;MUnfSO3xmuC2k0WWvUqLLacFgz29GapP1dkq0F57d77vKvd+OGYvm8/1l9k0So2ehvUcRKQh/of/&#10;2lutoJhN8lkxmebweyndAbn8AQAA//8DAFBLAQItABQABgAIAAAAIQDb4fbL7gAAAIUBAAATAAAA&#10;AAAAAAAAAAAAAAAAAABbQ29udGVudF9UeXBlc10ueG1sUEsBAi0AFAAGAAgAAAAhAFr0LFu/AAAA&#10;FQEAAAsAAAAAAAAAAAAAAAAAHwEAAF9yZWxzLy5yZWxzUEsBAi0AFAAGAAgAAAAhAPSo2tHKAAAA&#10;4gAAAA8AAAAAAAAAAAAAAAAABwIAAGRycy9kb3ducmV2LnhtbFBLBQYAAAAAAwADALcAAAD+AgAA&#10;AAA=&#10;" strokecolor="#376100" strokeweight="6pt">
                  <v:stroke joinstyle="miter"/>
                </v:line>
                <v:shape id="Rectangle: Top Corners Rounded 28" o:spid="_x0000_s1028" style="position:absolute;width:6737;height:5454;visibility:visible;mso-wrap-style:square;v-text-anchor:middle" coordsize="673769,54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3NyAAAAOMAAAAPAAAAZHJzL2Rvd25yZXYueG1sRE9Pa8Iw&#10;FL8P9h3CG3gZM+2QTjujjEFFZJfZHXZ8NG9NXfJSmkzrtzeCsOP7/X/L9eisONIQOs8K8mkGgrjx&#10;uuNWwVddPc1BhIis0XomBWcKsF7d3y2x1P7En3Tcx1akEA4lKjAx9qWUoTHkMEx9T5y4Hz84jOkc&#10;WqkHPKVwZ+VzlhXSYcepwWBP74aa3/2fU2AXG6zzQzh8fFe2MqbeVY9yp9TkYXx7BRFpjP/im3ur&#10;0/xZ8ZLPi3xRwPWnBIBcXQAAAP//AwBQSwECLQAUAAYACAAAACEA2+H2y+4AAACFAQAAEwAAAAAA&#10;AAAAAAAAAAAAAAAAW0NvbnRlbnRfVHlwZXNdLnhtbFBLAQItABQABgAIAAAAIQBa9CxbvwAAABUB&#10;AAALAAAAAAAAAAAAAAAAAB8BAABfcmVscy8ucmVsc1BLAQItABQABgAIAAAAIQD1gi3NyAAAAOMA&#10;AAAPAAAAAAAAAAAAAAAAAAcCAABkcnMvZG93bnJldi54bWxQSwUGAAAAAAMAAwC3AAAA/AIAAAAA&#10;" path="m90907,l582862,v50207,,90907,40700,90907,90907l673769,545431r,l,545431r,l,90907c,40700,40700,,90907,xe" filled="f" strokecolor="#376100" strokeweight="1.5pt">
                  <v:stroke joinstyle="miter"/>
                  <v:path arrowok="t" o:connecttype="custom" o:connectlocs="90907,0;582862,0;673769,90907;673769,545431;673769,545431;0,545431;0,545431;0,90907;90907,0" o:connectangles="0,0,0,0,0,0,0,0,0"/>
                </v:shape>
                <w10:wrap anchorx="margin"/>
              </v:group>
            </w:pict>
          </mc:Fallback>
        </mc:AlternateContent>
      </w:r>
    </w:p>
    <w:p w14:paraId="6C729D87" w14:textId="77777777" w:rsidR="00CB2604" w:rsidRDefault="00CB2604" w:rsidP="00CB2604"/>
    <w:p w14:paraId="041232CA" w14:textId="77777777" w:rsidR="00CB2604" w:rsidRDefault="00CB2604" w:rsidP="00CB2604"/>
    <w:p w14:paraId="306DA2D4" w14:textId="77777777" w:rsidR="00D549D0" w:rsidRPr="00D549D0" w:rsidRDefault="00D549D0" w:rsidP="00D549D0">
      <w:pPr>
        <w:rPr>
          <w:rFonts w:ascii="Tahoma" w:hAnsi="Tahoma" w:cs="Tahoma"/>
          <w:sz w:val="24"/>
          <w:szCs w:val="24"/>
        </w:rPr>
      </w:pPr>
      <w:r w:rsidRPr="00D549D0">
        <w:rPr>
          <w:rFonts w:ascii="Tahoma" w:hAnsi="Tahoma" w:cs="Tahoma"/>
          <w:sz w:val="24"/>
          <w:szCs w:val="24"/>
        </w:rPr>
        <w:t>This is a sample press release template for local health care providers, health departments, and tribal health directors in Wisconsin. We encourage you to modify the template to meet the needs of your jurisdiction. </w:t>
      </w:r>
    </w:p>
    <w:p w14:paraId="790C7627" w14:textId="77777777" w:rsidR="00D549D0" w:rsidRPr="00D549D0" w:rsidRDefault="00D549D0" w:rsidP="00D549D0">
      <w:pPr>
        <w:rPr>
          <w:rFonts w:ascii="Tahoma" w:hAnsi="Tahoma" w:cs="Tahoma"/>
          <w:sz w:val="24"/>
          <w:szCs w:val="24"/>
        </w:rPr>
      </w:pPr>
      <w:r w:rsidRPr="00D549D0">
        <w:rPr>
          <w:rFonts w:ascii="Tahoma" w:hAnsi="Tahoma" w:cs="Tahoma"/>
          <w:sz w:val="24"/>
          <w:szCs w:val="24"/>
        </w:rPr>
        <w:t> </w:t>
      </w:r>
    </w:p>
    <w:p w14:paraId="6E1DBFE2" w14:textId="77777777" w:rsidR="00D549D0" w:rsidRPr="00D549D0" w:rsidRDefault="00D549D0" w:rsidP="00D549D0">
      <w:pPr>
        <w:rPr>
          <w:rFonts w:ascii="Tahoma" w:hAnsi="Tahoma" w:cs="Tahoma"/>
          <w:sz w:val="24"/>
          <w:szCs w:val="24"/>
        </w:rPr>
      </w:pPr>
      <w:r w:rsidRPr="00D549D0">
        <w:rPr>
          <w:rFonts w:ascii="Tahoma" w:hAnsi="Tahoma" w:cs="Tahoma"/>
          <w:b/>
          <w:bCs/>
          <w:sz w:val="24"/>
          <w:szCs w:val="24"/>
        </w:rPr>
        <w:t>For Immediate Release</w:t>
      </w:r>
      <w:r w:rsidRPr="00D549D0">
        <w:rPr>
          <w:rFonts w:ascii="Tahoma" w:hAnsi="Tahoma" w:cs="Tahoma"/>
          <w:sz w:val="24"/>
          <w:szCs w:val="24"/>
        </w:rPr>
        <w:t> </w:t>
      </w:r>
    </w:p>
    <w:p w14:paraId="06573BEA" w14:textId="77777777" w:rsidR="00D549D0" w:rsidRPr="00D549D0" w:rsidRDefault="00D549D0" w:rsidP="00D549D0">
      <w:pPr>
        <w:rPr>
          <w:rFonts w:ascii="Tahoma" w:hAnsi="Tahoma" w:cs="Tahoma"/>
          <w:sz w:val="24"/>
          <w:szCs w:val="24"/>
        </w:rPr>
      </w:pPr>
      <w:r w:rsidRPr="00D549D0">
        <w:rPr>
          <w:rFonts w:ascii="Tahoma" w:hAnsi="Tahoma" w:cs="Tahoma"/>
          <w:sz w:val="24"/>
          <w:szCs w:val="24"/>
        </w:rPr>
        <w:t>Date: [xx-xx-</w:t>
      </w:r>
      <w:proofErr w:type="spellStart"/>
      <w:r w:rsidRPr="00D549D0">
        <w:rPr>
          <w:rFonts w:ascii="Tahoma" w:hAnsi="Tahoma" w:cs="Tahoma"/>
          <w:sz w:val="24"/>
          <w:szCs w:val="24"/>
        </w:rPr>
        <w:t>xxxx</w:t>
      </w:r>
      <w:proofErr w:type="spellEnd"/>
      <w:r w:rsidRPr="00D549D0">
        <w:rPr>
          <w:rFonts w:ascii="Tahoma" w:hAnsi="Tahoma" w:cs="Tahoma"/>
          <w:sz w:val="24"/>
          <w:szCs w:val="24"/>
        </w:rPr>
        <w:t>] </w:t>
      </w:r>
    </w:p>
    <w:p w14:paraId="2FA6BF17" w14:textId="19217AAF" w:rsidR="00D549D0" w:rsidRPr="00D549D0" w:rsidRDefault="00D549D0" w:rsidP="00D549D0">
      <w:pPr>
        <w:rPr>
          <w:rFonts w:ascii="Tahoma" w:hAnsi="Tahoma" w:cs="Tahoma"/>
          <w:sz w:val="24"/>
          <w:szCs w:val="24"/>
        </w:rPr>
      </w:pPr>
      <w:r w:rsidRPr="00D549D0">
        <w:rPr>
          <w:rFonts w:ascii="Tahoma" w:hAnsi="Tahoma" w:cs="Tahoma"/>
          <w:sz w:val="24"/>
          <w:szCs w:val="24"/>
        </w:rPr>
        <w:t> </w:t>
      </w:r>
    </w:p>
    <w:p w14:paraId="527F2F96" w14:textId="77777777" w:rsidR="00355F16" w:rsidRPr="00982958" w:rsidRDefault="00355F16" w:rsidP="00355F16">
      <w:pPr>
        <w:rPr>
          <w:rFonts w:ascii="Tahoma" w:hAnsi="Tahoma" w:cs="Tahoma"/>
          <w:b/>
          <w:bCs/>
          <w:sz w:val="24"/>
          <w:szCs w:val="24"/>
        </w:rPr>
      </w:pPr>
      <w:r>
        <w:rPr>
          <w:rFonts w:ascii="Tahoma" w:hAnsi="Tahoma" w:cs="Tahoma"/>
          <w:b/>
          <w:bCs/>
          <w:sz w:val="24"/>
          <w:szCs w:val="24"/>
        </w:rPr>
        <w:t>Don’t Let Respiratory Viruses Steal Your Moments</w:t>
      </w:r>
      <w:r w:rsidRPr="00DE7618">
        <w:rPr>
          <w:rFonts w:ascii="Tahoma" w:hAnsi="Tahoma" w:cs="Tahoma"/>
          <w:b/>
          <w:bCs/>
          <w:sz w:val="24"/>
          <w:szCs w:val="24"/>
        </w:rPr>
        <w:t>—</w:t>
      </w:r>
      <w:r>
        <w:rPr>
          <w:rFonts w:ascii="Tahoma" w:hAnsi="Tahoma" w:cs="Tahoma"/>
          <w:b/>
          <w:bCs/>
          <w:sz w:val="24"/>
          <w:szCs w:val="24"/>
        </w:rPr>
        <w:t>Get Your Respiratory Vaccines Now</w:t>
      </w:r>
    </w:p>
    <w:p w14:paraId="5DC46A8A" w14:textId="4A17B27B" w:rsidR="00D549D0" w:rsidRPr="00D549D0" w:rsidRDefault="00D549D0" w:rsidP="00D549D0">
      <w:pPr>
        <w:rPr>
          <w:rFonts w:ascii="Tahoma" w:hAnsi="Tahoma" w:cs="Tahoma"/>
          <w:sz w:val="24"/>
          <w:szCs w:val="24"/>
        </w:rPr>
      </w:pPr>
      <w:r w:rsidRPr="00D549D0">
        <w:rPr>
          <w:rFonts w:ascii="Tahoma" w:hAnsi="Tahoma" w:cs="Tahoma"/>
          <w:sz w:val="24"/>
          <w:szCs w:val="24"/>
        </w:rPr>
        <w:t>It is never too late to protect yourself, family, and community with flu, COVID-19, and RSV vaccines  </w:t>
      </w:r>
    </w:p>
    <w:p w14:paraId="533808B2" w14:textId="24F750A0" w:rsidR="00D549D0" w:rsidRPr="00D549D0" w:rsidRDefault="00D549D0" w:rsidP="00D549D0">
      <w:pPr>
        <w:rPr>
          <w:rFonts w:ascii="Tahoma" w:hAnsi="Tahoma" w:cs="Tahoma"/>
          <w:sz w:val="24"/>
          <w:szCs w:val="24"/>
        </w:rPr>
      </w:pPr>
      <w:r w:rsidRPr="00D549D0">
        <w:rPr>
          <w:rFonts w:ascii="Tahoma" w:hAnsi="Tahoma" w:cs="Tahoma"/>
          <w:sz w:val="24"/>
          <w:szCs w:val="24"/>
        </w:rPr>
        <w:t xml:space="preserve">As respiratory illnesses continue to spread, public health officials encourage you to protect yourself and your family by getting a yearly flu and COVID-19 vaccine. You can get both vaccines for as long as the diseases are spreading. </w:t>
      </w:r>
      <w:r w:rsidR="00A90B64">
        <w:rPr>
          <w:rFonts w:ascii="Tahoma" w:hAnsi="Tahoma" w:cs="Tahoma"/>
          <w:sz w:val="24"/>
          <w:szCs w:val="24"/>
        </w:rPr>
        <w:t>A one-time RSV vaccine is also recommended for adults aged 75 and older and adults aged 50–74 at increased risk of severe RSV</w:t>
      </w:r>
      <w:r w:rsidRPr="00D549D0">
        <w:rPr>
          <w:rFonts w:ascii="Tahoma" w:hAnsi="Tahoma" w:cs="Tahoma"/>
          <w:sz w:val="24"/>
          <w:szCs w:val="24"/>
        </w:rPr>
        <w:t>. Vaccines are safe and effective and are the best way to protect against serious respiratory disease. It is never too late to get vaccinated. </w:t>
      </w:r>
    </w:p>
    <w:p w14:paraId="27B28954" w14:textId="0A26E62A" w:rsidR="00D549D0" w:rsidRPr="00D549D0" w:rsidRDefault="00D549D0" w:rsidP="00D549D0">
      <w:pPr>
        <w:rPr>
          <w:rFonts w:ascii="Tahoma" w:hAnsi="Tahoma" w:cs="Tahoma"/>
          <w:sz w:val="24"/>
          <w:szCs w:val="24"/>
        </w:rPr>
      </w:pPr>
      <w:r w:rsidRPr="00D549D0">
        <w:rPr>
          <w:rFonts w:ascii="Tahoma" w:hAnsi="Tahoma" w:cs="Tahoma"/>
          <w:sz w:val="24"/>
          <w:szCs w:val="24"/>
        </w:rPr>
        <w:t xml:space="preserve">“When we get vaccinated, we protect ourselves and our loved ones from respiratory illnesses, reduce hospitalizations and death, and keep our communities safer.” said [insert health officer name and name of local health department]. </w:t>
      </w:r>
    </w:p>
    <w:p w14:paraId="074B2E3E" w14:textId="77777777" w:rsidR="00D549D0" w:rsidRPr="00D549D0" w:rsidRDefault="00D549D0" w:rsidP="00D549D0">
      <w:pPr>
        <w:rPr>
          <w:rFonts w:ascii="Tahoma" w:hAnsi="Tahoma" w:cs="Tahoma"/>
          <w:sz w:val="24"/>
          <w:szCs w:val="24"/>
        </w:rPr>
      </w:pPr>
      <w:r w:rsidRPr="00D549D0">
        <w:rPr>
          <w:rFonts w:ascii="Tahoma" w:hAnsi="Tahoma" w:cs="Tahoma"/>
          <w:sz w:val="24"/>
          <w:szCs w:val="24"/>
        </w:rPr>
        <w:t>Everyone ages 6 months and older is recommended to get a yearly flu and COVID-19 vaccine. Getting a flu and COVID-19 vaccine is especially important for people at higher risk for serious disease complications, including: </w:t>
      </w:r>
    </w:p>
    <w:p w14:paraId="6A39A204" w14:textId="3CDB0E74" w:rsidR="00D549D0" w:rsidRPr="00D549D0" w:rsidRDefault="00D549D0" w:rsidP="00D549D0">
      <w:pPr>
        <w:numPr>
          <w:ilvl w:val="0"/>
          <w:numId w:val="26"/>
        </w:numPr>
        <w:rPr>
          <w:rFonts w:ascii="Tahoma" w:hAnsi="Tahoma" w:cs="Tahoma"/>
          <w:sz w:val="24"/>
          <w:szCs w:val="24"/>
        </w:rPr>
      </w:pPr>
      <w:r w:rsidRPr="00D549D0">
        <w:rPr>
          <w:rFonts w:ascii="Tahoma" w:hAnsi="Tahoma" w:cs="Tahoma"/>
          <w:sz w:val="24"/>
          <w:szCs w:val="24"/>
        </w:rPr>
        <w:t>People who are pregnant</w:t>
      </w:r>
      <w:r w:rsidR="00003C62">
        <w:rPr>
          <w:rFonts w:ascii="Tahoma" w:hAnsi="Tahoma" w:cs="Tahoma"/>
          <w:sz w:val="24"/>
          <w:szCs w:val="24"/>
        </w:rPr>
        <w:t>.</w:t>
      </w:r>
      <w:r w:rsidRPr="00D549D0">
        <w:rPr>
          <w:rFonts w:ascii="Tahoma" w:hAnsi="Tahoma" w:cs="Tahoma"/>
          <w:sz w:val="24"/>
          <w:szCs w:val="24"/>
        </w:rPr>
        <w:t> </w:t>
      </w:r>
    </w:p>
    <w:p w14:paraId="400954B6" w14:textId="6CD4F393" w:rsidR="00D549D0" w:rsidRPr="00D549D0" w:rsidRDefault="00D549D0" w:rsidP="00D549D0">
      <w:pPr>
        <w:numPr>
          <w:ilvl w:val="0"/>
          <w:numId w:val="27"/>
        </w:numPr>
        <w:rPr>
          <w:rFonts w:ascii="Tahoma" w:hAnsi="Tahoma" w:cs="Tahoma"/>
          <w:sz w:val="24"/>
          <w:szCs w:val="24"/>
        </w:rPr>
      </w:pPr>
      <w:r w:rsidRPr="00D549D0">
        <w:rPr>
          <w:rFonts w:ascii="Tahoma" w:hAnsi="Tahoma" w:cs="Tahoma"/>
          <w:sz w:val="24"/>
          <w:szCs w:val="24"/>
        </w:rPr>
        <w:t>Young children</w:t>
      </w:r>
      <w:r w:rsidR="00003C62">
        <w:rPr>
          <w:rFonts w:ascii="Tahoma" w:hAnsi="Tahoma" w:cs="Tahoma"/>
          <w:sz w:val="24"/>
          <w:szCs w:val="24"/>
        </w:rPr>
        <w:t>.</w:t>
      </w:r>
      <w:r w:rsidRPr="00D549D0">
        <w:rPr>
          <w:rFonts w:ascii="Tahoma" w:hAnsi="Tahoma" w:cs="Tahoma"/>
          <w:sz w:val="24"/>
          <w:szCs w:val="24"/>
        </w:rPr>
        <w:t> </w:t>
      </w:r>
    </w:p>
    <w:p w14:paraId="41039B1D" w14:textId="2C0E4C2E" w:rsidR="00D549D0" w:rsidRPr="00D549D0" w:rsidRDefault="00D549D0" w:rsidP="00D549D0">
      <w:pPr>
        <w:numPr>
          <w:ilvl w:val="0"/>
          <w:numId w:val="28"/>
        </w:numPr>
        <w:rPr>
          <w:rFonts w:ascii="Tahoma" w:hAnsi="Tahoma" w:cs="Tahoma"/>
          <w:sz w:val="24"/>
          <w:szCs w:val="24"/>
        </w:rPr>
      </w:pPr>
      <w:r w:rsidRPr="00D549D0">
        <w:rPr>
          <w:rFonts w:ascii="Tahoma" w:hAnsi="Tahoma" w:cs="Tahoma"/>
          <w:sz w:val="24"/>
          <w:szCs w:val="24"/>
        </w:rPr>
        <w:t>People 65 years and older, especially those living in group settings</w:t>
      </w:r>
      <w:r w:rsidR="00003C62">
        <w:rPr>
          <w:rFonts w:ascii="Tahoma" w:hAnsi="Tahoma" w:cs="Tahoma"/>
          <w:sz w:val="24"/>
          <w:szCs w:val="24"/>
        </w:rPr>
        <w:t>.</w:t>
      </w:r>
      <w:r w:rsidRPr="00D549D0">
        <w:rPr>
          <w:rFonts w:ascii="Tahoma" w:hAnsi="Tahoma" w:cs="Tahoma"/>
          <w:sz w:val="24"/>
          <w:szCs w:val="24"/>
        </w:rPr>
        <w:t> </w:t>
      </w:r>
    </w:p>
    <w:p w14:paraId="42628EF0" w14:textId="326F4427" w:rsidR="00D549D0" w:rsidRPr="00D549D0" w:rsidRDefault="00D549D0" w:rsidP="00D549D0">
      <w:pPr>
        <w:numPr>
          <w:ilvl w:val="0"/>
          <w:numId w:val="29"/>
        </w:numPr>
        <w:rPr>
          <w:rFonts w:ascii="Tahoma" w:hAnsi="Tahoma" w:cs="Tahoma"/>
          <w:sz w:val="24"/>
          <w:szCs w:val="24"/>
        </w:rPr>
      </w:pPr>
      <w:r w:rsidRPr="00D549D0">
        <w:rPr>
          <w:rFonts w:ascii="Tahoma" w:hAnsi="Tahoma" w:cs="Tahoma"/>
          <w:sz w:val="24"/>
          <w:szCs w:val="24"/>
        </w:rPr>
        <w:t>People with certain medical conditions, such as asthma or heart disease</w:t>
      </w:r>
      <w:r w:rsidR="00003C62">
        <w:rPr>
          <w:rFonts w:ascii="Tahoma" w:hAnsi="Tahoma" w:cs="Tahoma"/>
          <w:sz w:val="24"/>
          <w:szCs w:val="24"/>
        </w:rPr>
        <w:t>.</w:t>
      </w:r>
      <w:r w:rsidRPr="00D549D0">
        <w:rPr>
          <w:rFonts w:ascii="Tahoma" w:hAnsi="Tahoma" w:cs="Tahoma"/>
          <w:sz w:val="24"/>
          <w:szCs w:val="24"/>
        </w:rPr>
        <w:t>  </w:t>
      </w:r>
    </w:p>
    <w:p w14:paraId="5A125A23" w14:textId="77777777" w:rsidR="00D549D0" w:rsidRPr="00D549D0" w:rsidRDefault="00D549D0" w:rsidP="00D549D0">
      <w:pPr>
        <w:rPr>
          <w:rFonts w:ascii="Tahoma" w:hAnsi="Tahoma" w:cs="Tahoma"/>
          <w:sz w:val="24"/>
          <w:szCs w:val="24"/>
        </w:rPr>
      </w:pPr>
      <w:r w:rsidRPr="00D549D0">
        <w:rPr>
          <w:rFonts w:ascii="Tahoma" w:hAnsi="Tahoma" w:cs="Tahoma"/>
          <w:sz w:val="24"/>
          <w:szCs w:val="24"/>
        </w:rPr>
        <w:t> </w:t>
      </w:r>
    </w:p>
    <w:p w14:paraId="0E41772E" w14:textId="74D5F23E" w:rsidR="00D549D0" w:rsidRPr="00D549D0" w:rsidRDefault="00D549D0" w:rsidP="00D549D0">
      <w:pPr>
        <w:rPr>
          <w:rFonts w:ascii="Tahoma" w:hAnsi="Tahoma" w:cs="Tahoma"/>
          <w:sz w:val="24"/>
          <w:szCs w:val="24"/>
        </w:rPr>
      </w:pPr>
      <w:r w:rsidRPr="00D549D0">
        <w:rPr>
          <w:rFonts w:ascii="Tahoma" w:hAnsi="Tahoma" w:cs="Tahoma"/>
          <w:sz w:val="24"/>
          <w:szCs w:val="24"/>
        </w:rPr>
        <w:lastRenderedPageBreak/>
        <w:t xml:space="preserve">Everyone </w:t>
      </w:r>
      <w:r w:rsidR="00A90B64">
        <w:rPr>
          <w:rFonts w:ascii="Tahoma" w:hAnsi="Tahoma" w:cs="Tahoma"/>
          <w:sz w:val="24"/>
          <w:szCs w:val="24"/>
        </w:rPr>
        <w:t>75</w:t>
      </w:r>
      <w:r w:rsidRPr="00D549D0">
        <w:rPr>
          <w:rFonts w:ascii="Tahoma" w:hAnsi="Tahoma" w:cs="Tahoma"/>
          <w:sz w:val="24"/>
          <w:szCs w:val="24"/>
        </w:rPr>
        <w:t xml:space="preserve"> years and older</w:t>
      </w:r>
      <w:r w:rsidR="00A90B64">
        <w:rPr>
          <w:rFonts w:ascii="Tahoma" w:hAnsi="Tahoma" w:cs="Tahoma"/>
          <w:sz w:val="24"/>
          <w:szCs w:val="24"/>
        </w:rPr>
        <w:t xml:space="preserve"> and people aged 50–74 who are at </w:t>
      </w:r>
      <w:hyperlink r:id="rId64" w:history="1">
        <w:r w:rsidR="00A90B64" w:rsidRPr="00A90B64">
          <w:rPr>
            <w:rStyle w:val="Hyperlink"/>
            <w:rFonts w:ascii="Tahoma" w:hAnsi="Tahoma" w:cs="Tahoma"/>
            <w:sz w:val="24"/>
            <w:szCs w:val="24"/>
          </w:rPr>
          <w:t>higher risk</w:t>
        </w:r>
      </w:hyperlink>
      <w:r w:rsidR="00A90B64">
        <w:rPr>
          <w:rFonts w:ascii="Tahoma" w:hAnsi="Tahoma" w:cs="Tahoma"/>
          <w:sz w:val="24"/>
          <w:szCs w:val="24"/>
        </w:rPr>
        <w:t xml:space="preserve"> for severe RSV</w:t>
      </w:r>
      <w:r w:rsidRPr="00D549D0">
        <w:rPr>
          <w:rFonts w:ascii="Tahoma" w:hAnsi="Tahoma" w:cs="Tahoma"/>
          <w:sz w:val="24"/>
          <w:szCs w:val="24"/>
        </w:rPr>
        <w:t xml:space="preserve"> </w:t>
      </w:r>
      <w:r w:rsidR="00A90B64">
        <w:rPr>
          <w:rFonts w:ascii="Tahoma" w:hAnsi="Tahoma" w:cs="Tahoma"/>
          <w:sz w:val="24"/>
          <w:szCs w:val="24"/>
        </w:rPr>
        <w:t xml:space="preserve">should </w:t>
      </w:r>
      <w:r w:rsidRPr="00D549D0">
        <w:rPr>
          <w:rFonts w:ascii="Tahoma" w:hAnsi="Tahoma" w:cs="Tahoma"/>
          <w:sz w:val="24"/>
          <w:szCs w:val="24"/>
        </w:rPr>
        <w:t>talk to their doctor about getting a</w:t>
      </w:r>
      <w:r w:rsidR="00A90B64">
        <w:rPr>
          <w:rFonts w:ascii="Tahoma" w:hAnsi="Tahoma" w:cs="Tahoma"/>
          <w:sz w:val="24"/>
          <w:szCs w:val="24"/>
        </w:rPr>
        <w:t xml:space="preserve">n </w:t>
      </w:r>
      <w:r w:rsidRPr="00D549D0">
        <w:rPr>
          <w:rFonts w:ascii="Tahoma" w:hAnsi="Tahoma" w:cs="Tahoma"/>
          <w:sz w:val="24"/>
          <w:szCs w:val="24"/>
        </w:rPr>
        <w:t>RSV vaccine. This approved RSV vaccine can protect older adults against serious RSV complications, especially those living in group settings. Parents of infants and children under two are also encouraged to talk with their child’s pediatrician about receiving one dose of a monoclonal antibody, to prevent severe illness from RSV. </w:t>
      </w:r>
    </w:p>
    <w:p w14:paraId="0085D3DD" w14:textId="5C6C85B0" w:rsidR="00D549D0" w:rsidRPr="00D549D0" w:rsidRDefault="00D549D0" w:rsidP="00D549D0">
      <w:pPr>
        <w:rPr>
          <w:rFonts w:ascii="Tahoma" w:hAnsi="Tahoma" w:cs="Tahoma"/>
          <w:sz w:val="24"/>
          <w:szCs w:val="24"/>
        </w:rPr>
      </w:pPr>
      <w:r w:rsidRPr="00D549D0">
        <w:rPr>
          <w:rFonts w:ascii="Tahoma" w:hAnsi="Tahoma" w:cs="Tahoma"/>
          <w:sz w:val="24"/>
          <w:szCs w:val="24"/>
        </w:rPr>
        <w:t>Health care providers in [insert your jurisdiction name] are making sure that you can get vaccinated in a safe and convenient way. You can get a yearly flu vaccine at [list any known flu vaccine sites in your jurisdiction] and a yearly COVID-19 vaccine at [list any known COVID-19 vaccine sites in your jurisdiction]. If you are over the age of</w:t>
      </w:r>
      <w:r w:rsidR="00003C62">
        <w:rPr>
          <w:rFonts w:ascii="Tahoma" w:hAnsi="Tahoma" w:cs="Tahoma"/>
          <w:sz w:val="24"/>
          <w:szCs w:val="24"/>
        </w:rPr>
        <w:t>75</w:t>
      </w:r>
      <w:r w:rsidRPr="00D549D0">
        <w:rPr>
          <w:rFonts w:ascii="Tahoma" w:hAnsi="Tahoma" w:cs="Tahoma"/>
          <w:sz w:val="24"/>
          <w:szCs w:val="24"/>
        </w:rPr>
        <w:t>, you can get an RSV vaccine at your doctor’s office or local pharmacy. Please check with your health insurance plan about any costs associated with each vaccine. If you don’t have insurance, check with [insert name of free vaccine clinics in your jurisdiction]</w:t>
      </w:r>
      <w:r w:rsidR="00A90B64">
        <w:rPr>
          <w:rFonts w:ascii="Tahoma" w:hAnsi="Tahoma" w:cs="Tahoma"/>
          <w:sz w:val="24"/>
          <w:szCs w:val="24"/>
        </w:rPr>
        <w:t xml:space="preserve">. </w:t>
      </w:r>
    </w:p>
    <w:p w14:paraId="291D88F2" w14:textId="6AB83A13" w:rsidR="00D549D0" w:rsidRPr="00D549D0" w:rsidRDefault="00D549D0" w:rsidP="00D549D0">
      <w:pPr>
        <w:rPr>
          <w:rFonts w:ascii="Tahoma" w:hAnsi="Tahoma" w:cs="Tahoma"/>
          <w:sz w:val="24"/>
          <w:szCs w:val="24"/>
        </w:rPr>
      </w:pPr>
      <w:r w:rsidRPr="00D549D0">
        <w:rPr>
          <w:rFonts w:ascii="Tahoma" w:hAnsi="Tahoma" w:cs="Tahoma"/>
          <w:sz w:val="24"/>
          <w:szCs w:val="24"/>
        </w:rPr>
        <w:t xml:space="preserve">Getting vaccinated is one of the best ways to stay healthy and prevent getting sick with respiratory illnesses like the flu, COVID-19, and RSV. It is never too late to get protection. You can safely get your yearly flu vaccine, COVID-19 vaccine, and RSV vaccine at the same time. Call a doctor or other health care provider today to make vaccine appointments for yourself and your family. If the cost of the vaccine is a concern, you or your </w:t>
      </w:r>
      <w:hyperlink r:id="rId65" w:tgtFrame="_blank" w:history="1">
        <w:r w:rsidRPr="00D549D0">
          <w:rPr>
            <w:rStyle w:val="Hyperlink"/>
            <w:rFonts w:ascii="Tahoma" w:hAnsi="Tahoma" w:cs="Tahoma"/>
            <w:sz w:val="24"/>
            <w:szCs w:val="24"/>
          </w:rPr>
          <w:t>children</w:t>
        </w:r>
      </w:hyperlink>
      <w:r w:rsidRPr="00D549D0">
        <w:rPr>
          <w:rFonts w:ascii="Tahoma" w:hAnsi="Tahoma" w:cs="Tahoma"/>
          <w:sz w:val="24"/>
          <w:szCs w:val="24"/>
          <w:u w:val="single"/>
        </w:rPr>
        <w:t xml:space="preserve"> </w:t>
      </w:r>
      <w:r w:rsidRPr="00D549D0">
        <w:rPr>
          <w:rFonts w:ascii="Tahoma" w:hAnsi="Tahoma" w:cs="Tahoma"/>
          <w:sz w:val="24"/>
          <w:szCs w:val="24"/>
        </w:rPr>
        <w:t xml:space="preserve">may be eligible for </w:t>
      </w:r>
      <w:hyperlink r:id="rId66" w:tgtFrame="_blank" w:history="1">
        <w:r w:rsidRPr="00D549D0">
          <w:rPr>
            <w:rStyle w:val="Hyperlink"/>
            <w:rFonts w:ascii="Tahoma" w:hAnsi="Tahoma" w:cs="Tahoma"/>
            <w:sz w:val="24"/>
            <w:szCs w:val="24"/>
          </w:rPr>
          <w:t>free or lower-cost vaccines</w:t>
        </w:r>
      </w:hyperlink>
      <w:r w:rsidRPr="00D549D0">
        <w:rPr>
          <w:rFonts w:ascii="Tahoma" w:hAnsi="Tahoma" w:cs="Tahoma"/>
          <w:sz w:val="24"/>
          <w:szCs w:val="24"/>
        </w:rPr>
        <w:t xml:space="preserve"> [or insert your local vaccine program information]. </w:t>
      </w:r>
    </w:p>
    <w:p w14:paraId="6FE3B294" w14:textId="77777777" w:rsidR="00CB2604" w:rsidRDefault="00CB2604" w:rsidP="00CB2604"/>
    <w:p w14:paraId="0D46C145" w14:textId="77777777" w:rsidR="00CB2604" w:rsidRDefault="00CB2604" w:rsidP="00CB2604"/>
    <w:p w14:paraId="6E711DF3" w14:textId="77777777" w:rsidR="00CB2604" w:rsidRDefault="00CB2604" w:rsidP="00CB2604"/>
    <w:p w14:paraId="0496E1BA" w14:textId="77777777" w:rsidR="00CB2604" w:rsidRDefault="00CB2604" w:rsidP="00CB2604"/>
    <w:p w14:paraId="2B5E4628" w14:textId="77777777" w:rsidR="00CB2604" w:rsidRDefault="00CB2604" w:rsidP="00CB2604"/>
    <w:p w14:paraId="5AB63F1A" w14:textId="77777777" w:rsidR="00CB2604" w:rsidRDefault="00CB2604" w:rsidP="00CB2604"/>
    <w:p w14:paraId="1C9FA8BB" w14:textId="77777777" w:rsidR="00CB2604" w:rsidRDefault="00CB2604" w:rsidP="00CB2604"/>
    <w:p w14:paraId="3418D112" w14:textId="77777777" w:rsidR="00CB2604" w:rsidRDefault="00CB2604" w:rsidP="00CB2604"/>
    <w:p w14:paraId="37196FCA" w14:textId="77777777" w:rsidR="00CB2604" w:rsidRDefault="00CB2604" w:rsidP="00CB2604"/>
    <w:p w14:paraId="65E26076" w14:textId="77777777" w:rsidR="00CB2604" w:rsidRDefault="00CB2604" w:rsidP="00CB2604"/>
    <w:p w14:paraId="389B8508" w14:textId="77777777" w:rsidR="00CB2604" w:rsidRDefault="00CB2604" w:rsidP="00CB2604"/>
    <w:p w14:paraId="3E15580C" w14:textId="2A5B4A25" w:rsidR="00F063DA" w:rsidRPr="00106138" w:rsidRDefault="00B61778" w:rsidP="00F063DA">
      <w:pPr>
        <w:rPr>
          <w:vertAlign w:val="subscript"/>
        </w:rPr>
      </w:pPr>
      <w:r w:rsidRPr="00F42721">
        <w:rPr>
          <w:rStyle w:val="normaltextrun"/>
          <w:rFonts w:ascii="Tahoma" w:hAnsi="Tahoma" w:cs="Tahoma"/>
          <w:noProof/>
        </w:rPr>
        <w:lastRenderedPageBreak/>
        <mc:AlternateContent>
          <mc:Choice Requires="wps">
            <w:drawing>
              <wp:anchor distT="45720" distB="45720" distL="114300" distR="114300" simplePos="0" relativeHeight="251676160" behindDoc="0" locked="0" layoutInCell="1" allowOverlap="1" wp14:anchorId="3028C077" wp14:editId="0DFC58FF">
                <wp:simplePos x="0" y="0"/>
                <wp:positionH relativeFrom="column">
                  <wp:posOffset>-569595</wp:posOffset>
                </wp:positionH>
                <wp:positionV relativeFrom="paragraph">
                  <wp:posOffset>433070</wp:posOffset>
                </wp:positionV>
                <wp:extent cx="6553200" cy="72028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202805"/>
                        </a:xfrm>
                        <a:prstGeom prst="rect">
                          <a:avLst/>
                        </a:prstGeom>
                        <a:noFill/>
                        <a:ln w="9525">
                          <a:noFill/>
                          <a:miter lim="800000"/>
                          <a:headEnd/>
                          <a:tailEnd/>
                        </a:ln>
                      </wps:spPr>
                      <wps:txbx>
                        <w:txbxContent>
                          <w:p w14:paraId="1F0AB9F2" w14:textId="48234281" w:rsidR="00F42721" w:rsidRPr="00F42721" w:rsidRDefault="00F42721" w:rsidP="00F42721">
                            <w:pPr>
                              <w:pStyle w:val="paragraph"/>
                              <w:spacing w:before="0" w:beforeAutospacing="0" w:after="0" w:afterAutospacing="0"/>
                              <w:textAlignment w:val="baseline"/>
                              <w:rPr>
                                <w:rStyle w:val="normaltextrun"/>
                                <w:rFonts w:ascii="Tahoma" w:hAnsi="Tahoma" w:cs="Tahoma"/>
                                <w:sz w:val="22"/>
                                <w:szCs w:val="22"/>
                              </w:rPr>
                            </w:pPr>
                          </w:p>
                          <w:p w14:paraId="77D67987" w14:textId="77777777" w:rsidR="005B6306" w:rsidRPr="005B6306" w:rsidRDefault="005B6306" w:rsidP="005B6306">
                            <w:pPr>
                              <w:pStyle w:val="paragraph"/>
                              <w:numPr>
                                <w:ilvl w:val="0"/>
                                <w:numId w:val="41"/>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 xml:space="preserve">Vaccines are the best tool we </w:t>
                            </w:r>
                            <w:proofErr w:type="gramStart"/>
                            <w:r w:rsidRPr="005B6306">
                              <w:rPr>
                                <w:rStyle w:val="normaltextrun"/>
                                <w:rFonts w:ascii="Tahoma" w:eastAsiaTheme="majorEastAsia" w:hAnsi="Tahoma" w:cs="Tahoma"/>
                                <w:b/>
                                <w:bCs/>
                                <w:color w:val="000000"/>
                              </w:rPr>
                              <w:t>have to</w:t>
                            </w:r>
                            <w:proofErr w:type="gramEnd"/>
                            <w:r w:rsidRPr="005B6306">
                              <w:rPr>
                                <w:rStyle w:val="normaltextrun"/>
                                <w:rFonts w:ascii="Tahoma" w:eastAsiaTheme="majorEastAsia" w:hAnsi="Tahoma" w:cs="Tahoma"/>
                                <w:b/>
                                <w:bCs/>
                                <w:color w:val="000000"/>
                              </w:rPr>
                              <w:t xml:space="preserve"> protect ourselves and our loved ones during respiratory season. </w:t>
                            </w:r>
                          </w:p>
                          <w:p w14:paraId="20083887" w14:textId="72313564" w:rsidR="005B6306" w:rsidRPr="005B6306" w:rsidRDefault="005B6306" w:rsidP="005B6306">
                            <w:pPr>
                              <w:pStyle w:val="paragraph"/>
                              <w:numPr>
                                <w:ilvl w:val="1"/>
                                <w:numId w:val="41"/>
                              </w:numPr>
                              <w:spacing w:before="0" w:beforeAutospacing="0" w:after="0" w:afterAutospacing="0"/>
                              <w:textAlignment w:val="baseline"/>
                              <w:rPr>
                                <w:rStyle w:val="eop"/>
                                <w:rFonts w:ascii="Tahoma" w:hAnsi="Tahoma" w:cs="Tahoma"/>
                                <w:sz w:val="22"/>
                                <w:szCs w:val="22"/>
                              </w:rPr>
                            </w:pPr>
                            <w:r w:rsidRPr="00F42721">
                              <w:rPr>
                                <w:rStyle w:val="normaltextrun"/>
                                <w:rFonts w:ascii="Tahoma" w:eastAsiaTheme="majorEastAsia" w:hAnsi="Tahoma" w:cs="Tahoma"/>
                                <w:color w:val="000000"/>
                                <w:sz w:val="22"/>
                                <w:szCs w:val="22"/>
                              </w:rPr>
                              <w:t xml:space="preserve">Respiratory illness can cause serious complications, especially for certain </w:t>
                            </w:r>
                            <w:r w:rsidR="00A90B64">
                              <w:rPr>
                                <w:rStyle w:val="normaltextrun"/>
                                <w:rFonts w:ascii="Tahoma" w:eastAsiaTheme="majorEastAsia" w:hAnsi="Tahoma" w:cs="Tahoma"/>
                                <w:color w:val="000000"/>
                                <w:sz w:val="22"/>
                                <w:szCs w:val="22"/>
                              </w:rPr>
                              <w:t>higher risk</w:t>
                            </w:r>
                            <w:r w:rsidRPr="00F42721">
                              <w:rPr>
                                <w:rStyle w:val="normaltextrun"/>
                                <w:rFonts w:ascii="Tahoma" w:eastAsiaTheme="majorEastAsia" w:hAnsi="Tahoma" w:cs="Tahoma"/>
                                <w:color w:val="000000"/>
                                <w:sz w:val="22"/>
                                <w:szCs w:val="22"/>
                              </w:rPr>
                              <w:t xml:space="preserve"> groups like young children and older adults. Respiratory illnesses like flu and COVID-19 can spread easily when people are </w:t>
                            </w:r>
                            <w:proofErr w:type="gramStart"/>
                            <w:r w:rsidRPr="00F42721">
                              <w:rPr>
                                <w:rStyle w:val="normaltextrun"/>
                                <w:rFonts w:ascii="Tahoma" w:eastAsiaTheme="majorEastAsia" w:hAnsi="Tahoma" w:cs="Tahoma"/>
                                <w:color w:val="000000"/>
                                <w:sz w:val="22"/>
                                <w:szCs w:val="22"/>
                              </w:rPr>
                              <w:t>gathered together</w:t>
                            </w:r>
                            <w:proofErr w:type="gramEnd"/>
                            <w:r w:rsidRPr="00F42721">
                              <w:rPr>
                                <w:rStyle w:val="normaltextrun"/>
                                <w:rFonts w:ascii="Tahoma" w:eastAsiaTheme="majorEastAsia" w:hAnsi="Tahoma" w:cs="Tahoma"/>
                                <w:color w:val="000000"/>
                                <w:sz w:val="22"/>
                                <w:szCs w:val="22"/>
                              </w:rPr>
                              <w:t>, especially indoors, so getting vaccinated is especially important during back-to-school season and the holidays, when we’re indoors more often and gathering for celebrations.</w:t>
                            </w:r>
                            <w:r w:rsidRPr="00F42721">
                              <w:rPr>
                                <w:rStyle w:val="eop"/>
                                <w:rFonts w:ascii="Tahoma" w:eastAsiaTheme="majorEastAsia" w:hAnsi="Tahoma" w:cs="Tahoma"/>
                                <w:color w:val="000000"/>
                                <w:sz w:val="22"/>
                                <w:szCs w:val="22"/>
                              </w:rPr>
                              <w:t> </w:t>
                            </w:r>
                          </w:p>
                          <w:p w14:paraId="13E184B5" w14:textId="2F048661" w:rsidR="005B6306" w:rsidRPr="005B6306" w:rsidRDefault="005B6306" w:rsidP="005B6306">
                            <w:pPr>
                              <w:pStyle w:val="paragraph"/>
                              <w:numPr>
                                <w:ilvl w:val="1"/>
                                <w:numId w:val="41"/>
                              </w:numPr>
                              <w:spacing w:before="0" w:beforeAutospacing="0" w:after="0" w:afterAutospacing="0"/>
                              <w:textAlignment w:val="baseline"/>
                              <w:rPr>
                                <w:rFonts w:ascii="Tahoma" w:hAnsi="Tahoma" w:cs="Tahoma"/>
                                <w:sz w:val="22"/>
                                <w:szCs w:val="22"/>
                              </w:rPr>
                            </w:pPr>
                            <w:r w:rsidRPr="00F42721">
                              <w:rPr>
                                <w:rStyle w:val="normaltextrun"/>
                                <w:rFonts w:ascii="Tahoma" w:eastAsiaTheme="majorEastAsia" w:hAnsi="Tahoma" w:cs="Tahoma"/>
                                <w:color w:val="000000"/>
                                <w:sz w:val="22"/>
                                <w:szCs w:val="22"/>
                              </w:rPr>
                              <w:t>Most respiratory illnesses are caused by viruses, not bacteria, so antibiotics won’t work and can even be harmful. Vaccines are your best protection against respiratory viruses. </w:t>
                            </w:r>
                            <w:r w:rsidRPr="00F42721">
                              <w:rPr>
                                <w:rStyle w:val="eop"/>
                                <w:rFonts w:ascii="Tahoma" w:eastAsiaTheme="majorEastAsia" w:hAnsi="Tahoma" w:cs="Tahoma"/>
                                <w:color w:val="000000"/>
                                <w:sz w:val="22"/>
                                <w:szCs w:val="22"/>
                              </w:rPr>
                              <w:t> </w:t>
                            </w:r>
                          </w:p>
                          <w:p w14:paraId="43285C2B" w14:textId="77777777" w:rsidR="005B6306" w:rsidRPr="005B6306" w:rsidRDefault="00F42721" w:rsidP="005B6306">
                            <w:pPr>
                              <w:pStyle w:val="paragraph"/>
                              <w:numPr>
                                <w:ilvl w:val="0"/>
                                <w:numId w:val="41"/>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Getting vaccinated is easier than you think.</w:t>
                            </w:r>
                          </w:p>
                          <w:p w14:paraId="133936DD" w14:textId="112B3F4E" w:rsidR="00F42721" w:rsidRPr="005B6306" w:rsidRDefault="00F42721" w:rsidP="005B6306">
                            <w:pPr>
                              <w:pStyle w:val="paragraph"/>
                              <w:numPr>
                                <w:ilvl w:val="1"/>
                                <w:numId w:val="41"/>
                              </w:numPr>
                              <w:spacing w:before="0" w:beforeAutospacing="0" w:after="0" w:afterAutospacing="0"/>
                              <w:textAlignment w:val="baseline"/>
                              <w:rPr>
                                <w:rFonts w:ascii="Tahoma" w:hAnsi="Tahoma" w:cs="Tahoma"/>
                                <w:sz w:val="22"/>
                                <w:szCs w:val="22"/>
                              </w:rPr>
                            </w:pPr>
                            <w:r w:rsidRPr="005B6306">
                              <w:rPr>
                                <w:rStyle w:val="normaltextrun"/>
                                <w:rFonts w:ascii="Tahoma" w:eastAsiaTheme="majorEastAsia" w:hAnsi="Tahoma" w:cs="Tahoma"/>
                                <w:color w:val="000000"/>
                                <w:sz w:val="22"/>
                                <w:szCs w:val="22"/>
                              </w:rPr>
                              <w:t xml:space="preserve"> Pharmacies have weekend appointments for flu and COVID vaccines, and the COVID and flu vaccines are available at no cost through most insurance plans, including Medicare Part B. You can book multiple people under one appointment so the whole family can get vaccinated at once.</w:t>
                            </w:r>
                            <w:r w:rsidRPr="005B6306">
                              <w:rPr>
                                <w:rStyle w:val="eop"/>
                                <w:rFonts w:ascii="Tahoma" w:eastAsiaTheme="majorEastAsia" w:hAnsi="Tahoma" w:cs="Tahoma"/>
                                <w:color w:val="000000"/>
                                <w:sz w:val="22"/>
                                <w:szCs w:val="22"/>
                              </w:rPr>
                              <w:t> </w:t>
                            </w:r>
                          </w:p>
                          <w:p w14:paraId="2122FA93" w14:textId="77777777" w:rsidR="005B6306" w:rsidRPr="005B6306" w:rsidRDefault="00F42721" w:rsidP="00F42721">
                            <w:pPr>
                              <w:pStyle w:val="paragraph"/>
                              <w:numPr>
                                <w:ilvl w:val="0"/>
                                <w:numId w:val="39"/>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Beat the surge.</w:t>
                            </w:r>
                            <w:r w:rsidRPr="005B6306">
                              <w:rPr>
                                <w:rStyle w:val="normaltextrun"/>
                                <w:rFonts w:ascii="Tahoma" w:eastAsiaTheme="majorEastAsia" w:hAnsi="Tahoma" w:cs="Tahoma"/>
                                <w:color w:val="000000"/>
                              </w:rPr>
                              <w:t xml:space="preserve"> </w:t>
                            </w:r>
                          </w:p>
                          <w:p w14:paraId="14FA735C" w14:textId="0D5C1875" w:rsidR="00F42721" w:rsidRDefault="00F42721" w:rsidP="005B6306">
                            <w:pPr>
                              <w:pStyle w:val="paragraph"/>
                              <w:numPr>
                                <w:ilvl w:val="1"/>
                                <w:numId w:val="39"/>
                              </w:numPr>
                              <w:spacing w:before="0" w:beforeAutospacing="0" w:after="0" w:afterAutospacing="0"/>
                              <w:textAlignment w:val="baseline"/>
                              <w:rPr>
                                <w:rFonts w:ascii="Tahoma" w:hAnsi="Tahoma" w:cs="Tahoma"/>
                                <w:sz w:val="22"/>
                                <w:szCs w:val="22"/>
                              </w:rPr>
                            </w:pPr>
                            <w:r w:rsidRPr="00F42721">
                              <w:rPr>
                                <w:rStyle w:val="normaltextrun"/>
                                <w:rFonts w:ascii="Tahoma" w:eastAsiaTheme="majorEastAsia" w:hAnsi="Tahoma" w:cs="Tahoma"/>
                                <w:color w:val="000000"/>
                                <w:sz w:val="22"/>
                                <w:szCs w:val="22"/>
                              </w:rPr>
                              <w:t xml:space="preserve">Don’t wait until disease levels are high to get vaccinated. Getting a respiratory vaccine early in the season (September/October) gives you protection before viruses start spreading widely and people around you are getting sick. helps protect you before everyone around you is getting sick. </w:t>
                            </w:r>
                            <w:r w:rsidRPr="00F42721">
                              <w:rPr>
                                <w:rStyle w:val="eop"/>
                                <w:rFonts w:ascii="Tahoma" w:eastAsiaTheme="majorEastAsia" w:hAnsi="Tahoma" w:cs="Tahoma"/>
                                <w:color w:val="000000"/>
                                <w:sz w:val="22"/>
                                <w:szCs w:val="22"/>
                              </w:rPr>
                              <w:t> </w:t>
                            </w:r>
                          </w:p>
                          <w:p w14:paraId="0A318417" w14:textId="77777777" w:rsidR="005B6306" w:rsidRPr="005B6306" w:rsidRDefault="00F42721" w:rsidP="00F42721">
                            <w:pPr>
                              <w:pStyle w:val="paragraph"/>
                              <w:numPr>
                                <w:ilvl w:val="0"/>
                                <w:numId w:val="39"/>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 xml:space="preserve">It’s never too late to get vaccinated. </w:t>
                            </w:r>
                          </w:p>
                          <w:p w14:paraId="11AA1EBC" w14:textId="4894A959" w:rsidR="00F42721" w:rsidRDefault="00F42721" w:rsidP="005B6306">
                            <w:pPr>
                              <w:pStyle w:val="paragraph"/>
                              <w:numPr>
                                <w:ilvl w:val="1"/>
                                <w:numId w:val="39"/>
                              </w:numPr>
                              <w:spacing w:before="0" w:beforeAutospacing="0" w:after="0" w:afterAutospacing="0"/>
                              <w:textAlignment w:val="baseline"/>
                              <w:rPr>
                                <w:rFonts w:ascii="Tahoma" w:hAnsi="Tahoma" w:cs="Tahoma"/>
                                <w:sz w:val="22"/>
                                <w:szCs w:val="22"/>
                              </w:rPr>
                            </w:pPr>
                            <w:r w:rsidRPr="00F42721">
                              <w:rPr>
                                <w:rStyle w:val="normaltextrun"/>
                                <w:rFonts w:ascii="Tahoma" w:eastAsiaTheme="majorEastAsia" w:hAnsi="Tahoma" w:cs="Tahoma"/>
                                <w:color w:val="000000"/>
                                <w:sz w:val="22"/>
                                <w:szCs w:val="22"/>
                              </w:rPr>
                              <w:t>Getting vaccinated later in the season is better than not get vaccinated at all. Respiratory illness season can last into spring, so you can still benefit from getting vaccinated later in the year. </w:t>
                            </w:r>
                            <w:r w:rsidRPr="00F42721">
                              <w:rPr>
                                <w:rStyle w:val="eop"/>
                                <w:rFonts w:ascii="Tahoma" w:eastAsiaTheme="majorEastAsia" w:hAnsi="Tahoma" w:cs="Tahoma"/>
                                <w:color w:val="000000"/>
                                <w:sz w:val="22"/>
                                <w:szCs w:val="22"/>
                              </w:rPr>
                              <w:t> </w:t>
                            </w:r>
                          </w:p>
                          <w:p w14:paraId="6301D959" w14:textId="77777777" w:rsidR="005B6306" w:rsidRPr="005B6306" w:rsidRDefault="00F42721" w:rsidP="00F42721">
                            <w:pPr>
                              <w:pStyle w:val="paragraph"/>
                              <w:numPr>
                                <w:ilvl w:val="0"/>
                                <w:numId w:val="39"/>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Vaccine safety data hasn’t changed.</w:t>
                            </w:r>
                            <w:r w:rsidRPr="005B6306">
                              <w:rPr>
                                <w:rStyle w:val="normaltextrun"/>
                                <w:rFonts w:ascii="Tahoma" w:eastAsiaTheme="majorEastAsia" w:hAnsi="Tahoma" w:cs="Tahoma"/>
                                <w:color w:val="000000"/>
                              </w:rPr>
                              <w:t xml:space="preserve"> </w:t>
                            </w:r>
                          </w:p>
                          <w:p w14:paraId="63C9639B" w14:textId="28A52825" w:rsidR="00F42721" w:rsidRDefault="00F42721" w:rsidP="005B6306">
                            <w:pPr>
                              <w:pStyle w:val="paragraph"/>
                              <w:numPr>
                                <w:ilvl w:val="1"/>
                                <w:numId w:val="39"/>
                              </w:numPr>
                              <w:spacing w:before="0" w:beforeAutospacing="0" w:after="0" w:afterAutospacing="0"/>
                              <w:textAlignment w:val="baseline"/>
                              <w:rPr>
                                <w:rFonts w:ascii="Tahoma" w:hAnsi="Tahoma" w:cs="Tahoma"/>
                                <w:sz w:val="22"/>
                                <w:szCs w:val="22"/>
                              </w:rPr>
                            </w:pPr>
                            <w:r w:rsidRPr="00F42721">
                              <w:rPr>
                                <w:rStyle w:val="normaltextrun"/>
                                <w:rFonts w:ascii="Tahoma" w:eastAsiaTheme="majorEastAsia" w:hAnsi="Tahoma" w:cs="Tahoma"/>
                                <w:color w:val="000000"/>
                                <w:sz w:val="22"/>
                                <w:szCs w:val="22"/>
                              </w:rPr>
                              <w:t>The U.S. has been tracking vaccine safety since the 1970s, and there are studies from around the world proving that vaccines are safe and effective. Vaccines, just like any medicine, can have side effects. These side effects are rare and outweigh the risks of not getting vaccinated, which can be much more harmful.</w:t>
                            </w:r>
                            <w:r w:rsidRPr="00F42721">
                              <w:rPr>
                                <w:rStyle w:val="eop"/>
                                <w:rFonts w:ascii="Tahoma" w:eastAsiaTheme="majorEastAsia" w:hAnsi="Tahoma" w:cs="Tahoma"/>
                                <w:color w:val="000000"/>
                                <w:sz w:val="22"/>
                                <w:szCs w:val="22"/>
                              </w:rPr>
                              <w:t> </w:t>
                            </w:r>
                          </w:p>
                          <w:p w14:paraId="5A13FB7D" w14:textId="77777777" w:rsidR="005B6306" w:rsidRPr="005B6306" w:rsidRDefault="00F42721" w:rsidP="00F42721">
                            <w:pPr>
                              <w:pStyle w:val="paragraph"/>
                              <w:numPr>
                                <w:ilvl w:val="0"/>
                                <w:numId w:val="39"/>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Vaccines do not cause autism.</w:t>
                            </w:r>
                            <w:r w:rsidRPr="005B6306">
                              <w:rPr>
                                <w:rStyle w:val="normaltextrun"/>
                                <w:rFonts w:ascii="Tahoma" w:eastAsiaTheme="majorEastAsia" w:hAnsi="Tahoma" w:cs="Tahoma"/>
                                <w:color w:val="000000"/>
                              </w:rPr>
                              <w:t xml:space="preserve"> </w:t>
                            </w:r>
                          </w:p>
                          <w:p w14:paraId="3FFF2C0B" w14:textId="58FC173A" w:rsidR="00F42721" w:rsidRDefault="00F42721" w:rsidP="005B6306">
                            <w:pPr>
                              <w:pStyle w:val="paragraph"/>
                              <w:numPr>
                                <w:ilvl w:val="1"/>
                                <w:numId w:val="39"/>
                              </w:numPr>
                              <w:spacing w:before="0" w:beforeAutospacing="0" w:after="0" w:afterAutospacing="0"/>
                              <w:textAlignment w:val="baseline"/>
                              <w:rPr>
                                <w:rFonts w:ascii="Tahoma" w:hAnsi="Tahoma" w:cs="Tahoma"/>
                                <w:sz w:val="22"/>
                                <w:szCs w:val="22"/>
                              </w:rPr>
                            </w:pPr>
                            <w:r w:rsidRPr="00F42721">
                              <w:rPr>
                                <w:rStyle w:val="normaltextrun"/>
                                <w:rFonts w:ascii="Tahoma" w:eastAsiaTheme="majorEastAsia" w:hAnsi="Tahoma" w:cs="Tahoma"/>
                                <w:color w:val="000000"/>
                                <w:sz w:val="22"/>
                                <w:szCs w:val="22"/>
                              </w:rPr>
                              <w:t>Autism traits often present in early childhood—the same time children receive a lot of vaccines. This, combined with a highly publicized but scientifically inaccurate study linking vaccines and autism, feeds misinformation and allows myths to persist. </w:t>
                            </w:r>
                            <w:r w:rsidRPr="00F42721">
                              <w:rPr>
                                <w:rStyle w:val="eop"/>
                                <w:rFonts w:ascii="Tahoma" w:eastAsiaTheme="majorEastAsia" w:hAnsi="Tahoma" w:cs="Tahoma"/>
                                <w:color w:val="000000"/>
                                <w:sz w:val="22"/>
                                <w:szCs w:val="22"/>
                              </w:rPr>
                              <w:t> </w:t>
                            </w:r>
                          </w:p>
                          <w:p w14:paraId="56BCB2C8" w14:textId="49D9EB43" w:rsidR="00F42721" w:rsidRDefault="00F427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8C077" id="_x0000_s1039" type="#_x0000_t202" style="position:absolute;margin-left:-44.85pt;margin-top:34.1pt;width:516pt;height:567.1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JY/gEAANYDAAAOAAAAZHJzL2Uyb0RvYy54bWysU8tu2zAQvBfoPxC815IdK3UEy0GaNEWB&#10;9AGk/YA1RVlESS5L0pbSr++SchyjvRXVgSC52tmd2eH6ejSaHaQPCm3D57OSM2kFtsruGv792/2b&#10;FWchgm1Bo5UNf5KBX29ev1oPrpYL7FG30jMCsaEeXMP7GF1dFEH00kCYoZOWgh16A5GOfle0HgZC&#10;N7pYlOVlMaBvnUchQ6DbuynINxm/66SIX7ouyMh0w6m3mFef121ai80a6p0H1ytxbAP+oQsDylLR&#10;E9QdRGB7r/6CMkp4DNjFmUBTYNcpITMHYjMv/2Dz2IOTmQuJE9xJpvD/YMXnw6P76lkc3+FIA8wk&#10;gntA8SMwi7c92J288R6HXkJLhedJsmJwoT6mJqlDHRLIdviELQ0Z9hEz0Nh5k1QhnozQaQBPJ9Hl&#10;GJmgy8uquqBJciYo9nZRLlZllWtA/ZzufIgfJBqWNg33NNUMD4eHEFM7UD//kqpZvFda58lqy4aG&#10;X1WLKiecRYyKZDytTMNXZfomKySW722bkyMoPe2pgLZH2onpxDmO25GpljS5SMlJhi22TySEx8lo&#10;9DBo06P/xdlAJmt4+LkHLznTHy2JeTVfLpMr82FZEXvO/Hlkex4BKwiq4ZGzaXsbs5Mnzjckeqey&#10;HC+dHHsm82SVjkZP7jw/579enuPmNwAAAP//AwBQSwMEFAAGAAgAAAAhAMPMMWHfAAAACwEAAA8A&#10;AABkcnMvZG93bnJldi54bWxMj8tOwzAQRfdI/IM1SOxaG9OWJMSpEIgtiPKQ2LnxNImIx1HsNuHv&#10;GVawHN2je8+U29n34oRj7AIZuFoqEEh1cB01Bt5eHxcZiJgsOdsHQgPfGGFbnZ+VtnBhohc87VIj&#10;uIRiYQ20KQ2FlLFu0du4DAMSZ4cwepv4HBvpRjtxue+lVmojve2IF1o74H2L9dfu6A28Px0+P1bq&#10;uXnw62EKs5Lkc2nM5cV8dwsi4Zz+YPjVZ3Wo2GkfjuSi6A0ssvyGUQObTINgIF/paxB7JrXSa5BV&#10;Kf//UP0AAAD//wMAUEsBAi0AFAAGAAgAAAAhALaDOJL+AAAA4QEAABMAAAAAAAAAAAAAAAAAAAAA&#10;AFtDb250ZW50X1R5cGVzXS54bWxQSwECLQAUAAYACAAAACEAOP0h/9YAAACUAQAACwAAAAAAAAAA&#10;AAAAAAAvAQAAX3JlbHMvLnJlbHNQSwECLQAUAAYACAAAACEAiYHSWP4BAADWAwAADgAAAAAAAAAA&#10;AAAAAAAuAgAAZHJzL2Uyb0RvYy54bWxQSwECLQAUAAYACAAAACEAw8wxYd8AAAALAQAADwAAAAAA&#10;AAAAAAAAAABYBAAAZHJzL2Rvd25yZXYueG1sUEsFBgAAAAAEAAQA8wAAAGQFAAAAAA==&#10;" filled="f" stroked="f">
                <v:textbox>
                  <w:txbxContent>
                    <w:p w14:paraId="1F0AB9F2" w14:textId="48234281" w:rsidR="00F42721" w:rsidRPr="00F42721" w:rsidRDefault="00F42721" w:rsidP="00F42721">
                      <w:pPr>
                        <w:pStyle w:val="paragraph"/>
                        <w:spacing w:before="0" w:beforeAutospacing="0" w:after="0" w:afterAutospacing="0"/>
                        <w:textAlignment w:val="baseline"/>
                        <w:rPr>
                          <w:rStyle w:val="normaltextrun"/>
                          <w:rFonts w:ascii="Tahoma" w:hAnsi="Tahoma" w:cs="Tahoma"/>
                          <w:sz w:val="22"/>
                          <w:szCs w:val="22"/>
                        </w:rPr>
                      </w:pPr>
                    </w:p>
                    <w:p w14:paraId="77D67987" w14:textId="77777777" w:rsidR="005B6306" w:rsidRPr="005B6306" w:rsidRDefault="005B6306" w:rsidP="005B6306">
                      <w:pPr>
                        <w:pStyle w:val="paragraph"/>
                        <w:numPr>
                          <w:ilvl w:val="0"/>
                          <w:numId w:val="41"/>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 xml:space="preserve">Vaccines are the best tool we </w:t>
                      </w:r>
                      <w:proofErr w:type="gramStart"/>
                      <w:r w:rsidRPr="005B6306">
                        <w:rPr>
                          <w:rStyle w:val="normaltextrun"/>
                          <w:rFonts w:ascii="Tahoma" w:eastAsiaTheme="majorEastAsia" w:hAnsi="Tahoma" w:cs="Tahoma"/>
                          <w:b/>
                          <w:bCs/>
                          <w:color w:val="000000"/>
                        </w:rPr>
                        <w:t>have to</w:t>
                      </w:r>
                      <w:proofErr w:type="gramEnd"/>
                      <w:r w:rsidRPr="005B6306">
                        <w:rPr>
                          <w:rStyle w:val="normaltextrun"/>
                          <w:rFonts w:ascii="Tahoma" w:eastAsiaTheme="majorEastAsia" w:hAnsi="Tahoma" w:cs="Tahoma"/>
                          <w:b/>
                          <w:bCs/>
                          <w:color w:val="000000"/>
                        </w:rPr>
                        <w:t xml:space="preserve"> protect ourselves and our loved ones during respiratory season. </w:t>
                      </w:r>
                    </w:p>
                    <w:p w14:paraId="20083887" w14:textId="72313564" w:rsidR="005B6306" w:rsidRPr="005B6306" w:rsidRDefault="005B6306" w:rsidP="005B6306">
                      <w:pPr>
                        <w:pStyle w:val="paragraph"/>
                        <w:numPr>
                          <w:ilvl w:val="1"/>
                          <w:numId w:val="41"/>
                        </w:numPr>
                        <w:spacing w:before="0" w:beforeAutospacing="0" w:after="0" w:afterAutospacing="0"/>
                        <w:textAlignment w:val="baseline"/>
                        <w:rPr>
                          <w:rStyle w:val="eop"/>
                          <w:rFonts w:ascii="Tahoma" w:hAnsi="Tahoma" w:cs="Tahoma"/>
                          <w:sz w:val="22"/>
                          <w:szCs w:val="22"/>
                        </w:rPr>
                      </w:pPr>
                      <w:r w:rsidRPr="00F42721">
                        <w:rPr>
                          <w:rStyle w:val="normaltextrun"/>
                          <w:rFonts w:ascii="Tahoma" w:eastAsiaTheme="majorEastAsia" w:hAnsi="Tahoma" w:cs="Tahoma"/>
                          <w:color w:val="000000"/>
                          <w:sz w:val="22"/>
                          <w:szCs w:val="22"/>
                        </w:rPr>
                        <w:t xml:space="preserve">Respiratory illness can cause serious complications, especially for certain </w:t>
                      </w:r>
                      <w:r w:rsidR="00A90B64">
                        <w:rPr>
                          <w:rStyle w:val="normaltextrun"/>
                          <w:rFonts w:ascii="Tahoma" w:eastAsiaTheme="majorEastAsia" w:hAnsi="Tahoma" w:cs="Tahoma"/>
                          <w:color w:val="000000"/>
                          <w:sz w:val="22"/>
                          <w:szCs w:val="22"/>
                        </w:rPr>
                        <w:t>higher risk</w:t>
                      </w:r>
                      <w:r w:rsidRPr="00F42721">
                        <w:rPr>
                          <w:rStyle w:val="normaltextrun"/>
                          <w:rFonts w:ascii="Tahoma" w:eastAsiaTheme="majorEastAsia" w:hAnsi="Tahoma" w:cs="Tahoma"/>
                          <w:color w:val="000000"/>
                          <w:sz w:val="22"/>
                          <w:szCs w:val="22"/>
                        </w:rPr>
                        <w:t xml:space="preserve"> groups like young children and older adults. Respiratory illnesses like flu and COVID-19 can spread easily when people are </w:t>
                      </w:r>
                      <w:proofErr w:type="gramStart"/>
                      <w:r w:rsidRPr="00F42721">
                        <w:rPr>
                          <w:rStyle w:val="normaltextrun"/>
                          <w:rFonts w:ascii="Tahoma" w:eastAsiaTheme="majorEastAsia" w:hAnsi="Tahoma" w:cs="Tahoma"/>
                          <w:color w:val="000000"/>
                          <w:sz w:val="22"/>
                          <w:szCs w:val="22"/>
                        </w:rPr>
                        <w:t>gathered together</w:t>
                      </w:r>
                      <w:proofErr w:type="gramEnd"/>
                      <w:r w:rsidRPr="00F42721">
                        <w:rPr>
                          <w:rStyle w:val="normaltextrun"/>
                          <w:rFonts w:ascii="Tahoma" w:eastAsiaTheme="majorEastAsia" w:hAnsi="Tahoma" w:cs="Tahoma"/>
                          <w:color w:val="000000"/>
                          <w:sz w:val="22"/>
                          <w:szCs w:val="22"/>
                        </w:rPr>
                        <w:t>, especially indoors, so getting vaccinated is especially important during back-to-school season and the holidays, when we’re indoors more often and gathering for celebrations.</w:t>
                      </w:r>
                      <w:r w:rsidRPr="00F42721">
                        <w:rPr>
                          <w:rStyle w:val="eop"/>
                          <w:rFonts w:ascii="Tahoma" w:eastAsiaTheme="majorEastAsia" w:hAnsi="Tahoma" w:cs="Tahoma"/>
                          <w:color w:val="000000"/>
                          <w:sz w:val="22"/>
                          <w:szCs w:val="22"/>
                        </w:rPr>
                        <w:t> </w:t>
                      </w:r>
                    </w:p>
                    <w:p w14:paraId="13E184B5" w14:textId="2F048661" w:rsidR="005B6306" w:rsidRPr="005B6306" w:rsidRDefault="005B6306" w:rsidP="005B6306">
                      <w:pPr>
                        <w:pStyle w:val="paragraph"/>
                        <w:numPr>
                          <w:ilvl w:val="1"/>
                          <w:numId w:val="41"/>
                        </w:numPr>
                        <w:spacing w:before="0" w:beforeAutospacing="0" w:after="0" w:afterAutospacing="0"/>
                        <w:textAlignment w:val="baseline"/>
                        <w:rPr>
                          <w:rFonts w:ascii="Tahoma" w:hAnsi="Tahoma" w:cs="Tahoma"/>
                          <w:sz w:val="22"/>
                          <w:szCs w:val="22"/>
                        </w:rPr>
                      </w:pPr>
                      <w:r w:rsidRPr="00F42721">
                        <w:rPr>
                          <w:rStyle w:val="normaltextrun"/>
                          <w:rFonts w:ascii="Tahoma" w:eastAsiaTheme="majorEastAsia" w:hAnsi="Tahoma" w:cs="Tahoma"/>
                          <w:color w:val="000000"/>
                          <w:sz w:val="22"/>
                          <w:szCs w:val="22"/>
                        </w:rPr>
                        <w:t>Most respiratory illnesses are caused by viruses, not bacteria, so antibiotics won’t work and can even be harmful. Vaccines are your best protection against respiratory viruses. </w:t>
                      </w:r>
                      <w:r w:rsidRPr="00F42721">
                        <w:rPr>
                          <w:rStyle w:val="eop"/>
                          <w:rFonts w:ascii="Tahoma" w:eastAsiaTheme="majorEastAsia" w:hAnsi="Tahoma" w:cs="Tahoma"/>
                          <w:color w:val="000000"/>
                          <w:sz w:val="22"/>
                          <w:szCs w:val="22"/>
                        </w:rPr>
                        <w:t> </w:t>
                      </w:r>
                    </w:p>
                    <w:p w14:paraId="43285C2B" w14:textId="77777777" w:rsidR="005B6306" w:rsidRPr="005B6306" w:rsidRDefault="00F42721" w:rsidP="005B6306">
                      <w:pPr>
                        <w:pStyle w:val="paragraph"/>
                        <w:numPr>
                          <w:ilvl w:val="0"/>
                          <w:numId w:val="41"/>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Getting vaccinated is easier than you think.</w:t>
                      </w:r>
                    </w:p>
                    <w:p w14:paraId="133936DD" w14:textId="112B3F4E" w:rsidR="00F42721" w:rsidRPr="005B6306" w:rsidRDefault="00F42721" w:rsidP="005B6306">
                      <w:pPr>
                        <w:pStyle w:val="paragraph"/>
                        <w:numPr>
                          <w:ilvl w:val="1"/>
                          <w:numId w:val="41"/>
                        </w:numPr>
                        <w:spacing w:before="0" w:beforeAutospacing="0" w:after="0" w:afterAutospacing="0"/>
                        <w:textAlignment w:val="baseline"/>
                        <w:rPr>
                          <w:rFonts w:ascii="Tahoma" w:hAnsi="Tahoma" w:cs="Tahoma"/>
                          <w:sz w:val="22"/>
                          <w:szCs w:val="22"/>
                        </w:rPr>
                      </w:pPr>
                      <w:r w:rsidRPr="005B6306">
                        <w:rPr>
                          <w:rStyle w:val="normaltextrun"/>
                          <w:rFonts w:ascii="Tahoma" w:eastAsiaTheme="majorEastAsia" w:hAnsi="Tahoma" w:cs="Tahoma"/>
                          <w:color w:val="000000"/>
                          <w:sz w:val="22"/>
                          <w:szCs w:val="22"/>
                        </w:rPr>
                        <w:t xml:space="preserve"> Pharmacies have weekend appointments for flu and COVID vaccines, and the COVID and flu vaccines are available at no cost through most insurance plans, including Medicare Part B. You can book multiple people under one appointment so the whole family can get vaccinated at once.</w:t>
                      </w:r>
                      <w:r w:rsidRPr="005B6306">
                        <w:rPr>
                          <w:rStyle w:val="eop"/>
                          <w:rFonts w:ascii="Tahoma" w:eastAsiaTheme="majorEastAsia" w:hAnsi="Tahoma" w:cs="Tahoma"/>
                          <w:color w:val="000000"/>
                          <w:sz w:val="22"/>
                          <w:szCs w:val="22"/>
                        </w:rPr>
                        <w:t> </w:t>
                      </w:r>
                    </w:p>
                    <w:p w14:paraId="2122FA93" w14:textId="77777777" w:rsidR="005B6306" w:rsidRPr="005B6306" w:rsidRDefault="00F42721" w:rsidP="00F42721">
                      <w:pPr>
                        <w:pStyle w:val="paragraph"/>
                        <w:numPr>
                          <w:ilvl w:val="0"/>
                          <w:numId w:val="39"/>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Beat the surge.</w:t>
                      </w:r>
                      <w:r w:rsidRPr="005B6306">
                        <w:rPr>
                          <w:rStyle w:val="normaltextrun"/>
                          <w:rFonts w:ascii="Tahoma" w:eastAsiaTheme="majorEastAsia" w:hAnsi="Tahoma" w:cs="Tahoma"/>
                          <w:color w:val="000000"/>
                        </w:rPr>
                        <w:t xml:space="preserve"> </w:t>
                      </w:r>
                    </w:p>
                    <w:p w14:paraId="14FA735C" w14:textId="0D5C1875" w:rsidR="00F42721" w:rsidRDefault="00F42721" w:rsidP="005B6306">
                      <w:pPr>
                        <w:pStyle w:val="paragraph"/>
                        <w:numPr>
                          <w:ilvl w:val="1"/>
                          <w:numId w:val="39"/>
                        </w:numPr>
                        <w:spacing w:before="0" w:beforeAutospacing="0" w:after="0" w:afterAutospacing="0"/>
                        <w:textAlignment w:val="baseline"/>
                        <w:rPr>
                          <w:rFonts w:ascii="Tahoma" w:hAnsi="Tahoma" w:cs="Tahoma"/>
                          <w:sz w:val="22"/>
                          <w:szCs w:val="22"/>
                        </w:rPr>
                      </w:pPr>
                      <w:r w:rsidRPr="00F42721">
                        <w:rPr>
                          <w:rStyle w:val="normaltextrun"/>
                          <w:rFonts w:ascii="Tahoma" w:eastAsiaTheme="majorEastAsia" w:hAnsi="Tahoma" w:cs="Tahoma"/>
                          <w:color w:val="000000"/>
                          <w:sz w:val="22"/>
                          <w:szCs w:val="22"/>
                        </w:rPr>
                        <w:t xml:space="preserve">Don’t wait until disease levels are high to get vaccinated. Getting a respiratory vaccine early in the season (September/October) gives you protection before viruses start spreading widely and people around you are getting sick. helps protect you before everyone around you is getting sick. </w:t>
                      </w:r>
                      <w:r w:rsidRPr="00F42721">
                        <w:rPr>
                          <w:rStyle w:val="eop"/>
                          <w:rFonts w:ascii="Tahoma" w:eastAsiaTheme="majorEastAsia" w:hAnsi="Tahoma" w:cs="Tahoma"/>
                          <w:color w:val="000000"/>
                          <w:sz w:val="22"/>
                          <w:szCs w:val="22"/>
                        </w:rPr>
                        <w:t> </w:t>
                      </w:r>
                    </w:p>
                    <w:p w14:paraId="0A318417" w14:textId="77777777" w:rsidR="005B6306" w:rsidRPr="005B6306" w:rsidRDefault="00F42721" w:rsidP="00F42721">
                      <w:pPr>
                        <w:pStyle w:val="paragraph"/>
                        <w:numPr>
                          <w:ilvl w:val="0"/>
                          <w:numId w:val="39"/>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 xml:space="preserve">It’s never too late to get vaccinated. </w:t>
                      </w:r>
                    </w:p>
                    <w:p w14:paraId="11AA1EBC" w14:textId="4894A959" w:rsidR="00F42721" w:rsidRDefault="00F42721" w:rsidP="005B6306">
                      <w:pPr>
                        <w:pStyle w:val="paragraph"/>
                        <w:numPr>
                          <w:ilvl w:val="1"/>
                          <w:numId w:val="39"/>
                        </w:numPr>
                        <w:spacing w:before="0" w:beforeAutospacing="0" w:after="0" w:afterAutospacing="0"/>
                        <w:textAlignment w:val="baseline"/>
                        <w:rPr>
                          <w:rFonts w:ascii="Tahoma" w:hAnsi="Tahoma" w:cs="Tahoma"/>
                          <w:sz w:val="22"/>
                          <w:szCs w:val="22"/>
                        </w:rPr>
                      </w:pPr>
                      <w:r w:rsidRPr="00F42721">
                        <w:rPr>
                          <w:rStyle w:val="normaltextrun"/>
                          <w:rFonts w:ascii="Tahoma" w:eastAsiaTheme="majorEastAsia" w:hAnsi="Tahoma" w:cs="Tahoma"/>
                          <w:color w:val="000000"/>
                          <w:sz w:val="22"/>
                          <w:szCs w:val="22"/>
                        </w:rPr>
                        <w:t>Getting vaccinated later in the season is better than not get vaccinated at all. Respiratory illness season can last into spring, so you can still benefit from getting vaccinated later in the year. </w:t>
                      </w:r>
                      <w:r w:rsidRPr="00F42721">
                        <w:rPr>
                          <w:rStyle w:val="eop"/>
                          <w:rFonts w:ascii="Tahoma" w:eastAsiaTheme="majorEastAsia" w:hAnsi="Tahoma" w:cs="Tahoma"/>
                          <w:color w:val="000000"/>
                          <w:sz w:val="22"/>
                          <w:szCs w:val="22"/>
                        </w:rPr>
                        <w:t> </w:t>
                      </w:r>
                    </w:p>
                    <w:p w14:paraId="6301D959" w14:textId="77777777" w:rsidR="005B6306" w:rsidRPr="005B6306" w:rsidRDefault="00F42721" w:rsidP="00F42721">
                      <w:pPr>
                        <w:pStyle w:val="paragraph"/>
                        <w:numPr>
                          <w:ilvl w:val="0"/>
                          <w:numId w:val="39"/>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Vaccine safety data hasn’t changed.</w:t>
                      </w:r>
                      <w:r w:rsidRPr="005B6306">
                        <w:rPr>
                          <w:rStyle w:val="normaltextrun"/>
                          <w:rFonts w:ascii="Tahoma" w:eastAsiaTheme="majorEastAsia" w:hAnsi="Tahoma" w:cs="Tahoma"/>
                          <w:color w:val="000000"/>
                        </w:rPr>
                        <w:t xml:space="preserve"> </w:t>
                      </w:r>
                    </w:p>
                    <w:p w14:paraId="63C9639B" w14:textId="28A52825" w:rsidR="00F42721" w:rsidRDefault="00F42721" w:rsidP="005B6306">
                      <w:pPr>
                        <w:pStyle w:val="paragraph"/>
                        <w:numPr>
                          <w:ilvl w:val="1"/>
                          <w:numId w:val="39"/>
                        </w:numPr>
                        <w:spacing w:before="0" w:beforeAutospacing="0" w:after="0" w:afterAutospacing="0"/>
                        <w:textAlignment w:val="baseline"/>
                        <w:rPr>
                          <w:rFonts w:ascii="Tahoma" w:hAnsi="Tahoma" w:cs="Tahoma"/>
                          <w:sz w:val="22"/>
                          <w:szCs w:val="22"/>
                        </w:rPr>
                      </w:pPr>
                      <w:r w:rsidRPr="00F42721">
                        <w:rPr>
                          <w:rStyle w:val="normaltextrun"/>
                          <w:rFonts w:ascii="Tahoma" w:eastAsiaTheme="majorEastAsia" w:hAnsi="Tahoma" w:cs="Tahoma"/>
                          <w:color w:val="000000"/>
                          <w:sz w:val="22"/>
                          <w:szCs w:val="22"/>
                        </w:rPr>
                        <w:t>The U.S. has been tracking vaccine safety since the 1970s, and there are studies from around the world proving that vaccines are safe and effective. Vaccines, just like any medicine, can have side effects. These side effects are rare and outweigh the risks of not getting vaccinated, which can be much more harmful.</w:t>
                      </w:r>
                      <w:r w:rsidRPr="00F42721">
                        <w:rPr>
                          <w:rStyle w:val="eop"/>
                          <w:rFonts w:ascii="Tahoma" w:eastAsiaTheme="majorEastAsia" w:hAnsi="Tahoma" w:cs="Tahoma"/>
                          <w:color w:val="000000"/>
                          <w:sz w:val="22"/>
                          <w:szCs w:val="22"/>
                        </w:rPr>
                        <w:t> </w:t>
                      </w:r>
                    </w:p>
                    <w:p w14:paraId="5A13FB7D" w14:textId="77777777" w:rsidR="005B6306" w:rsidRPr="005B6306" w:rsidRDefault="00F42721" w:rsidP="00F42721">
                      <w:pPr>
                        <w:pStyle w:val="paragraph"/>
                        <w:numPr>
                          <w:ilvl w:val="0"/>
                          <w:numId w:val="39"/>
                        </w:numPr>
                        <w:spacing w:before="0" w:beforeAutospacing="0" w:after="0" w:afterAutospacing="0"/>
                        <w:textAlignment w:val="baseline"/>
                        <w:rPr>
                          <w:rStyle w:val="normaltextrun"/>
                          <w:rFonts w:ascii="Tahoma" w:hAnsi="Tahoma" w:cs="Tahoma"/>
                        </w:rPr>
                      </w:pPr>
                      <w:r w:rsidRPr="005B6306">
                        <w:rPr>
                          <w:rStyle w:val="normaltextrun"/>
                          <w:rFonts w:ascii="Tahoma" w:eastAsiaTheme="majorEastAsia" w:hAnsi="Tahoma" w:cs="Tahoma"/>
                          <w:b/>
                          <w:bCs/>
                          <w:color w:val="000000"/>
                        </w:rPr>
                        <w:t>Vaccines do not cause autism.</w:t>
                      </w:r>
                      <w:r w:rsidRPr="005B6306">
                        <w:rPr>
                          <w:rStyle w:val="normaltextrun"/>
                          <w:rFonts w:ascii="Tahoma" w:eastAsiaTheme="majorEastAsia" w:hAnsi="Tahoma" w:cs="Tahoma"/>
                          <w:color w:val="000000"/>
                        </w:rPr>
                        <w:t xml:space="preserve"> </w:t>
                      </w:r>
                    </w:p>
                    <w:p w14:paraId="3FFF2C0B" w14:textId="58FC173A" w:rsidR="00F42721" w:rsidRDefault="00F42721" w:rsidP="005B6306">
                      <w:pPr>
                        <w:pStyle w:val="paragraph"/>
                        <w:numPr>
                          <w:ilvl w:val="1"/>
                          <w:numId w:val="39"/>
                        </w:numPr>
                        <w:spacing w:before="0" w:beforeAutospacing="0" w:after="0" w:afterAutospacing="0"/>
                        <w:textAlignment w:val="baseline"/>
                        <w:rPr>
                          <w:rFonts w:ascii="Tahoma" w:hAnsi="Tahoma" w:cs="Tahoma"/>
                          <w:sz w:val="22"/>
                          <w:szCs w:val="22"/>
                        </w:rPr>
                      </w:pPr>
                      <w:r w:rsidRPr="00F42721">
                        <w:rPr>
                          <w:rStyle w:val="normaltextrun"/>
                          <w:rFonts w:ascii="Tahoma" w:eastAsiaTheme="majorEastAsia" w:hAnsi="Tahoma" w:cs="Tahoma"/>
                          <w:color w:val="000000"/>
                          <w:sz w:val="22"/>
                          <w:szCs w:val="22"/>
                        </w:rPr>
                        <w:t>Autism traits often present in early childhood—the same time children receive a lot of vaccines. This, combined with a highly publicized but scientifically inaccurate study linking vaccines and autism, feeds misinformation and allows myths to persist. </w:t>
                      </w:r>
                      <w:r w:rsidRPr="00F42721">
                        <w:rPr>
                          <w:rStyle w:val="eop"/>
                          <w:rFonts w:ascii="Tahoma" w:eastAsiaTheme="majorEastAsia" w:hAnsi="Tahoma" w:cs="Tahoma"/>
                          <w:color w:val="000000"/>
                          <w:sz w:val="22"/>
                          <w:szCs w:val="22"/>
                        </w:rPr>
                        <w:t> </w:t>
                      </w:r>
                    </w:p>
                    <w:p w14:paraId="56BCB2C8" w14:textId="49D9EB43" w:rsidR="00F42721" w:rsidRDefault="00F42721"/>
                  </w:txbxContent>
                </v:textbox>
                <w10:wrap type="square"/>
              </v:shape>
            </w:pict>
          </mc:Fallback>
        </mc:AlternateContent>
      </w:r>
      <w:r>
        <w:rPr>
          <w:noProof/>
        </w:rPr>
        <w:drawing>
          <wp:anchor distT="0" distB="0" distL="114300" distR="114300" simplePos="0" relativeHeight="251677184" behindDoc="0" locked="0" layoutInCell="1" allowOverlap="1" wp14:anchorId="7F739BD2" wp14:editId="01276CD1">
            <wp:simplePos x="0" y="0"/>
            <wp:positionH relativeFrom="margin">
              <wp:posOffset>-320207</wp:posOffset>
            </wp:positionH>
            <wp:positionV relativeFrom="paragraph">
              <wp:posOffset>-315228</wp:posOffset>
            </wp:positionV>
            <wp:extent cx="545432" cy="545432"/>
            <wp:effectExtent l="0" t="0" r="0" b="0"/>
            <wp:wrapNone/>
            <wp:docPr id="1986766965" name="Picture 1"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66965" name="Picture 1" descr="Shape&#10;&#10;AI-generated content may be incorrect."/>
                    <pic:cNvPicPr/>
                  </pic:nvPicPr>
                  <pic:blipFill>
                    <a:blip r:embed="rId67" cstate="print">
                      <a:lum bright="70000" contrast="-70000"/>
                      <a:extLst>
                        <a:ext uri="{28A0092B-C50C-407E-A947-70E740481C1C}">
                          <a14:useLocalDpi xmlns:a14="http://schemas.microsoft.com/office/drawing/2010/main" val="0"/>
                        </a:ext>
                      </a:extLst>
                    </a:blip>
                    <a:stretch>
                      <a:fillRect/>
                    </a:stretch>
                  </pic:blipFill>
                  <pic:spPr>
                    <a:xfrm>
                      <a:off x="0" y="0"/>
                      <a:ext cx="545432" cy="54543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5136" behindDoc="0" locked="0" layoutInCell="1" allowOverlap="1" wp14:anchorId="2EC8852F" wp14:editId="5877445F">
                <wp:simplePos x="0" y="0"/>
                <wp:positionH relativeFrom="column">
                  <wp:posOffset>296345</wp:posOffset>
                </wp:positionH>
                <wp:positionV relativeFrom="paragraph">
                  <wp:posOffset>-522438</wp:posOffset>
                </wp:positionV>
                <wp:extent cx="6209030" cy="695970"/>
                <wp:effectExtent l="0" t="0" r="0" b="0"/>
                <wp:wrapNone/>
                <wp:docPr id="18869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695970"/>
                        </a:xfrm>
                        <a:prstGeom prst="rect">
                          <a:avLst/>
                        </a:prstGeom>
                        <a:noFill/>
                        <a:ln w="9525">
                          <a:noFill/>
                          <a:miter lim="800000"/>
                          <a:headEnd/>
                          <a:tailEnd/>
                        </a:ln>
                      </wps:spPr>
                      <wps:txbx>
                        <w:txbxContent>
                          <w:p w14:paraId="72C8A5F6" w14:textId="331CDABF" w:rsidR="00F063DA" w:rsidRPr="00C60824" w:rsidRDefault="00F063DA" w:rsidP="00F063DA">
                            <w:pPr>
                              <w:pStyle w:val="Heading1"/>
                              <w:rPr>
                                <w:rFonts w:ascii="Verdana" w:hAnsi="Verdana"/>
                                <w:b/>
                                <w:bCs/>
                                <w:color w:val="000000" w:themeColor="text1"/>
                                <w:sz w:val="48"/>
                                <w:szCs w:val="48"/>
                              </w:rPr>
                            </w:pPr>
                            <w:bookmarkStart w:id="20" w:name="_Toc205892231"/>
                            <w:bookmarkStart w:id="21" w:name="_Toc205892298"/>
                            <w:r>
                              <w:rPr>
                                <w:rFonts w:ascii="Verdana" w:hAnsi="Verdana"/>
                                <w:b/>
                                <w:bCs/>
                                <w:color w:val="000000" w:themeColor="text1"/>
                                <w:sz w:val="48"/>
                                <w:szCs w:val="48"/>
                              </w:rPr>
                              <w:t>Talking Points</w:t>
                            </w:r>
                            <w:bookmarkEnd w:id="20"/>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8852F" id="_x0000_s1040" type="#_x0000_t202" style="position:absolute;margin-left:23.35pt;margin-top:-41.15pt;width:488.9pt;height:54.8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ZO/QEAANUDAAAOAAAAZHJzL2Uyb0RvYy54bWysU8tu2zAQvBfoPxC815Jd24kFy0GaNEWB&#10;9AGk/QCaoiyiJJdd0pbcr++SchyjvRXVgeBytcOd2eH6ZrCGHRQGDa7m00nJmXISGu12Nf/+7eHN&#10;NWchCtcIA07V/KgCv9m8frXufaVm0IFpFDICcaHqfc27GH1VFEF2yoowAa8cJVtAKyKFuCsaFD2h&#10;W1PMynJZ9ICNR5AqBDq9H5N8k/HbVsn4pW2DiszUnHqLecW8btNabNai2qHwnZanNsQ/dGGFdnTp&#10;GepeRMH2qP+CsloiBGjjRIItoG21VJkDsZmWf7B56oRXmQuJE/xZpvD/YOXnw5P/iiwO72CgAWYS&#10;wT+C/BGYg7tOuJ26RYS+U6Khi6dJsqL3oTqVJqlDFRLItv8EDQ1Z7CNkoKFFm1QhnozQaQDHs+hq&#10;iEzS4XJWrsq3lJKUW64Wq6s8lUJUz9UeQ/ygwLK0qTnSUDO6ODyGmLoR1fMv6TIHD9qYPFjjWF/z&#10;1WK2yAUXGasj+c5oW/PrMn2jExLJ967JxVFoM+7pAuNOrBPRkXIctgPTDUkyT8VJhS00R9IBYfQZ&#10;vQvadIC/OOvJYzUPP/cCFWfmoyMtV9P5PJkyB/PF1YwCvMxsLzPCSYKqeeRs3N7FbOSR8y1p3uos&#10;x0snp57JO1mlk8+TOS/j/NfLa9z8BgAA//8DAFBLAwQUAAYACAAAACEAhUswWN8AAAAKAQAADwAA&#10;AGRycy9kb3ducmV2LnhtbEyPy07DMBBF90j8gzVI7FqbNH0QMqkqEFsQbUFi58bTJGo8jmK3CX+P&#10;u4Ll6B7deyZfj7YVF+p94xjhYapAEJfONFwh7HevkxUIHzQb3TomhB/ysC5ub3KdGTfwB122oRKx&#10;hH2mEeoQukxKX9ZktZ+6jjhmR9dbHeLZV9L0eojltpWJUgtpdcNxodYdPddUnrZni/D5dvz+StV7&#10;9WLn3eBGJdk+SsT7u3HzBCLQGP5guOpHdSii08Gd2XjRIqSLZSQRJqtkBuIKqCSdgzggJMsZyCKX&#10;/18ofgEAAP//AwBQSwECLQAUAAYACAAAACEAtoM4kv4AAADhAQAAEwAAAAAAAAAAAAAAAAAAAAAA&#10;W0NvbnRlbnRfVHlwZXNdLnhtbFBLAQItABQABgAIAAAAIQA4/SH/1gAAAJQBAAALAAAAAAAAAAAA&#10;AAAAAC8BAABfcmVscy8ucmVsc1BLAQItABQABgAIAAAAIQAZVzZO/QEAANUDAAAOAAAAAAAAAAAA&#10;AAAAAC4CAABkcnMvZTJvRG9jLnhtbFBLAQItABQABgAIAAAAIQCFSzBY3wAAAAoBAAAPAAAAAAAA&#10;AAAAAAAAAFcEAABkcnMvZG93bnJldi54bWxQSwUGAAAAAAQABADzAAAAYwUAAAAA&#10;" filled="f" stroked="f">
                <v:textbox>
                  <w:txbxContent>
                    <w:p w14:paraId="72C8A5F6" w14:textId="331CDABF" w:rsidR="00F063DA" w:rsidRPr="00C60824" w:rsidRDefault="00F063DA" w:rsidP="00F063DA">
                      <w:pPr>
                        <w:pStyle w:val="Heading1"/>
                        <w:rPr>
                          <w:rFonts w:ascii="Verdana" w:hAnsi="Verdana"/>
                          <w:b/>
                          <w:bCs/>
                          <w:color w:val="000000" w:themeColor="text1"/>
                          <w:sz w:val="48"/>
                          <w:szCs w:val="48"/>
                        </w:rPr>
                      </w:pPr>
                      <w:bookmarkStart w:id="22" w:name="_Toc205892231"/>
                      <w:bookmarkStart w:id="23" w:name="_Toc205892298"/>
                      <w:r>
                        <w:rPr>
                          <w:rFonts w:ascii="Verdana" w:hAnsi="Verdana"/>
                          <w:b/>
                          <w:bCs/>
                          <w:color w:val="000000" w:themeColor="text1"/>
                          <w:sz w:val="48"/>
                          <w:szCs w:val="48"/>
                        </w:rPr>
                        <w:t>Talking Points</w:t>
                      </w:r>
                      <w:bookmarkEnd w:id="22"/>
                      <w:bookmarkEnd w:id="23"/>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03386079" wp14:editId="76DBECBC">
                <wp:simplePos x="0" y="0"/>
                <wp:positionH relativeFrom="column">
                  <wp:posOffset>-376421</wp:posOffset>
                </wp:positionH>
                <wp:positionV relativeFrom="paragraph">
                  <wp:posOffset>-289961</wp:posOffset>
                </wp:positionV>
                <wp:extent cx="649705" cy="480662"/>
                <wp:effectExtent l="0" t="0" r="0" b="0"/>
                <wp:wrapNone/>
                <wp:docPr id="1367355352" name="Rectangle: Top Corners Rounded 28"/>
                <wp:cNvGraphicFramePr/>
                <a:graphic xmlns:a="http://schemas.openxmlformats.org/drawingml/2006/main">
                  <a:graphicData uri="http://schemas.microsoft.com/office/word/2010/wordprocessingShape">
                    <wps:wsp>
                      <wps:cNvSpPr/>
                      <wps:spPr>
                        <a:xfrm>
                          <a:off x="0" y="0"/>
                          <a:ext cx="649705" cy="480662"/>
                        </a:xfrm>
                        <a:prstGeom prst="round2SameRect">
                          <a:avLst/>
                        </a:prstGeom>
                        <a:solidFill>
                          <a:srgbClr val="3761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23A16" id="Rectangle: Top Corners Rounded 28" o:spid="_x0000_s1026" style="position:absolute;margin-left:-29.65pt;margin-top:-22.85pt;width:51.15pt;height:3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705,48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3iAIAAGgFAAAOAAAAZHJzL2Uyb0RvYy54bWysVE1v2zAMvQ/YfxB0X21nadoGdYqgRYcB&#10;RVs0HXpWZCkWIIuapMTJfv0o+SNtV+ww7CKLIvlIPpO8vNo3muyE8wpMSYuTnBJhOFTKbEr64/n2&#10;yzklPjBTMQ1GlPQgPL1afP502dq5mEANuhKOIIjx89aWtA7BzrPM81o0zJ+AFQaVElzDAopuk1WO&#10;tYje6GyS57OsBVdZB1x4j683nZIuEr6UgocHKb0IRJcUcwvpdOlcxzNbXLL5xjFbK96nwf4hi4Yp&#10;g0FHqBsWGNk69QdUo7gDDzKccGgykFJxkWrAaor8XTWrmlmRakFyvB1p8v8Plt/vVvbRIQ2t9XOP&#10;11jFXromfjE/sk9kHUayxD4Qjo+z6cVZfkoJR9X0PJ/NJpHM7OhsnQ/fBDQkXkrqYGuqyYo14gn/&#10;SiKL7e586JwG4xjVg1bVrdI6CW6zvtaO7Bj+wa9nsyJPPw3jvDHTJhobiG4dYnzJjkWlWzhoEe20&#10;eRKSqArLmKRMUr+JMQ7jXJhQdKqaVaILX5zmx+ixQ6NHqjkBRmSJ8UfsHmCw7EAG7C7L3j66itSu&#10;o3P+t8Q659EjRQYTRudGGXAfAWisqo/c2Q8kddREltZQHR4dcdANi7f8VuEfvGM+PDKH04FzhBMf&#10;HvCQGtqSQn+jpAb366P3aI9Ni1pKWpy2kvqfW+YEJfq7wXa+KKbTOJ5JmJ6eTVBwrzXr1xqzba4B&#10;26HA3WJ5ukb7oIerdNC84GJYxqioYoZj7JLy4AbhOnRbAFcLF8tlMsORtCzcmZXlETyyGvvyef/C&#10;nO3bOGD/38MwmWz+roc72+hpYLkNIFVq8COvPd84zqlx+tUT98VrOVkdF+TiNwAAAP//AwBQSwME&#10;FAAGAAgAAAAhAJ5EzKrgAAAACQEAAA8AAABkcnMvZG93bnJldi54bWxMj01PwzAMhu9I/IfISNy2&#10;FLryUZpOAwm4gNA2pF2zxrTVGqdKsrbj12NOcLPlR6+ft1hOthMD+tA6UnA1T0AgVc60VCv43D7P&#10;7kCEqMnozhEqOGGAZXl+VujcuJHWOGxiLTiEQq4VNDH2uZShatDqMHc9Et++nLc68uprabweOdx2&#10;8jpJbqTVLfGHRvf41GB12Bytgg98f1yPh5PvXwbKtqu3nX/93il1eTGtHkBEnOIfDL/6rA4lO+3d&#10;kUwQnYJZdp8yysMiuwXBxCLlcnsFaZKALAv5v0H5AwAA//8DAFBLAQItABQABgAIAAAAIQC2gziS&#10;/gAAAOEBAAATAAAAAAAAAAAAAAAAAAAAAABbQ29udGVudF9UeXBlc10ueG1sUEsBAi0AFAAGAAgA&#10;AAAhADj9If/WAAAAlAEAAAsAAAAAAAAAAAAAAAAALwEAAF9yZWxzLy5yZWxzUEsBAi0AFAAGAAgA&#10;AAAhAD9yzHeIAgAAaAUAAA4AAAAAAAAAAAAAAAAALgIAAGRycy9lMm9Eb2MueG1sUEsBAi0AFAAG&#10;AAgAAAAhAJ5EzKrgAAAACQEAAA8AAAAAAAAAAAAAAAAA4gQAAGRycy9kb3ducmV2LnhtbFBLBQYA&#10;AAAABAAEAPMAAADvBQAAAAA=&#10;" path="m80112,l569593,v44245,,80112,35867,80112,80112l649705,480662r,l,480662r,l,80112c,35867,35867,,80112,xe" fillcolor="#376100" stroked="f" strokeweight="1.5pt">
                <v:stroke joinstyle="miter"/>
                <v:path arrowok="t" o:connecttype="custom" o:connectlocs="80112,0;569593,0;649705,80112;649705,480662;649705,480662;0,480662;0,480662;0,80112;80112,0" o:connectangles="0,0,0,0,0,0,0,0,0"/>
              </v:shape>
            </w:pict>
          </mc:Fallback>
        </mc:AlternateContent>
      </w:r>
      <w:r>
        <w:rPr>
          <w:noProof/>
        </w:rPr>
        <mc:AlternateContent>
          <mc:Choice Requires="wps">
            <w:drawing>
              <wp:anchor distT="0" distB="0" distL="114300" distR="114300" simplePos="0" relativeHeight="251673088" behindDoc="0" locked="0" layoutInCell="1" allowOverlap="1" wp14:anchorId="664A9F06" wp14:editId="6DCD39CF">
                <wp:simplePos x="0" y="0"/>
                <wp:positionH relativeFrom="column">
                  <wp:posOffset>-391193</wp:posOffset>
                </wp:positionH>
                <wp:positionV relativeFrom="paragraph">
                  <wp:posOffset>194878</wp:posOffset>
                </wp:positionV>
                <wp:extent cx="6855576" cy="0"/>
                <wp:effectExtent l="0" t="38100" r="40640" b="38100"/>
                <wp:wrapNone/>
                <wp:docPr id="1558772231" name="Straight Connector 27"/>
                <wp:cNvGraphicFramePr/>
                <a:graphic xmlns:a="http://schemas.openxmlformats.org/drawingml/2006/main">
                  <a:graphicData uri="http://schemas.microsoft.com/office/word/2010/wordprocessingShape">
                    <wps:wsp>
                      <wps:cNvCnPr/>
                      <wps:spPr>
                        <a:xfrm flipV="1">
                          <a:off x="0" y="0"/>
                          <a:ext cx="6855576" cy="0"/>
                        </a:xfrm>
                        <a:prstGeom prst="line">
                          <a:avLst/>
                        </a:prstGeom>
                        <a:ln w="76200">
                          <a:solidFill>
                            <a:srgbClr val="3761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57A5A" id="Straight Connector 2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15.35pt" to="50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7DygEAAOkDAAAOAAAAZHJzL2Uyb0RvYy54bWysU01v2zAMvQ/YfxB0X5x0iFMYcXpo0V2G&#10;rdjXXZGpWIC+QGmx8+9HyY7bbdhhwy6CLJKP7z3S+7vRGnYGjNq7lm9Wa87ASd9pd2r51y+Pb245&#10;i0m4ThjvoOUXiPzu8PrVfggN3Pjemw6QEYiLzRBa3qcUmqqKsgcr4soHcBRUHq1I9ImnqkMxELo1&#10;1c16XVeDxy6glxAjvT5MQX4o+EqBTB+VipCYaTlxS+XEch7zWR32ojmhCL2WMw3xDyys0I6aLlAP&#10;Ign2HfVvUFZL9NGrtJLeVl4pLaFoIDWb9S9qPvciQNFC5sSw2BT/H6z8cL53T0g2DCE2MTxhVjEq&#10;tEwZHb7RTIsuYsrGYttlsQ3GxCQ91rfb7XZXcyavsWqCyFABY3oH3rJ8abnRLisSjTi/j4naUuo1&#10;JT8bx4aW72qabUmL3ujuURuTgxFPx3uD7Cxomm939YaSJogXaQRoHOE+6ym3dDEwNfgEiumOeE/K&#10;yqrBAiukBJc2M65xlJ3LFFFYCmdqeUf/VDjn51Ioa/g3xUtF6exdWoqtdh4nY37unsYrZTXlXx2Y&#10;dGcLjr67lEkXa2ifivnz7ueFffldyp//0MMPAAAA//8DAFBLAwQUAAYACAAAACEAgPdXMNsAAAAK&#10;AQAADwAAAGRycy9kb3ducmV2LnhtbEyPTU/DMAyG70j8h8hI3LakQ5SqNJ0qJHZfx4Gj17gfonGq&#10;Jt3KvycTBzjafvT6eYv9akdxodkPjjUkWwWCuHFm4E7Dx+l9k4HwAdng6Jg0fJOHfXl/V2Bu3JWP&#10;dKlDJ2II+xw19CFMuZS+6cmi37qJON5aN1sMcZw7aWa8xnA7yp1SqbQ4cPzQ40RvPTVf9WI1tKdn&#10;3E1VWy8dZoNSx+pw+Ky0fnxYq1cQgdbwB8NNP6pDGZ3ObmHjxahhkyZpRDU8qRcQN0AlWWx3/t3I&#10;spD/K5Q/AAAA//8DAFBLAQItABQABgAIAAAAIQC2gziS/gAAAOEBAAATAAAAAAAAAAAAAAAAAAAA&#10;AABbQ29udGVudF9UeXBlc10ueG1sUEsBAi0AFAAGAAgAAAAhADj9If/WAAAAlAEAAAsAAAAAAAAA&#10;AAAAAAAALwEAAF9yZWxzLy5yZWxzUEsBAi0AFAAGAAgAAAAhAEDhPsPKAQAA6QMAAA4AAAAAAAAA&#10;AAAAAAAALgIAAGRycy9lMm9Eb2MueG1sUEsBAi0AFAAGAAgAAAAhAID3VzDbAAAACgEAAA8AAAAA&#10;AAAAAAAAAAAAJAQAAGRycy9kb3ducmV2LnhtbFBLBQYAAAAABAAEAPMAAAAsBQAAAAA=&#10;" strokecolor="#376100" strokeweight="6pt">
                <v:stroke joinstyle="miter"/>
              </v:line>
            </w:pict>
          </mc:Fallback>
        </mc:AlternateContent>
      </w:r>
    </w:p>
    <w:p w14:paraId="53DF9847" w14:textId="5C589A68" w:rsidR="00F063DA" w:rsidRDefault="00F063DA" w:rsidP="00F063DA"/>
    <w:p w14:paraId="6456DC06" w14:textId="77777777" w:rsidR="00F063DA" w:rsidRPr="00106138" w:rsidRDefault="00F063DA" w:rsidP="00CB2604">
      <w:pPr>
        <w:rPr>
          <w:vertAlign w:val="subscript"/>
        </w:rPr>
      </w:pPr>
    </w:p>
    <w:p w14:paraId="6B676359" w14:textId="3CC771F8" w:rsidR="00CB2604" w:rsidRDefault="00CB2604" w:rsidP="00CB2604">
      <w:r>
        <w:rPr>
          <w:noProof/>
        </w:rPr>
        <w:lastRenderedPageBreak/>
        <w:drawing>
          <wp:anchor distT="0" distB="0" distL="114300" distR="114300" simplePos="0" relativeHeight="251638272" behindDoc="0" locked="0" layoutInCell="1" allowOverlap="1" wp14:anchorId="66D959B5" wp14:editId="6B31650B">
            <wp:simplePos x="0" y="0"/>
            <wp:positionH relativeFrom="margin">
              <wp:posOffset>-410455</wp:posOffset>
            </wp:positionH>
            <wp:positionV relativeFrom="paragraph">
              <wp:posOffset>-148737</wp:posOffset>
            </wp:positionV>
            <wp:extent cx="515815" cy="515815"/>
            <wp:effectExtent l="0" t="0" r="0" b="0"/>
            <wp:wrapNone/>
            <wp:docPr id="940287345" name="Picture 33"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87345" name="Picture 33" descr="Shape&#10;&#10;AI-generated content may be incorrect."/>
                    <pic:cNvPicPr/>
                  </pic:nvPicPr>
                  <pic:blipFill>
                    <a:blip r:embed="rId68" cstate="print">
                      <a:lum bright="70000" contrast="-70000"/>
                      <a:extLst>
                        <a:ext uri="{28A0092B-C50C-407E-A947-70E740481C1C}">
                          <a14:useLocalDpi xmlns:a14="http://schemas.microsoft.com/office/drawing/2010/main" val="0"/>
                        </a:ext>
                      </a:extLst>
                    </a:blip>
                    <a:stretch>
                      <a:fillRect/>
                    </a:stretch>
                  </pic:blipFill>
                  <pic:spPr>
                    <a:xfrm>
                      <a:off x="0" y="0"/>
                      <a:ext cx="515815" cy="5158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37248" behindDoc="0" locked="0" layoutInCell="1" allowOverlap="1" wp14:anchorId="095C27F8" wp14:editId="2E3B8029">
                <wp:simplePos x="0" y="0"/>
                <wp:positionH relativeFrom="column">
                  <wp:posOffset>128469</wp:posOffset>
                </wp:positionH>
                <wp:positionV relativeFrom="paragraph">
                  <wp:posOffset>-324952</wp:posOffset>
                </wp:positionV>
                <wp:extent cx="6209030" cy="695970"/>
                <wp:effectExtent l="0" t="0" r="0" b="0"/>
                <wp:wrapNone/>
                <wp:docPr id="1322478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695970"/>
                        </a:xfrm>
                        <a:prstGeom prst="rect">
                          <a:avLst/>
                        </a:prstGeom>
                        <a:noFill/>
                        <a:ln w="9525">
                          <a:noFill/>
                          <a:miter lim="800000"/>
                          <a:headEnd/>
                          <a:tailEnd/>
                        </a:ln>
                      </wps:spPr>
                      <wps:txbx>
                        <w:txbxContent>
                          <w:p w14:paraId="0156DDE3" w14:textId="19E243AB" w:rsidR="00CB2604" w:rsidRPr="00C60824" w:rsidRDefault="00CB2604" w:rsidP="00CB2604">
                            <w:pPr>
                              <w:pStyle w:val="Heading1"/>
                              <w:rPr>
                                <w:rFonts w:ascii="Verdana" w:hAnsi="Verdana"/>
                                <w:b/>
                                <w:bCs/>
                                <w:color w:val="000000" w:themeColor="text1"/>
                                <w:sz w:val="48"/>
                                <w:szCs w:val="48"/>
                              </w:rPr>
                            </w:pPr>
                            <w:bookmarkStart w:id="24" w:name="_Toc205892232"/>
                            <w:bookmarkStart w:id="25" w:name="_Toc205892299"/>
                            <w:r>
                              <w:rPr>
                                <w:rFonts w:ascii="Verdana" w:hAnsi="Verdana"/>
                                <w:b/>
                                <w:bCs/>
                                <w:color w:val="000000" w:themeColor="text1"/>
                                <w:sz w:val="48"/>
                                <w:szCs w:val="48"/>
                              </w:rPr>
                              <w:t xml:space="preserve">Sample </w:t>
                            </w:r>
                            <w:r w:rsidR="00427937">
                              <w:rPr>
                                <w:rFonts w:ascii="Verdana" w:hAnsi="Verdana"/>
                                <w:b/>
                                <w:bCs/>
                                <w:color w:val="000000" w:themeColor="text1"/>
                                <w:sz w:val="48"/>
                                <w:szCs w:val="48"/>
                              </w:rPr>
                              <w:t>S</w:t>
                            </w:r>
                            <w:r>
                              <w:rPr>
                                <w:rFonts w:ascii="Verdana" w:hAnsi="Verdana"/>
                                <w:b/>
                                <w:bCs/>
                                <w:color w:val="000000" w:themeColor="text1"/>
                                <w:sz w:val="48"/>
                                <w:szCs w:val="48"/>
                              </w:rPr>
                              <w:t xml:space="preserve">ocial </w:t>
                            </w:r>
                            <w:r w:rsidR="00427937">
                              <w:rPr>
                                <w:rFonts w:ascii="Verdana" w:hAnsi="Verdana"/>
                                <w:b/>
                                <w:bCs/>
                                <w:color w:val="000000" w:themeColor="text1"/>
                                <w:sz w:val="48"/>
                                <w:szCs w:val="48"/>
                              </w:rPr>
                              <w:t>M</w:t>
                            </w:r>
                            <w:r>
                              <w:rPr>
                                <w:rFonts w:ascii="Verdana" w:hAnsi="Verdana"/>
                                <w:b/>
                                <w:bCs/>
                                <w:color w:val="000000" w:themeColor="text1"/>
                                <w:sz w:val="48"/>
                                <w:szCs w:val="48"/>
                              </w:rPr>
                              <w:t>edia</w:t>
                            </w:r>
                            <w:bookmarkEnd w:id="24"/>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C27F8" id="_x0000_s1041" type="#_x0000_t202" style="position:absolute;margin-left:10.1pt;margin-top:-25.6pt;width:488.9pt;height:54.8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i4/QEAANUDAAAOAAAAZHJzL2Uyb0RvYy54bWysU8tu2zAQvBfoPxC815Jd24kFy0GaNEWB&#10;9AGk/YA1RVlESS5L0pbcr++SchyjvRXVgeBytcOd2eH6ZjCaHaQPCm3Np5OSM2kFNsruav7928Ob&#10;a85CBNuARitrfpSB32xev1r3rpIz7FA30jMCsaHqXc27GF1VFEF00kCYoJOWki16A5FCvysaDz2h&#10;G13MynJZ9Ogb51HIEOj0fkzyTcZvWynil7YNMjJdc+ot5tXndZvWYrOGaufBdUqc2oB/6MKAsnTp&#10;GeoeIrC9V39BGSU8BmzjRKApsG2VkJkDsZmWf7B56sDJzIXECe4sU/h/sOLz4cl99SwO73CgAWYS&#10;wT2i+BGYxbsO7E7eeo99J6Ghi6dJsqJ3oTqVJqlDFRLItv+EDQ0Z9hEz0NB6k1QhnozQaQDHs+hy&#10;iEzQ4XJWrsq3lBKUW64Wq6s8lQKq52rnQ/wg0bC0qbmnoWZ0ODyGmLqB6vmXdJnFB6V1Hqy2rK/5&#10;ajFb5IKLjFGRfKeVqfl1mb7RCYnke9vk4ghKj3u6QNsT60R0pByH7cBUQ5IsUnFSYYvNkXTwOPqM&#10;3gVtOvS/OOvJYzUPP/fgJWf6oyUtV9P5PJkyB/PF1YwCf5nZXmbACoKqeeRs3N7FbOSR8y1p3qos&#10;x0snp57JO1mlk8+TOS/j/NfLa9z8BgAA//8DAFBLAwQUAAYACAAAACEAtqMvld0AAAAJAQAADwAA&#10;AGRycy9kb3ducmV2LnhtbEyPTU/DMAyG70j8h8hI3LZk1YraUndCIK4gxofELWu9tqJxqiZby7/H&#10;nOBmy49eP2+5W9ygzjSF3jPCZm1AEde+6blFeHt9XGWgQrTc2MEzIXxTgF11eVHaovEzv9B5H1sl&#10;IRwKi9DFOBZah7ojZ8Paj8RyO/rJ2Sjr1OpmsrOEu0EnxtxoZ3uWD50d6b6j+mt/cgjvT8fPj615&#10;bh9cOs5+MZpdrhGvr5a7W1CRlvgHw6++qEMlTgd/4iaoASExiZAIq3QjgwB5nkm5A0KabUFXpf7f&#10;oPoBAAD//wMAUEsBAi0AFAAGAAgAAAAhALaDOJL+AAAA4QEAABMAAAAAAAAAAAAAAAAAAAAAAFtD&#10;b250ZW50X1R5cGVzXS54bWxQSwECLQAUAAYACAAAACEAOP0h/9YAAACUAQAACwAAAAAAAAAAAAAA&#10;AAAvAQAAX3JlbHMvLnJlbHNQSwECLQAUAAYACAAAACEAy+BYuP0BAADVAwAADgAAAAAAAAAAAAAA&#10;AAAuAgAAZHJzL2Uyb0RvYy54bWxQSwECLQAUAAYACAAAACEAtqMvld0AAAAJAQAADwAAAAAAAAAA&#10;AAAAAABXBAAAZHJzL2Rvd25yZXYueG1sUEsFBgAAAAAEAAQA8wAAAGEFAAAAAA==&#10;" filled="f" stroked="f">
                <v:textbox>
                  <w:txbxContent>
                    <w:p w14:paraId="0156DDE3" w14:textId="19E243AB" w:rsidR="00CB2604" w:rsidRPr="00C60824" w:rsidRDefault="00CB2604" w:rsidP="00CB2604">
                      <w:pPr>
                        <w:pStyle w:val="Heading1"/>
                        <w:rPr>
                          <w:rFonts w:ascii="Verdana" w:hAnsi="Verdana"/>
                          <w:b/>
                          <w:bCs/>
                          <w:color w:val="000000" w:themeColor="text1"/>
                          <w:sz w:val="48"/>
                          <w:szCs w:val="48"/>
                        </w:rPr>
                      </w:pPr>
                      <w:bookmarkStart w:id="26" w:name="_Toc205892232"/>
                      <w:bookmarkStart w:id="27" w:name="_Toc205892299"/>
                      <w:r>
                        <w:rPr>
                          <w:rFonts w:ascii="Verdana" w:hAnsi="Verdana"/>
                          <w:b/>
                          <w:bCs/>
                          <w:color w:val="000000" w:themeColor="text1"/>
                          <w:sz w:val="48"/>
                          <w:szCs w:val="48"/>
                        </w:rPr>
                        <w:t xml:space="preserve">Sample </w:t>
                      </w:r>
                      <w:r w:rsidR="00427937">
                        <w:rPr>
                          <w:rFonts w:ascii="Verdana" w:hAnsi="Verdana"/>
                          <w:b/>
                          <w:bCs/>
                          <w:color w:val="000000" w:themeColor="text1"/>
                          <w:sz w:val="48"/>
                          <w:szCs w:val="48"/>
                        </w:rPr>
                        <w:t>S</w:t>
                      </w:r>
                      <w:r>
                        <w:rPr>
                          <w:rFonts w:ascii="Verdana" w:hAnsi="Verdana"/>
                          <w:b/>
                          <w:bCs/>
                          <w:color w:val="000000" w:themeColor="text1"/>
                          <w:sz w:val="48"/>
                          <w:szCs w:val="48"/>
                        </w:rPr>
                        <w:t xml:space="preserve">ocial </w:t>
                      </w:r>
                      <w:r w:rsidR="00427937">
                        <w:rPr>
                          <w:rFonts w:ascii="Verdana" w:hAnsi="Verdana"/>
                          <w:b/>
                          <w:bCs/>
                          <w:color w:val="000000" w:themeColor="text1"/>
                          <w:sz w:val="48"/>
                          <w:szCs w:val="48"/>
                        </w:rPr>
                        <w:t>M</w:t>
                      </w:r>
                      <w:r>
                        <w:rPr>
                          <w:rFonts w:ascii="Verdana" w:hAnsi="Verdana"/>
                          <w:b/>
                          <w:bCs/>
                          <w:color w:val="000000" w:themeColor="text1"/>
                          <w:sz w:val="48"/>
                          <w:szCs w:val="48"/>
                        </w:rPr>
                        <w:t>edia</w:t>
                      </w:r>
                      <w:bookmarkEnd w:id="26"/>
                      <w:bookmarkEnd w:id="27"/>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5C36D19A" wp14:editId="6E30FCCE">
                <wp:simplePos x="0" y="0"/>
                <wp:positionH relativeFrom="column">
                  <wp:posOffset>-479714</wp:posOffset>
                </wp:positionH>
                <wp:positionV relativeFrom="paragraph">
                  <wp:posOffset>361545</wp:posOffset>
                </wp:positionV>
                <wp:extent cx="6855576" cy="0"/>
                <wp:effectExtent l="0" t="38100" r="40640" b="38100"/>
                <wp:wrapNone/>
                <wp:docPr id="1421823617" name="Straight Connector 27"/>
                <wp:cNvGraphicFramePr/>
                <a:graphic xmlns:a="http://schemas.openxmlformats.org/drawingml/2006/main">
                  <a:graphicData uri="http://schemas.microsoft.com/office/word/2010/wordprocessingShape">
                    <wps:wsp>
                      <wps:cNvCnPr/>
                      <wps:spPr>
                        <a:xfrm flipV="1">
                          <a:off x="0" y="0"/>
                          <a:ext cx="6855576" cy="0"/>
                        </a:xfrm>
                        <a:prstGeom prst="line">
                          <a:avLst/>
                        </a:prstGeom>
                        <a:ln w="76200">
                          <a:solidFill>
                            <a:srgbClr val="3761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242D0" id="Straight Connector 27"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28.45pt" to="502.0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7DygEAAOkDAAAOAAAAZHJzL2Uyb0RvYy54bWysU01v2zAMvQ/YfxB0X5x0iFMYcXpo0V2G&#10;rdjXXZGpWIC+QGmx8+9HyY7bbdhhwy6CLJKP7z3S+7vRGnYGjNq7lm9Wa87ASd9pd2r51y+Pb245&#10;i0m4ThjvoOUXiPzu8PrVfggN3Pjemw6QEYiLzRBa3qcUmqqKsgcr4soHcBRUHq1I9ImnqkMxELo1&#10;1c16XVeDxy6glxAjvT5MQX4o+EqBTB+VipCYaTlxS+XEch7zWR32ojmhCL2WMw3xDyys0I6aLlAP&#10;Ign2HfVvUFZL9NGrtJLeVl4pLaFoIDWb9S9qPvciQNFC5sSw2BT/H6z8cL53T0g2DCE2MTxhVjEq&#10;tEwZHb7RTIsuYsrGYttlsQ3GxCQ91rfb7XZXcyavsWqCyFABY3oH3rJ8abnRLisSjTi/j4naUuo1&#10;JT8bx4aW72qabUmL3ujuURuTgxFPx3uD7Cxomm939YaSJogXaQRoHOE+6ym3dDEwNfgEiumOeE/K&#10;yqrBAiukBJc2M65xlJ3LFFFYCmdqeUf/VDjn51Ioa/g3xUtF6exdWoqtdh4nY37unsYrZTXlXx2Y&#10;dGcLjr67lEkXa2ifivnz7ueFffldyp//0MMPAAAA//8DAFBLAwQUAAYACAAAACEAxlbRLdwAAAAK&#10;AQAADwAAAGRycy9kb3ducmV2LnhtbEyPTU/DMAyG70j8h8hI3LZkEx2jazpVSOy+jgNHr3E/tMap&#10;mnQr/55MHOBo+9Hr5832s+3FlUbfOdawWioQxJUzHTcaPk8fiy0IH5AN9o5Jwzd52OePDxmmxt34&#10;SNcyNCKGsE9RQxvCkErpq5Ys+qUbiOOtdqPFEMexkWbEWwy3vVwrtZEWO44fWhzovaXqUk5WQ31K&#10;cD0UdTk1uO2UOhaHw1eh9fPTXOxABJrDHwx3/agOeXQ6u4mNF72GxWuSRFRDsnkDcQeUelmBOP9u&#10;ZJ7J/xXyHwAAAP//AwBQSwECLQAUAAYACAAAACEAtoM4kv4AAADhAQAAEwAAAAAAAAAAAAAAAAAA&#10;AAAAW0NvbnRlbnRfVHlwZXNdLnhtbFBLAQItABQABgAIAAAAIQA4/SH/1gAAAJQBAAALAAAAAAAA&#10;AAAAAAAAAC8BAABfcmVscy8ucmVsc1BLAQItABQABgAIAAAAIQBA4T7DygEAAOkDAAAOAAAAAAAA&#10;AAAAAAAAAC4CAABkcnMvZTJvRG9jLnhtbFBLAQItABQABgAIAAAAIQDGVtEt3AAAAAoBAAAPAAAA&#10;AAAAAAAAAAAAACQEAABkcnMvZG93bnJldi54bWxQSwUGAAAAAAQABADzAAAALQUAAAAA&#10;" strokecolor="#376100" strokeweight="6pt">
                <v:stroke joinstyle="miter"/>
              </v:line>
            </w:pict>
          </mc:Fallback>
        </mc:AlternateContent>
      </w:r>
      <w:r>
        <w:rPr>
          <w:noProof/>
        </w:rPr>
        <mc:AlternateContent>
          <mc:Choice Requires="wps">
            <w:drawing>
              <wp:anchor distT="0" distB="0" distL="114300" distR="114300" simplePos="0" relativeHeight="251636224" behindDoc="0" locked="0" layoutInCell="1" allowOverlap="1" wp14:anchorId="1AC00291" wp14:editId="685F61E5">
                <wp:simplePos x="0" y="0"/>
                <wp:positionH relativeFrom="column">
                  <wp:posOffset>-479714</wp:posOffset>
                </wp:positionH>
                <wp:positionV relativeFrom="paragraph">
                  <wp:posOffset>-174567</wp:posOffset>
                </wp:positionV>
                <wp:extent cx="673769" cy="545431"/>
                <wp:effectExtent l="0" t="0" r="0" b="7620"/>
                <wp:wrapNone/>
                <wp:docPr id="459352855" name="Rectangle: Top Corners Rounded 28"/>
                <wp:cNvGraphicFramePr/>
                <a:graphic xmlns:a="http://schemas.openxmlformats.org/drawingml/2006/main">
                  <a:graphicData uri="http://schemas.microsoft.com/office/word/2010/wordprocessingShape">
                    <wps:wsp>
                      <wps:cNvSpPr/>
                      <wps:spPr>
                        <a:xfrm>
                          <a:off x="0" y="0"/>
                          <a:ext cx="673769" cy="545431"/>
                        </a:xfrm>
                        <a:prstGeom prst="round2SameRect">
                          <a:avLst/>
                        </a:prstGeom>
                        <a:solidFill>
                          <a:srgbClr val="3761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638C48" id="Rectangle: Top Corners Rounded 28" o:spid="_x0000_s1026" style="position:absolute;margin-left:-37.75pt;margin-top:-13.75pt;width:53.05pt;height:42.95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673769,54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3shwIAAGgFAAAOAAAAZHJzL2Uyb0RvYy54bWysVEtv2zAMvg/YfxB0X22nSR9BnSJo0WFA&#10;0RZNh54VWYoFyKImKXGyXz9KfqTrih2GXWRRJD+Sn0leXe8bTXbCeQWmpMVJTokwHCplNiX9/nL3&#10;5YISH5ipmAYjSnoQnl4vPn+6au1cTKAGXQlHEMT4eWtLWodg51nmeS0a5k/ACoNKCa5hAUW3ySrH&#10;WkRvdDbJ87OsBVdZB1x4j6+3nZIuEr6UgodHKb0IRJcUcwvpdOlcxzNbXLH5xjFbK96nwf4hi4Yp&#10;g0FHqFsWGNk69QdUo7gDDzKccGgykFJxkWrAaor8XTWrmlmRakFyvB1p8v8Plj/sVvbJIQ2t9XOP&#10;11jFXromfjE/sk9kHUayxD4Qjo9n56fnZ5eUcFTNprPpaRHJzI7O1vnwVUBD4qWkDrammqxYI57x&#10;rySy2O7eh85pMI5RPWhV3Smtk+A26xvtyI7hH8SIRZ5+Gsb5zUybaGwgunWI8SU7FpVu4aBFtNPm&#10;WUiiKixjkjJJ/SbGOIxzYULRqWpWiS58McuP0WOHRo9UcwKMyBLjj9g9wGDZgQzYXZa9fXQVqV1H&#10;5/xviXXOo0eKDCaMzo0y4D4C0FhVH7mzH0jqqIksraE6PDnioBsWb/mdwj94z3x4Yg6nA+cIJz48&#10;4iE1tCWF/kZJDe7nR+/RHpsWtZS0OG0l9T+2zAlK9DeD7XxZTKdxPJMwnZ1PUHBvNeu3GrNtbgDb&#10;ocDdYnm6Rvugh6t00LziYljGqKhihmPskvLgBuEmdFsAVwsXy2Uyw5G0LNybleURPLIa+/Jl/8qc&#10;7ds4YP8/wDCZbP6uhzvb6GlguQ0gVWrwI6893zjOqXH61RP3xVs5WR0X5OIXAAAA//8DAFBLAwQU&#10;AAYACAAAACEAqRagUNwAAAAJAQAADwAAAGRycy9kb3ducmV2LnhtbEyPwU7DMAyG70i8Q2QkblvK&#10;oOvUNZ0QFRLXbYWz14S2o3GqJFvL22NOcPstf/r9udjNdhBX40PvSMHDMgFhqHG6p1ZBfXxdbECE&#10;iKRxcGQUfJsAu/L2psBcu4n25nqIreASCjkq6GIccylD0xmLYelGQ7z7dN5i5NG3UnucuNwOcpUk&#10;a2mxJ77Q4WheOtN8HS5WwfTe+irss7fqKGf8oHOdVaFW6v5uft6CiGaOfzD86rM6lOx0chfSQQwK&#10;FlmaMsphlXFg4jFZgzgpSDdPIMtC/v+g/AEAAP//AwBQSwECLQAUAAYACAAAACEAtoM4kv4AAADh&#10;AQAAEwAAAAAAAAAAAAAAAAAAAAAAW0NvbnRlbnRfVHlwZXNdLnhtbFBLAQItABQABgAIAAAAIQA4&#10;/SH/1gAAAJQBAAALAAAAAAAAAAAAAAAAAC8BAABfcmVscy8ucmVsc1BLAQItABQABgAIAAAAIQAo&#10;ym3shwIAAGgFAAAOAAAAAAAAAAAAAAAAAC4CAABkcnMvZTJvRG9jLnhtbFBLAQItABQABgAIAAAA&#10;IQCpFqBQ3AAAAAkBAAAPAAAAAAAAAAAAAAAAAOEEAABkcnMvZG93bnJldi54bWxQSwUGAAAAAAQA&#10;BADzAAAA6gUAAAAA&#10;" path="m90907,l582862,v50207,,90907,40700,90907,90907l673769,545431r,l,545431r,l,90907c,40700,40700,,90907,xe" fillcolor="#376100" stroked="f" strokeweight="1.5pt">
                <v:stroke joinstyle="miter"/>
                <v:path arrowok="t" o:connecttype="custom" o:connectlocs="90907,0;582862,0;673769,90907;673769,545431;673769,545431;0,545431;0,545431;0,90907;90907,0" o:connectangles="0,0,0,0,0,0,0,0,0"/>
              </v:shape>
            </w:pict>
          </mc:Fallback>
        </mc:AlternateContent>
      </w:r>
    </w:p>
    <w:tbl>
      <w:tblPr>
        <w:tblStyle w:val="TableGrid"/>
        <w:tblpPr w:leftFromText="180" w:rightFromText="180" w:vertAnchor="text" w:horzAnchor="margin" w:tblpY="1352"/>
        <w:tblW w:w="9267" w:type="dxa"/>
        <w:tblLook w:val="04A0" w:firstRow="1" w:lastRow="0" w:firstColumn="1" w:lastColumn="0" w:noHBand="0" w:noVBand="1"/>
      </w:tblPr>
      <w:tblGrid>
        <w:gridCol w:w="1914"/>
        <w:gridCol w:w="5076"/>
        <w:gridCol w:w="2277"/>
      </w:tblGrid>
      <w:tr w:rsidR="00047E3C" w14:paraId="29A45029" w14:textId="77777777" w:rsidTr="00047E3C">
        <w:tc>
          <w:tcPr>
            <w:tcW w:w="1914" w:type="dxa"/>
            <w:shd w:val="clear" w:color="auto" w:fill="376100"/>
          </w:tcPr>
          <w:p w14:paraId="375C5A63" w14:textId="24891601" w:rsidR="001E4338" w:rsidRPr="005B654C" w:rsidRDefault="001E4338" w:rsidP="00F43DB7">
            <w:pPr>
              <w:jc w:val="center"/>
              <w:rPr>
                <w:rFonts w:ascii="Tahoma" w:hAnsi="Tahoma" w:cs="Tahoma"/>
                <w:b/>
                <w:bCs/>
                <w:color w:val="FFFFFF" w:themeColor="background1"/>
                <w:sz w:val="24"/>
                <w:szCs w:val="24"/>
              </w:rPr>
            </w:pPr>
            <w:r>
              <w:rPr>
                <w:rFonts w:ascii="Tahoma" w:hAnsi="Tahoma" w:cs="Tahoma"/>
                <w:b/>
                <w:bCs/>
                <w:color w:val="FFFFFF" w:themeColor="background1"/>
                <w:sz w:val="24"/>
                <w:szCs w:val="24"/>
              </w:rPr>
              <w:t>Timeframe</w:t>
            </w:r>
          </w:p>
        </w:tc>
        <w:tc>
          <w:tcPr>
            <w:tcW w:w="5076" w:type="dxa"/>
            <w:shd w:val="clear" w:color="auto" w:fill="376100"/>
          </w:tcPr>
          <w:p w14:paraId="6F4FB639" w14:textId="5F6EC3DA" w:rsidR="001E4338" w:rsidRPr="005B654C" w:rsidRDefault="001E4338" w:rsidP="00F43DB7">
            <w:pPr>
              <w:jc w:val="center"/>
              <w:rPr>
                <w:rFonts w:ascii="Tahoma" w:hAnsi="Tahoma" w:cs="Tahoma"/>
                <w:b/>
                <w:bCs/>
                <w:color w:val="FFFFFF" w:themeColor="background1"/>
                <w:sz w:val="24"/>
                <w:szCs w:val="24"/>
              </w:rPr>
            </w:pPr>
            <w:r w:rsidRPr="005B654C">
              <w:rPr>
                <w:rFonts w:ascii="Tahoma" w:hAnsi="Tahoma" w:cs="Tahoma"/>
                <w:b/>
                <w:bCs/>
                <w:color w:val="FFFFFF" w:themeColor="background1"/>
                <w:sz w:val="24"/>
                <w:szCs w:val="24"/>
              </w:rPr>
              <w:t>Graphic</w:t>
            </w:r>
          </w:p>
        </w:tc>
        <w:tc>
          <w:tcPr>
            <w:tcW w:w="2277" w:type="dxa"/>
            <w:shd w:val="clear" w:color="auto" w:fill="376100"/>
          </w:tcPr>
          <w:p w14:paraId="600E8F82" w14:textId="77777777" w:rsidR="001E4338" w:rsidRPr="005B654C" w:rsidRDefault="001E4338" w:rsidP="00F43DB7">
            <w:pPr>
              <w:jc w:val="center"/>
              <w:rPr>
                <w:rFonts w:ascii="Tahoma" w:hAnsi="Tahoma" w:cs="Tahoma"/>
                <w:b/>
                <w:bCs/>
                <w:color w:val="FFFFFF" w:themeColor="background1"/>
                <w:sz w:val="24"/>
                <w:szCs w:val="24"/>
              </w:rPr>
            </w:pPr>
            <w:r w:rsidRPr="005B654C">
              <w:rPr>
                <w:rFonts w:ascii="Tahoma" w:hAnsi="Tahoma" w:cs="Tahoma"/>
                <w:b/>
                <w:bCs/>
                <w:color w:val="FFFFFF" w:themeColor="background1"/>
                <w:sz w:val="24"/>
                <w:szCs w:val="24"/>
              </w:rPr>
              <w:t>Suggested caption</w:t>
            </w:r>
          </w:p>
        </w:tc>
      </w:tr>
      <w:tr w:rsidR="00BD7590" w14:paraId="05AC5FA7" w14:textId="77777777" w:rsidTr="00047E3C">
        <w:tc>
          <w:tcPr>
            <w:tcW w:w="1914" w:type="dxa"/>
          </w:tcPr>
          <w:p w14:paraId="7DD26154" w14:textId="77DFA8C6" w:rsidR="00BD7590" w:rsidRPr="00637D3D" w:rsidRDefault="00BD7590" w:rsidP="00BD7590">
            <w:pPr>
              <w:rPr>
                <w:rFonts w:ascii="Tahoma" w:hAnsi="Tahoma" w:cs="Tahoma"/>
                <w:sz w:val="24"/>
                <w:szCs w:val="24"/>
              </w:rPr>
            </w:pPr>
            <w:r w:rsidRPr="00637D3D">
              <w:rPr>
                <w:rFonts w:ascii="Tahoma" w:hAnsi="Tahoma" w:cs="Tahoma"/>
                <w:noProof/>
                <w:sz w:val="24"/>
                <w:szCs w:val="24"/>
                <w14:ligatures w14:val="standardContextual"/>
              </w:rPr>
              <w:t xml:space="preserve">Early </w:t>
            </w:r>
            <w:r>
              <w:rPr>
                <w:rFonts w:ascii="Tahoma" w:hAnsi="Tahoma" w:cs="Tahoma"/>
                <w:noProof/>
                <w:sz w:val="24"/>
                <w:szCs w:val="24"/>
                <w14:ligatures w14:val="standardContextual"/>
              </w:rPr>
              <w:t>F</w:t>
            </w:r>
            <w:r w:rsidRPr="00637D3D">
              <w:rPr>
                <w:rFonts w:ascii="Tahoma" w:hAnsi="Tahoma" w:cs="Tahoma"/>
                <w:noProof/>
                <w:sz w:val="24"/>
                <w:szCs w:val="24"/>
                <w14:ligatures w14:val="standardContextual"/>
              </w:rPr>
              <w:t>all</w:t>
            </w:r>
          </w:p>
        </w:tc>
        <w:tc>
          <w:tcPr>
            <w:tcW w:w="5076" w:type="dxa"/>
          </w:tcPr>
          <w:p w14:paraId="0E598AFE" w14:textId="77777777" w:rsidR="00BD7590" w:rsidRDefault="00BD7590" w:rsidP="00BD7590">
            <w:r>
              <w:rPr>
                <w:noProof/>
                <w14:ligatures w14:val="standardContextual"/>
              </w:rPr>
              <w:drawing>
                <wp:inline distT="0" distB="0" distL="0" distR="0" wp14:anchorId="5C795460" wp14:editId="35A6CDAD">
                  <wp:extent cx="2936240" cy="2936240"/>
                  <wp:effectExtent l="0" t="0" r="0" b="0"/>
                  <wp:docPr id="1236269235" name="Picture 2" descr="A group of people playing a board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6569" name="Picture 2" descr="A group of people playing a board game&#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42958" cy="2942958"/>
                          </a:xfrm>
                          <a:prstGeom prst="rect">
                            <a:avLst/>
                          </a:prstGeom>
                        </pic:spPr>
                      </pic:pic>
                    </a:graphicData>
                  </a:graphic>
                </wp:inline>
              </w:drawing>
            </w:r>
          </w:p>
          <w:p w14:paraId="0AECCEA0" w14:textId="7AE4E094" w:rsidR="00BD7590" w:rsidRPr="008F3D98" w:rsidRDefault="008F3D98" w:rsidP="008F3D98">
            <w:pPr>
              <w:rPr>
                <w:rFonts w:ascii="Tahoma" w:hAnsi="Tahoma" w:cs="Tahoma"/>
              </w:rPr>
            </w:pPr>
            <w:hyperlink r:id="rId70" w:history="1">
              <w:r w:rsidRPr="000A1824">
                <w:rPr>
                  <w:rStyle w:val="Hyperlink"/>
                  <w:rFonts w:ascii="Tahoma" w:hAnsi="Tahoma" w:cs="Tahoma"/>
                </w:rPr>
                <w:t>Download here</w:t>
              </w:r>
            </w:hyperlink>
          </w:p>
        </w:tc>
        <w:tc>
          <w:tcPr>
            <w:tcW w:w="2277" w:type="dxa"/>
          </w:tcPr>
          <w:p w14:paraId="39BF9463" w14:textId="1FEF069D" w:rsidR="00BD7590" w:rsidRPr="004E4E08" w:rsidRDefault="00E30FDE" w:rsidP="00BD7590">
            <w:pPr>
              <w:rPr>
                <w:rFonts w:ascii="Tahoma" w:hAnsi="Tahoma" w:cs="Tahoma"/>
              </w:rPr>
            </w:pPr>
            <w:r>
              <w:rPr>
                <w:rFonts w:ascii="Tahoma" w:hAnsi="Tahoma" w:cs="Tahoma"/>
              </w:rPr>
              <w:t>Respiratory viruses steal your moments. Stay healthy for what matters by getting your respiratory virus vaccines!</w:t>
            </w:r>
          </w:p>
        </w:tc>
      </w:tr>
      <w:tr w:rsidR="00BD7590" w14:paraId="27445188" w14:textId="77777777" w:rsidTr="00047E3C">
        <w:tc>
          <w:tcPr>
            <w:tcW w:w="1914" w:type="dxa"/>
          </w:tcPr>
          <w:p w14:paraId="7928FE4C" w14:textId="77777777" w:rsidR="00BD7590" w:rsidRDefault="00BD7590" w:rsidP="00BD7590">
            <w:pPr>
              <w:rPr>
                <w:rFonts w:ascii="Tahoma" w:hAnsi="Tahoma" w:cs="Tahoma"/>
                <w:noProof/>
                <w:sz w:val="24"/>
                <w:szCs w:val="24"/>
                <w14:ligatures w14:val="standardContextual"/>
              </w:rPr>
            </w:pPr>
            <w:r>
              <w:rPr>
                <w:rFonts w:ascii="Tahoma" w:hAnsi="Tahoma" w:cs="Tahoma"/>
                <w:noProof/>
                <w:sz w:val="24"/>
                <w:szCs w:val="24"/>
                <w14:ligatures w14:val="standardContextual"/>
              </w:rPr>
              <w:t>Early/Mid Fall</w:t>
            </w:r>
          </w:p>
          <w:p w14:paraId="7EF3C322" w14:textId="4C611E03" w:rsidR="00BD7590" w:rsidRPr="00637D3D" w:rsidRDefault="00BD7590" w:rsidP="00BD7590">
            <w:pPr>
              <w:rPr>
                <w:rFonts w:ascii="Tahoma" w:hAnsi="Tahoma" w:cs="Tahoma"/>
                <w:noProof/>
                <w:sz w:val="24"/>
                <w:szCs w:val="24"/>
                <w14:ligatures w14:val="standardContextual"/>
              </w:rPr>
            </w:pPr>
          </w:p>
        </w:tc>
        <w:tc>
          <w:tcPr>
            <w:tcW w:w="5076" w:type="dxa"/>
          </w:tcPr>
          <w:p w14:paraId="7D625AB2" w14:textId="77777777" w:rsidR="00BD7590" w:rsidRDefault="00BD7590" w:rsidP="00BD7590">
            <w:r>
              <w:rPr>
                <w:noProof/>
                <w14:ligatures w14:val="standardContextual"/>
              </w:rPr>
              <w:drawing>
                <wp:anchor distT="0" distB="0" distL="114300" distR="114300" simplePos="0" relativeHeight="251680256" behindDoc="0" locked="0" layoutInCell="1" allowOverlap="1" wp14:anchorId="0F06F0C7" wp14:editId="184FBE17">
                  <wp:simplePos x="0" y="0"/>
                  <wp:positionH relativeFrom="column">
                    <wp:posOffset>5080</wp:posOffset>
                  </wp:positionH>
                  <wp:positionV relativeFrom="paragraph">
                    <wp:posOffset>166370</wp:posOffset>
                  </wp:positionV>
                  <wp:extent cx="3078480" cy="3078480"/>
                  <wp:effectExtent l="0" t="0" r="7620" b="7620"/>
                  <wp:wrapSquare wrapText="bothSides"/>
                  <wp:docPr id="1815834559" name="Picture 3" descr="A picture containing text,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34559" name="Picture 3" descr="A picture containing text, perso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78480" cy="3078480"/>
                          </a:xfrm>
                          <a:prstGeom prst="rect">
                            <a:avLst/>
                          </a:prstGeom>
                        </pic:spPr>
                      </pic:pic>
                    </a:graphicData>
                  </a:graphic>
                </wp:anchor>
              </w:drawing>
            </w:r>
          </w:p>
          <w:p w14:paraId="6891F360" w14:textId="65B47F2D" w:rsidR="00BD7590" w:rsidRDefault="00BD7590" w:rsidP="00BD7590">
            <w:pPr>
              <w:rPr>
                <w:noProof/>
                <w14:ligatures w14:val="standardContextual"/>
              </w:rPr>
            </w:pPr>
            <w:hyperlink r:id="rId72" w:history="1">
              <w:r w:rsidRPr="000A1824">
                <w:rPr>
                  <w:rStyle w:val="Hyperlink"/>
                  <w:rFonts w:ascii="Tahoma" w:hAnsi="Tahoma" w:cs="Tahoma"/>
                </w:rPr>
                <w:t>Download here</w:t>
              </w:r>
            </w:hyperlink>
          </w:p>
        </w:tc>
        <w:tc>
          <w:tcPr>
            <w:tcW w:w="2277" w:type="dxa"/>
          </w:tcPr>
          <w:p w14:paraId="423285D0" w14:textId="11A51A1A" w:rsidR="00BD7590" w:rsidRPr="004E4E08" w:rsidRDefault="00B811CC" w:rsidP="00BD7590">
            <w:pPr>
              <w:rPr>
                <w:rFonts w:ascii="Tahoma" w:hAnsi="Tahoma" w:cs="Tahoma"/>
              </w:rPr>
            </w:pPr>
            <w:r w:rsidRPr="002A68CE">
              <w:rPr>
                <w:rFonts w:ascii="Tahoma" w:hAnsi="Tahoma" w:cs="Tahoma"/>
              </w:rPr>
              <w:lastRenderedPageBreak/>
              <w:t xml:space="preserve">Washing your hands regularly, covering your coughs and sneezes, and staying home when you’re sick all help keep our </w:t>
            </w:r>
            <w:r>
              <w:rPr>
                <w:rFonts w:ascii="Tahoma" w:hAnsi="Tahoma" w:cs="Tahoma"/>
              </w:rPr>
              <w:t>community</w:t>
            </w:r>
            <w:r w:rsidRPr="002A68CE">
              <w:rPr>
                <w:rFonts w:ascii="Tahoma" w:hAnsi="Tahoma" w:cs="Tahoma"/>
              </w:rPr>
              <w:t xml:space="preserve"> healthy.</w:t>
            </w:r>
            <w:r w:rsidR="00011B63">
              <w:rPr>
                <w:rFonts w:ascii="Tahoma" w:hAnsi="Tahoma" w:cs="Tahoma"/>
              </w:rPr>
              <w:t xml:space="preserve"> </w:t>
            </w:r>
          </w:p>
        </w:tc>
      </w:tr>
      <w:tr w:rsidR="00047E3C" w14:paraId="1F446149" w14:textId="77777777" w:rsidTr="00047E3C">
        <w:tc>
          <w:tcPr>
            <w:tcW w:w="1914" w:type="dxa"/>
          </w:tcPr>
          <w:p w14:paraId="47936ECC" w14:textId="16BA13EB" w:rsidR="001E4338" w:rsidRPr="00637D3D" w:rsidRDefault="00B9057E" w:rsidP="00F43DB7">
            <w:pPr>
              <w:rPr>
                <w:rFonts w:ascii="Tahoma" w:hAnsi="Tahoma" w:cs="Tahoma"/>
                <w:sz w:val="24"/>
                <w:szCs w:val="24"/>
              </w:rPr>
            </w:pPr>
            <w:r>
              <w:rPr>
                <w:rFonts w:ascii="Tahoma" w:hAnsi="Tahoma" w:cs="Tahoma"/>
                <w:sz w:val="24"/>
                <w:szCs w:val="24"/>
              </w:rPr>
              <w:t>Ealy/Mid Fall</w:t>
            </w:r>
          </w:p>
        </w:tc>
        <w:tc>
          <w:tcPr>
            <w:tcW w:w="5076" w:type="dxa"/>
          </w:tcPr>
          <w:p w14:paraId="1FA3F7E2" w14:textId="11BE2B65" w:rsidR="001E4338" w:rsidRDefault="001E4338" w:rsidP="00F43DB7"/>
          <w:p w14:paraId="70695B69" w14:textId="32260D71" w:rsidR="001E4338" w:rsidRDefault="00B9057E" w:rsidP="00F43DB7">
            <w:r>
              <w:rPr>
                <w:noProof/>
                <w14:ligatures w14:val="standardContextual"/>
              </w:rPr>
              <w:drawing>
                <wp:inline distT="0" distB="0" distL="0" distR="0" wp14:anchorId="78DE8688" wp14:editId="380CF3B8">
                  <wp:extent cx="2788920" cy="2788920"/>
                  <wp:effectExtent l="0" t="0" r="0" b="0"/>
                  <wp:docPr id="1696245840"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45840" name="Picture 1" descr="Graphical user interface, text&#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88920" cy="2788920"/>
                          </a:xfrm>
                          <a:prstGeom prst="rect">
                            <a:avLst/>
                          </a:prstGeom>
                        </pic:spPr>
                      </pic:pic>
                    </a:graphicData>
                  </a:graphic>
                </wp:inline>
              </w:drawing>
            </w:r>
          </w:p>
          <w:p w14:paraId="14E4C1D5" w14:textId="77777777" w:rsidR="001E4338" w:rsidRDefault="001E4338" w:rsidP="00F43DB7"/>
          <w:p w14:paraId="2101F297" w14:textId="60D92820" w:rsidR="001E4338" w:rsidRDefault="00B9057E" w:rsidP="00F43DB7">
            <w:hyperlink r:id="rId74" w:history="1">
              <w:r w:rsidRPr="000A1824">
                <w:rPr>
                  <w:rStyle w:val="Hyperlink"/>
                  <w:rFonts w:ascii="Tahoma" w:hAnsi="Tahoma" w:cs="Tahoma"/>
                </w:rPr>
                <w:t>Download here</w:t>
              </w:r>
            </w:hyperlink>
          </w:p>
        </w:tc>
        <w:tc>
          <w:tcPr>
            <w:tcW w:w="2277" w:type="dxa"/>
          </w:tcPr>
          <w:p w14:paraId="62C4497E" w14:textId="1016599C" w:rsidR="001E4338" w:rsidRPr="004E4E08" w:rsidRDefault="00B9057E" w:rsidP="00F43DB7">
            <w:pPr>
              <w:rPr>
                <w:rFonts w:ascii="Tahoma" w:hAnsi="Tahoma" w:cs="Tahoma"/>
              </w:rPr>
            </w:pPr>
            <w:r w:rsidRPr="00B9057E">
              <w:rPr>
                <w:rFonts w:ascii="Tahoma" w:hAnsi="Tahoma" w:cs="Tahoma"/>
              </w:rPr>
              <w:t>It’s officially flu season and now is the time to get protected against seasonal viruses. Who should get them, and when? Find vaccine recommendations to make sure your family is protected.</w:t>
            </w:r>
          </w:p>
        </w:tc>
      </w:tr>
      <w:tr w:rsidR="00BD7590" w14:paraId="732A7FE5" w14:textId="77777777" w:rsidTr="00047E3C">
        <w:tc>
          <w:tcPr>
            <w:tcW w:w="1914" w:type="dxa"/>
          </w:tcPr>
          <w:p w14:paraId="25F00159" w14:textId="7FA5B09C" w:rsidR="00BD7590" w:rsidRPr="00637D3D" w:rsidRDefault="00BD7590" w:rsidP="00BD7590">
            <w:pPr>
              <w:rPr>
                <w:rFonts w:ascii="Tahoma" w:hAnsi="Tahoma" w:cs="Tahoma"/>
                <w:sz w:val="24"/>
                <w:szCs w:val="24"/>
              </w:rPr>
            </w:pPr>
            <w:r>
              <w:rPr>
                <w:rFonts w:ascii="Tahoma" w:hAnsi="Tahoma" w:cs="Tahoma"/>
                <w:sz w:val="24"/>
                <w:szCs w:val="24"/>
              </w:rPr>
              <w:t>Mid</w:t>
            </w:r>
            <w:r w:rsidRPr="00637D3D">
              <w:rPr>
                <w:rFonts w:ascii="Tahoma" w:hAnsi="Tahoma" w:cs="Tahoma"/>
                <w:sz w:val="24"/>
                <w:szCs w:val="24"/>
              </w:rPr>
              <w:t xml:space="preserve"> </w:t>
            </w:r>
            <w:r>
              <w:rPr>
                <w:rFonts w:ascii="Tahoma" w:hAnsi="Tahoma" w:cs="Tahoma"/>
                <w:sz w:val="24"/>
                <w:szCs w:val="24"/>
              </w:rPr>
              <w:t>F</w:t>
            </w:r>
            <w:r w:rsidRPr="00637D3D">
              <w:rPr>
                <w:rFonts w:ascii="Tahoma" w:hAnsi="Tahoma" w:cs="Tahoma"/>
                <w:sz w:val="24"/>
                <w:szCs w:val="24"/>
              </w:rPr>
              <w:t>all</w:t>
            </w:r>
          </w:p>
        </w:tc>
        <w:tc>
          <w:tcPr>
            <w:tcW w:w="5076" w:type="dxa"/>
          </w:tcPr>
          <w:p w14:paraId="03707BB7" w14:textId="20E2ACDA" w:rsidR="00BD7590" w:rsidRDefault="00F315B1" w:rsidP="00BD7590">
            <w:r>
              <w:rPr>
                <w:noProof/>
                <w14:ligatures w14:val="standardContextual"/>
              </w:rPr>
              <w:drawing>
                <wp:inline distT="0" distB="0" distL="0" distR="0" wp14:anchorId="330DF067" wp14:editId="16E04C1C">
                  <wp:extent cx="2546950" cy="2546950"/>
                  <wp:effectExtent l="0" t="0" r="6350" b="6350"/>
                  <wp:docPr id="756566702"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66702" name="Picture 1" descr="Graphical user interface, text&#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56398" cy="2556398"/>
                          </a:xfrm>
                          <a:prstGeom prst="rect">
                            <a:avLst/>
                          </a:prstGeom>
                        </pic:spPr>
                      </pic:pic>
                    </a:graphicData>
                  </a:graphic>
                </wp:inline>
              </w:drawing>
            </w:r>
            <w:hyperlink r:id="rId76" w:history="1">
              <w:r w:rsidR="00BD7590" w:rsidRPr="000A1824">
                <w:rPr>
                  <w:rStyle w:val="Hyperlink"/>
                  <w:rFonts w:ascii="Tahoma" w:hAnsi="Tahoma" w:cs="Tahoma"/>
                </w:rPr>
                <w:t>Download here</w:t>
              </w:r>
            </w:hyperlink>
          </w:p>
        </w:tc>
        <w:tc>
          <w:tcPr>
            <w:tcW w:w="2277" w:type="dxa"/>
          </w:tcPr>
          <w:p w14:paraId="0D46E0CB" w14:textId="2A02421A" w:rsidR="00BD7590" w:rsidRPr="004E4E08" w:rsidRDefault="00EF65B5" w:rsidP="00BD7590">
            <w:pPr>
              <w:rPr>
                <w:rFonts w:ascii="Tahoma" w:hAnsi="Tahoma" w:cs="Tahoma"/>
              </w:rPr>
            </w:pPr>
            <w:r>
              <w:rPr>
                <w:rFonts w:ascii="Tahoma" w:hAnsi="Tahoma" w:cs="Tahoma"/>
              </w:rPr>
              <w:t xml:space="preserve">RSV, or </w:t>
            </w:r>
            <w:proofErr w:type="gramStart"/>
            <w:r w:rsidR="00DC50A8">
              <w:rPr>
                <w:rFonts w:ascii="Tahoma" w:hAnsi="Tahoma" w:cs="Tahoma"/>
              </w:rPr>
              <w:t>R</w:t>
            </w:r>
            <w:r>
              <w:rPr>
                <w:rFonts w:ascii="Tahoma" w:hAnsi="Tahoma" w:cs="Tahoma"/>
              </w:rPr>
              <w:t xml:space="preserve">espiratory </w:t>
            </w:r>
            <w:r w:rsidR="00DC50A8" w:rsidRPr="00DC50A8">
              <w:rPr>
                <w:rFonts w:ascii="Roboto" w:hAnsi="Roboto"/>
                <w:color w:val="001D35"/>
                <w:sz w:val="27"/>
                <w:szCs w:val="27"/>
                <w:shd w:val="clear" w:color="auto" w:fill="FFFFFF"/>
              </w:rPr>
              <w:t xml:space="preserve"> </w:t>
            </w:r>
            <w:r w:rsidR="00DC50A8" w:rsidRPr="00DC50A8">
              <w:rPr>
                <w:rFonts w:ascii="Tahoma" w:hAnsi="Tahoma" w:cs="Tahoma"/>
              </w:rPr>
              <w:t>Syncytial</w:t>
            </w:r>
            <w:proofErr w:type="gramEnd"/>
            <w:r w:rsidR="00DC50A8" w:rsidRPr="00DC50A8">
              <w:rPr>
                <w:rFonts w:ascii="Tahoma" w:hAnsi="Tahoma" w:cs="Tahoma"/>
              </w:rPr>
              <w:t xml:space="preserve"> Virus</w:t>
            </w:r>
            <w:r w:rsidR="00DC50A8">
              <w:rPr>
                <w:rFonts w:ascii="Tahoma" w:hAnsi="Tahoma" w:cs="Tahoma"/>
              </w:rPr>
              <w:t xml:space="preserve">, can cause serious illness in older adults. Talk to your health care provider about getting an RSV vaccine. </w:t>
            </w:r>
          </w:p>
        </w:tc>
      </w:tr>
      <w:tr w:rsidR="00B9057E" w14:paraId="0ED4EE4B" w14:textId="77777777" w:rsidTr="00047E3C">
        <w:tc>
          <w:tcPr>
            <w:tcW w:w="1914" w:type="dxa"/>
          </w:tcPr>
          <w:p w14:paraId="14377C28" w14:textId="2A6EC98E" w:rsidR="00B9057E" w:rsidRDefault="00B9057E" w:rsidP="00B9057E">
            <w:pPr>
              <w:rPr>
                <w:rFonts w:ascii="Tahoma" w:hAnsi="Tahoma" w:cs="Tahoma"/>
                <w:sz w:val="24"/>
                <w:szCs w:val="24"/>
              </w:rPr>
            </w:pPr>
            <w:r>
              <w:rPr>
                <w:rFonts w:ascii="Tahoma" w:hAnsi="Tahoma" w:cs="Tahoma"/>
                <w:sz w:val="24"/>
                <w:szCs w:val="24"/>
              </w:rPr>
              <w:t>Mid/Late Fall</w:t>
            </w:r>
          </w:p>
        </w:tc>
        <w:tc>
          <w:tcPr>
            <w:tcW w:w="5076" w:type="dxa"/>
          </w:tcPr>
          <w:p w14:paraId="019CA5CC" w14:textId="77777777" w:rsidR="00B9057E" w:rsidRDefault="00B9057E" w:rsidP="00B9057E"/>
          <w:p w14:paraId="719135C2" w14:textId="77777777" w:rsidR="00B9057E" w:rsidRDefault="00B9057E" w:rsidP="00B9057E">
            <w:r>
              <w:rPr>
                <w:noProof/>
              </w:rPr>
              <w:lastRenderedPageBreak/>
              <w:drawing>
                <wp:inline distT="0" distB="0" distL="0" distR="0" wp14:anchorId="63C09654" wp14:editId="596717DB">
                  <wp:extent cx="2575560" cy="2575560"/>
                  <wp:effectExtent l="0" t="0" r="0" b="0"/>
                  <wp:docPr id="1878184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84347" name="Picture 187818434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75560" cy="2575560"/>
                          </a:xfrm>
                          <a:prstGeom prst="rect">
                            <a:avLst/>
                          </a:prstGeom>
                        </pic:spPr>
                      </pic:pic>
                    </a:graphicData>
                  </a:graphic>
                </wp:inline>
              </w:drawing>
            </w:r>
          </w:p>
          <w:p w14:paraId="6AC84B96" w14:textId="77777777" w:rsidR="00B9057E" w:rsidRDefault="00B9057E" w:rsidP="00B9057E"/>
          <w:p w14:paraId="2FA2C0DB" w14:textId="2108A577" w:rsidR="00B9057E" w:rsidRDefault="00B9057E" w:rsidP="00B9057E">
            <w:pPr>
              <w:rPr>
                <w:noProof/>
                <w14:ligatures w14:val="standardContextual"/>
              </w:rPr>
            </w:pPr>
            <w:hyperlink r:id="rId78" w:history="1">
              <w:r w:rsidRPr="004B01C9">
                <w:rPr>
                  <w:rStyle w:val="Hyperlink"/>
                  <w:rFonts w:ascii="Tahoma" w:hAnsi="Tahoma" w:cs="Tahoma"/>
                </w:rPr>
                <w:t>Download here</w:t>
              </w:r>
            </w:hyperlink>
            <w:r>
              <w:t xml:space="preserve"> </w:t>
            </w:r>
          </w:p>
        </w:tc>
        <w:tc>
          <w:tcPr>
            <w:tcW w:w="2277" w:type="dxa"/>
          </w:tcPr>
          <w:p w14:paraId="25EBBF39" w14:textId="77777777" w:rsidR="00B9057E" w:rsidRPr="00766874" w:rsidRDefault="00B9057E" w:rsidP="00B9057E">
            <w:pPr>
              <w:rPr>
                <w:rFonts w:ascii="Tahoma" w:hAnsi="Tahoma" w:cs="Tahoma"/>
              </w:rPr>
            </w:pPr>
            <w:r w:rsidRPr="00766874">
              <w:rPr>
                <w:rFonts w:ascii="Tahoma" w:hAnsi="Tahoma" w:cs="Tahoma"/>
              </w:rPr>
              <w:lastRenderedPageBreak/>
              <w:t xml:space="preserve">Did you know you can pass your protection against respiratory viruses to your baby by getting vaccinated? Schedule a vaccine appointment with your health care provider. </w:t>
            </w:r>
          </w:p>
          <w:p w14:paraId="11CD5F7D" w14:textId="77777777" w:rsidR="00B9057E" w:rsidRDefault="00B9057E" w:rsidP="00B9057E">
            <w:pPr>
              <w:rPr>
                <w:rFonts w:ascii="Tahoma" w:hAnsi="Tahoma" w:cs="Tahoma"/>
              </w:rPr>
            </w:pPr>
          </w:p>
        </w:tc>
      </w:tr>
      <w:tr w:rsidR="00B9057E" w14:paraId="5029CC72" w14:textId="77777777" w:rsidTr="00047E3C">
        <w:tc>
          <w:tcPr>
            <w:tcW w:w="1914" w:type="dxa"/>
          </w:tcPr>
          <w:p w14:paraId="4562514F" w14:textId="3D929C40" w:rsidR="00B9057E" w:rsidRDefault="00B9057E" w:rsidP="00B9057E">
            <w:pPr>
              <w:rPr>
                <w:rFonts w:ascii="Tahoma" w:hAnsi="Tahoma" w:cs="Tahoma"/>
                <w:sz w:val="24"/>
                <w:szCs w:val="24"/>
              </w:rPr>
            </w:pPr>
            <w:r w:rsidRPr="007845DE">
              <w:rPr>
                <w:rFonts w:ascii="Tahoma" w:hAnsi="Tahoma" w:cs="Tahoma"/>
                <w:noProof/>
              </w:rPr>
              <w:lastRenderedPageBreak/>
              <w:t>Early/Mid Fall</w:t>
            </w:r>
          </w:p>
        </w:tc>
        <w:tc>
          <w:tcPr>
            <w:tcW w:w="5076" w:type="dxa"/>
          </w:tcPr>
          <w:p w14:paraId="67D61D63" w14:textId="3C810DBB" w:rsidR="00B9057E" w:rsidRDefault="00B9057E" w:rsidP="00B9057E">
            <w:r>
              <w:rPr>
                <w:noProof/>
              </w:rPr>
              <w:drawing>
                <wp:anchor distT="0" distB="0" distL="114300" distR="114300" simplePos="0" relativeHeight="251692544" behindDoc="0" locked="0" layoutInCell="1" allowOverlap="1" wp14:anchorId="3DF8878A" wp14:editId="0274935A">
                  <wp:simplePos x="0" y="0"/>
                  <wp:positionH relativeFrom="column">
                    <wp:posOffset>6350</wp:posOffset>
                  </wp:positionH>
                  <wp:positionV relativeFrom="paragraph">
                    <wp:posOffset>0</wp:posOffset>
                  </wp:positionV>
                  <wp:extent cx="2915285" cy="2915285"/>
                  <wp:effectExtent l="0" t="0" r="0" b="0"/>
                  <wp:wrapThrough wrapText="bothSides">
                    <wp:wrapPolygon edited="0">
                      <wp:start x="0" y="0"/>
                      <wp:lineTo x="0" y="21454"/>
                      <wp:lineTo x="21454" y="21454"/>
                      <wp:lineTo x="21454" y="0"/>
                      <wp:lineTo x="0" y="0"/>
                    </wp:wrapPolygon>
                  </wp:wrapThrough>
                  <wp:docPr id="760467486" name="Picture 4" descr="A picture containing text, person, screen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83142" name="Picture 4" descr="A picture containing text, person, screenshot&#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15285" cy="2915285"/>
                          </a:xfrm>
                          <a:prstGeom prst="rect">
                            <a:avLst/>
                          </a:prstGeom>
                        </pic:spPr>
                      </pic:pic>
                    </a:graphicData>
                  </a:graphic>
                </wp:anchor>
              </w:drawing>
            </w:r>
            <w:hyperlink r:id="rId80" w:history="1">
              <w:r w:rsidRPr="00382A9C">
                <w:rPr>
                  <w:rStyle w:val="Hyperlink"/>
                  <w:rFonts w:ascii="Tahoma" w:hAnsi="Tahoma" w:cs="Tahoma"/>
                </w:rPr>
                <w:t>Download here</w:t>
              </w:r>
            </w:hyperlink>
          </w:p>
        </w:tc>
        <w:tc>
          <w:tcPr>
            <w:tcW w:w="2277" w:type="dxa"/>
          </w:tcPr>
          <w:p w14:paraId="1C324911" w14:textId="4D458B7B" w:rsidR="00B9057E" w:rsidRPr="00766874" w:rsidRDefault="00B9057E" w:rsidP="00B9057E">
            <w:pPr>
              <w:rPr>
                <w:rFonts w:ascii="Tahoma" w:hAnsi="Tahoma" w:cs="Tahoma"/>
              </w:rPr>
            </w:pPr>
            <w:r w:rsidRPr="002A68CE">
              <w:rPr>
                <w:rFonts w:ascii="Tahoma" w:hAnsi="Tahoma" w:cs="Tahoma"/>
              </w:rPr>
              <w:t>Don’t let respiratory viruses steal your moments. Taking a few minutes to get vaccinated can help protect you and loved ones from being sick, including missing work or school.</w:t>
            </w:r>
          </w:p>
        </w:tc>
      </w:tr>
    </w:tbl>
    <w:p w14:paraId="537187BF" w14:textId="42B1DA88" w:rsidR="00E1239C" w:rsidRDefault="00E1239C"/>
    <w:sectPr w:rsidR="00E1239C" w:rsidSect="00BF3521">
      <w:footerReference w:type="default" r:id="rId8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84847" w14:textId="77777777" w:rsidR="00967B8F" w:rsidRDefault="00967B8F" w:rsidP="00BF3521">
      <w:pPr>
        <w:spacing w:after="0" w:line="240" w:lineRule="auto"/>
      </w:pPr>
      <w:r>
        <w:separator/>
      </w:r>
    </w:p>
  </w:endnote>
  <w:endnote w:type="continuationSeparator" w:id="0">
    <w:p w14:paraId="04CC4191" w14:textId="77777777" w:rsidR="00967B8F" w:rsidRDefault="00967B8F" w:rsidP="00BF3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5079378"/>
      <w:docPartObj>
        <w:docPartGallery w:val="Page Numbers (Bottom of Page)"/>
        <w:docPartUnique/>
      </w:docPartObj>
    </w:sdtPr>
    <w:sdtEndPr>
      <w:rPr>
        <w:rFonts w:ascii="Tahoma" w:hAnsi="Tahoma" w:cs="Tahoma"/>
        <w:noProof/>
      </w:rPr>
    </w:sdtEndPr>
    <w:sdtContent>
      <w:p w14:paraId="2879EDA6" w14:textId="39CDB7C0" w:rsidR="00BF3521" w:rsidRDefault="00BF3521" w:rsidP="00BF3521">
        <w:pPr>
          <w:pStyle w:val="Footer"/>
          <w:jc w:val="right"/>
        </w:pPr>
      </w:p>
      <w:p w14:paraId="506E073F" w14:textId="37380C26" w:rsidR="00BF3521" w:rsidRDefault="00BF3521" w:rsidP="00BF3521">
        <w:pPr>
          <w:pStyle w:val="Footer"/>
          <w:jc w:val="right"/>
          <w:rPr>
            <w:rFonts w:ascii="Tahoma" w:hAnsi="Tahoma" w:cs="Tahoma"/>
          </w:rPr>
        </w:pPr>
        <w:r w:rsidRPr="00BF3521">
          <w:rPr>
            <w:rFonts w:ascii="Tahoma" w:hAnsi="Tahoma" w:cs="Tahoma"/>
          </w:rPr>
          <w:t xml:space="preserve">Page </w:t>
        </w:r>
        <w:r w:rsidRPr="00BF3521">
          <w:rPr>
            <w:rFonts w:ascii="Tahoma" w:hAnsi="Tahoma" w:cs="Tahoma"/>
          </w:rPr>
          <w:fldChar w:fldCharType="begin"/>
        </w:r>
        <w:r w:rsidRPr="00BF3521">
          <w:rPr>
            <w:rFonts w:ascii="Tahoma" w:hAnsi="Tahoma" w:cs="Tahoma"/>
          </w:rPr>
          <w:instrText xml:space="preserve"> PAGE   \* MERGEFORMAT </w:instrText>
        </w:r>
        <w:r w:rsidRPr="00BF3521">
          <w:rPr>
            <w:rFonts w:ascii="Tahoma" w:hAnsi="Tahoma" w:cs="Tahoma"/>
          </w:rPr>
          <w:fldChar w:fldCharType="separate"/>
        </w:r>
        <w:r w:rsidRPr="00BF3521">
          <w:rPr>
            <w:rFonts w:ascii="Tahoma" w:hAnsi="Tahoma" w:cs="Tahoma"/>
            <w:noProof/>
          </w:rPr>
          <w:t>2</w:t>
        </w:r>
        <w:r w:rsidRPr="00BF3521">
          <w:rPr>
            <w:rFonts w:ascii="Tahoma" w:hAnsi="Tahoma" w:cs="Tahoma"/>
            <w:noProof/>
          </w:rPr>
          <w:fldChar w:fldCharType="end"/>
        </w:r>
      </w:p>
    </w:sdtContent>
  </w:sdt>
  <w:p w14:paraId="2BC80E79" w14:textId="1C9DE877" w:rsidR="00BF3521" w:rsidRPr="00BF3521" w:rsidRDefault="00BF3521" w:rsidP="00BF3521">
    <w:pPr>
      <w:pStyle w:val="Footer"/>
      <w:rPr>
        <w:rFonts w:ascii="Tahoma" w:hAnsi="Tahoma" w:cs="Tahom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6DBBA" w14:textId="77777777" w:rsidR="00967B8F" w:rsidRDefault="00967B8F" w:rsidP="00BF3521">
      <w:pPr>
        <w:spacing w:after="0" w:line="240" w:lineRule="auto"/>
      </w:pPr>
      <w:r>
        <w:separator/>
      </w:r>
    </w:p>
  </w:footnote>
  <w:footnote w:type="continuationSeparator" w:id="0">
    <w:p w14:paraId="4C8CEDFC" w14:textId="77777777" w:rsidR="00967B8F" w:rsidRDefault="00967B8F" w:rsidP="00BF3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0901"/>
    <w:multiLevelType w:val="hybridMultilevel"/>
    <w:tmpl w:val="37D0A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E4EB8"/>
    <w:multiLevelType w:val="multilevel"/>
    <w:tmpl w:val="59FC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121FF0"/>
    <w:multiLevelType w:val="multilevel"/>
    <w:tmpl w:val="CE18FE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72252F4"/>
    <w:multiLevelType w:val="multilevel"/>
    <w:tmpl w:val="60F28A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7FA3377"/>
    <w:multiLevelType w:val="multilevel"/>
    <w:tmpl w:val="29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6766C8"/>
    <w:multiLevelType w:val="multilevel"/>
    <w:tmpl w:val="B2C22D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4F24AF1"/>
    <w:multiLevelType w:val="multilevel"/>
    <w:tmpl w:val="90D0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E90D5D"/>
    <w:multiLevelType w:val="multilevel"/>
    <w:tmpl w:val="CF22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661733"/>
    <w:multiLevelType w:val="multilevel"/>
    <w:tmpl w:val="4360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856F6D"/>
    <w:multiLevelType w:val="multilevel"/>
    <w:tmpl w:val="E6AC00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2554277"/>
    <w:multiLevelType w:val="multilevel"/>
    <w:tmpl w:val="2C668E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38A1634"/>
    <w:multiLevelType w:val="multilevel"/>
    <w:tmpl w:val="DC02B9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5A445E2"/>
    <w:multiLevelType w:val="multilevel"/>
    <w:tmpl w:val="662A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135430"/>
    <w:multiLevelType w:val="hybridMultilevel"/>
    <w:tmpl w:val="D7B86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94F08"/>
    <w:multiLevelType w:val="multilevel"/>
    <w:tmpl w:val="5FE0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994774"/>
    <w:multiLevelType w:val="hybridMultilevel"/>
    <w:tmpl w:val="1F26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B3166"/>
    <w:multiLevelType w:val="multilevel"/>
    <w:tmpl w:val="AC1A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0A3A2E"/>
    <w:multiLevelType w:val="multilevel"/>
    <w:tmpl w:val="8AAA3F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D0552C0"/>
    <w:multiLevelType w:val="multilevel"/>
    <w:tmpl w:val="B3D4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CD1F00"/>
    <w:multiLevelType w:val="multilevel"/>
    <w:tmpl w:val="F194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464872"/>
    <w:multiLevelType w:val="multilevel"/>
    <w:tmpl w:val="F340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79179D"/>
    <w:multiLevelType w:val="multilevel"/>
    <w:tmpl w:val="5406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4D1B80"/>
    <w:multiLevelType w:val="multilevel"/>
    <w:tmpl w:val="448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5B7957"/>
    <w:multiLevelType w:val="multilevel"/>
    <w:tmpl w:val="A372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070F52"/>
    <w:multiLevelType w:val="multilevel"/>
    <w:tmpl w:val="FE00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9C654D"/>
    <w:multiLevelType w:val="multilevel"/>
    <w:tmpl w:val="19E4B1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1D12443"/>
    <w:multiLevelType w:val="multilevel"/>
    <w:tmpl w:val="9110B8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2E500D7"/>
    <w:multiLevelType w:val="multilevel"/>
    <w:tmpl w:val="D0D04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DB5B2E"/>
    <w:multiLevelType w:val="multilevel"/>
    <w:tmpl w:val="8F0AE1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8E54B7E"/>
    <w:multiLevelType w:val="multilevel"/>
    <w:tmpl w:val="CCF68C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BB943D3"/>
    <w:multiLevelType w:val="multilevel"/>
    <w:tmpl w:val="6392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1C1FF5"/>
    <w:multiLevelType w:val="multilevel"/>
    <w:tmpl w:val="4AE0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593238"/>
    <w:multiLevelType w:val="hybridMultilevel"/>
    <w:tmpl w:val="740EC9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D016C6"/>
    <w:multiLevelType w:val="multilevel"/>
    <w:tmpl w:val="B20C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0237DD"/>
    <w:multiLevelType w:val="multilevel"/>
    <w:tmpl w:val="B074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1336C6"/>
    <w:multiLevelType w:val="multilevel"/>
    <w:tmpl w:val="182239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0DE7937"/>
    <w:multiLevelType w:val="hybridMultilevel"/>
    <w:tmpl w:val="82A690C0"/>
    <w:lvl w:ilvl="0" w:tplc="FD24F668">
      <w:start w:val="1"/>
      <w:numFmt w:val="decimal"/>
      <w:lvlText w:val="%1."/>
      <w:lvlJc w:val="left"/>
      <w:pPr>
        <w:ind w:left="720" w:hanging="360"/>
      </w:pPr>
      <w:rPr>
        <w:rFonts w:eastAsiaTheme="majorEastAsia" w:hint="default"/>
        <w:b/>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FD0F06"/>
    <w:multiLevelType w:val="multilevel"/>
    <w:tmpl w:val="0F6E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E75F3C"/>
    <w:multiLevelType w:val="multilevel"/>
    <w:tmpl w:val="B930D9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46F1C92"/>
    <w:multiLevelType w:val="multilevel"/>
    <w:tmpl w:val="90D85B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C7900CC"/>
    <w:multiLevelType w:val="multilevel"/>
    <w:tmpl w:val="7898F6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121993242">
    <w:abstractNumId w:val="13"/>
  </w:num>
  <w:num w:numId="2" w16cid:durableId="728923233">
    <w:abstractNumId w:val="32"/>
  </w:num>
  <w:num w:numId="3" w16cid:durableId="1883639071">
    <w:abstractNumId w:val="6"/>
  </w:num>
  <w:num w:numId="4" w16cid:durableId="1298611624">
    <w:abstractNumId w:val="9"/>
  </w:num>
  <w:num w:numId="5" w16cid:durableId="1958901727">
    <w:abstractNumId w:val="39"/>
  </w:num>
  <w:num w:numId="6" w16cid:durableId="1420323447">
    <w:abstractNumId w:val="38"/>
  </w:num>
  <w:num w:numId="7" w16cid:durableId="1984773380">
    <w:abstractNumId w:val="29"/>
  </w:num>
  <w:num w:numId="8" w16cid:durableId="1320429273">
    <w:abstractNumId w:val="25"/>
  </w:num>
  <w:num w:numId="9" w16cid:durableId="887643873">
    <w:abstractNumId w:val="35"/>
  </w:num>
  <w:num w:numId="10" w16cid:durableId="482161767">
    <w:abstractNumId w:val="3"/>
  </w:num>
  <w:num w:numId="11" w16cid:durableId="1578204488">
    <w:abstractNumId w:val="24"/>
  </w:num>
  <w:num w:numId="12" w16cid:durableId="914782536">
    <w:abstractNumId w:val="27"/>
  </w:num>
  <w:num w:numId="13" w16cid:durableId="26805189">
    <w:abstractNumId w:val="1"/>
  </w:num>
  <w:num w:numId="14" w16cid:durableId="1883401623">
    <w:abstractNumId w:val="30"/>
  </w:num>
  <w:num w:numId="15" w16cid:durableId="205530452">
    <w:abstractNumId w:val="28"/>
  </w:num>
  <w:num w:numId="16" w16cid:durableId="299072361">
    <w:abstractNumId w:val="5"/>
  </w:num>
  <w:num w:numId="17" w16cid:durableId="2132362492">
    <w:abstractNumId w:val="2"/>
  </w:num>
  <w:num w:numId="18" w16cid:durableId="314139875">
    <w:abstractNumId w:val="10"/>
  </w:num>
  <w:num w:numId="19" w16cid:durableId="834877567">
    <w:abstractNumId w:val="19"/>
  </w:num>
  <w:num w:numId="20" w16cid:durableId="897669917">
    <w:abstractNumId w:val="12"/>
  </w:num>
  <w:num w:numId="21" w16cid:durableId="1852721594">
    <w:abstractNumId w:val="31"/>
  </w:num>
  <w:num w:numId="22" w16cid:durableId="1311595466">
    <w:abstractNumId w:val="34"/>
  </w:num>
  <w:num w:numId="23" w16cid:durableId="1230766724">
    <w:abstractNumId w:val="7"/>
  </w:num>
  <w:num w:numId="24" w16cid:durableId="920062497">
    <w:abstractNumId w:val="21"/>
  </w:num>
  <w:num w:numId="25" w16cid:durableId="965233936">
    <w:abstractNumId w:val="16"/>
  </w:num>
  <w:num w:numId="26" w16cid:durableId="1883783688">
    <w:abstractNumId w:val="26"/>
  </w:num>
  <w:num w:numId="27" w16cid:durableId="1219130736">
    <w:abstractNumId w:val="40"/>
  </w:num>
  <w:num w:numId="28" w16cid:durableId="1565408585">
    <w:abstractNumId w:val="17"/>
  </w:num>
  <w:num w:numId="29" w16cid:durableId="191768445">
    <w:abstractNumId w:val="11"/>
  </w:num>
  <w:num w:numId="30" w16cid:durableId="740754071">
    <w:abstractNumId w:val="33"/>
  </w:num>
  <w:num w:numId="31" w16cid:durableId="1989482168">
    <w:abstractNumId w:val="4"/>
  </w:num>
  <w:num w:numId="32" w16cid:durableId="969702422">
    <w:abstractNumId w:val="20"/>
  </w:num>
  <w:num w:numId="33" w16cid:durableId="888541359">
    <w:abstractNumId w:val="14"/>
  </w:num>
  <w:num w:numId="34" w16cid:durableId="289289325">
    <w:abstractNumId w:val="23"/>
  </w:num>
  <w:num w:numId="35" w16cid:durableId="296303604">
    <w:abstractNumId w:val="37"/>
  </w:num>
  <w:num w:numId="36" w16cid:durableId="1153327611">
    <w:abstractNumId w:val="18"/>
  </w:num>
  <w:num w:numId="37" w16cid:durableId="1224829886">
    <w:abstractNumId w:val="22"/>
  </w:num>
  <w:num w:numId="38" w16cid:durableId="791746577">
    <w:abstractNumId w:val="8"/>
  </w:num>
  <w:num w:numId="39" w16cid:durableId="2061325871">
    <w:abstractNumId w:val="0"/>
  </w:num>
  <w:num w:numId="40" w16cid:durableId="1756240343">
    <w:abstractNumId w:val="36"/>
  </w:num>
  <w:num w:numId="41" w16cid:durableId="6988958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39C"/>
    <w:rsid w:val="00003C62"/>
    <w:rsid w:val="00011B63"/>
    <w:rsid w:val="00014265"/>
    <w:rsid w:val="00017C49"/>
    <w:rsid w:val="00047E3C"/>
    <w:rsid w:val="0007207E"/>
    <w:rsid w:val="000A1824"/>
    <w:rsid w:val="000A3B2D"/>
    <w:rsid w:val="000B424E"/>
    <w:rsid w:val="000C3FA5"/>
    <w:rsid w:val="00101EB3"/>
    <w:rsid w:val="00112EC4"/>
    <w:rsid w:val="00116154"/>
    <w:rsid w:val="00147CCA"/>
    <w:rsid w:val="00150F83"/>
    <w:rsid w:val="00162817"/>
    <w:rsid w:val="0017275B"/>
    <w:rsid w:val="00195009"/>
    <w:rsid w:val="001D3807"/>
    <w:rsid w:val="001D51F3"/>
    <w:rsid w:val="001E4338"/>
    <w:rsid w:val="00212E23"/>
    <w:rsid w:val="00256A6B"/>
    <w:rsid w:val="002F5FA8"/>
    <w:rsid w:val="003316D0"/>
    <w:rsid w:val="00355F16"/>
    <w:rsid w:val="00387C61"/>
    <w:rsid w:val="003A1926"/>
    <w:rsid w:val="00427937"/>
    <w:rsid w:val="00431572"/>
    <w:rsid w:val="00447BAA"/>
    <w:rsid w:val="00466E68"/>
    <w:rsid w:val="004B2574"/>
    <w:rsid w:val="004D1E2B"/>
    <w:rsid w:val="004E4E08"/>
    <w:rsid w:val="005043DD"/>
    <w:rsid w:val="00504D3C"/>
    <w:rsid w:val="005204EC"/>
    <w:rsid w:val="00597EFF"/>
    <w:rsid w:val="005B6306"/>
    <w:rsid w:val="005B654C"/>
    <w:rsid w:val="005C25CA"/>
    <w:rsid w:val="005C3CBA"/>
    <w:rsid w:val="005D1317"/>
    <w:rsid w:val="005D3FAD"/>
    <w:rsid w:val="005D4CA6"/>
    <w:rsid w:val="00621CB6"/>
    <w:rsid w:val="00637D3D"/>
    <w:rsid w:val="0074135C"/>
    <w:rsid w:val="007C661E"/>
    <w:rsid w:val="0080055E"/>
    <w:rsid w:val="008219D2"/>
    <w:rsid w:val="00823E0D"/>
    <w:rsid w:val="0082749A"/>
    <w:rsid w:val="00872FB6"/>
    <w:rsid w:val="008F3D98"/>
    <w:rsid w:val="008F61E2"/>
    <w:rsid w:val="00906A16"/>
    <w:rsid w:val="00915169"/>
    <w:rsid w:val="00917480"/>
    <w:rsid w:val="00967B8F"/>
    <w:rsid w:val="009A0B05"/>
    <w:rsid w:val="009C09B2"/>
    <w:rsid w:val="009C12A1"/>
    <w:rsid w:val="009E636E"/>
    <w:rsid w:val="009F7FED"/>
    <w:rsid w:val="00A145FB"/>
    <w:rsid w:val="00A27121"/>
    <w:rsid w:val="00A32B1E"/>
    <w:rsid w:val="00A502D4"/>
    <w:rsid w:val="00A85093"/>
    <w:rsid w:val="00A90B64"/>
    <w:rsid w:val="00AF2B87"/>
    <w:rsid w:val="00B14BB1"/>
    <w:rsid w:val="00B52DBF"/>
    <w:rsid w:val="00B61778"/>
    <w:rsid w:val="00B67F38"/>
    <w:rsid w:val="00B811CC"/>
    <w:rsid w:val="00B9057E"/>
    <w:rsid w:val="00B96F72"/>
    <w:rsid w:val="00BA4E6B"/>
    <w:rsid w:val="00BB53B3"/>
    <w:rsid w:val="00BD7590"/>
    <w:rsid w:val="00BE7097"/>
    <w:rsid w:val="00BF3521"/>
    <w:rsid w:val="00C23B89"/>
    <w:rsid w:val="00C36DAC"/>
    <w:rsid w:val="00C61E3C"/>
    <w:rsid w:val="00C81489"/>
    <w:rsid w:val="00CB2604"/>
    <w:rsid w:val="00CB46A7"/>
    <w:rsid w:val="00CC29CE"/>
    <w:rsid w:val="00CC4AE2"/>
    <w:rsid w:val="00CD779D"/>
    <w:rsid w:val="00CF6DCA"/>
    <w:rsid w:val="00D01FCF"/>
    <w:rsid w:val="00D2098D"/>
    <w:rsid w:val="00D549D0"/>
    <w:rsid w:val="00D9210A"/>
    <w:rsid w:val="00DC50A8"/>
    <w:rsid w:val="00DE5FCC"/>
    <w:rsid w:val="00E1239C"/>
    <w:rsid w:val="00E150A3"/>
    <w:rsid w:val="00E30FDE"/>
    <w:rsid w:val="00E56413"/>
    <w:rsid w:val="00ED160B"/>
    <w:rsid w:val="00EF2C5D"/>
    <w:rsid w:val="00EF65B5"/>
    <w:rsid w:val="00F063DA"/>
    <w:rsid w:val="00F315B1"/>
    <w:rsid w:val="00F42721"/>
    <w:rsid w:val="00F47D2D"/>
    <w:rsid w:val="00F822A1"/>
    <w:rsid w:val="00FA42E5"/>
    <w:rsid w:val="00FB0FFB"/>
    <w:rsid w:val="00FD0901"/>
    <w:rsid w:val="00FF4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7271A"/>
  <w15:chartTrackingRefBased/>
  <w15:docId w15:val="{E44CD3BA-B91A-4C2B-8568-68B133649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604"/>
    <w:pPr>
      <w:spacing w:line="259" w:lineRule="auto"/>
    </w:pPr>
    <w:rPr>
      <w:kern w:val="0"/>
      <w:sz w:val="22"/>
      <w:szCs w:val="22"/>
      <w14:ligatures w14:val="none"/>
    </w:rPr>
  </w:style>
  <w:style w:type="paragraph" w:styleId="Heading1">
    <w:name w:val="heading 1"/>
    <w:basedOn w:val="Normal"/>
    <w:next w:val="Normal"/>
    <w:link w:val="Heading1Char"/>
    <w:uiPriority w:val="9"/>
    <w:qFormat/>
    <w:rsid w:val="00E123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123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23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23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23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23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23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23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23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3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123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23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23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23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23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23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23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239C"/>
    <w:rPr>
      <w:rFonts w:eastAsiaTheme="majorEastAsia" w:cstheme="majorBidi"/>
      <w:color w:val="272727" w:themeColor="text1" w:themeTint="D8"/>
    </w:rPr>
  </w:style>
  <w:style w:type="paragraph" w:styleId="Title">
    <w:name w:val="Title"/>
    <w:basedOn w:val="Normal"/>
    <w:next w:val="Normal"/>
    <w:link w:val="TitleChar"/>
    <w:uiPriority w:val="10"/>
    <w:qFormat/>
    <w:rsid w:val="00E123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23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23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23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239C"/>
    <w:pPr>
      <w:spacing w:before="160"/>
      <w:jc w:val="center"/>
    </w:pPr>
    <w:rPr>
      <w:i/>
      <w:iCs/>
      <w:color w:val="404040" w:themeColor="text1" w:themeTint="BF"/>
    </w:rPr>
  </w:style>
  <w:style w:type="character" w:customStyle="1" w:styleId="QuoteChar">
    <w:name w:val="Quote Char"/>
    <w:basedOn w:val="DefaultParagraphFont"/>
    <w:link w:val="Quote"/>
    <w:uiPriority w:val="29"/>
    <w:rsid w:val="00E1239C"/>
    <w:rPr>
      <w:i/>
      <w:iCs/>
      <w:color w:val="404040" w:themeColor="text1" w:themeTint="BF"/>
    </w:rPr>
  </w:style>
  <w:style w:type="paragraph" w:styleId="ListParagraph">
    <w:name w:val="List Paragraph"/>
    <w:basedOn w:val="Normal"/>
    <w:uiPriority w:val="34"/>
    <w:qFormat/>
    <w:rsid w:val="00E1239C"/>
    <w:pPr>
      <w:ind w:left="720"/>
      <w:contextualSpacing/>
    </w:pPr>
  </w:style>
  <w:style w:type="character" w:styleId="IntenseEmphasis">
    <w:name w:val="Intense Emphasis"/>
    <w:basedOn w:val="DefaultParagraphFont"/>
    <w:uiPriority w:val="21"/>
    <w:qFormat/>
    <w:rsid w:val="00E1239C"/>
    <w:rPr>
      <w:i/>
      <w:iCs/>
      <w:color w:val="0F4761" w:themeColor="accent1" w:themeShade="BF"/>
    </w:rPr>
  </w:style>
  <w:style w:type="paragraph" w:styleId="IntenseQuote">
    <w:name w:val="Intense Quote"/>
    <w:basedOn w:val="Normal"/>
    <w:next w:val="Normal"/>
    <w:link w:val="IntenseQuoteChar"/>
    <w:uiPriority w:val="30"/>
    <w:qFormat/>
    <w:rsid w:val="00E123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239C"/>
    <w:rPr>
      <w:i/>
      <w:iCs/>
      <w:color w:val="0F4761" w:themeColor="accent1" w:themeShade="BF"/>
    </w:rPr>
  </w:style>
  <w:style w:type="character" w:styleId="IntenseReference">
    <w:name w:val="Intense Reference"/>
    <w:basedOn w:val="DefaultParagraphFont"/>
    <w:uiPriority w:val="32"/>
    <w:qFormat/>
    <w:rsid w:val="00E1239C"/>
    <w:rPr>
      <w:b/>
      <w:bCs/>
      <w:smallCaps/>
      <w:color w:val="0F4761" w:themeColor="accent1" w:themeShade="BF"/>
      <w:spacing w:val="5"/>
    </w:rPr>
  </w:style>
  <w:style w:type="paragraph" w:styleId="TOCHeading">
    <w:name w:val="TOC Heading"/>
    <w:basedOn w:val="Heading1"/>
    <w:next w:val="Normal"/>
    <w:uiPriority w:val="39"/>
    <w:unhideWhenUsed/>
    <w:qFormat/>
    <w:rsid w:val="00CB2604"/>
    <w:pPr>
      <w:spacing w:before="240" w:after="0"/>
      <w:outlineLvl w:val="9"/>
    </w:pPr>
    <w:rPr>
      <w:sz w:val="32"/>
      <w:szCs w:val="32"/>
    </w:rPr>
  </w:style>
  <w:style w:type="paragraph" w:styleId="TOC1">
    <w:name w:val="toc 1"/>
    <w:basedOn w:val="Normal"/>
    <w:next w:val="Normal"/>
    <w:autoRedefine/>
    <w:uiPriority w:val="39"/>
    <w:unhideWhenUsed/>
    <w:rsid w:val="00CB2604"/>
    <w:pPr>
      <w:spacing w:after="100"/>
    </w:pPr>
  </w:style>
  <w:style w:type="character" w:styleId="Hyperlink">
    <w:name w:val="Hyperlink"/>
    <w:basedOn w:val="DefaultParagraphFont"/>
    <w:uiPriority w:val="99"/>
    <w:unhideWhenUsed/>
    <w:rsid w:val="00CB2604"/>
    <w:rPr>
      <w:color w:val="467886" w:themeColor="hyperlink"/>
      <w:u w:val="single"/>
    </w:rPr>
  </w:style>
  <w:style w:type="table" w:styleId="TableGrid">
    <w:name w:val="Table Grid"/>
    <w:basedOn w:val="TableNormal"/>
    <w:uiPriority w:val="39"/>
    <w:rsid w:val="00CB260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B2604"/>
    <w:rPr>
      <w:sz w:val="16"/>
      <w:szCs w:val="16"/>
    </w:rPr>
  </w:style>
  <w:style w:type="paragraph" w:styleId="CommentText">
    <w:name w:val="annotation text"/>
    <w:basedOn w:val="Normal"/>
    <w:link w:val="CommentTextChar"/>
    <w:uiPriority w:val="99"/>
    <w:unhideWhenUsed/>
    <w:rsid w:val="00CB2604"/>
    <w:pPr>
      <w:spacing w:line="240" w:lineRule="auto"/>
    </w:pPr>
    <w:rPr>
      <w:sz w:val="20"/>
      <w:szCs w:val="20"/>
    </w:rPr>
  </w:style>
  <w:style w:type="character" w:customStyle="1" w:styleId="CommentTextChar">
    <w:name w:val="Comment Text Char"/>
    <w:basedOn w:val="DefaultParagraphFont"/>
    <w:link w:val="CommentText"/>
    <w:uiPriority w:val="99"/>
    <w:rsid w:val="00CB2604"/>
    <w:rPr>
      <w:kern w:val="0"/>
      <w:sz w:val="20"/>
      <w:szCs w:val="20"/>
      <w14:ligatures w14:val="none"/>
    </w:rPr>
  </w:style>
  <w:style w:type="character" w:styleId="UnresolvedMention">
    <w:name w:val="Unresolved Mention"/>
    <w:basedOn w:val="DefaultParagraphFont"/>
    <w:uiPriority w:val="99"/>
    <w:semiHidden/>
    <w:unhideWhenUsed/>
    <w:rsid w:val="00A27121"/>
    <w:rPr>
      <w:color w:val="605E5C"/>
      <w:shd w:val="clear" w:color="auto" w:fill="E1DFDD"/>
    </w:rPr>
  </w:style>
  <w:style w:type="paragraph" w:styleId="Header">
    <w:name w:val="header"/>
    <w:basedOn w:val="Normal"/>
    <w:link w:val="HeaderChar"/>
    <w:uiPriority w:val="99"/>
    <w:unhideWhenUsed/>
    <w:rsid w:val="00BF3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521"/>
    <w:rPr>
      <w:kern w:val="0"/>
      <w:sz w:val="22"/>
      <w:szCs w:val="22"/>
      <w14:ligatures w14:val="none"/>
    </w:rPr>
  </w:style>
  <w:style w:type="paragraph" w:styleId="Footer">
    <w:name w:val="footer"/>
    <w:basedOn w:val="Normal"/>
    <w:link w:val="FooterChar"/>
    <w:uiPriority w:val="99"/>
    <w:unhideWhenUsed/>
    <w:rsid w:val="00BF3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521"/>
    <w:rPr>
      <w:kern w:val="0"/>
      <w:sz w:val="22"/>
      <w:szCs w:val="22"/>
      <w14:ligatures w14:val="none"/>
    </w:rPr>
  </w:style>
  <w:style w:type="paragraph" w:customStyle="1" w:styleId="paragraph">
    <w:name w:val="paragraph"/>
    <w:basedOn w:val="Normal"/>
    <w:rsid w:val="00F427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42721"/>
  </w:style>
  <w:style w:type="character" w:customStyle="1" w:styleId="eop">
    <w:name w:val="eop"/>
    <w:basedOn w:val="DefaultParagraphFont"/>
    <w:rsid w:val="00F42721"/>
  </w:style>
  <w:style w:type="paragraph" w:styleId="TOC2">
    <w:name w:val="toc 2"/>
    <w:basedOn w:val="Normal"/>
    <w:next w:val="Normal"/>
    <w:autoRedefine/>
    <w:uiPriority w:val="39"/>
    <w:unhideWhenUsed/>
    <w:rsid w:val="00FB0FFB"/>
    <w:pPr>
      <w:spacing w:after="100"/>
      <w:ind w:left="220"/>
    </w:pPr>
  </w:style>
  <w:style w:type="character" w:styleId="FollowedHyperlink">
    <w:name w:val="FollowedHyperlink"/>
    <w:basedOn w:val="DefaultParagraphFont"/>
    <w:uiPriority w:val="99"/>
    <w:semiHidden/>
    <w:unhideWhenUsed/>
    <w:rsid w:val="00D9210A"/>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219D2"/>
    <w:rPr>
      <w:b/>
      <w:bCs/>
    </w:rPr>
  </w:style>
  <w:style w:type="character" w:customStyle="1" w:styleId="CommentSubjectChar">
    <w:name w:val="Comment Subject Char"/>
    <w:basedOn w:val="CommentTextChar"/>
    <w:link w:val="CommentSubject"/>
    <w:uiPriority w:val="99"/>
    <w:semiHidden/>
    <w:rsid w:val="008219D2"/>
    <w:rPr>
      <w:b/>
      <w:bCs/>
      <w:kern w:val="0"/>
      <w:sz w:val="20"/>
      <w:szCs w:val="20"/>
      <w14:ligatures w14:val="none"/>
    </w:rPr>
  </w:style>
  <w:style w:type="paragraph" w:styleId="Revision">
    <w:name w:val="Revision"/>
    <w:hidden/>
    <w:uiPriority w:val="99"/>
    <w:semiHidden/>
    <w:rsid w:val="008219D2"/>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97336">
      <w:bodyDiv w:val="1"/>
      <w:marLeft w:val="0"/>
      <w:marRight w:val="0"/>
      <w:marTop w:val="0"/>
      <w:marBottom w:val="0"/>
      <w:divBdr>
        <w:top w:val="none" w:sz="0" w:space="0" w:color="auto"/>
        <w:left w:val="none" w:sz="0" w:space="0" w:color="auto"/>
        <w:bottom w:val="none" w:sz="0" w:space="0" w:color="auto"/>
        <w:right w:val="none" w:sz="0" w:space="0" w:color="auto"/>
      </w:divBdr>
    </w:div>
    <w:div w:id="575475136">
      <w:bodyDiv w:val="1"/>
      <w:marLeft w:val="0"/>
      <w:marRight w:val="0"/>
      <w:marTop w:val="0"/>
      <w:marBottom w:val="0"/>
      <w:divBdr>
        <w:top w:val="none" w:sz="0" w:space="0" w:color="auto"/>
        <w:left w:val="none" w:sz="0" w:space="0" w:color="auto"/>
        <w:bottom w:val="none" w:sz="0" w:space="0" w:color="auto"/>
        <w:right w:val="none" w:sz="0" w:space="0" w:color="auto"/>
      </w:divBdr>
      <w:divsChild>
        <w:div w:id="1197230336">
          <w:marLeft w:val="0"/>
          <w:marRight w:val="0"/>
          <w:marTop w:val="0"/>
          <w:marBottom w:val="0"/>
          <w:divBdr>
            <w:top w:val="none" w:sz="0" w:space="0" w:color="auto"/>
            <w:left w:val="none" w:sz="0" w:space="0" w:color="auto"/>
            <w:bottom w:val="none" w:sz="0" w:space="0" w:color="auto"/>
            <w:right w:val="none" w:sz="0" w:space="0" w:color="auto"/>
          </w:divBdr>
          <w:divsChild>
            <w:div w:id="1988707752">
              <w:marLeft w:val="0"/>
              <w:marRight w:val="0"/>
              <w:marTop w:val="0"/>
              <w:marBottom w:val="0"/>
              <w:divBdr>
                <w:top w:val="none" w:sz="0" w:space="0" w:color="auto"/>
                <w:left w:val="none" w:sz="0" w:space="0" w:color="auto"/>
                <w:bottom w:val="none" w:sz="0" w:space="0" w:color="auto"/>
                <w:right w:val="none" w:sz="0" w:space="0" w:color="auto"/>
              </w:divBdr>
            </w:div>
            <w:div w:id="276256918">
              <w:marLeft w:val="0"/>
              <w:marRight w:val="0"/>
              <w:marTop w:val="0"/>
              <w:marBottom w:val="0"/>
              <w:divBdr>
                <w:top w:val="none" w:sz="0" w:space="0" w:color="auto"/>
                <w:left w:val="none" w:sz="0" w:space="0" w:color="auto"/>
                <w:bottom w:val="none" w:sz="0" w:space="0" w:color="auto"/>
                <w:right w:val="none" w:sz="0" w:space="0" w:color="auto"/>
              </w:divBdr>
            </w:div>
            <w:div w:id="433130890">
              <w:marLeft w:val="0"/>
              <w:marRight w:val="0"/>
              <w:marTop w:val="0"/>
              <w:marBottom w:val="0"/>
              <w:divBdr>
                <w:top w:val="none" w:sz="0" w:space="0" w:color="auto"/>
                <w:left w:val="none" w:sz="0" w:space="0" w:color="auto"/>
                <w:bottom w:val="none" w:sz="0" w:space="0" w:color="auto"/>
                <w:right w:val="none" w:sz="0" w:space="0" w:color="auto"/>
              </w:divBdr>
            </w:div>
            <w:div w:id="638417888">
              <w:marLeft w:val="0"/>
              <w:marRight w:val="0"/>
              <w:marTop w:val="0"/>
              <w:marBottom w:val="0"/>
              <w:divBdr>
                <w:top w:val="none" w:sz="0" w:space="0" w:color="auto"/>
                <w:left w:val="none" w:sz="0" w:space="0" w:color="auto"/>
                <w:bottom w:val="none" w:sz="0" w:space="0" w:color="auto"/>
                <w:right w:val="none" w:sz="0" w:space="0" w:color="auto"/>
              </w:divBdr>
            </w:div>
            <w:div w:id="253171131">
              <w:marLeft w:val="0"/>
              <w:marRight w:val="0"/>
              <w:marTop w:val="0"/>
              <w:marBottom w:val="0"/>
              <w:divBdr>
                <w:top w:val="none" w:sz="0" w:space="0" w:color="auto"/>
                <w:left w:val="none" w:sz="0" w:space="0" w:color="auto"/>
                <w:bottom w:val="none" w:sz="0" w:space="0" w:color="auto"/>
                <w:right w:val="none" w:sz="0" w:space="0" w:color="auto"/>
              </w:divBdr>
            </w:div>
            <w:div w:id="526719693">
              <w:marLeft w:val="0"/>
              <w:marRight w:val="0"/>
              <w:marTop w:val="0"/>
              <w:marBottom w:val="0"/>
              <w:divBdr>
                <w:top w:val="none" w:sz="0" w:space="0" w:color="auto"/>
                <w:left w:val="none" w:sz="0" w:space="0" w:color="auto"/>
                <w:bottom w:val="none" w:sz="0" w:space="0" w:color="auto"/>
                <w:right w:val="none" w:sz="0" w:space="0" w:color="auto"/>
              </w:divBdr>
            </w:div>
          </w:divsChild>
        </w:div>
        <w:div w:id="1604728453">
          <w:marLeft w:val="0"/>
          <w:marRight w:val="0"/>
          <w:marTop w:val="0"/>
          <w:marBottom w:val="0"/>
          <w:divBdr>
            <w:top w:val="none" w:sz="0" w:space="0" w:color="auto"/>
            <w:left w:val="none" w:sz="0" w:space="0" w:color="auto"/>
            <w:bottom w:val="none" w:sz="0" w:space="0" w:color="auto"/>
            <w:right w:val="none" w:sz="0" w:space="0" w:color="auto"/>
          </w:divBdr>
          <w:divsChild>
            <w:div w:id="1634167389">
              <w:marLeft w:val="0"/>
              <w:marRight w:val="0"/>
              <w:marTop w:val="0"/>
              <w:marBottom w:val="0"/>
              <w:divBdr>
                <w:top w:val="none" w:sz="0" w:space="0" w:color="auto"/>
                <w:left w:val="none" w:sz="0" w:space="0" w:color="auto"/>
                <w:bottom w:val="none" w:sz="0" w:space="0" w:color="auto"/>
                <w:right w:val="none" w:sz="0" w:space="0" w:color="auto"/>
              </w:divBdr>
            </w:div>
            <w:div w:id="1510949328">
              <w:marLeft w:val="0"/>
              <w:marRight w:val="0"/>
              <w:marTop w:val="0"/>
              <w:marBottom w:val="0"/>
              <w:divBdr>
                <w:top w:val="none" w:sz="0" w:space="0" w:color="auto"/>
                <w:left w:val="none" w:sz="0" w:space="0" w:color="auto"/>
                <w:bottom w:val="none" w:sz="0" w:space="0" w:color="auto"/>
                <w:right w:val="none" w:sz="0" w:space="0" w:color="auto"/>
              </w:divBdr>
            </w:div>
            <w:div w:id="1938294785">
              <w:marLeft w:val="0"/>
              <w:marRight w:val="0"/>
              <w:marTop w:val="0"/>
              <w:marBottom w:val="0"/>
              <w:divBdr>
                <w:top w:val="none" w:sz="0" w:space="0" w:color="auto"/>
                <w:left w:val="none" w:sz="0" w:space="0" w:color="auto"/>
                <w:bottom w:val="none" w:sz="0" w:space="0" w:color="auto"/>
                <w:right w:val="none" w:sz="0" w:space="0" w:color="auto"/>
              </w:divBdr>
            </w:div>
            <w:div w:id="787313141">
              <w:marLeft w:val="0"/>
              <w:marRight w:val="0"/>
              <w:marTop w:val="0"/>
              <w:marBottom w:val="0"/>
              <w:divBdr>
                <w:top w:val="none" w:sz="0" w:space="0" w:color="auto"/>
                <w:left w:val="none" w:sz="0" w:space="0" w:color="auto"/>
                <w:bottom w:val="none" w:sz="0" w:space="0" w:color="auto"/>
                <w:right w:val="none" w:sz="0" w:space="0" w:color="auto"/>
              </w:divBdr>
            </w:div>
            <w:div w:id="203635855">
              <w:marLeft w:val="0"/>
              <w:marRight w:val="0"/>
              <w:marTop w:val="0"/>
              <w:marBottom w:val="0"/>
              <w:divBdr>
                <w:top w:val="none" w:sz="0" w:space="0" w:color="auto"/>
                <w:left w:val="none" w:sz="0" w:space="0" w:color="auto"/>
                <w:bottom w:val="none" w:sz="0" w:space="0" w:color="auto"/>
                <w:right w:val="none" w:sz="0" w:space="0" w:color="auto"/>
              </w:divBdr>
            </w:div>
            <w:div w:id="835995508">
              <w:marLeft w:val="0"/>
              <w:marRight w:val="0"/>
              <w:marTop w:val="0"/>
              <w:marBottom w:val="0"/>
              <w:divBdr>
                <w:top w:val="none" w:sz="0" w:space="0" w:color="auto"/>
                <w:left w:val="none" w:sz="0" w:space="0" w:color="auto"/>
                <w:bottom w:val="none" w:sz="0" w:space="0" w:color="auto"/>
                <w:right w:val="none" w:sz="0" w:space="0" w:color="auto"/>
              </w:divBdr>
            </w:div>
            <w:div w:id="951592435">
              <w:marLeft w:val="0"/>
              <w:marRight w:val="0"/>
              <w:marTop w:val="0"/>
              <w:marBottom w:val="0"/>
              <w:divBdr>
                <w:top w:val="none" w:sz="0" w:space="0" w:color="auto"/>
                <w:left w:val="none" w:sz="0" w:space="0" w:color="auto"/>
                <w:bottom w:val="none" w:sz="0" w:space="0" w:color="auto"/>
                <w:right w:val="none" w:sz="0" w:space="0" w:color="auto"/>
              </w:divBdr>
            </w:div>
            <w:div w:id="1940718511">
              <w:marLeft w:val="0"/>
              <w:marRight w:val="0"/>
              <w:marTop w:val="0"/>
              <w:marBottom w:val="0"/>
              <w:divBdr>
                <w:top w:val="none" w:sz="0" w:space="0" w:color="auto"/>
                <w:left w:val="none" w:sz="0" w:space="0" w:color="auto"/>
                <w:bottom w:val="none" w:sz="0" w:space="0" w:color="auto"/>
                <w:right w:val="none" w:sz="0" w:space="0" w:color="auto"/>
              </w:divBdr>
            </w:div>
            <w:div w:id="1328900118">
              <w:marLeft w:val="0"/>
              <w:marRight w:val="0"/>
              <w:marTop w:val="0"/>
              <w:marBottom w:val="0"/>
              <w:divBdr>
                <w:top w:val="none" w:sz="0" w:space="0" w:color="auto"/>
                <w:left w:val="none" w:sz="0" w:space="0" w:color="auto"/>
                <w:bottom w:val="none" w:sz="0" w:space="0" w:color="auto"/>
                <w:right w:val="none" w:sz="0" w:space="0" w:color="auto"/>
              </w:divBdr>
            </w:div>
            <w:div w:id="1134254339">
              <w:marLeft w:val="0"/>
              <w:marRight w:val="0"/>
              <w:marTop w:val="0"/>
              <w:marBottom w:val="0"/>
              <w:divBdr>
                <w:top w:val="none" w:sz="0" w:space="0" w:color="auto"/>
                <w:left w:val="none" w:sz="0" w:space="0" w:color="auto"/>
                <w:bottom w:val="none" w:sz="0" w:space="0" w:color="auto"/>
                <w:right w:val="none" w:sz="0" w:space="0" w:color="auto"/>
              </w:divBdr>
            </w:div>
            <w:div w:id="1837914177">
              <w:marLeft w:val="0"/>
              <w:marRight w:val="0"/>
              <w:marTop w:val="0"/>
              <w:marBottom w:val="0"/>
              <w:divBdr>
                <w:top w:val="none" w:sz="0" w:space="0" w:color="auto"/>
                <w:left w:val="none" w:sz="0" w:space="0" w:color="auto"/>
                <w:bottom w:val="none" w:sz="0" w:space="0" w:color="auto"/>
                <w:right w:val="none" w:sz="0" w:space="0" w:color="auto"/>
              </w:divBdr>
            </w:div>
            <w:div w:id="1906456080">
              <w:marLeft w:val="0"/>
              <w:marRight w:val="0"/>
              <w:marTop w:val="0"/>
              <w:marBottom w:val="0"/>
              <w:divBdr>
                <w:top w:val="none" w:sz="0" w:space="0" w:color="auto"/>
                <w:left w:val="none" w:sz="0" w:space="0" w:color="auto"/>
                <w:bottom w:val="none" w:sz="0" w:space="0" w:color="auto"/>
                <w:right w:val="none" w:sz="0" w:space="0" w:color="auto"/>
              </w:divBdr>
            </w:div>
            <w:div w:id="1747603618">
              <w:marLeft w:val="0"/>
              <w:marRight w:val="0"/>
              <w:marTop w:val="0"/>
              <w:marBottom w:val="0"/>
              <w:divBdr>
                <w:top w:val="none" w:sz="0" w:space="0" w:color="auto"/>
                <w:left w:val="none" w:sz="0" w:space="0" w:color="auto"/>
                <w:bottom w:val="none" w:sz="0" w:space="0" w:color="auto"/>
                <w:right w:val="none" w:sz="0" w:space="0" w:color="auto"/>
              </w:divBdr>
            </w:div>
            <w:div w:id="987588367">
              <w:marLeft w:val="0"/>
              <w:marRight w:val="0"/>
              <w:marTop w:val="0"/>
              <w:marBottom w:val="0"/>
              <w:divBdr>
                <w:top w:val="none" w:sz="0" w:space="0" w:color="auto"/>
                <w:left w:val="none" w:sz="0" w:space="0" w:color="auto"/>
                <w:bottom w:val="none" w:sz="0" w:space="0" w:color="auto"/>
                <w:right w:val="none" w:sz="0" w:space="0" w:color="auto"/>
              </w:divBdr>
            </w:div>
            <w:div w:id="792093915">
              <w:marLeft w:val="0"/>
              <w:marRight w:val="0"/>
              <w:marTop w:val="0"/>
              <w:marBottom w:val="0"/>
              <w:divBdr>
                <w:top w:val="none" w:sz="0" w:space="0" w:color="auto"/>
                <w:left w:val="none" w:sz="0" w:space="0" w:color="auto"/>
                <w:bottom w:val="none" w:sz="0" w:space="0" w:color="auto"/>
                <w:right w:val="none" w:sz="0" w:space="0" w:color="auto"/>
              </w:divBdr>
            </w:div>
            <w:div w:id="1514613212">
              <w:marLeft w:val="0"/>
              <w:marRight w:val="0"/>
              <w:marTop w:val="0"/>
              <w:marBottom w:val="0"/>
              <w:divBdr>
                <w:top w:val="none" w:sz="0" w:space="0" w:color="auto"/>
                <w:left w:val="none" w:sz="0" w:space="0" w:color="auto"/>
                <w:bottom w:val="none" w:sz="0" w:space="0" w:color="auto"/>
                <w:right w:val="none" w:sz="0" w:space="0" w:color="auto"/>
              </w:divBdr>
            </w:div>
            <w:div w:id="2033677945">
              <w:marLeft w:val="0"/>
              <w:marRight w:val="0"/>
              <w:marTop w:val="0"/>
              <w:marBottom w:val="0"/>
              <w:divBdr>
                <w:top w:val="none" w:sz="0" w:space="0" w:color="auto"/>
                <w:left w:val="none" w:sz="0" w:space="0" w:color="auto"/>
                <w:bottom w:val="none" w:sz="0" w:space="0" w:color="auto"/>
                <w:right w:val="none" w:sz="0" w:space="0" w:color="auto"/>
              </w:divBdr>
            </w:div>
            <w:div w:id="1607420080">
              <w:marLeft w:val="0"/>
              <w:marRight w:val="0"/>
              <w:marTop w:val="0"/>
              <w:marBottom w:val="0"/>
              <w:divBdr>
                <w:top w:val="none" w:sz="0" w:space="0" w:color="auto"/>
                <w:left w:val="none" w:sz="0" w:space="0" w:color="auto"/>
                <w:bottom w:val="none" w:sz="0" w:space="0" w:color="auto"/>
                <w:right w:val="none" w:sz="0" w:space="0" w:color="auto"/>
              </w:divBdr>
            </w:div>
            <w:div w:id="1507524960">
              <w:marLeft w:val="0"/>
              <w:marRight w:val="0"/>
              <w:marTop w:val="0"/>
              <w:marBottom w:val="0"/>
              <w:divBdr>
                <w:top w:val="none" w:sz="0" w:space="0" w:color="auto"/>
                <w:left w:val="none" w:sz="0" w:space="0" w:color="auto"/>
                <w:bottom w:val="none" w:sz="0" w:space="0" w:color="auto"/>
                <w:right w:val="none" w:sz="0" w:space="0" w:color="auto"/>
              </w:divBdr>
            </w:div>
            <w:div w:id="1932742033">
              <w:marLeft w:val="0"/>
              <w:marRight w:val="0"/>
              <w:marTop w:val="0"/>
              <w:marBottom w:val="0"/>
              <w:divBdr>
                <w:top w:val="none" w:sz="0" w:space="0" w:color="auto"/>
                <w:left w:val="none" w:sz="0" w:space="0" w:color="auto"/>
                <w:bottom w:val="none" w:sz="0" w:space="0" w:color="auto"/>
                <w:right w:val="none" w:sz="0" w:space="0" w:color="auto"/>
              </w:divBdr>
            </w:div>
          </w:divsChild>
        </w:div>
        <w:div w:id="1494177669">
          <w:marLeft w:val="0"/>
          <w:marRight w:val="0"/>
          <w:marTop w:val="0"/>
          <w:marBottom w:val="0"/>
          <w:divBdr>
            <w:top w:val="none" w:sz="0" w:space="0" w:color="auto"/>
            <w:left w:val="none" w:sz="0" w:space="0" w:color="auto"/>
            <w:bottom w:val="none" w:sz="0" w:space="0" w:color="auto"/>
            <w:right w:val="none" w:sz="0" w:space="0" w:color="auto"/>
          </w:divBdr>
          <w:divsChild>
            <w:div w:id="1239094617">
              <w:marLeft w:val="0"/>
              <w:marRight w:val="0"/>
              <w:marTop w:val="0"/>
              <w:marBottom w:val="0"/>
              <w:divBdr>
                <w:top w:val="none" w:sz="0" w:space="0" w:color="auto"/>
                <w:left w:val="none" w:sz="0" w:space="0" w:color="auto"/>
                <w:bottom w:val="none" w:sz="0" w:space="0" w:color="auto"/>
                <w:right w:val="none" w:sz="0" w:space="0" w:color="auto"/>
              </w:divBdr>
            </w:div>
            <w:div w:id="280501462">
              <w:marLeft w:val="0"/>
              <w:marRight w:val="0"/>
              <w:marTop w:val="0"/>
              <w:marBottom w:val="0"/>
              <w:divBdr>
                <w:top w:val="none" w:sz="0" w:space="0" w:color="auto"/>
                <w:left w:val="none" w:sz="0" w:space="0" w:color="auto"/>
                <w:bottom w:val="none" w:sz="0" w:space="0" w:color="auto"/>
                <w:right w:val="none" w:sz="0" w:space="0" w:color="auto"/>
              </w:divBdr>
            </w:div>
            <w:div w:id="1084109395">
              <w:marLeft w:val="0"/>
              <w:marRight w:val="0"/>
              <w:marTop w:val="0"/>
              <w:marBottom w:val="0"/>
              <w:divBdr>
                <w:top w:val="none" w:sz="0" w:space="0" w:color="auto"/>
                <w:left w:val="none" w:sz="0" w:space="0" w:color="auto"/>
                <w:bottom w:val="none" w:sz="0" w:space="0" w:color="auto"/>
                <w:right w:val="none" w:sz="0" w:space="0" w:color="auto"/>
              </w:divBdr>
            </w:div>
            <w:div w:id="595864770">
              <w:marLeft w:val="0"/>
              <w:marRight w:val="0"/>
              <w:marTop w:val="0"/>
              <w:marBottom w:val="0"/>
              <w:divBdr>
                <w:top w:val="none" w:sz="0" w:space="0" w:color="auto"/>
                <w:left w:val="none" w:sz="0" w:space="0" w:color="auto"/>
                <w:bottom w:val="none" w:sz="0" w:space="0" w:color="auto"/>
                <w:right w:val="none" w:sz="0" w:space="0" w:color="auto"/>
              </w:divBdr>
            </w:div>
            <w:div w:id="343361957">
              <w:marLeft w:val="0"/>
              <w:marRight w:val="0"/>
              <w:marTop w:val="0"/>
              <w:marBottom w:val="0"/>
              <w:divBdr>
                <w:top w:val="none" w:sz="0" w:space="0" w:color="auto"/>
                <w:left w:val="none" w:sz="0" w:space="0" w:color="auto"/>
                <w:bottom w:val="none" w:sz="0" w:space="0" w:color="auto"/>
                <w:right w:val="none" w:sz="0" w:space="0" w:color="auto"/>
              </w:divBdr>
            </w:div>
            <w:div w:id="17307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0974">
      <w:bodyDiv w:val="1"/>
      <w:marLeft w:val="0"/>
      <w:marRight w:val="0"/>
      <w:marTop w:val="0"/>
      <w:marBottom w:val="0"/>
      <w:divBdr>
        <w:top w:val="none" w:sz="0" w:space="0" w:color="auto"/>
        <w:left w:val="none" w:sz="0" w:space="0" w:color="auto"/>
        <w:bottom w:val="none" w:sz="0" w:space="0" w:color="auto"/>
        <w:right w:val="none" w:sz="0" w:space="0" w:color="auto"/>
      </w:divBdr>
      <w:divsChild>
        <w:div w:id="1257325806">
          <w:marLeft w:val="0"/>
          <w:marRight w:val="0"/>
          <w:marTop w:val="0"/>
          <w:marBottom w:val="0"/>
          <w:divBdr>
            <w:top w:val="none" w:sz="0" w:space="0" w:color="auto"/>
            <w:left w:val="none" w:sz="0" w:space="0" w:color="auto"/>
            <w:bottom w:val="none" w:sz="0" w:space="0" w:color="auto"/>
            <w:right w:val="none" w:sz="0" w:space="0" w:color="auto"/>
          </w:divBdr>
        </w:div>
        <w:div w:id="1848009726">
          <w:marLeft w:val="0"/>
          <w:marRight w:val="0"/>
          <w:marTop w:val="0"/>
          <w:marBottom w:val="0"/>
          <w:divBdr>
            <w:top w:val="none" w:sz="0" w:space="0" w:color="auto"/>
            <w:left w:val="none" w:sz="0" w:space="0" w:color="auto"/>
            <w:bottom w:val="none" w:sz="0" w:space="0" w:color="auto"/>
            <w:right w:val="none" w:sz="0" w:space="0" w:color="auto"/>
          </w:divBdr>
        </w:div>
        <w:div w:id="442266213">
          <w:marLeft w:val="0"/>
          <w:marRight w:val="0"/>
          <w:marTop w:val="0"/>
          <w:marBottom w:val="0"/>
          <w:divBdr>
            <w:top w:val="none" w:sz="0" w:space="0" w:color="auto"/>
            <w:left w:val="none" w:sz="0" w:space="0" w:color="auto"/>
            <w:bottom w:val="none" w:sz="0" w:space="0" w:color="auto"/>
            <w:right w:val="none" w:sz="0" w:space="0" w:color="auto"/>
          </w:divBdr>
        </w:div>
        <w:div w:id="770397062">
          <w:marLeft w:val="0"/>
          <w:marRight w:val="0"/>
          <w:marTop w:val="0"/>
          <w:marBottom w:val="0"/>
          <w:divBdr>
            <w:top w:val="none" w:sz="0" w:space="0" w:color="auto"/>
            <w:left w:val="none" w:sz="0" w:space="0" w:color="auto"/>
            <w:bottom w:val="none" w:sz="0" w:space="0" w:color="auto"/>
            <w:right w:val="none" w:sz="0" w:space="0" w:color="auto"/>
          </w:divBdr>
        </w:div>
        <w:div w:id="1622607865">
          <w:marLeft w:val="0"/>
          <w:marRight w:val="0"/>
          <w:marTop w:val="0"/>
          <w:marBottom w:val="0"/>
          <w:divBdr>
            <w:top w:val="none" w:sz="0" w:space="0" w:color="auto"/>
            <w:left w:val="none" w:sz="0" w:space="0" w:color="auto"/>
            <w:bottom w:val="none" w:sz="0" w:space="0" w:color="auto"/>
            <w:right w:val="none" w:sz="0" w:space="0" w:color="auto"/>
          </w:divBdr>
        </w:div>
        <w:div w:id="1913730196">
          <w:marLeft w:val="0"/>
          <w:marRight w:val="0"/>
          <w:marTop w:val="0"/>
          <w:marBottom w:val="0"/>
          <w:divBdr>
            <w:top w:val="none" w:sz="0" w:space="0" w:color="auto"/>
            <w:left w:val="none" w:sz="0" w:space="0" w:color="auto"/>
            <w:bottom w:val="none" w:sz="0" w:space="0" w:color="auto"/>
            <w:right w:val="none" w:sz="0" w:space="0" w:color="auto"/>
          </w:divBdr>
        </w:div>
        <w:div w:id="497110942">
          <w:marLeft w:val="0"/>
          <w:marRight w:val="0"/>
          <w:marTop w:val="0"/>
          <w:marBottom w:val="0"/>
          <w:divBdr>
            <w:top w:val="none" w:sz="0" w:space="0" w:color="auto"/>
            <w:left w:val="none" w:sz="0" w:space="0" w:color="auto"/>
            <w:bottom w:val="none" w:sz="0" w:space="0" w:color="auto"/>
            <w:right w:val="none" w:sz="0" w:space="0" w:color="auto"/>
          </w:divBdr>
        </w:div>
        <w:div w:id="267464984">
          <w:marLeft w:val="0"/>
          <w:marRight w:val="0"/>
          <w:marTop w:val="0"/>
          <w:marBottom w:val="0"/>
          <w:divBdr>
            <w:top w:val="none" w:sz="0" w:space="0" w:color="auto"/>
            <w:left w:val="none" w:sz="0" w:space="0" w:color="auto"/>
            <w:bottom w:val="none" w:sz="0" w:space="0" w:color="auto"/>
            <w:right w:val="none" w:sz="0" w:space="0" w:color="auto"/>
          </w:divBdr>
        </w:div>
        <w:div w:id="202328303">
          <w:marLeft w:val="0"/>
          <w:marRight w:val="0"/>
          <w:marTop w:val="0"/>
          <w:marBottom w:val="0"/>
          <w:divBdr>
            <w:top w:val="none" w:sz="0" w:space="0" w:color="auto"/>
            <w:left w:val="none" w:sz="0" w:space="0" w:color="auto"/>
            <w:bottom w:val="none" w:sz="0" w:space="0" w:color="auto"/>
            <w:right w:val="none" w:sz="0" w:space="0" w:color="auto"/>
          </w:divBdr>
        </w:div>
        <w:div w:id="273636274">
          <w:marLeft w:val="0"/>
          <w:marRight w:val="0"/>
          <w:marTop w:val="0"/>
          <w:marBottom w:val="0"/>
          <w:divBdr>
            <w:top w:val="none" w:sz="0" w:space="0" w:color="auto"/>
            <w:left w:val="none" w:sz="0" w:space="0" w:color="auto"/>
            <w:bottom w:val="none" w:sz="0" w:space="0" w:color="auto"/>
            <w:right w:val="none" w:sz="0" w:space="0" w:color="auto"/>
          </w:divBdr>
        </w:div>
        <w:div w:id="1634486351">
          <w:marLeft w:val="0"/>
          <w:marRight w:val="0"/>
          <w:marTop w:val="0"/>
          <w:marBottom w:val="0"/>
          <w:divBdr>
            <w:top w:val="none" w:sz="0" w:space="0" w:color="auto"/>
            <w:left w:val="none" w:sz="0" w:space="0" w:color="auto"/>
            <w:bottom w:val="none" w:sz="0" w:space="0" w:color="auto"/>
            <w:right w:val="none" w:sz="0" w:space="0" w:color="auto"/>
          </w:divBdr>
        </w:div>
        <w:div w:id="743575600">
          <w:marLeft w:val="0"/>
          <w:marRight w:val="0"/>
          <w:marTop w:val="0"/>
          <w:marBottom w:val="0"/>
          <w:divBdr>
            <w:top w:val="none" w:sz="0" w:space="0" w:color="auto"/>
            <w:left w:val="none" w:sz="0" w:space="0" w:color="auto"/>
            <w:bottom w:val="none" w:sz="0" w:space="0" w:color="auto"/>
            <w:right w:val="none" w:sz="0" w:space="0" w:color="auto"/>
          </w:divBdr>
        </w:div>
        <w:div w:id="1875802118">
          <w:marLeft w:val="0"/>
          <w:marRight w:val="0"/>
          <w:marTop w:val="0"/>
          <w:marBottom w:val="0"/>
          <w:divBdr>
            <w:top w:val="none" w:sz="0" w:space="0" w:color="auto"/>
            <w:left w:val="none" w:sz="0" w:space="0" w:color="auto"/>
            <w:bottom w:val="none" w:sz="0" w:space="0" w:color="auto"/>
            <w:right w:val="none" w:sz="0" w:space="0" w:color="auto"/>
          </w:divBdr>
          <w:divsChild>
            <w:div w:id="221139254">
              <w:marLeft w:val="0"/>
              <w:marRight w:val="0"/>
              <w:marTop w:val="0"/>
              <w:marBottom w:val="0"/>
              <w:divBdr>
                <w:top w:val="none" w:sz="0" w:space="0" w:color="auto"/>
                <w:left w:val="none" w:sz="0" w:space="0" w:color="auto"/>
                <w:bottom w:val="none" w:sz="0" w:space="0" w:color="auto"/>
                <w:right w:val="none" w:sz="0" w:space="0" w:color="auto"/>
              </w:divBdr>
            </w:div>
            <w:div w:id="1781950138">
              <w:marLeft w:val="0"/>
              <w:marRight w:val="0"/>
              <w:marTop w:val="0"/>
              <w:marBottom w:val="0"/>
              <w:divBdr>
                <w:top w:val="none" w:sz="0" w:space="0" w:color="auto"/>
                <w:left w:val="none" w:sz="0" w:space="0" w:color="auto"/>
                <w:bottom w:val="none" w:sz="0" w:space="0" w:color="auto"/>
                <w:right w:val="none" w:sz="0" w:space="0" w:color="auto"/>
              </w:divBdr>
            </w:div>
            <w:div w:id="1121874208">
              <w:marLeft w:val="0"/>
              <w:marRight w:val="0"/>
              <w:marTop w:val="0"/>
              <w:marBottom w:val="0"/>
              <w:divBdr>
                <w:top w:val="none" w:sz="0" w:space="0" w:color="auto"/>
                <w:left w:val="none" w:sz="0" w:space="0" w:color="auto"/>
                <w:bottom w:val="none" w:sz="0" w:space="0" w:color="auto"/>
                <w:right w:val="none" w:sz="0" w:space="0" w:color="auto"/>
              </w:divBdr>
            </w:div>
            <w:div w:id="1471554495">
              <w:marLeft w:val="0"/>
              <w:marRight w:val="0"/>
              <w:marTop w:val="0"/>
              <w:marBottom w:val="0"/>
              <w:divBdr>
                <w:top w:val="none" w:sz="0" w:space="0" w:color="auto"/>
                <w:left w:val="none" w:sz="0" w:space="0" w:color="auto"/>
                <w:bottom w:val="none" w:sz="0" w:space="0" w:color="auto"/>
                <w:right w:val="none" w:sz="0" w:space="0" w:color="auto"/>
              </w:divBdr>
            </w:div>
            <w:div w:id="862665530">
              <w:marLeft w:val="0"/>
              <w:marRight w:val="0"/>
              <w:marTop w:val="0"/>
              <w:marBottom w:val="0"/>
              <w:divBdr>
                <w:top w:val="none" w:sz="0" w:space="0" w:color="auto"/>
                <w:left w:val="none" w:sz="0" w:space="0" w:color="auto"/>
                <w:bottom w:val="none" w:sz="0" w:space="0" w:color="auto"/>
                <w:right w:val="none" w:sz="0" w:space="0" w:color="auto"/>
              </w:divBdr>
            </w:div>
            <w:div w:id="691884978">
              <w:marLeft w:val="0"/>
              <w:marRight w:val="0"/>
              <w:marTop w:val="0"/>
              <w:marBottom w:val="0"/>
              <w:divBdr>
                <w:top w:val="none" w:sz="0" w:space="0" w:color="auto"/>
                <w:left w:val="none" w:sz="0" w:space="0" w:color="auto"/>
                <w:bottom w:val="none" w:sz="0" w:space="0" w:color="auto"/>
                <w:right w:val="none" w:sz="0" w:space="0" w:color="auto"/>
              </w:divBdr>
            </w:div>
            <w:div w:id="2071732443">
              <w:marLeft w:val="0"/>
              <w:marRight w:val="0"/>
              <w:marTop w:val="0"/>
              <w:marBottom w:val="0"/>
              <w:divBdr>
                <w:top w:val="none" w:sz="0" w:space="0" w:color="auto"/>
                <w:left w:val="none" w:sz="0" w:space="0" w:color="auto"/>
                <w:bottom w:val="none" w:sz="0" w:space="0" w:color="auto"/>
                <w:right w:val="none" w:sz="0" w:space="0" w:color="auto"/>
              </w:divBdr>
            </w:div>
            <w:div w:id="1957180770">
              <w:marLeft w:val="0"/>
              <w:marRight w:val="0"/>
              <w:marTop w:val="0"/>
              <w:marBottom w:val="0"/>
              <w:divBdr>
                <w:top w:val="none" w:sz="0" w:space="0" w:color="auto"/>
                <w:left w:val="none" w:sz="0" w:space="0" w:color="auto"/>
                <w:bottom w:val="none" w:sz="0" w:space="0" w:color="auto"/>
                <w:right w:val="none" w:sz="0" w:space="0" w:color="auto"/>
              </w:divBdr>
            </w:div>
            <w:div w:id="2097314505">
              <w:marLeft w:val="0"/>
              <w:marRight w:val="0"/>
              <w:marTop w:val="0"/>
              <w:marBottom w:val="0"/>
              <w:divBdr>
                <w:top w:val="none" w:sz="0" w:space="0" w:color="auto"/>
                <w:left w:val="none" w:sz="0" w:space="0" w:color="auto"/>
                <w:bottom w:val="none" w:sz="0" w:space="0" w:color="auto"/>
                <w:right w:val="none" w:sz="0" w:space="0" w:color="auto"/>
              </w:divBdr>
            </w:div>
            <w:div w:id="5109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3202">
      <w:bodyDiv w:val="1"/>
      <w:marLeft w:val="0"/>
      <w:marRight w:val="0"/>
      <w:marTop w:val="0"/>
      <w:marBottom w:val="0"/>
      <w:divBdr>
        <w:top w:val="none" w:sz="0" w:space="0" w:color="auto"/>
        <w:left w:val="none" w:sz="0" w:space="0" w:color="auto"/>
        <w:bottom w:val="none" w:sz="0" w:space="0" w:color="auto"/>
        <w:right w:val="none" w:sz="0" w:space="0" w:color="auto"/>
      </w:divBdr>
    </w:div>
    <w:div w:id="1077171695">
      <w:bodyDiv w:val="1"/>
      <w:marLeft w:val="0"/>
      <w:marRight w:val="0"/>
      <w:marTop w:val="0"/>
      <w:marBottom w:val="0"/>
      <w:divBdr>
        <w:top w:val="none" w:sz="0" w:space="0" w:color="auto"/>
        <w:left w:val="none" w:sz="0" w:space="0" w:color="auto"/>
        <w:bottom w:val="none" w:sz="0" w:space="0" w:color="auto"/>
        <w:right w:val="none" w:sz="0" w:space="0" w:color="auto"/>
      </w:divBdr>
      <w:divsChild>
        <w:div w:id="301815379">
          <w:marLeft w:val="0"/>
          <w:marRight w:val="0"/>
          <w:marTop w:val="0"/>
          <w:marBottom w:val="0"/>
          <w:divBdr>
            <w:top w:val="none" w:sz="0" w:space="0" w:color="auto"/>
            <w:left w:val="none" w:sz="0" w:space="0" w:color="auto"/>
            <w:bottom w:val="none" w:sz="0" w:space="0" w:color="auto"/>
            <w:right w:val="none" w:sz="0" w:space="0" w:color="auto"/>
          </w:divBdr>
          <w:divsChild>
            <w:div w:id="1698387431">
              <w:marLeft w:val="0"/>
              <w:marRight w:val="0"/>
              <w:marTop w:val="0"/>
              <w:marBottom w:val="0"/>
              <w:divBdr>
                <w:top w:val="none" w:sz="0" w:space="0" w:color="auto"/>
                <w:left w:val="none" w:sz="0" w:space="0" w:color="auto"/>
                <w:bottom w:val="none" w:sz="0" w:space="0" w:color="auto"/>
                <w:right w:val="none" w:sz="0" w:space="0" w:color="auto"/>
              </w:divBdr>
            </w:div>
            <w:div w:id="375743786">
              <w:marLeft w:val="0"/>
              <w:marRight w:val="0"/>
              <w:marTop w:val="0"/>
              <w:marBottom w:val="0"/>
              <w:divBdr>
                <w:top w:val="none" w:sz="0" w:space="0" w:color="auto"/>
                <w:left w:val="none" w:sz="0" w:space="0" w:color="auto"/>
                <w:bottom w:val="none" w:sz="0" w:space="0" w:color="auto"/>
                <w:right w:val="none" w:sz="0" w:space="0" w:color="auto"/>
              </w:divBdr>
            </w:div>
            <w:div w:id="622075799">
              <w:marLeft w:val="0"/>
              <w:marRight w:val="0"/>
              <w:marTop w:val="0"/>
              <w:marBottom w:val="0"/>
              <w:divBdr>
                <w:top w:val="none" w:sz="0" w:space="0" w:color="auto"/>
                <w:left w:val="none" w:sz="0" w:space="0" w:color="auto"/>
                <w:bottom w:val="none" w:sz="0" w:space="0" w:color="auto"/>
                <w:right w:val="none" w:sz="0" w:space="0" w:color="auto"/>
              </w:divBdr>
            </w:div>
            <w:div w:id="86926843">
              <w:marLeft w:val="0"/>
              <w:marRight w:val="0"/>
              <w:marTop w:val="0"/>
              <w:marBottom w:val="0"/>
              <w:divBdr>
                <w:top w:val="none" w:sz="0" w:space="0" w:color="auto"/>
                <w:left w:val="none" w:sz="0" w:space="0" w:color="auto"/>
                <w:bottom w:val="none" w:sz="0" w:space="0" w:color="auto"/>
                <w:right w:val="none" w:sz="0" w:space="0" w:color="auto"/>
              </w:divBdr>
            </w:div>
            <w:div w:id="834027546">
              <w:marLeft w:val="0"/>
              <w:marRight w:val="0"/>
              <w:marTop w:val="0"/>
              <w:marBottom w:val="0"/>
              <w:divBdr>
                <w:top w:val="none" w:sz="0" w:space="0" w:color="auto"/>
                <w:left w:val="none" w:sz="0" w:space="0" w:color="auto"/>
                <w:bottom w:val="none" w:sz="0" w:space="0" w:color="auto"/>
                <w:right w:val="none" w:sz="0" w:space="0" w:color="auto"/>
              </w:divBdr>
            </w:div>
            <w:div w:id="151727481">
              <w:marLeft w:val="0"/>
              <w:marRight w:val="0"/>
              <w:marTop w:val="0"/>
              <w:marBottom w:val="0"/>
              <w:divBdr>
                <w:top w:val="none" w:sz="0" w:space="0" w:color="auto"/>
                <w:left w:val="none" w:sz="0" w:space="0" w:color="auto"/>
                <w:bottom w:val="none" w:sz="0" w:space="0" w:color="auto"/>
                <w:right w:val="none" w:sz="0" w:space="0" w:color="auto"/>
              </w:divBdr>
            </w:div>
          </w:divsChild>
        </w:div>
        <w:div w:id="233977214">
          <w:marLeft w:val="0"/>
          <w:marRight w:val="0"/>
          <w:marTop w:val="0"/>
          <w:marBottom w:val="0"/>
          <w:divBdr>
            <w:top w:val="none" w:sz="0" w:space="0" w:color="auto"/>
            <w:left w:val="none" w:sz="0" w:space="0" w:color="auto"/>
            <w:bottom w:val="none" w:sz="0" w:space="0" w:color="auto"/>
            <w:right w:val="none" w:sz="0" w:space="0" w:color="auto"/>
          </w:divBdr>
          <w:divsChild>
            <w:div w:id="437869994">
              <w:marLeft w:val="0"/>
              <w:marRight w:val="0"/>
              <w:marTop w:val="0"/>
              <w:marBottom w:val="0"/>
              <w:divBdr>
                <w:top w:val="none" w:sz="0" w:space="0" w:color="auto"/>
                <w:left w:val="none" w:sz="0" w:space="0" w:color="auto"/>
                <w:bottom w:val="none" w:sz="0" w:space="0" w:color="auto"/>
                <w:right w:val="none" w:sz="0" w:space="0" w:color="auto"/>
              </w:divBdr>
            </w:div>
            <w:div w:id="958798276">
              <w:marLeft w:val="0"/>
              <w:marRight w:val="0"/>
              <w:marTop w:val="0"/>
              <w:marBottom w:val="0"/>
              <w:divBdr>
                <w:top w:val="none" w:sz="0" w:space="0" w:color="auto"/>
                <w:left w:val="none" w:sz="0" w:space="0" w:color="auto"/>
                <w:bottom w:val="none" w:sz="0" w:space="0" w:color="auto"/>
                <w:right w:val="none" w:sz="0" w:space="0" w:color="auto"/>
              </w:divBdr>
            </w:div>
            <w:div w:id="2134982412">
              <w:marLeft w:val="0"/>
              <w:marRight w:val="0"/>
              <w:marTop w:val="0"/>
              <w:marBottom w:val="0"/>
              <w:divBdr>
                <w:top w:val="none" w:sz="0" w:space="0" w:color="auto"/>
                <w:left w:val="none" w:sz="0" w:space="0" w:color="auto"/>
                <w:bottom w:val="none" w:sz="0" w:space="0" w:color="auto"/>
                <w:right w:val="none" w:sz="0" w:space="0" w:color="auto"/>
              </w:divBdr>
            </w:div>
            <w:div w:id="211498400">
              <w:marLeft w:val="0"/>
              <w:marRight w:val="0"/>
              <w:marTop w:val="0"/>
              <w:marBottom w:val="0"/>
              <w:divBdr>
                <w:top w:val="none" w:sz="0" w:space="0" w:color="auto"/>
                <w:left w:val="none" w:sz="0" w:space="0" w:color="auto"/>
                <w:bottom w:val="none" w:sz="0" w:space="0" w:color="auto"/>
                <w:right w:val="none" w:sz="0" w:space="0" w:color="auto"/>
              </w:divBdr>
            </w:div>
            <w:div w:id="80370718">
              <w:marLeft w:val="0"/>
              <w:marRight w:val="0"/>
              <w:marTop w:val="0"/>
              <w:marBottom w:val="0"/>
              <w:divBdr>
                <w:top w:val="none" w:sz="0" w:space="0" w:color="auto"/>
                <w:left w:val="none" w:sz="0" w:space="0" w:color="auto"/>
                <w:bottom w:val="none" w:sz="0" w:space="0" w:color="auto"/>
                <w:right w:val="none" w:sz="0" w:space="0" w:color="auto"/>
              </w:divBdr>
            </w:div>
            <w:div w:id="1225219463">
              <w:marLeft w:val="0"/>
              <w:marRight w:val="0"/>
              <w:marTop w:val="0"/>
              <w:marBottom w:val="0"/>
              <w:divBdr>
                <w:top w:val="none" w:sz="0" w:space="0" w:color="auto"/>
                <w:left w:val="none" w:sz="0" w:space="0" w:color="auto"/>
                <w:bottom w:val="none" w:sz="0" w:space="0" w:color="auto"/>
                <w:right w:val="none" w:sz="0" w:space="0" w:color="auto"/>
              </w:divBdr>
            </w:div>
            <w:div w:id="405882910">
              <w:marLeft w:val="0"/>
              <w:marRight w:val="0"/>
              <w:marTop w:val="0"/>
              <w:marBottom w:val="0"/>
              <w:divBdr>
                <w:top w:val="none" w:sz="0" w:space="0" w:color="auto"/>
                <w:left w:val="none" w:sz="0" w:space="0" w:color="auto"/>
                <w:bottom w:val="none" w:sz="0" w:space="0" w:color="auto"/>
                <w:right w:val="none" w:sz="0" w:space="0" w:color="auto"/>
              </w:divBdr>
            </w:div>
            <w:div w:id="131406902">
              <w:marLeft w:val="0"/>
              <w:marRight w:val="0"/>
              <w:marTop w:val="0"/>
              <w:marBottom w:val="0"/>
              <w:divBdr>
                <w:top w:val="none" w:sz="0" w:space="0" w:color="auto"/>
                <w:left w:val="none" w:sz="0" w:space="0" w:color="auto"/>
                <w:bottom w:val="none" w:sz="0" w:space="0" w:color="auto"/>
                <w:right w:val="none" w:sz="0" w:space="0" w:color="auto"/>
              </w:divBdr>
            </w:div>
            <w:div w:id="821697939">
              <w:marLeft w:val="0"/>
              <w:marRight w:val="0"/>
              <w:marTop w:val="0"/>
              <w:marBottom w:val="0"/>
              <w:divBdr>
                <w:top w:val="none" w:sz="0" w:space="0" w:color="auto"/>
                <w:left w:val="none" w:sz="0" w:space="0" w:color="auto"/>
                <w:bottom w:val="none" w:sz="0" w:space="0" w:color="auto"/>
                <w:right w:val="none" w:sz="0" w:space="0" w:color="auto"/>
              </w:divBdr>
            </w:div>
            <w:div w:id="1255288782">
              <w:marLeft w:val="0"/>
              <w:marRight w:val="0"/>
              <w:marTop w:val="0"/>
              <w:marBottom w:val="0"/>
              <w:divBdr>
                <w:top w:val="none" w:sz="0" w:space="0" w:color="auto"/>
                <w:left w:val="none" w:sz="0" w:space="0" w:color="auto"/>
                <w:bottom w:val="none" w:sz="0" w:space="0" w:color="auto"/>
                <w:right w:val="none" w:sz="0" w:space="0" w:color="auto"/>
              </w:divBdr>
            </w:div>
            <w:div w:id="887647737">
              <w:marLeft w:val="0"/>
              <w:marRight w:val="0"/>
              <w:marTop w:val="0"/>
              <w:marBottom w:val="0"/>
              <w:divBdr>
                <w:top w:val="none" w:sz="0" w:space="0" w:color="auto"/>
                <w:left w:val="none" w:sz="0" w:space="0" w:color="auto"/>
                <w:bottom w:val="none" w:sz="0" w:space="0" w:color="auto"/>
                <w:right w:val="none" w:sz="0" w:space="0" w:color="auto"/>
              </w:divBdr>
            </w:div>
            <w:div w:id="579829527">
              <w:marLeft w:val="0"/>
              <w:marRight w:val="0"/>
              <w:marTop w:val="0"/>
              <w:marBottom w:val="0"/>
              <w:divBdr>
                <w:top w:val="none" w:sz="0" w:space="0" w:color="auto"/>
                <w:left w:val="none" w:sz="0" w:space="0" w:color="auto"/>
                <w:bottom w:val="none" w:sz="0" w:space="0" w:color="auto"/>
                <w:right w:val="none" w:sz="0" w:space="0" w:color="auto"/>
              </w:divBdr>
            </w:div>
            <w:div w:id="245462262">
              <w:marLeft w:val="0"/>
              <w:marRight w:val="0"/>
              <w:marTop w:val="0"/>
              <w:marBottom w:val="0"/>
              <w:divBdr>
                <w:top w:val="none" w:sz="0" w:space="0" w:color="auto"/>
                <w:left w:val="none" w:sz="0" w:space="0" w:color="auto"/>
                <w:bottom w:val="none" w:sz="0" w:space="0" w:color="auto"/>
                <w:right w:val="none" w:sz="0" w:space="0" w:color="auto"/>
              </w:divBdr>
            </w:div>
            <w:div w:id="1107892168">
              <w:marLeft w:val="0"/>
              <w:marRight w:val="0"/>
              <w:marTop w:val="0"/>
              <w:marBottom w:val="0"/>
              <w:divBdr>
                <w:top w:val="none" w:sz="0" w:space="0" w:color="auto"/>
                <w:left w:val="none" w:sz="0" w:space="0" w:color="auto"/>
                <w:bottom w:val="none" w:sz="0" w:space="0" w:color="auto"/>
                <w:right w:val="none" w:sz="0" w:space="0" w:color="auto"/>
              </w:divBdr>
            </w:div>
            <w:div w:id="963658643">
              <w:marLeft w:val="0"/>
              <w:marRight w:val="0"/>
              <w:marTop w:val="0"/>
              <w:marBottom w:val="0"/>
              <w:divBdr>
                <w:top w:val="none" w:sz="0" w:space="0" w:color="auto"/>
                <w:left w:val="none" w:sz="0" w:space="0" w:color="auto"/>
                <w:bottom w:val="none" w:sz="0" w:space="0" w:color="auto"/>
                <w:right w:val="none" w:sz="0" w:space="0" w:color="auto"/>
              </w:divBdr>
            </w:div>
            <w:div w:id="2024016418">
              <w:marLeft w:val="0"/>
              <w:marRight w:val="0"/>
              <w:marTop w:val="0"/>
              <w:marBottom w:val="0"/>
              <w:divBdr>
                <w:top w:val="none" w:sz="0" w:space="0" w:color="auto"/>
                <w:left w:val="none" w:sz="0" w:space="0" w:color="auto"/>
                <w:bottom w:val="none" w:sz="0" w:space="0" w:color="auto"/>
                <w:right w:val="none" w:sz="0" w:space="0" w:color="auto"/>
              </w:divBdr>
            </w:div>
            <w:div w:id="842620660">
              <w:marLeft w:val="0"/>
              <w:marRight w:val="0"/>
              <w:marTop w:val="0"/>
              <w:marBottom w:val="0"/>
              <w:divBdr>
                <w:top w:val="none" w:sz="0" w:space="0" w:color="auto"/>
                <w:left w:val="none" w:sz="0" w:space="0" w:color="auto"/>
                <w:bottom w:val="none" w:sz="0" w:space="0" w:color="auto"/>
                <w:right w:val="none" w:sz="0" w:space="0" w:color="auto"/>
              </w:divBdr>
            </w:div>
            <w:div w:id="297226423">
              <w:marLeft w:val="0"/>
              <w:marRight w:val="0"/>
              <w:marTop w:val="0"/>
              <w:marBottom w:val="0"/>
              <w:divBdr>
                <w:top w:val="none" w:sz="0" w:space="0" w:color="auto"/>
                <w:left w:val="none" w:sz="0" w:space="0" w:color="auto"/>
                <w:bottom w:val="none" w:sz="0" w:space="0" w:color="auto"/>
                <w:right w:val="none" w:sz="0" w:space="0" w:color="auto"/>
              </w:divBdr>
            </w:div>
            <w:div w:id="850490087">
              <w:marLeft w:val="0"/>
              <w:marRight w:val="0"/>
              <w:marTop w:val="0"/>
              <w:marBottom w:val="0"/>
              <w:divBdr>
                <w:top w:val="none" w:sz="0" w:space="0" w:color="auto"/>
                <w:left w:val="none" w:sz="0" w:space="0" w:color="auto"/>
                <w:bottom w:val="none" w:sz="0" w:space="0" w:color="auto"/>
                <w:right w:val="none" w:sz="0" w:space="0" w:color="auto"/>
              </w:divBdr>
            </w:div>
            <w:div w:id="1456870008">
              <w:marLeft w:val="0"/>
              <w:marRight w:val="0"/>
              <w:marTop w:val="0"/>
              <w:marBottom w:val="0"/>
              <w:divBdr>
                <w:top w:val="none" w:sz="0" w:space="0" w:color="auto"/>
                <w:left w:val="none" w:sz="0" w:space="0" w:color="auto"/>
                <w:bottom w:val="none" w:sz="0" w:space="0" w:color="auto"/>
                <w:right w:val="none" w:sz="0" w:space="0" w:color="auto"/>
              </w:divBdr>
            </w:div>
          </w:divsChild>
        </w:div>
        <w:div w:id="1509097924">
          <w:marLeft w:val="0"/>
          <w:marRight w:val="0"/>
          <w:marTop w:val="0"/>
          <w:marBottom w:val="0"/>
          <w:divBdr>
            <w:top w:val="none" w:sz="0" w:space="0" w:color="auto"/>
            <w:left w:val="none" w:sz="0" w:space="0" w:color="auto"/>
            <w:bottom w:val="none" w:sz="0" w:space="0" w:color="auto"/>
            <w:right w:val="none" w:sz="0" w:space="0" w:color="auto"/>
          </w:divBdr>
          <w:divsChild>
            <w:div w:id="787698417">
              <w:marLeft w:val="0"/>
              <w:marRight w:val="0"/>
              <w:marTop w:val="0"/>
              <w:marBottom w:val="0"/>
              <w:divBdr>
                <w:top w:val="none" w:sz="0" w:space="0" w:color="auto"/>
                <w:left w:val="none" w:sz="0" w:space="0" w:color="auto"/>
                <w:bottom w:val="none" w:sz="0" w:space="0" w:color="auto"/>
                <w:right w:val="none" w:sz="0" w:space="0" w:color="auto"/>
              </w:divBdr>
            </w:div>
            <w:div w:id="2126121300">
              <w:marLeft w:val="0"/>
              <w:marRight w:val="0"/>
              <w:marTop w:val="0"/>
              <w:marBottom w:val="0"/>
              <w:divBdr>
                <w:top w:val="none" w:sz="0" w:space="0" w:color="auto"/>
                <w:left w:val="none" w:sz="0" w:space="0" w:color="auto"/>
                <w:bottom w:val="none" w:sz="0" w:space="0" w:color="auto"/>
                <w:right w:val="none" w:sz="0" w:space="0" w:color="auto"/>
              </w:divBdr>
            </w:div>
            <w:div w:id="1927419416">
              <w:marLeft w:val="0"/>
              <w:marRight w:val="0"/>
              <w:marTop w:val="0"/>
              <w:marBottom w:val="0"/>
              <w:divBdr>
                <w:top w:val="none" w:sz="0" w:space="0" w:color="auto"/>
                <w:left w:val="none" w:sz="0" w:space="0" w:color="auto"/>
                <w:bottom w:val="none" w:sz="0" w:space="0" w:color="auto"/>
                <w:right w:val="none" w:sz="0" w:space="0" w:color="auto"/>
              </w:divBdr>
            </w:div>
            <w:div w:id="792865492">
              <w:marLeft w:val="0"/>
              <w:marRight w:val="0"/>
              <w:marTop w:val="0"/>
              <w:marBottom w:val="0"/>
              <w:divBdr>
                <w:top w:val="none" w:sz="0" w:space="0" w:color="auto"/>
                <w:left w:val="none" w:sz="0" w:space="0" w:color="auto"/>
                <w:bottom w:val="none" w:sz="0" w:space="0" w:color="auto"/>
                <w:right w:val="none" w:sz="0" w:space="0" w:color="auto"/>
              </w:divBdr>
            </w:div>
            <w:div w:id="450591270">
              <w:marLeft w:val="0"/>
              <w:marRight w:val="0"/>
              <w:marTop w:val="0"/>
              <w:marBottom w:val="0"/>
              <w:divBdr>
                <w:top w:val="none" w:sz="0" w:space="0" w:color="auto"/>
                <w:left w:val="none" w:sz="0" w:space="0" w:color="auto"/>
                <w:bottom w:val="none" w:sz="0" w:space="0" w:color="auto"/>
                <w:right w:val="none" w:sz="0" w:space="0" w:color="auto"/>
              </w:divBdr>
            </w:div>
            <w:div w:id="10396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82583">
      <w:bodyDiv w:val="1"/>
      <w:marLeft w:val="0"/>
      <w:marRight w:val="0"/>
      <w:marTop w:val="0"/>
      <w:marBottom w:val="0"/>
      <w:divBdr>
        <w:top w:val="none" w:sz="0" w:space="0" w:color="auto"/>
        <w:left w:val="none" w:sz="0" w:space="0" w:color="auto"/>
        <w:bottom w:val="none" w:sz="0" w:space="0" w:color="auto"/>
        <w:right w:val="none" w:sz="0" w:space="0" w:color="auto"/>
      </w:divBdr>
    </w:div>
    <w:div w:id="1464496826">
      <w:bodyDiv w:val="1"/>
      <w:marLeft w:val="0"/>
      <w:marRight w:val="0"/>
      <w:marTop w:val="0"/>
      <w:marBottom w:val="0"/>
      <w:divBdr>
        <w:top w:val="none" w:sz="0" w:space="0" w:color="auto"/>
        <w:left w:val="none" w:sz="0" w:space="0" w:color="auto"/>
        <w:bottom w:val="none" w:sz="0" w:space="0" w:color="auto"/>
        <w:right w:val="none" w:sz="0" w:space="0" w:color="auto"/>
      </w:divBdr>
      <w:divsChild>
        <w:div w:id="269554477">
          <w:marLeft w:val="0"/>
          <w:marRight w:val="0"/>
          <w:marTop w:val="0"/>
          <w:marBottom w:val="0"/>
          <w:divBdr>
            <w:top w:val="none" w:sz="0" w:space="0" w:color="auto"/>
            <w:left w:val="none" w:sz="0" w:space="0" w:color="auto"/>
            <w:bottom w:val="none" w:sz="0" w:space="0" w:color="auto"/>
            <w:right w:val="none" w:sz="0" w:space="0" w:color="auto"/>
          </w:divBdr>
          <w:divsChild>
            <w:div w:id="1043403503">
              <w:marLeft w:val="0"/>
              <w:marRight w:val="0"/>
              <w:marTop w:val="0"/>
              <w:marBottom w:val="0"/>
              <w:divBdr>
                <w:top w:val="none" w:sz="0" w:space="0" w:color="auto"/>
                <w:left w:val="none" w:sz="0" w:space="0" w:color="auto"/>
                <w:bottom w:val="none" w:sz="0" w:space="0" w:color="auto"/>
                <w:right w:val="none" w:sz="0" w:space="0" w:color="auto"/>
              </w:divBdr>
            </w:div>
            <w:div w:id="1427849165">
              <w:marLeft w:val="0"/>
              <w:marRight w:val="0"/>
              <w:marTop w:val="0"/>
              <w:marBottom w:val="0"/>
              <w:divBdr>
                <w:top w:val="none" w:sz="0" w:space="0" w:color="auto"/>
                <w:left w:val="none" w:sz="0" w:space="0" w:color="auto"/>
                <w:bottom w:val="none" w:sz="0" w:space="0" w:color="auto"/>
                <w:right w:val="none" w:sz="0" w:space="0" w:color="auto"/>
              </w:divBdr>
            </w:div>
            <w:div w:id="1365327696">
              <w:marLeft w:val="0"/>
              <w:marRight w:val="0"/>
              <w:marTop w:val="0"/>
              <w:marBottom w:val="0"/>
              <w:divBdr>
                <w:top w:val="none" w:sz="0" w:space="0" w:color="auto"/>
                <w:left w:val="none" w:sz="0" w:space="0" w:color="auto"/>
                <w:bottom w:val="none" w:sz="0" w:space="0" w:color="auto"/>
                <w:right w:val="none" w:sz="0" w:space="0" w:color="auto"/>
              </w:divBdr>
            </w:div>
            <w:div w:id="1338845345">
              <w:marLeft w:val="0"/>
              <w:marRight w:val="0"/>
              <w:marTop w:val="0"/>
              <w:marBottom w:val="0"/>
              <w:divBdr>
                <w:top w:val="none" w:sz="0" w:space="0" w:color="auto"/>
                <w:left w:val="none" w:sz="0" w:space="0" w:color="auto"/>
                <w:bottom w:val="none" w:sz="0" w:space="0" w:color="auto"/>
                <w:right w:val="none" w:sz="0" w:space="0" w:color="auto"/>
              </w:divBdr>
            </w:div>
            <w:div w:id="175073724">
              <w:marLeft w:val="0"/>
              <w:marRight w:val="0"/>
              <w:marTop w:val="0"/>
              <w:marBottom w:val="0"/>
              <w:divBdr>
                <w:top w:val="none" w:sz="0" w:space="0" w:color="auto"/>
                <w:left w:val="none" w:sz="0" w:space="0" w:color="auto"/>
                <w:bottom w:val="none" w:sz="0" w:space="0" w:color="auto"/>
                <w:right w:val="none" w:sz="0" w:space="0" w:color="auto"/>
              </w:divBdr>
            </w:div>
            <w:div w:id="1666274684">
              <w:marLeft w:val="0"/>
              <w:marRight w:val="0"/>
              <w:marTop w:val="0"/>
              <w:marBottom w:val="0"/>
              <w:divBdr>
                <w:top w:val="none" w:sz="0" w:space="0" w:color="auto"/>
                <w:left w:val="none" w:sz="0" w:space="0" w:color="auto"/>
                <w:bottom w:val="none" w:sz="0" w:space="0" w:color="auto"/>
                <w:right w:val="none" w:sz="0" w:space="0" w:color="auto"/>
              </w:divBdr>
            </w:div>
          </w:divsChild>
        </w:div>
        <w:div w:id="520435323">
          <w:marLeft w:val="0"/>
          <w:marRight w:val="0"/>
          <w:marTop w:val="0"/>
          <w:marBottom w:val="0"/>
          <w:divBdr>
            <w:top w:val="none" w:sz="0" w:space="0" w:color="auto"/>
            <w:left w:val="none" w:sz="0" w:space="0" w:color="auto"/>
            <w:bottom w:val="none" w:sz="0" w:space="0" w:color="auto"/>
            <w:right w:val="none" w:sz="0" w:space="0" w:color="auto"/>
          </w:divBdr>
          <w:divsChild>
            <w:div w:id="1575510559">
              <w:marLeft w:val="0"/>
              <w:marRight w:val="0"/>
              <w:marTop w:val="0"/>
              <w:marBottom w:val="0"/>
              <w:divBdr>
                <w:top w:val="none" w:sz="0" w:space="0" w:color="auto"/>
                <w:left w:val="none" w:sz="0" w:space="0" w:color="auto"/>
                <w:bottom w:val="none" w:sz="0" w:space="0" w:color="auto"/>
                <w:right w:val="none" w:sz="0" w:space="0" w:color="auto"/>
              </w:divBdr>
            </w:div>
            <w:div w:id="891884231">
              <w:marLeft w:val="0"/>
              <w:marRight w:val="0"/>
              <w:marTop w:val="0"/>
              <w:marBottom w:val="0"/>
              <w:divBdr>
                <w:top w:val="none" w:sz="0" w:space="0" w:color="auto"/>
                <w:left w:val="none" w:sz="0" w:space="0" w:color="auto"/>
                <w:bottom w:val="none" w:sz="0" w:space="0" w:color="auto"/>
                <w:right w:val="none" w:sz="0" w:space="0" w:color="auto"/>
              </w:divBdr>
            </w:div>
            <w:div w:id="416442705">
              <w:marLeft w:val="0"/>
              <w:marRight w:val="0"/>
              <w:marTop w:val="0"/>
              <w:marBottom w:val="0"/>
              <w:divBdr>
                <w:top w:val="none" w:sz="0" w:space="0" w:color="auto"/>
                <w:left w:val="none" w:sz="0" w:space="0" w:color="auto"/>
                <w:bottom w:val="none" w:sz="0" w:space="0" w:color="auto"/>
                <w:right w:val="none" w:sz="0" w:space="0" w:color="auto"/>
              </w:divBdr>
            </w:div>
            <w:div w:id="1285772575">
              <w:marLeft w:val="0"/>
              <w:marRight w:val="0"/>
              <w:marTop w:val="0"/>
              <w:marBottom w:val="0"/>
              <w:divBdr>
                <w:top w:val="none" w:sz="0" w:space="0" w:color="auto"/>
                <w:left w:val="none" w:sz="0" w:space="0" w:color="auto"/>
                <w:bottom w:val="none" w:sz="0" w:space="0" w:color="auto"/>
                <w:right w:val="none" w:sz="0" w:space="0" w:color="auto"/>
              </w:divBdr>
            </w:div>
            <w:div w:id="1748183336">
              <w:marLeft w:val="0"/>
              <w:marRight w:val="0"/>
              <w:marTop w:val="0"/>
              <w:marBottom w:val="0"/>
              <w:divBdr>
                <w:top w:val="none" w:sz="0" w:space="0" w:color="auto"/>
                <w:left w:val="none" w:sz="0" w:space="0" w:color="auto"/>
                <w:bottom w:val="none" w:sz="0" w:space="0" w:color="auto"/>
                <w:right w:val="none" w:sz="0" w:space="0" w:color="auto"/>
              </w:divBdr>
            </w:div>
            <w:div w:id="1979842576">
              <w:marLeft w:val="0"/>
              <w:marRight w:val="0"/>
              <w:marTop w:val="0"/>
              <w:marBottom w:val="0"/>
              <w:divBdr>
                <w:top w:val="none" w:sz="0" w:space="0" w:color="auto"/>
                <w:left w:val="none" w:sz="0" w:space="0" w:color="auto"/>
                <w:bottom w:val="none" w:sz="0" w:space="0" w:color="auto"/>
                <w:right w:val="none" w:sz="0" w:space="0" w:color="auto"/>
              </w:divBdr>
            </w:div>
            <w:div w:id="1903565127">
              <w:marLeft w:val="0"/>
              <w:marRight w:val="0"/>
              <w:marTop w:val="0"/>
              <w:marBottom w:val="0"/>
              <w:divBdr>
                <w:top w:val="none" w:sz="0" w:space="0" w:color="auto"/>
                <w:left w:val="none" w:sz="0" w:space="0" w:color="auto"/>
                <w:bottom w:val="none" w:sz="0" w:space="0" w:color="auto"/>
                <w:right w:val="none" w:sz="0" w:space="0" w:color="auto"/>
              </w:divBdr>
            </w:div>
            <w:div w:id="540410438">
              <w:marLeft w:val="0"/>
              <w:marRight w:val="0"/>
              <w:marTop w:val="0"/>
              <w:marBottom w:val="0"/>
              <w:divBdr>
                <w:top w:val="none" w:sz="0" w:space="0" w:color="auto"/>
                <w:left w:val="none" w:sz="0" w:space="0" w:color="auto"/>
                <w:bottom w:val="none" w:sz="0" w:space="0" w:color="auto"/>
                <w:right w:val="none" w:sz="0" w:space="0" w:color="auto"/>
              </w:divBdr>
            </w:div>
            <w:div w:id="1425414473">
              <w:marLeft w:val="0"/>
              <w:marRight w:val="0"/>
              <w:marTop w:val="0"/>
              <w:marBottom w:val="0"/>
              <w:divBdr>
                <w:top w:val="none" w:sz="0" w:space="0" w:color="auto"/>
                <w:left w:val="none" w:sz="0" w:space="0" w:color="auto"/>
                <w:bottom w:val="none" w:sz="0" w:space="0" w:color="auto"/>
                <w:right w:val="none" w:sz="0" w:space="0" w:color="auto"/>
              </w:divBdr>
            </w:div>
            <w:div w:id="1688436539">
              <w:marLeft w:val="0"/>
              <w:marRight w:val="0"/>
              <w:marTop w:val="0"/>
              <w:marBottom w:val="0"/>
              <w:divBdr>
                <w:top w:val="none" w:sz="0" w:space="0" w:color="auto"/>
                <w:left w:val="none" w:sz="0" w:space="0" w:color="auto"/>
                <w:bottom w:val="none" w:sz="0" w:space="0" w:color="auto"/>
                <w:right w:val="none" w:sz="0" w:space="0" w:color="auto"/>
              </w:divBdr>
            </w:div>
            <w:div w:id="2034569625">
              <w:marLeft w:val="0"/>
              <w:marRight w:val="0"/>
              <w:marTop w:val="0"/>
              <w:marBottom w:val="0"/>
              <w:divBdr>
                <w:top w:val="none" w:sz="0" w:space="0" w:color="auto"/>
                <w:left w:val="none" w:sz="0" w:space="0" w:color="auto"/>
                <w:bottom w:val="none" w:sz="0" w:space="0" w:color="auto"/>
                <w:right w:val="none" w:sz="0" w:space="0" w:color="auto"/>
              </w:divBdr>
            </w:div>
            <w:div w:id="549271761">
              <w:marLeft w:val="0"/>
              <w:marRight w:val="0"/>
              <w:marTop w:val="0"/>
              <w:marBottom w:val="0"/>
              <w:divBdr>
                <w:top w:val="none" w:sz="0" w:space="0" w:color="auto"/>
                <w:left w:val="none" w:sz="0" w:space="0" w:color="auto"/>
                <w:bottom w:val="none" w:sz="0" w:space="0" w:color="auto"/>
                <w:right w:val="none" w:sz="0" w:space="0" w:color="auto"/>
              </w:divBdr>
            </w:div>
            <w:div w:id="2136950150">
              <w:marLeft w:val="0"/>
              <w:marRight w:val="0"/>
              <w:marTop w:val="0"/>
              <w:marBottom w:val="0"/>
              <w:divBdr>
                <w:top w:val="none" w:sz="0" w:space="0" w:color="auto"/>
                <w:left w:val="none" w:sz="0" w:space="0" w:color="auto"/>
                <w:bottom w:val="none" w:sz="0" w:space="0" w:color="auto"/>
                <w:right w:val="none" w:sz="0" w:space="0" w:color="auto"/>
              </w:divBdr>
            </w:div>
            <w:div w:id="632903261">
              <w:marLeft w:val="0"/>
              <w:marRight w:val="0"/>
              <w:marTop w:val="0"/>
              <w:marBottom w:val="0"/>
              <w:divBdr>
                <w:top w:val="none" w:sz="0" w:space="0" w:color="auto"/>
                <w:left w:val="none" w:sz="0" w:space="0" w:color="auto"/>
                <w:bottom w:val="none" w:sz="0" w:space="0" w:color="auto"/>
                <w:right w:val="none" w:sz="0" w:space="0" w:color="auto"/>
              </w:divBdr>
            </w:div>
            <w:div w:id="1172531832">
              <w:marLeft w:val="0"/>
              <w:marRight w:val="0"/>
              <w:marTop w:val="0"/>
              <w:marBottom w:val="0"/>
              <w:divBdr>
                <w:top w:val="none" w:sz="0" w:space="0" w:color="auto"/>
                <w:left w:val="none" w:sz="0" w:space="0" w:color="auto"/>
                <w:bottom w:val="none" w:sz="0" w:space="0" w:color="auto"/>
                <w:right w:val="none" w:sz="0" w:space="0" w:color="auto"/>
              </w:divBdr>
            </w:div>
            <w:div w:id="399642928">
              <w:marLeft w:val="0"/>
              <w:marRight w:val="0"/>
              <w:marTop w:val="0"/>
              <w:marBottom w:val="0"/>
              <w:divBdr>
                <w:top w:val="none" w:sz="0" w:space="0" w:color="auto"/>
                <w:left w:val="none" w:sz="0" w:space="0" w:color="auto"/>
                <w:bottom w:val="none" w:sz="0" w:space="0" w:color="auto"/>
                <w:right w:val="none" w:sz="0" w:space="0" w:color="auto"/>
              </w:divBdr>
            </w:div>
            <w:div w:id="1703558785">
              <w:marLeft w:val="0"/>
              <w:marRight w:val="0"/>
              <w:marTop w:val="0"/>
              <w:marBottom w:val="0"/>
              <w:divBdr>
                <w:top w:val="none" w:sz="0" w:space="0" w:color="auto"/>
                <w:left w:val="none" w:sz="0" w:space="0" w:color="auto"/>
                <w:bottom w:val="none" w:sz="0" w:space="0" w:color="auto"/>
                <w:right w:val="none" w:sz="0" w:space="0" w:color="auto"/>
              </w:divBdr>
            </w:div>
            <w:div w:id="846556856">
              <w:marLeft w:val="0"/>
              <w:marRight w:val="0"/>
              <w:marTop w:val="0"/>
              <w:marBottom w:val="0"/>
              <w:divBdr>
                <w:top w:val="none" w:sz="0" w:space="0" w:color="auto"/>
                <w:left w:val="none" w:sz="0" w:space="0" w:color="auto"/>
                <w:bottom w:val="none" w:sz="0" w:space="0" w:color="auto"/>
                <w:right w:val="none" w:sz="0" w:space="0" w:color="auto"/>
              </w:divBdr>
            </w:div>
            <w:div w:id="1204292434">
              <w:marLeft w:val="0"/>
              <w:marRight w:val="0"/>
              <w:marTop w:val="0"/>
              <w:marBottom w:val="0"/>
              <w:divBdr>
                <w:top w:val="none" w:sz="0" w:space="0" w:color="auto"/>
                <w:left w:val="none" w:sz="0" w:space="0" w:color="auto"/>
                <w:bottom w:val="none" w:sz="0" w:space="0" w:color="auto"/>
                <w:right w:val="none" w:sz="0" w:space="0" w:color="auto"/>
              </w:divBdr>
            </w:div>
            <w:div w:id="1325627861">
              <w:marLeft w:val="0"/>
              <w:marRight w:val="0"/>
              <w:marTop w:val="0"/>
              <w:marBottom w:val="0"/>
              <w:divBdr>
                <w:top w:val="none" w:sz="0" w:space="0" w:color="auto"/>
                <w:left w:val="none" w:sz="0" w:space="0" w:color="auto"/>
                <w:bottom w:val="none" w:sz="0" w:space="0" w:color="auto"/>
                <w:right w:val="none" w:sz="0" w:space="0" w:color="auto"/>
              </w:divBdr>
            </w:div>
          </w:divsChild>
        </w:div>
        <w:div w:id="1741126353">
          <w:marLeft w:val="0"/>
          <w:marRight w:val="0"/>
          <w:marTop w:val="0"/>
          <w:marBottom w:val="0"/>
          <w:divBdr>
            <w:top w:val="none" w:sz="0" w:space="0" w:color="auto"/>
            <w:left w:val="none" w:sz="0" w:space="0" w:color="auto"/>
            <w:bottom w:val="none" w:sz="0" w:space="0" w:color="auto"/>
            <w:right w:val="none" w:sz="0" w:space="0" w:color="auto"/>
          </w:divBdr>
          <w:divsChild>
            <w:div w:id="1018696727">
              <w:marLeft w:val="0"/>
              <w:marRight w:val="0"/>
              <w:marTop w:val="0"/>
              <w:marBottom w:val="0"/>
              <w:divBdr>
                <w:top w:val="none" w:sz="0" w:space="0" w:color="auto"/>
                <w:left w:val="none" w:sz="0" w:space="0" w:color="auto"/>
                <w:bottom w:val="none" w:sz="0" w:space="0" w:color="auto"/>
                <w:right w:val="none" w:sz="0" w:space="0" w:color="auto"/>
              </w:divBdr>
            </w:div>
            <w:div w:id="1009479048">
              <w:marLeft w:val="0"/>
              <w:marRight w:val="0"/>
              <w:marTop w:val="0"/>
              <w:marBottom w:val="0"/>
              <w:divBdr>
                <w:top w:val="none" w:sz="0" w:space="0" w:color="auto"/>
                <w:left w:val="none" w:sz="0" w:space="0" w:color="auto"/>
                <w:bottom w:val="none" w:sz="0" w:space="0" w:color="auto"/>
                <w:right w:val="none" w:sz="0" w:space="0" w:color="auto"/>
              </w:divBdr>
            </w:div>
            <w:div w:id="383068736">
              <w:marLeft w:val="0"/>
              <w:marRight w:val="0"/>
              <w:marTop w:val="0"/>
              <w:marBottom w:val="0"/>
              <w:divBdr>
                <w:top w:val="none" w:sz="0" w:space="0" w:color="auto"/>
                <w:left w:val="none" w:sz="0" w:space="0" w:color="auto"/>
                <w:bottom w:val="none" w:sz="0" w:space="0" w:color="auto"/>
                <w:right w:val="none" w:sz="0" w:space="0" w:color="auto"/>
              </w:divBdr>
            </w:div>
            <w:div w:id="2102986064">
              <w:marLeft w:val="0"/>
              <w:marRight w:val="0"/>
              <w:marTop w:val="0"/>
              <w:marBottom w:val="0"/>
              <w:divBdr>
                <w:top w:val="none" w:sz="0" w:space="0" w:color="auto"/>
                <w:left w:val="none" w:sz="0" w:space="0" w:color="auto"/>
                <w:bottom w:val="none" w:sz="0" w:space="0" w:color="auto"/>
                <w:right w:val="none" w:sz="0" w:space="0" w:color="auto"/>
              </w:divBdr>
            </w:div>
            <w:div w:id="1699962014">
              <w:marLeft w:val="0"/>
              <w:marRight w:val="0"/>
              <w:marTop w:val="0"/>
              <w:marBottom w:val="0"/>
              <w:divBdr>
                <w:top w:val="none" w:sz="0" w:space="0" w:color="auto"/>
                <w:left w:val="none" w:sz="0" w:space="0" w:color="auto"/>
                <w:bottom w:val="none" w:sz="0" w:space="0" w:color="auto"/>
                <w:right w:val="none" w:sz="0" w:space="0" w:color="auto"/>
              </w:divBdr>
            </w:div>
            <w:div w:id="12788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1422">
      <w:bodyDiv w:val="1"/>
      <w:marLeft w:val="0"/>
      <w:marRight w:val="0"/>
      <w:marTop w:val="0"/>
      <w:marBottom w:val="0"/>
      <w:divBdr>
        <w:top w:val="none" w:sz="0" w:space="0" w:color="auto"/>
        <w:left w:val="none" w:sz="0" w:space="0" w:color="auto"/>
        <w:bottom w:val="none" w:sz="0" w:space="0" w:color="auto"/>
        <w:right w:val="none" w:sz="0" w:space="0" w:color="auto"/>
      </w:divBdr>
      <w:divsChild>
        <w:div w:id="534998195">
          <w:marLeft w:val="0"/>
          <w:marRight w:val="0"/>
          <w:marTop w:val="0"/>
          <w:marBottom w:val="0"/>
          <w:divBdr>
            <w:top w:val="none" w:sz="0" w:space="0" w:color="auto"/>
            <w:left w:val="none" w:sz="0" w:space="0" w:color="auto"/>
            <w:bottom w:val="none" w:sz="0" w:space="0" w:color="auto"/>
            <w:right w:val="none" w:sz="0" w:space="0" w:color="auto"/>
          </w:divBdr>
        </w:div>
        <w:div w:id="815488581">
          <w:marLeft w:val="0"/>
          <w:marRight w:val="0"/>
          <w:marTop w:val="0"/>
          <w:marBottom w:val="0"/>
          <w:divBdr>
            <w:top w:val="none" w:sz="0" w:space="0" w:color="auto"/>
            <w:left w:val="none" w:sz="0" w:space="0" w:color="auto"/>
            <w:bottom w:val="none" w:sz="0" w:space="0" w:color="auto"/>
            <w:right w:val="none" w:sz="0" w:space="0" w:color="auto"/>
          </w:divBdr>
        </w:div>
        <w:div w:id="391464241">
          <w:marLeft w:val="0"/>
          <w:marRight w:val="0"/>
          <w:marTop w:val="0"/>
          <w:marBottom w:val="0"/>
          <w:divBdr>
            <w:top w:val="none" w:sz="0" w:space="0" w:color="auto"/>
            <w:left w:val="none" w:sz="0" w:space="0" w:color="auto"/>
            <w:bottom w:val="none" w:sz="0" w:space="0" w:color="auto"/>
            <w:right w:val="none" w:sz="0" w:space="0" w:color="auto"/>
          </w:divBdr>
        </w:div>
        <w:div w:id="2109957995">
          <w:marLeft w:val="0"/>
          <w:marRight w:val="0"/>
          <w:marTop w:val="0"/>
          <w:marBottom w:val="0"/>
          <w:divBdr>
            <w:top w:val="none" w:sz="0" w:space="0" w:color="auto"/>
            <w:left w:val="none" w:sz="0" w:space="0" w:color="auto"/>
            <w:bottom w:val="none" w:sz="0" w:space="0" w:color="auto"/>
            <w:right w:val="none" w:sz="0" w:space="0" w:color="auto"/>
          </w:divBdr>
        </w:div>
        <w:div w:id="508526204">
          <w:marLeft w:val="0"/>
          <w:marRight w:val="0"/>
          <w:marTop w:val="0"/>
          <w:marBottom w:val="0"/>
          <w:divBdr>
            <w:top w:val="none" w:sz="0" w:space="0" w:color="auto"/>
            <w:left w:val="none" w:sz="0" w:space="0" w:color="auto"/>
            <w:bottom w:val="none" w:sz="0" w:space="0" w:color="auto"/>
            <w:right w:val="none" w:sz="0" w:space="0" w:color="auto"/>
          </w:divBdr>
        </w:div>
        <w:div w:id="268006830">
          <w:marLeft w:val="0"/>
          <w:marRight w:val="0"/>
          <w:marTop w:val="0"/>
          <w:marBottom w:val="0"/>
          <w:divBdr>
            <w:top w:val="none" w:sz="0" w:space="0" w:color="auto"/>
            <w:left w:val="none" w:sz="0" w:space="0" w:color="auto"/>
            <w:bottom w:val="none" w:sz="0" w:space="0" w:color="auto"/>
            <w:right w:val="none" w:sz="0" w:space="0" w:color="auto"/>
          </w:divBdr>
        </w:div>
        <w:div w:id="1325475699">
          <w:marLeft w:val="0"/>
          <w:marRight w:val="0"/>
          <w:marTop w:val="0"/>
          <w:marBottom w:val="0"/>
          <w:divBdr>
            <w:top w:val="none" w:sz="0" w:space="0" w:color="auto"/>
            <w:left w:val="none" w:sz="0" w:space="0" w:color="auto"/>
            <w:bottom w:val="none" w:sz="0" w:space="0" w:color="auto"/>
            <w:right w:val="none" w:sz="0" w:space="0" w:color="auto"/>
          </w:divBdr>
        </w:div>
        <w:div w:id="194003792">
          <w:marLeft w:val="0"/>
          <w:marRight w:val="0"/>
          <w:marTop w:val="0"/>
          <w:marBottom w:val="0"/>
          <w:divBdr>
            <w:top w:val="none" w:sz="0" w:space="0" w:color="auto"/>
            <w:left w:val="none" w:sz="0" w:space="0" w:color="auto"/>
            <w:bottom w:val="none" w:sz="0" w:space="0" w:color="auto"/>
            <w:right w:val="none" w:sz="0" w:space="0" w:color="auto"/>
          </w:divBdr>
        </w:div>
        <w:div w:id="1616400879">
          <w:marLeft w:val="0"/>
          <w:marRight w:val="0"/>
          <w:marTop w:val="0"/>
          <w:marBottom w:val="0"/>
          <w:divBdr>
            <w:top w:val="none" w:sz="0" w:space="0" w:color="auto"/>
            <w:left w:val="none" w:sz="0" w:space="0" w:color="auto"/>
            <w:bottom w:val="none" w:sz="0" w:space="0" w:color="auto"/>
            <w:right w:val="none" w:sz="0" w:space="0" w:color="auto"/>
          </w:divBdr>
        </w:div>
        <w:div w:id="1314330197">
          <w:marLeft w:val="0"/>
          <w:marRight w:val="0"/>
          <w:marTop w:val="0"/>
          <w:marBottom w:val="0"/>
          <w:divBdr>
            <w:top w:val="none" w:sz="0" w:space="0" w:color="auto"/>
            <w:left w:val="none" w:sz="0" w:space="0" w:color="auto"/>
            <w:bottom w:val="none" w:sz="0" w:space="0" w:color="auto"/>
            <w:right w:val="none" w:sz="0" w:space="0" w:color="auto"/>
          </w:divBdr>
        </w:div>
        <w:div w:id="1442988021">
          <w:marLeft w:val="0"/>
          <w:marRight w:val="0"/>
          <w:marTop w:val="0"/>
          <w:marBottom w:val="0"/>
          <w:divBdr>
            <w:top w:val="none" w:sz="0" w:space="0" w:color="auto"/>
            <w:left w:val="none" w:sz="0" w:space="0" w:color="auto"/>
            <w:bottom w:val="none" w:sz="0" w:space="0" w:color="auto"/>
            <w:right w:val="none" w:sz="0" w:space="0" w:color="auto"/>
          </w:divBdr>
        </w:div>
        <w:div w:id="1076782541">
          <w:marLeft w:val="0"/>
          <w:marRight w:val="0"/>
          <w:marTop w:val="0"/>
          <w:marBottom w:val="0"/>
          <w:divBdr>
            <w:top w:val="none" w:sz="0" w:space="0" w:color="auto"/>
            <w:left w:val="none" w:sz="0" w:space="0" w:color="auto"/>
            <w:bottom w:val="none" w:sz="0" w:space="0" w:color="auto"/>
            <w:right w:val="none" w:sz="0" w:space="0" w:color="auto"/>
          </w:divBdr>
        </w:div>
        <w:div w:id="1045107966">
          <w:marLeft w:val="0"/>
          <w:marRight w:val="0"/>
          <w:marTop w:val="0"/>
          <w:marBottom w:val="0"/>
          <w:divBdr>
            <w:top w:val="none" w:sz="0" w:space="0" w:color="auto"/>
            <w:left w:val="none" w:sz="0" w:space="0" w:color="auto"/>
            <w:bottom w:val="none" w:sz="0" w:space="0" w:color="auto"/>
            <w:right w:val="none" w:sz="0" w:space="0" w:color="auto"/>
          </w:divBdr>
          <w:divsChild>
            <w:div w:id="328021074">
              <w:marLeft w:val="0"/>
              <w:marRight w:val="0"/>
              <w:marTop w:val="0"/>
              <w:marBottom w:val="0"/>
              <w:divBdr>
                <w:top w:val="none" w:sz="0" w:space="0" w:color="auto"/>
                <w:left w:val="none" w:sz="0" w:space="0" w:color="auto"/>
                <w:bottom w:val="none" w:sz="0" w:space="0" w:color="auto"/>
                <w:right w:val="none" w:sz="0" w:space="0" w:color="auto"/>
              </w:divBdr>
            </w:div>
            <w:div w:id="1766226335">
              <w:marLeft w:val="0"/>
              <w:marRight w:val="0"/>
              <w:marTop w:val="0"/>
              <w:marBottom w:val="0"/>
              <w:divBdr>
                <w:top w:val="none" w:sz="0" w:space="0" w:color="auto"/>
                <w:left w:val="none" w:sz="0" w:space="0" w:color="auto"/>
                <w:bottom w:val="none" w:sz="0" w:space="0" w:color="auto"/>
                <w:right w:val="none" w:sz="0" w:space="0" w:color="auto"/>
              </w:divBdr>
            </w:div>
            <w:div w:id="590628136">
              <w:marLeft w:val="0"/>
              <w:marRight w:val="0"/>
              <w:marTop w:val="0"/>
              <w:marBottom w:val="0"/>
              <w:divBdr>
                <w:top w:val="none" w:sz="0" w:space="0" w:color="auto"/>
                <w:left w:val="none" w:sz="0" w:space="0" w:color="auto"/>
                <w:bottom w:val="none" w:sz="0" w:space="0" w:color="auto"/>
                <w:right w:val="none" w:sz="0" w:space="0" w:color="auto"/>
              </w:divBdr>
            </w:div>
            <w:div w:id="1192188331">
              <w:marLeft w:val="0"/>
              <w:marRight w:val="0"/>
              <w:marTop w:val="0"/>
              <w:marBottom w:val="0"/>
              <w:divBdr>
                <w:top w:val="none" w:sz="0" w:space="0" w:color="auto"/>
                <w:left w:val="none" w:sz="0" w:space="0" w:color="auto"/>
                <w:bottom w:val="none" w:sz="0" w:space="0" w:color="auto"/>
                <w:right w:val="none" w:sz="0" w:space="0" w:color="auto"/>
              </w:divBdr>
            </w:div>
            <w:div w:id="796796276">
              <w:marLeft w:val="0"/>
              <w:marRight w:val="0"/>
              <w:marTop w:val="0"/>
              <w:marBottom w:val="0"/>
              <w:divBdr>
                <w:top w:val="none" w:sz="0" w:space="0" w:color="auto"/>
                <w:left w:val="none" w:sz="0" w:space="0" w:color="auto"/>
                <w:bottom w:val="none" w:sz="0" w:space="0" w:color="auto"/>
                <w:right w:val="none" w:sz="0" w:space="0" w:color="auto"/>
              </w:divBdr>
            </w:div>
            <w:div w:id="1694839987">
              <w:marLeft w:val="0"/>
              <w:marRight w:val="0"/>
              <w:marTop w:val="0"/>
              <w:marBottom w:val="0"/>
              <w:divBdr>
                <w:top w:val="none" w:sz="0" w:space="0" w:color="auto"/>
                <w:left w:val="none" w:sz="0" w:space="0" w:color="auto"/>
                <w:bottom w:val="none" w:sz="0" w:space="0" w:color="auto"/>
                <w:right w:val="none" w:sz="0" w:space="0" w:color="auto"/>
              </w:divBdr>
            </w:div>
            <w:div w:id="999121364">
              <w:marLeft w:val="0"/>
              <w:marRight w:val="0"/>
              <w:marTop w:val="0"/>
              <w:marBottom w:val="0"/>
              <w:divBdr>
                <w:top w:val="none" w:sz="0" w:space="0" w:color="auto"/>
                <w:left w:val="none" w:sz="0" w:space="0" w:color="auto"/>
                <w:bottom w:val="none" w:sz="0" w:space="0" w:color="auto"/>
                <w:right w:val="none" w:sz="0" w:space="0" w:color="auto"/>
              </w:divBdr>
            </w:div>
            <w:div w:id="953168223">
              <w:marLeft w:val="0"/>
              <w:marRight w:val="0"/>
              <w:marTop w:val="0"/>
              <w:marBottom w:val="0"/>
              <w:divBdr>
                <w:top w:val="none" w:sz="0" w:space="0" w:color="auto"/>
                <w:left w:val="none" w:sz="0" w:space="0" w:color="auto"/>
                <w:bottom w:val="none" w:sz="0" w:space="0" w:color="auto"/>
                <w:right w:val="none" w:sz="0" w:space="0" w:color="auto"/>
              </w:divBdr>
            </w:div>
            <w:div w:id="307244736">
              <w:marLeft w:val="0"/>
              <w:marRight w:val="0"/>
              <w:marTop w:val="0"/>
              <w:marBottom w:val="0"/>
              <w:divBdr>
                <w:top w:val="none" w:sz="0" w:space="0" w:color="auto"/>
                <w:left w:val="none" w:sz="0" w:space="0" w:color="auto"/>
                <w:bottom w:val="none" w:sz="0" w:space="0" w:color="auto"/>
                <w:right w:val="none" w:sz="0" w:space="0" w:color="auto"/>
              </w:divBdr>
            </w:div>
            <w:div w:id="4754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7900">
      <w:bodyDiv w:val="1"/>
      <w:marLeft w:val="0"/>
      <w:marRight w:val="0"/>
      <w:marTop w:val="0"/>
      <w:marBottom w:val="0"/>
      <w:divBdr>
        <w:top w:val="none" w:sz="0" w:space="0" w:color="auto"/>
        <w:left w:val="none" w:sz="0" w:space="0" w:color="auto"/>
        <w:bottom w:val="none" w:sz="0" w:space="0" w:color="auto"/>
        <w:right w:val="none" w:sz="0" w:space="0" w:color="auto"/>
      </w:divBdr>
      <w:divsChild>
        <w:div w:id="1240867158">
          <w:marLeft w:val="0"/>
          <w:marRight w:val="0"/>
          <w:marTop w:val="0"/>
          <w:marBottom w:val="0"/>
          <w:divBdr>
            <w:top w:val="none" w:sz="0" w:space="0" w:color="auto"/>
            <w:left w:val="none" w:sz="0" w:space="0" w:color="auto"/>
            <w:bottom w:val="none" w:sz="0" w:space="0" w:color="auto"/>
            <w:right w:val="none" w:sz="0" w:space="0" w:color="auto"/>
          </w:divBdr>
          <w:divsChild>
            <w:div w:id="1313945739">
              <w:marLeft w:val="0"/>
              <w:marRight w:val="0"/>
              <w:marTop w:val="0"/>
              <w:marBottom w:val="0"/>
              <w:divBdr>
                <w:top w:val="none" w:sz="0" w:space="0" w:color="auto"/>
                <w:left w:val="none" w:sz="0" w:space="0" w:color="auto"/>
                <w:bottom w:val="none" w:sz="0" w:space="0" w:color="auto"/>
                <w:right w:val="none" w:sz="0" w:space="0" w:color="auto"/>
              </w:divBdr>
            </w:div>
            <w:div w:id="1407344274">
              <w:marLeft w:val="0"/>
              <w:marRight w:val="0"/>
              <w:marTop w:val="0"/>
              <w:marBottom w:val="0"/>
              <w:divBdr>
                <w:top w:val="none" w:sz="0" w:space="0" w:color="auto"/>
                <w:left w:val="none" w:sz="0" w:space="0" w:color="auto"/>
                <w:bottom w:val="none" w:sz="0" w:space="0" w:color="auto"/>
                <w:right w:val="none" w:sz="0" w:space="0" w:color="auto"/>
              </w:divBdr>
            </w:div>
            <w:div w:id="1852138274">
              <w:marLeft w:val="0"/>
              <w:marRight w:val="0"/>
              <w:marTop w:val="0"/>
              <w:marBottom w:val="0"/>
              <w:divBdr>
                <w:top w:val="none" w:sz="0" w:space="0" w:color="auto"/>
                <w:left w:val="none" w:sz="0" w:space="0" w:color="auto"/>
                <w:bottom w:val="none" w:sz="0" w:space="0" w:color="auto"/>
                <w:right w:val="none" w:sz="0" w:space="0" w:color="auto"/>
              </w:divBdr>
            </w:div>
            <w:div w:id="1442067161">
              <w:marLeft w:val="0"/>
              <w:marRight w:val="0"/>
              <w:marTop w:val="0"/>
              <w:marBottom w:val="0"/>
              <w:divBdr>
                <w:top w:val="none" w:sz="0" w:space="0" w:color="auto"/>
                <w:left w:val="none" w:sz="0" w:space="0" w:color="auto"/>
                <w:bottom w:val="none" w:sz="0" w:space="0" w:color="auto"/>
                <w:right w:val="none" w:sz="0" w:space="0" w:color="auto"/>
              </w:divBdr>
            </w:div>
            <w:div w:id="1629432174">
              <w:marLeft w:val="0"/>
              <w:marRight w:val="0"/>
              <w:marTop w:val="0"/>
              <w:marBottom w:val="0"/>
              <w:divBdr>
                <w:top w:val="none" w:sz="0" w:space="0" w:color="auto"/>
                <w:left w:val="none" w:sz="0" w:space="0" w:color="auto"/>
                <w:bottom w:val="none" w:sz="0" w:space="0" w:color="auto"/>
                <w:right w:val="none" w:sz="0" w:space="0" w:color="auto"/>
              </w:divBdr>
            </w:div>
            <w:div w:id="595872225">
              <w:marLeft w:val="0"/>
              <w:marRight w:val="0"/>
              <w:marTop w:val="0"/>
              <w:marBottom w:val="0"/>
              <w:divBdr>
                <w:top w:val="none" w:sz="0" w:space="0" w:color="auto"/>
                <w:left w:val="none" w:sz="0" w:space="0" w:color="auto"/>
                <w:bottom w:val="none" w:sz="0" w:space="0" w:color="auto"/>
                <w:right w:val="none" w:sz="0" w:space="0" w:color="auto"/>
              </w:divBdr>
            </w:div>
          </w:divsChild>
        </w:div>
        <w:div w:id="1421834679">
          <w:marLeft w:val="0"/>
          <w:marRight w:val="0"/>
          <w:marTop w:val="0"/>
          <w:marBottom w:val="0"/>
          <w:divBdr>
            <w:top w:val="none" w:sz="0" w:space="0" w:color="auto"/>
            <w:left w:val="none" w:sz="0" w:space="0" w:color="auto"/>
            <w:bottom w:val="none" w:sz="0" w:space="0" w:color="auto"/>
            <w:right w:val="none" w:sz="0" w:space="0" w:color="auto"/>
          </w:divBdr>
          <w:divsChild>
            <w:div w:id="1963001486">
              <w:marLeft w:val="0"/>
              <w:marRight w:val="0"/>
              <w:marTop w:val="0"/>
              <w:marBottom w:val="0"/>
              <w:divBdr>
                <w:top w:val="none" w:sz="0" w:space="0" w:color="auto"/>
                <w:left w:val="none" w:sz="0" w:space="0" w:color="auto"/>
                <w:bottom w:val="none" w:sz="0" w:space="0" w:color="auto"/>
                <w:right w:val="none" w:sz="0" w:space="0" w:color="auto"/>
              </w:divBdr>
            </w:div>
            <w:div w:id="505246128">
              <w:marLeft w:val="0"/>
              <w:marRight w:val="0"/>
              <w:marTop w:val="0"/>
              <w:marBottom w:val="0"/>
              <w:divBdr>
                <w:top w:val="none" w:sz="0" w:space="0" w:color="auto"/>
                <w:left w:val="none" w:sz="0" w:space="0" w:color="auto"/>
                <w:bottom w:val="none" w:sz="0" w:space="0" w:color="auto"/>
                <w:right w:val="none" w:sz="0" w:space="0" w:color="auto"/>
              </w:divBdr>
            </w:div>
            <w:div w:id="297222310">
              <w:marLeft w:val="0"/>
              <w:marRight w:val="0"/>
              <w:marTop w:val="0"/>
              <w:marBottom w:val="0"/>
              <w:divBdr>
                <w:top w:val="none" w:sz="0" w:space="0" w:color="auto"/>
                <w:left w:val="none" w:sz="0" w:space="0" w:color="auto"/>
                <w:bottom w:val="none" w:sz="0" w:space="0" w:color="auto"/>
                <w:right w:val="none" w:sz="0" w:space="0" w:color="auto"/>
              </w:divBdr>
            </w:div>
            <w:div w:id="763845350">
              <w:marLeft w:val="0"/>
              <w:marRight w:val="0"/>
              <w:marTop w:val="0"/>
              <w:marBottom w:val="0"/>
              <w:divBdr>
                <w:top w:val="none" w:sz="0" w:space="0" w:color="auto"/>
                <w:left w:val="none" w:sz="0" w:space="0" w:color="auto"/>
                <w:bottom w:val="none" w:sz="0" w:space="0" w:color="auto"/>
                <w:right w:val="none" w:sz="0" w:space="0" w:color="auto"/>
              </w:divBdr>
            </w:div>
            <w:div w:id="2140340547">
              <w:marLeft w:val="0"/>
              <w:marRight w:val="0"/>
              <w:marTop w:val="0"/>
              <w:marBottom w:val="0"/>
              <w:divBdr>
                <w:top w:val="none" w:sz="0" w:space="0" w:color="auto"/>
                <w:left w:val="none" w:sz="0" w:space="0" w:color="auto"/>
                <w:bottom w:val="none" w:sz="0" w:space="0" w:color="auto"/>
                <w:right w:val="none" w:sz="0" w:space="0" w:color="auto"/>
              </w:divBdr>
            </w:div>
            <w:div w:id="619846011">
              <w:marLeft w:val="0"/>
              <w:marRight w:val="0"/>
              <w:marTop w:val="0"/>
              <w:marBottom w:val="0"/>
              <w:divBdr>
                <w:top w:val="none" w:sz="0" w:space="0" w:color="auto"/>
                <w:left w:val="none" w:sz="0" w:space="0" w:color="auto"/>
                <w:bottom w:val="none" w:sz="0" w:space="0" w:color="auto"/>
                <w:right w:val="none" w:sz="0" w:space="0" w:color="auto"/>
              </w:divBdr>
            </w:div>
            <w:div w:id="231551084">
              <w:marLeft w:val="0"/>
              <w:marRight w:val="0"/>
              <w:marTop w:val="0"/>
              <w:marBottom w:val="0"/>
              <w:divBdr>
                <w:top w:val="none" w:sz="0" w:space="0" w:color="auto"/>
                <w:left w:val="none" w:sz="0" w:space="0" w:color="auto"/>
                <w:bottom w:val="none" w:sz="0" w:space="0" w:color="auto"/>
                <w:right w:val="none" w:sz="0" w:space="0" w:color="auto"/>
              </w:divBdr>
            </w:div>
            <w:div w:id="1052920182">
              <w:marLeft w:val="0"/>
              <w:marRight w:val="0"/>
              <w:marTop w:val="0"/>
              <w:marBottom w:val="0"/>
              <w:divBdr>
                <w:top w:val="none" w:sz="0" w:space="0" w:color="auto"/>
                <w:left w:val="none" w:sz="0" w:space="0" w:color="auto"/>
                <w:bottom w:val="none" w:sz="0" w:space="0" w:color="auto"/>
                <w:right w:val="none" w:sz="0" w:space="0" w:color="auto"/>
              </w:divBdr>
            </w:div>
            <w:div w:id="1308977977">
              <w:marLeft w:val="0"/>
              <w:marRight w:val="0"/>
              <w:marTop w:val="0"/>
              <w:marBottom w:val="0"/>
              <w:divBdr>
                <w:top w:val="none" w:sz="0" w:space="0" w:color="auto"/>
                <w:left w:val="none" w:sz="0" w:space="0" w:color="auto"/>
                <w:bottom w:val="none" w:sz="0" w:space="0" w:color="auto"/>
                <w:right w:val="none" w:sz="0" w:space="0" w:color="auto"/>
              </w:divBdr>
            </w:div>
            <w:div w:id="1229614433">
              <w:marLeft w:val="0"/>
              <w:marRight w:val="0"/>
              <w:marTop w:val="0"/>
              <w:marBottom w:val="0"/>
              <w:divBdr>
                <w:top w:val="none" w:sz="0" w:space="0" w:color="auto"/>
                <w:left w:val="none" w:sz="0" w:space="0" w:color="auto"/>
                <w:bottom w:val="none" w:sz="0" w:space="0" w:color="auto"/>
                <w:right w:val="none" w:sz="0" w:space="0" w:color="auto"/>
              </w:divBdr>
            </w:div>
            <w:div w:id="793407070">
              <w:marLeft w:val="0"/>
              <w:marRight w:val="0"/>
              <w:marTop w:val="0"/>
              <w:marBottom w:val="0"/>
              <w:divBdr>
                <w:top w:val="none" w:sz="0" w:space="0" w:color="auto"/>
                <w:left w:val="none" w:sz="0" w:space="0" w:color="auto"/>
                <w:bottom w:val="none" w:sz="0" w:space="0" w:color="auto"/>
                <w:right w:val="none" w:sz="0" w:space="0" w:color="auto"/>
              </w:divBdr>
            </w:div>
            <w:div w:id="1252818044">
              <w:marLeft w:val="0"/>
              <w:marRight w:val="0"/>
              <w:marTop w:val="0"/>
              <w:marBottom w:val="0"/>
              <w:divBdr>
                <w:top w:val="none" w:sz="0" w:space="0" w:color="auto"/>
                <w:left w:val="none" w:sz="0" w:space="0" w:color="auto"/>
                <w:bottom w:val="none" w:sz="0" w:space="0" w:color="auto"/>
                <w:right w:val="none" w:sz="0" w:space="0" w:color="auto"/>
              </w:divBdr>
            </w:div>
            <w:div w:id="189799492">
              <w:marLeft w:val="0"/>
              <w:marRight w:val="0"/>
              <w:marTop w:val="0"/>
              <w:marBottom w:val="0"/>
              <w:divBdr>
                <w:top w:val="none" w:sz="0" w:space="0" w:color="auto"/>
                <w:left w:val="none" w:sz="0" w:space="0" w:color="auto"/>
                <w:bottom w:val="none" w:sz="0" w:space="0" w:color="auto"/>
                <w:right w:val="none" w:sz="0" w:space="0" w:color="auto"/>
              </w:divBdr>
            </w:div>
            <w:div w:id="1124663587">
              <w:marLeft w:val="0"/>
              <w:marRight w:val="0"/>
              <w:marTop w:val="0"/>
              <w:marBottom w:val="0"/>
              <w:divBdr>
                <w:top w:val="none" w:sz="0" w:space="0" w:color="auto"/>
                <w:left w:val="none" w:sz="0" w:space="0" w:color="auto"/>
                <w:bottom w:val="none" w:sz="0" w:space="0" w:color="auto"/>
                <w:right w:val="none" w:sz="0" w:space="0" w:color="auto"/>
              </w:divBdr>
            </w:div>
            <w:div w:id="63651632">
              <w:marLeft w:val="0"/>
              <w:marRight w:val="0"/>
              <w:marTop w:val="0"/>
              <w:marBottom w:val="0"/>
              <w:divBdr>
                <w:top w:val="none" w:sz="0" w:space="0" w:color="auto"/>
                <w:left w:val="none" w:sz="0" w:space="0" w:color="auto"/>
                <w:bottom w:val="none" w:sz="0" w:space="0" w:color="auto"/>
                <w:right w:val="none" w:sz="0" w:space="0" w:color="auto"/>
              </w:divBdr>
            </w:div>
            <w:div w:id="678385779">
              <w:marLeft w:val="0"/>
              <w:marRight w:val="0"/>
              <w:marTop w:val="0"/>
              <w:marBottom w:val="0"/>
              <w:divBdr>
                <w:top w:val="none" w:sz="0" w:space="0" w:color="auto"/>
                <w:left w:val="none" w:sz="0" w:space="0" w:color="auto"/>
                <w:bottom w:val="none" w:sz="0" w:space="0" w:color="auto"/>
                <w:right w:val="none" w:sz="0" w:space="0" w:color="auto"/>
              </w:divBdr>
            </w:div>
            <w:div w:id="1581327707">
              <w:marLeft w:val="0"/>
              <w:marRight w:val="0"/>
              <w:marTop w:val="0"/>
              <w:marBottom w:val="0"/>
              <w:divBdr>
                <w:top w:val="none" w:sz="0" w:space="0" w:color="auto"/>
                <w:left w:val="none" w:sz="0" w:space="0" w:color="auto"/>
                <w:bottom w:val="none" w:sz="0" w:space="0" w:color="auto"/>
                <w:right w:val="none" w:sz="0" w:space="0" w:color="auto"/>
              </w:divBdr>
            </w:div>
            <w:div w:id="630944830">
              <w:marLeft w:val="0"/>
              <w:marRight w:val="0"/>
              <w:marTop w:val="0"/>
              <w:marBottom w:val="0"/>
              <w:divBdr>
                <w:top w:val="none" w:sz="0" w:space="0" w:color="auto"/>
                <w:left w:val="none" w:sz="0" w:space="0" w:color="auto"/>
                <w:bottom w:val="none" w:sz="0" w:space="0" w:color="auto"/>
                <w:right w:val="none" w:sz="0" w:space="0" w:color="auto"/>
              </w:divBdr>
            </w:div>
            <w:div w:id="1178040351">
              <w:marLeft w:val="0"/>
              <w:marRight w:val="0"/>
              <w:marTop w:val="0"/>
              <w:marBottom w:val="0"/>
              <w:divBdr>
                <w:top w:val="none" w:sz="0" w:space="0" w:color="auto"/>
                <w:left w:val="none" w:sz="0" w:space="0" w:color="auto"/>
                <w:bottom w:val="none" w:sz="0" w:space="0" w:color="auto"/>
                <w:right w:val="none" w:sz="0" w:space="0" w:color="auto"/>
              </w:divBdr>
            </w:div>
            <w:div w:id="1419864243">
              <w:marLeft w:val="0"/>
              <w:marRight w:val="0"/>
              <w:marTop w:val="0"/>
              <w:marBottom w:val="0"/>
              <w:divBdr>
                <w:top w:val="none" w:sz="0" w:space="0" w:color="auto"/>
                <w:left w:val="none" w:sz="0" w:space="0" w:color="auto"/>
                <w:bottom w:val="none" w:sz="0" w:space="0" w:color="auto"/>
                <w:right w:val="none" w:sz="0" w:space="0" w:color="auto"/>
              </w:divBdr>
            </w:div>
          </w:divsChild>
        </w:div>
        <w:div w:id="2065830826">
          <w:marLeft w:val="0"/>
          <w:marRight w:val="0"/>
          <w:marTop w:val="0"/>
          <w:marBottom w:val="0"/>
          <w:divBdr>
            <w:top w:val="none" w:sz="0" w:space="0" w:color="auto"/>
            <w:left w:val="none" w:sz="0" w:space="0" w:color="auto"/>
            <w:bottom w:val="none" w:sz="0" w:space="0" w:color="auto"/>
            <w:right w:val="none" w:sz="0" w:space="0" w:color="auto"/>
          </w:divBdr>
          <w:divsChild>
            <w:div w:id="193078352">
              <w:marLeft w:val="0"/>
              <w:marRight w:val="0"/>
              <w:marTop w:val="0"/>
              <w:marBottom w:val="0"/>
              <w:divBdr>
                <w:top w:val="none" w:sz="0" w:space="0" w:color="auto"/>
                <w:left w:val="none" w:sz="0" w:space="0" w:color="auto"/>
                <w:bottom w:val="none" w:sz="0" w:space="0" w:color="auto"/>
                <w:right w:val="none" w:sz="0" w:space="0" w:color="auto"/>
              </w:divBdr>
            </w:div>
            <w:div w:id="489904382">
              <w:marLeft w:val="0"/>
              <w:marRight w:val="0"/>
              <w:marTop w:val="0"/>
              <w:marBottom w:val="0"/>
              <w:divBdr>
                <w:top w:val="none" w:sz="0" w:space="0" w:color="auto"/>
                <w:left w:val="none" w:sz="0" w:space="0" w:color="auto"/>
                <w:bottom w:val="none" w:sz="0" w:space="0" w:color="auto"/>
                <w:right w:val="none" w:sz="0" w:space="0" w:color="auto"/>
              </w:divBdr>
            </w:div>
            <w:div w:id="495802388">
              <w:marLeft w:val="0"/>
              <w:marRight w:val="0"/>
              <w:marTop w:val="0"/>
              <w:marBottom w:val="0"/>
              <w:divBdr>
                <w:top w:val="none" w:sz="0" w:space="0" w:color="auto"/>
                <w:left w:val="none" w:sz="0" w:space="0" w:color="auto"/>
                <w:bottom w:val="none" w:sz="0" w:space="0" w:color="auto"/>
                <w:right w:val="none" w:sz="0" w:space="0" w:color="auto"/>
              </w:divBdr>
            </w:div>
            <w:div w:id="733890383">
              <w:marLeft w:val="0"/>
              <w:marRight w:val="0"/>
              <w:marTop w:val="0"/>
              <w:marBottom w:val="0"/>
              <w:divBdr>
                <w:top w:val="none" w:sz="0" w:space="0" w:color="auto"/>
                <w:left w:val="none" w:sz="0" w:space="0" w:color="auto"/>
                <w:bottom w:val="none" w:sz="0" w:space="0" w:color="auto"/>
                <w:right w:val="none" w:sz="0" w:space="0" w:color="auto"/>
              </w:divBdr>
            </w:div>
            <w:div w:id="905918840">
              <w:marLeft w:val="0"/>
              <w:marRight w:val="0"/>
              <w:marTop w:val="0"/>
              <w:marBottom w:val="0"/>
              <w:divBdr>
                <w:top w:val="none" w:sz="0" w:space="0" w:color="auto"/>
                <w:left w:val="none" w:sz="0" w:space="0" w:color="auto"/>
                <w:bottom w:val="none" w:sz="0" w:space="0" w:color="auto"/>
                <w:right w:val="none" w:sz="0" w:space="0" w:color="auto"/>
              </w:divBdr>
            </w:div>
            <w:div w:id="9401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HSDPHBCD@dhs.wi.gov" TargetMode="External"/><Relationship Id="rId18" Type="http://schemas.openxmlformats.org/officeDocument/2006/relationships/image" Target="media/image5.jpeg"/><Relationship Id="rId26" Type="http://schemas.openxmlformats.org/officeDocument/2006/relationships/hyperlink" Target="https://www.dhs.wisconsin.gov/library/collection/p-02591" TargetMode="External"/><Relationship Id="rId39" Type="http://schemas.openxmlformats.org/officeDocument/2006/relationships/hyperlink" Target="https://www.chop.edu/centers-programs/vaccine-update-healthcare-professionals/just-vax-toolkits" TargetMode="External"/><Relationship Id="rId21" Type="http://schemas.openxmlformats.org/officeDocument/2006/relationships/hyperlink" Target="https://www.dhs.wisconsin.gov/disease/respiratory-data.htm" TargetMode="External"/><Relationship Id="rId34" Type="http://schemas.openxmlformats.org/officeDocument/2006/relationships/hyperlink" Target="https://www.dhs.wisconsin.gov/publications/p02272.pdf" TargetMode="External"/><Relationship Id="rId42" Type="http://schemas.openxmlformats.org/officeDocument/2006/relationships/hyperlink" Target="https://www.chop.edu/centers-programs/vaccine-education-center/resources" TargetMode="External"/><Relationship Id="rId47" Type="http://schemas.openxmlformats.org/officeDocument/2006/relationships/hyperlink" Target="https://www.dhs.wisconsin.gov/publications/p02271.pdf" TargetMode="External"/><Relationship Id="rId50" Type="http://schemas.openxmlformats.org/officeDocument/2006/relationships/hyperlink" Target="https://www.dhs.wisconsin.gov/library/P-42064.htm" TargetMode="External"/><Relationship Id="rId55" Type="http://schemas.openxmlformats.org/officeDocument/2006/relationships/hyperlink" Target="https://www.dhs.wisconsin.gov/publications/p03654.pdf" TargetMode="External"/><Relationship Id="rId63" Type="http://schemas.openxmlformats.org/officeDocument/2006/relationships/image" Target="media/image8.png"/><Relationship Id="rId68" Type="http://schemas.openxmlformats.org/officeDocument/2006/relationships/image" Target="media/image10.png"/><Relationship Id="rId76" Type="http://schemas.openxmlformats.org/officeDocument/2006/relationships/hyperlink" Target="https://www.dhs.wisconsin.gov/respiratory/index.htm" TargetMode="External"/><Relationship Id="rId7" Type="http://schemas.openxmlformats.org/officeDocument/2006/relationships/webSettings" Target="webSettings.xml"/><Relationship Id="rId71"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dhs.wisconsin.gov/library/collection/p-02673" TargetMode="External"/><Relationship Id="rId11" Type="http://schemas.openxmlformats.org/officeDocument/2006/relationships/image" Target="media/image2.png"/><Relationship Id="rId24" Type="http://schemas.openxmlformats.org/officeDocument/2006/relationships/hyperlink" Target="https://www.dhs.wisconsin.gov/library/collection/p-01710" TargetMode="External"/><Relationship Id="rId32" Type="http://schemas.openxmlformats.org/officeDocument/2006/relationships/hyperlink" Target="https://www.dhs.wisconsin.gov/publications/p02269.pdf" TargetMode="External"/><Relationship Id="rId37" Type="http://schemas.openxmlformats.org/officeDocument/2006/relationships/hyperlink" Target="https://www.dhs.wisconsin.gov/publications/p02270.pdf" TargetMode="External"/><Relationship Id="rId40" Type="http://schemas.openxmlformats.org/officeDocument/2006/relationships/hyperlink" Target="https://www.dhs.wisconsin.gov/influenza/prevention.htm" TargetMode="External"/><Relationship Id="rId45" Type="http://schemas.openxmlformats.org/officeDocument/2006/relationships/hyperlink" Target="https://www.dhs.wisconsin.gov/publications/p02265.pdf" TargetMode="External"/><Relationship Id="rId53" Type="http://schemas.openxmlformats.org/officeDocument/2006/relationships/hyperlink" Target="https://www.familiesfightingflu.org/flu-resources-for-healthcare-professionals/" TargetMode="External"/><Relationship Id="rId58" Type="http://schemas.openxmlformats.org/officeDocument/2006/relationships/hyperlink" Target="https://www.dhs.wisconsin.gov/disease/rsv.htm" TargetMode="External"/><Relationship Id="rId66" Type="http://schemas.openxmlformats.org/officeDocument/2006/relationships/hyperlink" Target="https://www.dhs.wisconsin.gov/immunization/vfc-parent.htm" TargetMode="External"/><Relationship Id="rId74" Type="http://schemas.openxmlformats.org/officeDocument/2006/relationships/hyperlink" Target="https://www.dhs.wisconsin.gov/respiratory/index.htm" TargetMode="External"/><Relationship Id="rId79" Type="http://schemas.openxmlformats.org/officeDocument/2006/relationships/image" Target="media/image16.png"/><Relationship Id="rId5" Type="http://schemas.openxmlformats.org/officeDocument/2006/relationships/styles" Target="styles.xml"/><Relationship Id="rId61" Type="http://schemas.openxmlformats.org/officeDocument/2006/relationships/hyperlink" Target="https://www.dhs.wisconsin.gov/library/collection/p-03082" TargetMode="External"/><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yperlink" Target="https://www.dhs.wisconsin.gov/publications/p02267.pdf" TargetMode="External"/><Relationship Id="rId44" Type="http://schemas.openxmlformats.org/officeDocument/2006/relationships/hyperlink" Target="https://www.dhs.wisconsin.gov/publications/p02269.pdf" TargetMode="External"/><Relationship Id="rId52" Type="http://schemas.openxmlformats.org/officeDocument/2006/relationships/hyperlink" Target="https://www.dhs.wisconsin.gov/influenza/prevention.htm" TargetMode="External"/><Relationship Id="rId60" Type="http://schemas.openxmlformats.org/officeDocument/2006/relationships/hyperlink" Target="https://www.dhs.wisconsin.gov/publications/p03653.pdf" TargetMode="External"/><Relationship Id="rId65" Type="http://schemas.openxmlformats.org/officeDocument/2006/relationships/hyperlink" Target="https://www.dhs.wisconsin.gov/immunization/vfc.htm" TargetMode="External"/><Relationship Id="rId73" Type="http://schemas.openxmlformats.org/officeDocument/2006/relationships/image" Target="media/image13.png"/><Relationship Id="rId78" Type="http://schemas.openxmlformats.org/officeDocument/2006/relationships/hyperlink" Target="https://www.dhs.wisconsin.gov/respiratory/index.htm" TargetMode="External"/><Relationship Id="rId8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hs.wisconsin.gov/dph/bcd.htm" TargetMode="External"/><Relationship Id="rId22" Type="http://schemas.openxmlformats.org/officeDocument/2006/relationships/hyperlink" Target="https://www.dhs.wisconsin.gov/disease/respiratory-data.htm" TargetMode="External"/><Relationship Id="rId27" Type="http://schemas.openxmlformats.org/officeDocument/2006/relationships/hyperlink" Target="https://www.dhs.wisconsin.gov/library/collection/P-02592" TargetMode="External"/><Relationship Id="rId30" Type="http://schemas.openxmlformats.org/officeDocument/2006/relationships/hyperlink" Target="https://www.dhs.wisconsin.gov/library/collection/p-02591" TargetMode="External"/><Relationship Id="rId35" Type="http://schemas.openxmlformats.org/officeDocument/2006/relationships/hyperlink" Target="https://www.dhs.wisconsin.gov/publications/p02271.pdf" TargetMode="External"/><Relationship Id="rId43" Type="http://schemas.openxmlformats.org/officeDocument/2006/relationships/hyperlink" Target="https://www.dhs.wisconsin.gov/publications/p02267.pdf" TargetMode="External"/><Relationship Id="rId48" Type="http://schemas.openxmlformats.org/officeDocument/2006/relationships/hyperlink" Target="https://www.dhs.wisconsin.gov/publications/p02266.pdf" TargetMode="External"/><Relationship Id="rId56" Type="http://schemas.openxmlformats.org/officeDocument/2006/relationships/hyperlink" Target="https://www.dhs.wisconsin.gov/publications/p03653.pdf" TargetMode="External"/><Relationship Id="rId64" Type="http://schemas.openxmlformats.org/officeDocument/2006/relationships/hyperlink" Target="https://www.cdc.gov/rsv/hcp/vaccine-clinical-guidance/adults.html" TargetMode="External"/><Relationship Id="rId69" Type="http://schemas.openxmlformats.org/officeDocument/2006/relationships/image" Target="media/image11.png"/><Relationship Id="rId77" Type="http://schemas.openxmlformats.org/officeDocument/2006/relationships/image" Target="media/image15.png"/><Relationship Id="rId8" Type="http://schemas.openxmlformats.org/officeDocument/2006/relationships/footnotes" Target="footnotes.xml"/><Relationship Id="rId51" Type="http://schemas.openxmlformats.org/officeDocument/2006/relationships/hyperlink" Target="https://www.chop.edu/centers-programs/vaccine-update-healthcare-professionals/just-vax-toolkits" TargetMode="External"/><Relationship Id="rId72" Type="http://schemas.openxmlformats.org/officeDocument/2006/relationships/hyperlink" Target="https://www.dhs.wisconsin.gov/respiratory/index.htm" TargetMode="External"/><Relationship Id="rId80" Type="http://schemas.openxmlformats.org/officeDocument/2006/relationships/hyperlink" Target="https://www.dhs.wisconsin.gov/respiratory/index.htm" TargetMode="External"/><Relationship Id="rId3" Type="http://schemas.openxmlformats.org/officeDocument/2006/relationships/customXml" Target="../customXml/item3.xml"/><Relationship Id="rId12" Type="http://schemas.openxmlformats.org/officeDocument/2006/relationships/hyperlink" Target="https://www.dhs.wisconsin.gov/dph/bcd.htm" TargetMode="External"/><Relationship Id="rId17" Type="http://schemas.openxmlformats.org/officeDocument/2006/relationships/image" Target="media/image4.jpeg"/><Relationship Id="rId25" Type="http://schemas.openxmlformats.org/officeDocument/2006/relationships/hyperlink" Target="https://www.dhs.wisconsin.gov/library/collection/p-02673" TargetMode="External"/><Relationship Id="rId33" Type="http://schemas.openxmlformats.org/officeDocument/2006/relationships/hyperlink" Target="https://www.dhs.wisconsin.gov/publications/p02265.pdf" TargetMode="External"/><Relationship Id="rId38" Type="http://schemas.openxmlformats.org/officeDocument/2006/relationships/hyperlink" Target="https://www.dhs.wisconsin.gov/library/P-42064.htm" TargetMode="External"/><Relationship Id="rId46" Type="http://schemas.openxmlformats.org/officeDocument/2006/relationships/hyperlink" Target="https://www.dhs.wisconsin.gov/publications/p02272.pdf" TargetMode="External"/><Relationship Id="rId59" Type="http://schemas.openxmlformats.org/officeDocument/2006/relationships/hyperlink" Target="https://www.dhs.wisconsin.gov/publications/p03654.pdf" TargetMode="External"/><Relationship Id="rId67" Type="http://schemas.openxmlformats.org/officeDocument/2006/relationships/image" Target="media/image9.png"/><Relationship Id="rId20" Type="http://schemas.openxmlformats.org/officeDocument/2006/relationships/image" Target="media/image7.png"/><Relationship Id="rId41" Type="http://schemas.openxmlformats.org/officeDocument/2006/relationships/hyperlink" Target="https://www.familiesfightingflu.org/flu-resources-for-healthcare-professionals/" TargetMode="External"/><Relationship Id="rId54" Type="http://schemas.openxmlformats.org/officeDocument/2006/relationships/hyperlink" Target="https://www.chop.edu/centers-programs/vaccine-education-center/resources" TargetMode="External"/><Relationship Id="rId62" Type="http://schemas.openxmlformats.org/officeDocument/2006/relationships/hyperlink" Target="https://www.dhs.wisconsin.gov/disease/rsv.htm" TargetMode="External"/><Relationship Id="rId70" Type="http://schemas.openxmlformats.org/officeDocument/2006/relationships/hyperlink" Target="https://www.dhs.wisconsin.gov/respiratory/index.htm" TargetMode="External"/><Relationship Id="rId75" Type="http://schemas.openxmlformats.org/officeDocument/2006/relationships/image" Target="media/image1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DHSDPHBCD@dhs.wi.gov" TargetMode="External"/><Relationship Id="rId23" Type="http://schemas.openxmlformats.org/officeDocument/2006/relationships/hyperlink" Target="https://www.dhs.wisconsin.gov/library/collection/P-02592" TargetMode="External"/><Relationship Id="rId28" Type="http://schemas.openxmlformats.org/officeDocument/2006/relationships/hyperlink" Target="https://www.dhs.wisconsin.gov/library/collection/p-01710" TargetMode="External"/><Relationship Id="rId36" Type="http://schemas.openxmlformats.org/officeDocument/2006/relationships/hyperlink" Target="https://www.dhs.wisconsin.gov/publications/p02266.pdf" TargetMode="External"/><Relationship Id="rId49" Type="http://schemas.openxmlformats.org/officeDocument/2006/relationships/hyperlink" Target="https://www.dhs.wisconsin.gov/publications/p02270.pdf" TargetMode="External"/><Relationship Id="rId57" Type="http://schemas.openxmlformats.org/officeDocument/2006/relationships/hyperlink" Target="https://www.dhs.wisconsin.gov/library/collection/p-030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246948f-fbf6-4078-8dcc-c41766990c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85C7979DBFF74781ED3AFDC9BCE2F3" ma:contentTypeVersion="10" ma:contentTypeDescription="Create a new document." ma:contentTypeScope="" ma:versionID="34a83f4d1595075e99ba0ce6b71c5f37">
  <xsd:schema xmlns:xsd="http://www.w3.org/2001/XMLSchema" xmlns:xs="http://www.w3.org/2001/XMLSchema" xmlns:p="http://schemas.microsoft.com/office/2006/metadata/properties" xmlns:ns3="6246948f-fbf6-4078-8dcc-c41766990c6f" targetNamespace="http://schemas.microsoft.com/office/2006/metadata/properties" ma:root="true" ma:fieldsID="0fc0b43037fa2aaae47834340424b3c5" ns3:_="">
    <xsd:import namespace="6246948f-fbf6-4078-8dcc-c41766990c6f"/>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46948f-fbf6-4078-8dcc-c41766990c6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1D0FF4-BA71-4C44-A269-98E4B9CB23AA}">
  <ds:schemaRefs>
    <ds:schemaRef ds:uri="http://schemas.microsoft.com/sharepoint/v3/contenttype/forms"/>
  </ds:schemaRefs>
</ds:datastoreItem>
</file>

<file path=customXml/itemProps2.xml><?xml version="1.0" encoding="utf-8"?>
<ds:datastoreItem xmlns:ds="http://schemas.openxmlformats.org/officeDocument/2006/customXml" ds:itemID="{D502B65A-F29C-463A-B999-66B79D64559C}">
  <ds:schemaRefs>
    <ds:schemaRef ds:uri="http://schemas.microsoft.com/office/2006/metadata/properties"/>
    <ds:schemaRef ds:uri="http://schemas.microsoft.com/office/infopath/2007/PartnerControls"/>
    <ds:schemaRef ds:uri="6246948f-fbf6-4078-8dcc-c41766990c6f"/>
  </ds:schemaRefs>
</ds:datastoreItem>
</file>

<file path=customXml/itemProps3.xml><?xml version="1.0" encoding="utf-8"?>
<ds:datastoreItem xmlns:ds="http://schemas.openxmlformats.org/officeDocument/2006/customXml" ds:itemID="{39CDB507-6C05-4D52-AA60-59DBC49AE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46948f-fbf6-4078-8dcc-c41766990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e2d11c-fae4-453b-b6c0-2964663779aa}" enabled="0" method="" siteId="{f4e2d11c-fae4-453b-b6c0-2964663779aa}" removed="1"/>
</clbl:labelList>
</file>

<file path=docProps/app.xml><?xml version="1.0" encoding="utf-8"?>
<Properties xmlns="http://schemas.openxmlformats.org/officeDocument/2006/extended-properties" xmlns:vt="http://schemas.openxmlformats.org/officeDocument/2006/docPropsVTypes">
  <Template>Normal</Template>
  <TotalTime>1</TotalTime>
  <Pages>9</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Wisconsin Department of Health Services</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Reilly, Catherine L - DHS (Cate)</dc:creator>
  <cp:keywords/>
  <dc:description/>
  <cp:lastModifiedBy>Reilly, Catherine L - DHS (Cate)</cp:lastModifiedBy>
  <cp:revision>4</cp:revision>
  <dcterms:created xsi:type="dcterms:W3CDTF">2025-10-21T16:54:00Z</dcterms:created>
  <dcterms:modified xsi:type="dcterms:W3CDTF">2025-11-03T16:23:00Z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0x0101008885C7979DBFF74781ED3AFDC9BCE2F3</vt:lpwstr>
  </property>
</Properties>
</file>